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8B" w:rsidRDefault="00382A8B" w:rsidP="00730DC4">
      <w:pPr>
        <w:jc w:val="center"/>
        <w:rPr>
          <w:bCs/>
        </w:rPr>
      </w:pPr>
    </w:p>
    <w:p w:rsidR="00382A8B" w:rsidRDefault="00382A8B" w:rsidP="00730DC4">
      <w:pPr>
        <w:jc w:val="center"/>
        <w:rPr>
          <w:bCs/>
        </w:rPr>
      </w:pPr>
    </w:p>
    <w:p w:rsidR="00382A8B" w:rsidRPr="000C0F1A" w:rsidRDefault="00382A8B" w:rsidP="00382A8B">
      <w:pPr>
        <w:ind w:left="708"/>
        <w:rPr>
          <w:b/>
          <w:sz w:val="28"/>
          <w:szCs w:val="28"/>
        </w:rPr>
      </w:pPr>
      <w:r w:rsidRPr="000C0F1A">
        <w:rPr>
          <w:b/>
          <w:sz w:val="28"/>
          <w:szCs w:val="28"/>
        </w:rPr>
        <w:t>Совет  депутатов  муниципального  образования   «Сурское»</w:t>
      </w:r>
    </w:p>
    <w:p w:rsidR="00382A8B" w:rsidRPr="000C0F1A" w:rsidRDefault="00382A8B" w:rsidP="00382A8B">
      <w:pPr>
        <w:jc w:val="center"/>
        <w:rPr>
          <w:b/>
          <w:sz w:val="28"/>
          <w:szCs w:val="28"/>
        </w:rPr>
      </w:pPr>
      <w:r w:rsidRPr="000C0F1A">
        <w:rPr>
          <w:b/>
          <w:sz w:val="28"/>
          <w:szCs w:val="28"/>
        </w:rPr>
        <w:t xml:space="preserve">четвертого  созыва </w:t>
      </w:r>
      <w:r w:rsidRPr="00E65B29">
        <w:rPr>
          <w:b/>
          <w:sz w:val="28"/>
          <w:szCs w:val="28"/>
        </w:rPr>
        <w:t>/ девятое  заседание/</w:t>
      </w:r>
    </w:p>
    <w:p w:rsidR="00382A8B" w:rsidRPr="000C0F1A" w:rsidRDefault="00382A8B" w:rsidP="00382A8B">
      <w:pPr>
        <w:shd w:val="clear" w:color="auto" w:fill="FFFFFF"/>
        <w:ind w:left="14"/>
        <w:rPr>
          <w:b/>
          <w:bCs/>
          <w:color w:val="212121"/>
          <w:spacing w:val="-2"/>
          <w:sz w:val="28"/>
          <w:szCs w:val="28"/>
        </w:rPr>
      </w:pPr>
      <w:r w:rsidRPr="000C0F1A">
        <w:rPr>
          <w:b/>
          <w:bCs/>
          <w:color w:val="212121"/>
          <w:spacing w:val="-2"/>
          <w:sz w:val="28"/>
          <w:szCs w:val="28"/>
        </w:rPr>
        <w:t xml:space="preserve">                                                           </w:t>
      </w:r>
    </w:p>
    <w:p w:rsidR="00382A8B" w:rsidRPr="000C0F1A" w:rsidRDefault="00382A8B" w:rsidP="00382A8B">
      <w:pPr>
        <w:shd w:val="clear" w:color="auto" w:fill="FFFFFF"/>
        <w:ind w:left="14"/>
        <w:rPr>
          <w:sz w:val="28"/>
          <w:szCs w:val="28"/>
        </w:rPr>
      </w:pPr>
      <w:r w:rsidRPr="000C0F1A">
        <w:rPr>
          <w:b/>
          <w:bCs/>
          <w:color w:val="212121"/>
          <w:spacing w:val="-2"/>
          <w:sz w:val="28"/>
          <w:szCs w:val="28"/>
        </w:rPr>
        <w:t xml:space="preserve">                                                            РЕШЕНИЕ</w:t>
      </w:r>
    </w:p>
    <w:p w:rsidR="00382A8B" w:rsidRPr="000C0F1A" w:rsidRDefault="00382A8B" w:rsidP="00382A8B">
      <w:pPr>
        <w:shd w:val="clear" w:color="auto" w:fill="FFFFFF"/>
        <w:tabs>
          <w:tab w:val="left" w:pos="1070"/>
        </w:tabs>
        <w:rPr>
          <w:b/>
          <w:bCs/>
          <w:color w:val="212121"/>
          <w:spacing w:val="-4"/>
          <w:sz w:val="28"/>
          <w:szCs w:val="28"/>
        </w:rPr>
      </w:pPr>
      <w:r w:rsidRPr="000C0F1A">
        <w:rPr>
          <w:b/>
          <w:bCs/>
          <w:color w:val="212121"/>
          <w:spacing w:val="-4"/>
          <w:sz w:val="28"/>
          <w:szCs w:val="28"/>
        </w:rPr>
        <w:t xml:space="preserve">           </w:t>
      </w:r>
    </w:p>
    <w:p w:rsidR="00382A8B" w:rsidRPr="000C0F1A" w:rsidRDefault="00382A8B" w:rsidP="00382A8B">
      <w:pPr>
        <w:shd w:val="clear" w:color="auto" w:fill="FFFFFF"/>
        <w:tabs>
          <w:tab w:val="left" w:pos="1070"/>
        </w:tabs>
        <w:rPr>
          <w:sz w:val="28"/>
          <w:szCs w:val="28"/>
        </w:rPr>
      </w:pPr>
      <w:r w:rsidRPr="000C0F1A">
        <w:rPr>
          <w:b/>
          <w:bCs/>
          <w:color w:val="212121"/>
          <w:spacing w:val="-4"/>
          <w:sz w:val="28"/>
          <w:szCs w:val="28"/>
        </w:rPr>
        <w:t xml:space="preserve">                   От    </w:t>
      </w:r>
      <w:r>
        <w:rPr>
          <w:b/>
          <w:bCs/>
          <w:color w:val="212121"/>
          <w:spacing w:val="-4"/>
          <w:sz w:val="28"/>
          <w:szCs w:val="28"/>
        </w:rPr>
        <w:t xml:space="preserve">6 октября </w:t>
      </w:r>
      <w:r w:rsidRPr="000C0F1A">
        <w:rPr>
          <w:b/>
          <w:bCs/>
          <w:color w:val="212121"/>
          <w:spacing w:val="-4"/>
          <w:sz w:val="28"/>
          <w:szCs w:val="28"/>
        </w:rPr>
        <w:t xml:space="preserve"> </w:t>
      </w:r>
      <w:r w:rsidRPr="000C0F1A">
        <w:rPr>
          <w:b/>
          <w:bCs/>
          <w:color w:val="212121"/>
          <w:spacing w:val="-1"/>
          <w:sz w:val="28"/>
          <w:szCs w:val="28"/>
        </w:rPr>
        <w:t xml:space="preserve">2017 г.                               №  </w:t>
      </w:r>
      <w:r>
        <w:rPr>
          <w:b/>
          <w:bCs/>
          <w:color w:val="212121"/>
          <w:spacing w:val="-1"/>
          <w:sz w:val="28"/>
          <w:szCs w:val="28"/>
        </w:rPr>
        <w:t>2</w:t>
      </w:r>
      <w:r w:rsidR="009E4606">
        <w:rPr>
          <w:b/>
          <w:bCs/>
          <w:color w:val="212121"/>
          <w:spacing w:val="-1"/>
          <w:sz w:val="28"/>
          <w:szCs w:val="28"/>
        </w:rPr>
        <w:t>8</w:t>
      </w:r>
    </w:p>
    <w:p w:rsidR="00382A8B" w:rsidRDefault="00382A8B" w:rsidP="00730DC4">
      <w:pPr>
        <w:jc w:val="center"/>
        <w:rPr>
          <w:bCs/>
        </w:rPr>
      </w:pPr>
    </w:p>
    <w:p w:rsidR="00382A8B" w:rsidRDefault="00382A8B" w:rsidP="00730DC4">
      <w:pPr>
        <w:jc w:val="center"/>
        <w:rPr>
          <w:bCs/>
        </w:rPr>
      </w:pPr>
    </w:p>
    <w:p w:rsidR="00730DC4" w:rsidRDefault="00730DC4" w:rsidP="00730DC4">
      <w:pPr>
        <w:rPr>
          <w:bCs/>
        </w:rPr>
      </w:pPr>
    </w:p>
    <w:p w:rsidR="00382A8B" w:rsidRDefault="00382A8B" w:rsidP="00730DC4">
      <w:pPr>
        <w:rPr>
          <w:b/>
        </w:rPr>
      </w:pPr>
    </w:p>
    <w:tbl>
      <w:tblPr>
        <w:tblW w:w="0" w:type="auto"/>
        <w:tblBorders>
          <w:insideH w:val="single" w:sz="4" w:space="0" w:color="auto"/>
          <w:insideV w:val="single" w:sz="4" w:space="0" w:color="auto"/>
        </w:tblBorders>
        <w:tblLook w:val="01E0"/>
      </w:tblPr>
      <w:tblGrid>
        <w:gridCol w:w="9464"/>
      </w:tblGrid>
      <w:tr w:rsidR="00730DC4" w:rsidRPr="00CD4785" w:rsidTr="00526C2E">
        <w:tc>
          <w:tcPr>
            <w:tcW w:w="9464" w:type="dxa"/>
            <w:shd w:val="clear" w:color="auto" w:fill="auto"/>
          </w:tcPr>
          <w:p w:rsidR="00730DC4" w:rsidRPr="001140F3" w:rsidRDefault="001140F3" w:rsidP="001140F3">
            <w:pPr>
              <w:jc w:val="center"/>
              <w:rPr>
                <w:b/>
                <w:sz w:val="28"/>
                <w:szCs w:val="28"/>
              </w:rPr>
            </w:pPr>
            <w:r>
              <w:rPr>
                <w:b/>
                <w:sz w:val="28"/>
                <w:szCs w:val="28"/>
              </w:rPr>
              <w:t xml:space="preserve"> </w:t>
            </w:r>
            <w:r w:rsidR="00730DC4" w:rsidRPr="00CD4785">
              <w:rPr>
                <w:b/>
                <w:sz w:val="28"/>
                <w:szCs w:val="28"/>
              </w:rPr>
              <w:t>Об утверждении</w:t>
            </w:r>
            <w:r>
              <w:rPr>
                <w:b/>
                <w:sz w:val="28"/>
                <w:szCs w:val="28"/>
              </w:rPr>
              <w:t xml:space="preserve">  </w:t>
            </w:r>
            <w:r w:rsidR="00730DC4" w:rsidRPr="00CD4785">
              <w:rPr>
                <w:b/>
                <w:sz w:val="28"/>
                <w:szCs w:val="28"/>
              </w:rPr>
              <w:t>Правил благоустройства территории муниципального образования «</w:t>
            </w:r>
            <w:r w:rsidR="00730DC4">
              <w:rPr>
                <w:b/>
                <w:sz w:val="28"/>
                <w:szCs w:val="28"/>
              </w:rPr>
              <w:t>Сурское</w:t>
            </w:r>
            <w:r w:rsidR="00730DC4" w:rsidRPr="00CD4785">
              <w:rPr>
                <w:b/>
                <w:sz w:val="28"/>
                <w:szCs w:val="28"/>
              </w:rPr>
              <w:t>»</w:t>
            </w:r>
            <w:r w:rsidR="00730DC4">
              <w:t xml:space="preserve"> </w:t>
            </w:r>
          </w:p>
        </w:tc>
      </w:tr>
    </w:tbl>
    <w:p w:rsidR="00730DC4" w:rsidRPr="00A6630D" w:rsidRDefault="00730DC4" w:rsidP="00730DC4"/>
    <w:p w:rsidR="00730DC4" w:rsidRPr="00A6630D" w:rsidRDefault="00730DC4" w:rsidP="00730DC4">
      <w:pPr>
        <w:jc w:val="both"/>
      </w:pPr>
    </w:p>
    <w:p w:rsidR="00730DC4" w:rsidRPr="00FD77DC" w:rsidRDefault="00730DC4" w:rsidP="00730DC4">
      <w:pPr>
        <w:pStyle w:val="21"/>
        <w:spacing w:after="0" w:line="240" w:lineRule="auto"/>
        <w:ind w:firstLine="567"/>
        <w:jc w:val="both"/>
        <w:rPr>
          <w:sz w:val="28"/>
          <w:szCs w:val="28"/>
        </w:rPr>
      </w:pPr>
      <w:r w:rsidRPr="00E03725">
        <w:rPr>
          <w:sz w:val="28"/>
          <w:szCs w:val="28"/>
        </w:rPr>
        <w:t xml:space="preserve">В соответствии с пунктом 25  части 1 статьи 16 Федерального закона  от 06.10.2003 № 131-ФЗ «Об общих принципах организации местного самоуправления в </w:t>
      </w:r>
      <w:r>
        <w:rPr>
          <w:sz w:val="28"/>
          <w:szCs w:val="28"/>
        </w:rPr>
        <w:t>Российской Федерации»,</w:t>
      </w:r>
      <w:r w:rsidRPr="00E03725">
        <w:rPr>
          <w:sz w:val="28"/>
          <w:szCs w:val="28"/>
        </w:rPr>
        <w:t xml:space="preserve"> Устава МО  </w:t>
      </w:r>
      <w:r>
        <w:rPr>
          <w:sz w:val="28"/>
          <w:szCs w:val="28"/>
        </w:rPr>
        <w:t xml:space="preserve"> </w:t>
      </w:r>
      <w:r w:rsidRPr="00E03725">
        <w:rPr>
          <w:sz w:val="28"/>
          <w:szCs w:val="28"/>
        </w:rPr>
        <w:t>«</w:t>
      </w:r>
      <w:r>
        <w:rPr>
          <w:sz w:val="28"/>
          <w:szCs w:val="28"/>
        </w:rPr>
        <w:t>Сурское</w:t>
      </w:r>
      <w:r w:rsidRPr="00E03725">
        <w:rPr>
          <w:sz w:val="28"/>
          <w:szCs w:val="28"/>
        </w:rPr>
        <w:t>»,</w:t>
      </w:r>
      <w:r w:rsidRPr="00FD77DC">
        <w:rPr>
          <w:b/>
          <w:sz w:val="28"/>
          <w:szCs w:val="28"/>
        </w:rPr>
        <w:t xml:space="preserve"> </w:t>
      </w:r>
      <w:r w:rsidRPr="00FD77DC">
        <w:rPr>
          <w:sz w:val="28"/>
          <w:szCs w:val="28"/>
        </w:rPr>
        <w:t>С</w:t>
      </w:r>
      <w:r>
        <w:rPr>
          <w:sz w:val="28"/>
          <w:szCs w:val="28"/>
        </w:rPr>
        <w:t xml:space="preserve">овет </w:t>
      </w:r>
      <w:r w:rsidRPr="00FD77DC">
        <w:rPr>
          <w:sz w:val="28"/>
          <w:szCs w:val="28"/>
        </w:rPr>
        <w:t>депутатов муниципального образования  «</w:t>
      </w:r>
      <w:r>
        <w:rPr>
          <w:sz w:val="28"/>
          <w:szCs w:val="28"/>
        </w:rPr>
        <w:t>Сур</w:t>
      </w:r>
      <w:r w:rsidRPr="00FD77DC">
        <w:rPr>
          <w:sz w:val="28"/>
          <w:szCs w:val="28"/>
        </w:rPr>
        <w:t xml:space="preserve">ское» </w:t>
      </w:r>
      <w:r w:rsidRPr="001973AF">
        <w:rPr>
          <w:b/>
          <w:sz w:val="28"/>
          <w:szCs w:val="28"/>
        </w:rPr>
        <w:t>решает:</w:t>
      </w:r>
    </w:p>
    <w:p w:rsidR="00730DC4" w:rsidRPr="00E03725" w:rsidRDefault="00730DC4" w:rsidP="00730DC4">
      <w:pPr>
        <w:pStyle w:val="21"/>
        <w:spacing w:after="0" w:line="240" w:lineRule="auto"/>
        <w:jc w:val="both"/>
        <w:rPr>
          <w:sz w:val="28"/>
          <w:szCs w:val="28"/>
        </w:rPr>
      </w:pPr>
    </w:p>
    <w:p w:rsidR="004E1592" w:rsidRDefault="00730DC4" w:rsidP="009044E7">
      <w:pPr>
        <w:pStyle w:val="21"/>
        <w:numPr>
          <w:ilvl w:val="0"/>
          <w:numId w:val="10"/>
        </w:numPr>
        <w:tabs>
          <w:tab w:val="clear" w:pos="1740"/>
          <w:tab w:val="num" w:pos="1260"/>
        </w:tabs>
        <w:spacing w:after="0" w:line="240" w:lineRule="auto"/>
        <w:ind w:left="0" w:firstLine="567"/>
        <w:jc w:val="both"/>
        <w:rPr>
          <w:sz w:val="28"/>
          <w:szCs w:val="28"/>
        </w:rPr>
      </w:pPr>
      <w:r w:rsidRPr="00E03725">
        <w:rPr>
          <w:sz w:val="28"/>
          <w:szCs w:val="28"/>
        </w:rPr>
        <w:t>Утвердить Правила благоустройства территории муниципального образования  «</w:t>
      </w:r>
      <w:r>
        <w:rPr>
          <w:sz w:val="28"/>
          <w:szCs w:val="28"/>
        </w:rPr>
        <w:t>Сурское</w:t>
      </w:r>
      <w:r w:rsidRPr="00E03725">
        <w:rPr>
          <w:sz w:val="28"/>
          <w:szCs w:val="28"/>
        </w:rPr>
        <w:t>» согласно  приложению  к  настоящему  решению.</w:t>
      </w:r>
    </w:p>
    <w:p w:rsidR="009044E7" w:rsidRPr="009044E7" w:rsidRDefault="009044E7" w:rsidP="009044E7">
      <w:pPr>
        <w:pStyle w:val="21"/>
        <w:spacing w:after="0" w:line="240" w:lineRule="auto"/>
        <w:ind w:left="567"/>
        <w:jc w:val="both"/>
        <w:rPr>
          <w:sz w:val="28"/>
          <w:szCs w:val="28"/>
        </w:rPr>
      </w:pPr>
    </w:p>
    <w:p w:rsidR="004A4617" w:rsidRPr="004A4617" w:rsidRDefault="00B32689" w:rsidP="004A4617">
      <w:pPr>
        <w:pStyle w:val="21"/>
        <w:numPr>
          <w:ilvl w:val="0"/>
          <w:numId w:val="10"/>
        </w:numPr>
        <w:tabs>
          <w:tab w:val="clear" w:pos="1740"/>
        </w:tabs>
        <w:spacing w:after="0" w:line="240" w:lineRule="auto"/>
        <w:ind w:left="426" w:firstLine="0"/>
        <w:jc w:val="both"/>
        <w:rPr>
          <w:sz w:val="28"/>
          <w:szCs w:val="28"/>
        </w:rPr>
      </w:pPr>
      <w:r>
        <w:rPr>
          <w:sz w:val="28"/>
          <w:szCs w:val="28"/>
        </w:rPr>
        <w:t xml:space="preserve">     </w:t>
      </w:r>
      <w:r w:rsidR="004E1592" w:rsidRPr="00E03725">
        <w:rPr>
          <w:sz w:val="28"/>
          <w:szCs w:val="28"/>
        </w:rPr>
        <w:t>Признать утратившими силу решени</w:t>
      </w:r>
      <w:r w:rsidR="004E1592">
        <w:rPr>
          <w:sz w:val="28"/>
          <w:szCs w:val="28"/>
        </w:rPr>
        <w:t>е</w:t>
      </w:r>
      <w:r w:rsidR="004E1592" w:rsidRPr="00E03725">
        <w:rPr>
          <w:sz w:val="28"/>
          <w:szCs w:val="28"/>
        </w:rPr>
        <w:t xml:space="preserve">  </w:t>
      </w:r>
      <w:r w:rsidR="004E1592">
        <w:rPr>
          <w:sz w:val="28"/>
          <w:szCs w:val="28"/>
        </w:rPr>
        <w:t>Совета</w:t>
      </w:r>
      <w:r w:rsidR="004E1592" w:rsidRPr="00E03725">
        <w:rPr>
          <w:sz w:val="28"/>
          <w:szCs w:val="28"/>
        </w:rPr>
        <w:t xml:space="preserve">  депутатов  </w:t>
      </w:r>
      <w:r w:rsidR="004E1592">
        <w:rPr>
          <w:sz w:val="28"/>
          <w:szCs w:val="28"/>
        </w:rPr>
        <w:t>муниципального образования «Сурское»</w:t>
      </w:r>
      <w:r w:rsidR="004E1592" w:rsidRPr="00E03725">
        <w:rPr>
          <w:sz w:val="28"/>
          <w:szCs w:val="28"/>
        </w:rPr>
        <w:t xml:space="preserve">  от  </w:t>
      </w:r>
      <w:r w:rsidR="004E1592">
        <w:rPr>
          <w:sz w:val="28"/>
          <w:szCs w:val="28"/>
        </w:rPr>
        <w:t>17 июля 2012</w:t>
      </w:r>
      <w:r w:rsidR="00CC6012">
        <w:rPr>
          <w:sz w:val="28"/>
          <w:szCs w:val="28"/>
        </w:rPr>
        <w:t xml:space="preserve"> </w:t>
      </w:r>
      <w:r w:rsidR="004E1592">
        <w:rPr>
          <w:sz w:val="28"/>
          <w:szCs w:val="28"/>
        </w:rPr>
        <w:t xml:space="preserve">года № 117»Об утверждении </w:t>
      </w:r>
      <w:r w:rsidR="00AF645B">
        <w:rPr>
          <w:sz w:val="28"/>
          <w:szCs w:val="28"/>
        </w:rPr>
        <w:t>Н</w:t>
      </w:r>
      <w:r w:rsidR="004E1592">
        <w:rPr>
          <w:sz w:val="28"/>
          <w:szCs w:val="28"/>
        </w:rPr>
        <w:t>орм и правил по благоустройству</w:t>
      </w:r>
      <w:r w:rsidR="00AF645B">
        <w:rPr>
          <w:sz w:val="28"/>
          <w:szCs w:val="28"/>
        </w:rPr>
        <w:t xml:space="preserve"> территории  МО «Сурское» </w:t>
      </w:r>
      <w:r w:rsidR="009044E7">
        <w:rPr>
          <w:sz w:val="28"/>
          <w:szCs w:val="28"/>
        </w:rPr>
        <w:t xml:space="preserve">в редакции </w:t>
      </w:r>
    </w:p>
    <w:p w:rsidR="004A4617" w:rsidRDefault="00B32689" w:rsidP="004A4617">
      <w:pPr>
        <w:pStyle w:val="21"/>
        <w:spacing w:after="0" w:line="240" w:lineRule="auto"/>
        <w:ind w:left="426"/>
        <w:jc w:val="both"/>
        <w:rPr>
          <w:sz w:val="28"/>
          <w:szCs w:val="28"/>
        </w:rPr>
      </w:pPr>
      <w:r>
        <w:rPr>
          <w:sz w:val="28"/>
          <w:szCs w:val="28"/>
        </w:rPr>
        <w:t xml:space="preserve">       </w:t>
      </w:r>
      <w:r w:rsidR="004A4617">
        <w:rPr>
          <w:sz w:val="28"/>
          <w:szCs w:val="28"/>
        </w:rPr>
        <w:t>-</w:t>
      </w:r>
      <w:r w:rsidR="002F72D1">
        <w:rPr>
          <w:sz w:val="28"/>
          <w:szCs w:val="28"/>
        </w:rPr>
        <w:t xml:space="preserve"> от 15.04.2013 №24 «</w:t>
      </w:r>
      <w:r w:rsidR="00405C0F">
        <w:rPr>
          <w:sz w:val="28"/>
          <w:szCs w:val="28"/>
        </w:rPr>
        <w:t>О внесении изменений в Н</w:t>
      </w:r>
      <w:r w:rsidR="002F72D1">
        <w:rPr>
          <w:sz w:val="28"/>
          <w:szCs w:val="28"/>
        </w:rPr>
        <w:t xml:space="preserve">ормы и правила территории муниципального образования «Сурское»», </w:t>
      </w:r>
    </w:p>
    <w:p w:rsidR="00650E8C" w:rsidRDefault="00B32689" w:rsidP="004A4617">
      <w:pPr>
        <w:pStyle w:val="21"/>
        <w:spacing w:after="0" w:line="240" w:lineRule="auto"/>
        <w:ind w:left="426"/>
        <w:jc w:val="both"/>
        <w:rPr>
          <w:sz w:val="28"/>
          <w:szCs w:val="28"/>
        </w:rPr>
      </w:pPr>
      <w:r>
        <w:rPr>
          <w:sz w:val="28"/>
          <w:szCs w:val="28"/>
        </w:rPr>
        <w:t xml:space="preserve">       </w:t>
      </w:r>
      <w:r w:rsidR="004A4617">
        <w:rPr>
          <w:sz w:val="28"/>
          <w:szCs w:val="28"/>
        </w:rPr>
        <w:t>-</w:t>
      </w:r>
      <w:r w:rsidR="002F72D1" w:rsidRPr="00561A0B">
        <w:rPr>
          <w:sz w:val="28"/>
          <w:szCs w:val="28"/>
        </w:rPr>
        <w:t>от  08 июля 2013 № 39« О внесении изменений в Нормы и правила по благоустройству территории  муниципального образования «Сурское»</w:t>
      </w:r>
    </w:p>
    <w:p w:rsidR="00561A0B" w:rsidRPr="00F3613D" w:rsidRDefault="002F72D1" w:rsidP="004A4617">
      <w:pPr>
        <w:pStyle w:val="21"/>
        <w:spacing w:after="0" w:line="240" w:lineRule="auto"/>
        <w:ind w:left="426"/>
        <w:jc w:val="both"/>
        <w:rPr>
          <w:sz w:val="28"/>
          <w:szCs w:val="28"/>
        </w:rPr>
      </w:pPr>
      <w:r w:rsidRPr="00561A0B">
        <w:rPr>
          <w:sz w:val="28"/>
          <w:szCs w:val="28"/>
        </w:rPr>
        <w:t xml:space="preserve"> </w:t>
      </w:r>
    </w:p>
    <w:p w:rsidR="00730DC4" w:rsidRPr="00E03725" w:rsidRDefault="004A4617" w:rsidP="00730DC4">
      <w:pPr>
        <w:pStyle w:val="21"/>
        <w:tabs>
          <w:tab w:val="left" w:pos="1260"/>
        </w:tabs>
        <w:spacing w:after="0" w:line="240" w:lineRule="auto"/>
        <w:ind w:firstLine="567"/>
        <w:jc w:val="both"/>
        <w:rPr>
          <w:sz w:val="28"/>
          <w:szCs w:val="28"/>
        </w:rPr>
      </w:pPr>
      <w:r>
        <w:rPr>
          <w:sz w:val="28"/>
          <w:szCs w:val="28"/>
        </w:rPr>
        <w:t>3</w:t>
      </w:r>
      <w:r w:rsidR="00730DC4" w:rsidRPr="00E03725">
        <w:rPr>
          <w:sz w:val="28"/>
          <w:szCs w:val="28"/>
        </w:rPr>
        <w:t xml:space="preserve">. </w:t>
      </w:r>
      <w:r>
        <w:rPr>
          <w:sz w:val="28"/>
          <w:szCs w:val="28"/>
        </w:rPr>
        <w:t xml:space="preserve"> </w:t>
      </w:r>
      <w:r w:rsidR="00730DC4" w:rsidRPr="00E03725">
        <w:rPr>
          <w:sz w:val="28"/>
          <w:szCs w:val="28"/>
        </w:rPr>
        <w:t xml:space="preserve">Настоящее решение вступает в силу со дня его официального опубликования  в </w:t>
      </w:r>
      <w:r w:rsidR="00730DC4">
        <w:rPr>
          <w:sz w:val="28"/>
          <w:szCs w:val="28"/>
        </w:rPr>
        <w:t>информационном бюллетене</w:t>
      </w:r>
    </w:p>
    <w:p w:rsidR="00730DC4" w:rsidRPr="00E07813" w:rsidRDefault="00730DC4" w:rsidP="00730DC4">
      <w:pPr>
        <w:pStyle w:val="21"/>
        <w:tabs>
          <w:tab w:val="left" w:pos="1260"/>
        </w:tabs>
        <w:ind w:firstLine="900"/>
      </w:pPr>
    </w:p>
    <w:p w:rsidR="00730DC4" w:rsidRPr="00A6630D" w:rsidRDefault="00730DC4" w:rsidP="00730DC4">
      <w:pPr>
        <w:tabs>
          <w:tab w:val="num" w:pos="0"/>
          <w:tab w:val="left" w:pos="1080"/>
        </w:tabs>
        <w:ind w:firstLine="900"/>
        <w:jc w:val="both"/>
      </w:pPr>
    </w:p>
    <w:p w:rsidR="00730DC4" w:rsidRPr="00FD77DC" w:rsidRDefault="00730DC4" w:rsidP="00730DC4">
      <w:pPr>
        <w:pStyle w:val="a3"/>
        <w:tabs>
          <w:tab w:val="left" w:pos="7065"/>
        </w:tabs>
        <w:ind w:firstLine="567"/>
        <w:jc w:val="both"/>
        <w:rPr>
          <w:sz w:val="28"/>
          <w:szCs w:val="28"/>
        </w:rPr>
      </w:pPr>
      <w:r>
        <w:rPr>
          <w:sz w:val="28"/>
          <w:szCs w:val="28"/>
        </w:rPr>
        <w:t>Председатель Совета депутатов</w:t>
      </w:r>
      <w:r>
        <w:rPr>
          <w:sz w:val="28"/>
          <w:szCs w:val="28"/>
        </w:rPr>
        <w:tab/>
      </w:r>
      <w:r w:rsidR="00D5727B">
        <w:rPr>
          <w:sz w:val="28"/>
          <w:szCs w:val="28"/>
        </w:rPr>
        <w:t xml:space="preserve">    </w:t>
      </w:r>
      <w:r>
        <w:rPr>
          <w:sz w:val="28"/>
          <w:szCs w:val="28"/>
        </w:rPr>
        <w:t>А. В. Порохин</w:t>
      </w:r>
    </w:p>
    <w:p w:rsidR="00730DC4" w:rsidRPr="00FD77DC" w:rsidRDefault="00730DC4" w:rsidP="00730DC4">
      <w:pPr>
        <w:pStyle w:val="a3"/>
        <w:ind w:firstLine="567"/>
        <w:jc w:val="both"/>
        <w:rPr>
          <w:sz w:val="28"/>
          <w:szCs w:val="28"/>
        </w:rPr>
      </w:pPr>
      <w:r>
        <w:rPr>
          <w:sz w:val="28"/>
          <w:szCs w:val="28"/>
        </w:rPr>
        <w:t xml:space="preserve"> </w:t>
      </w:r>
    </w:p>
    <w:p w:rsidR="00730DC4" w:rsidRPr="00FD77DC" w:rsidRDefault="00D5727B" w:rsidP="00730DC4">
      <w:pPr>
        <w:pStyle w:val="a3"/>
        <w:tabs>
          <w:tab w:val="left" w:pos="7065"/>
        </w:tabs>
        <w:jc w:val="both"/>
        <w:rPr>
          <w:sz w:val="28"/>
          <w:szCs w:val="28"/>
        </w:rPr>
      </w:pPr>
      <w:r>
        <w:rPr>
          <w:sz w:val="28"/>
          <w:szCs w:val="28"/>
        </w:rPr>
        <w:t xml:space="preserve">       </w:t>
      </w:r>
      <w:r w:rsidR="00730DC4" w:rsidRPr="002F735D">
        <w:rPr>
          <w:sz w:val="28"/>
          <w:szCs w:val="28"/>
        </w:rPr>
        <w:t>Глава муниципального</w:t>
      </w:r>
      <w:r w:rsidR="00730DC4">
        <w:rPr>
          <w:sz w:val="28"/>
          <w:szCs w:val="28"/>
        </w:rPr>
        <w:t xml:space="preserve"> о</w:t>
      </w:r>
      <w:r w:rsidR="00730DC4" w:rsidRPr="002F735D">
        <w:rPr>
          <w:sz w:val="28"/>
          <w:szCs w:val="28"/>
        </w:rPr>
        <w:t>бразования</w:t>
      </w:r>
      <w:r>
        <w:rPr>
          <w:sz w:val="28"/>
          <w:szCs w:val="28"/>
        </w:rPr>
        <w:t xml:space="preserve"> «Сурское»</w:t>
      </w:r>
      <w:r w:rsidR="00730DC4">
        <w:rPr>
          <w:sz w:val="28"/>
          <w:szCs w:val="28"/>
        </w:rPr>
        <w:t xml:space="preserve"> </w:t>
      </w:r>
      <w:r w:rsidR="00730DC4">
        <w:rPr>
          <w:sz w:val="28"/>
          <w:szCs w:val="28"/>
        </w:rPr>
        <w:tab/>
      </w:r>
      <w:r>
        <w:rPr>
          <w:sz w:val="28"/>
          <w:szCs w:val="28"/>
        </w:rPr>
        <w:t xml:space="preserve">    </w:t>
      </w:r>
      <w:r w:rsidR="00730DC4">
        <w:rPr>
          <w:sz w:val="28"/>
          <w:szCs w:val="28"/>
        </w:rPr>
        <w:t>О. И. Мерзлая</w:t>
      </w:r>
    </w:p>
    <w:p w:rsidR="00730DC4" w:rsidRDefault="00730DC4" w:rsidP="00730DC4">
      <w:pPr>
        <w:pStyle w:val="a3"/>
        <w:jc w:val="both"/>
        <w:rPr>
          <w:sz w:val="28"/>
          <w:szCs w:val="28"/>
        </w:rPr>
      </w:pPr>
    </w:p>
    <w:p w:rsidR="00730DC4" w:rsidRDefault="00730DC4" w:rsidP="00730DC4">
      <w:pPr>
        <w:pStyle w:val="a3"/>
        <w:jc w:val="both"/>
        <w:rPr>
          <w:sz w:val="28"/>
          <w:szCs w:val="28"/>
        </w:rPr>
      </w:pPr>
    </w:p>
    <w:p w:rsidR="00D5727B" w:rsidRDefault="00D5727B" w:rsidP="00A77A6C">
      <w:pPr>
        <w:rPr>
          <w:sz w:val="28"/>
          <w:szCs w:val="28"/>
        </w:rPr>
      </w:pPr>
    </w:p>
    <w:p w:rsidR="00A77A6C" w:rsidRDefault="00A77A6C" w:rsidP="00A77A6C">
      <w:pPr>
        <w:rPr>
          <w:sz w:val="28"/>
          <w:szCs w:val="28"/>
        </w:rPr>
      </w:pPr>
    </w:p>
    <w:p w:rsidR="00A77A6C" w:rsidRDefault="00A77A6C" w:rsidP="00A77A6C">
      <w:pPr>
        <w:rPr>
          <w:sz w:val="28"/>
          <w:szCs w:val="28"/>
        </w:rPr>
      </w:pPr>
    </w:p>
    <w:p w:rsidR="00A77A6C" w:rsidRDefault="00A77A6C" w:rsidP="00A77A6C"/>
    <w:p w:rsidR="00D5727B" w:rsidRDefault="00D5727B" w:rsidP="00730DC4">
      <w:pPr>
        <w:ind w:left="4320"/>
        <w:jc w:val="right"/>
      </w:pPr>
    </w:p>
    <w:p w:rsidR="00A77A6C" w:rsidRDefault="00A77A6C" w:rsidP="00730DC4">
      <w:pPr>
        <w:ind w:left="4320"/>
        <w:jc w:val="right"/>
      </w:pPr>
    </w:p>
    <w:p w:rsidR="00A77A6C" w:rsidRDefault="00A77A6C" w:rsidP="00730DC4">
      <w:pPr>
        <w:ind w:left="4320"/>
        <w:jc w:val="right"/>
      </w:pPr>
    </w:p>
    <w:p w:rsidR="00A77A6C" w:rsidRDefault="00A77A6C" w:rsidP="00730DC4">
      <w:pPr>
        <w:ind w:left="4320"/>
        <w:jc w:val="right"/>
      </w:pPr>
    </w:p>
    <w:p w:rsidR="00730DC4" w:rsidRDefault="00730DC4" w:rsidP="00730DC4">
      <w:pPr>
        <w:ind w:left="4320"/>
        <w:jc w:val="right"/>
      </w:pPr>
      <w:r>
        <w:t xml:space="preserve">Утверждены </w:t>
      </w:r>
    </w:p>
    <w:p w:rsidR="00730DC4" w:rsidRDefault="00730DC4" w:rsidP="00730DC4">
      <w:pPr>
        <w:ind w:left="4320"/>
        <w:jc w:val="right"/>
      </w:pPr>
      <w:r>
        <w:t>решением</w:t>
      </w:r>
      <w:r w:rsidRPr="004F2348">
        <w:t xml:space="preserve"> </w:t>
      </w:r>
      <w:r>
        <w:t>Совета</w:t>
      </w:r>
      <w:r w:rsidRPr="004F2348">
        <w:t xml:space="preserve"> депутатов</w:t>
      </w:r>
      <w:r>
        <w:t xml:space="preserve"> </w:t>
      </w:r>
    </w:p>
    <w:p w:rsidR="00730DC4" w:rsidRDefault="00730DC4" w:rsidP="00730DC4">
      <w:pPr>
        <w:ind w:left="4320"/>
        <w:jc w:val="right"/>
      </w:pPr>
      <w:r>
        <w:t xml:space="preserve">МО «Сурское»  </w:t>
      </w:r>
    </w:p>
    <w:p w:rsidR="00730DC4" w:rsidRDefault="00D5727B" w:rsidP="00730DC4">
      <w:pPr>
        <w:ind w:left="4320"/>
        <w:jc w:val="right"/>
        <w:rPr>
          <w:u w:val="single"/>
        </w:rPr>
      </w:pPr>
      <w:r>
        <w:t>от « 6</w:t>
      </w:r>
      <w:r w:rsidR="00730DC4">
        <w:t>»</w:t>
      </w:r>
      <w:r>
        <w:t xml:space="preserve"> октября</w:t>
      </w:r>
      <w:r w:rsidR="00C71553">
        <w:t xml:space="preserve"> </w:t>
      </w:r>
      <w:r w:rsidR="00730DC4">
        <w:t xml:space="preserve">2017 года  № </w:t>
      </w:r>
      <w:r>
        <w:t>28</w:t>
      </w:r>
    </w:p>
    <w:p w:rsidR="00730DC4" w:rsidRPr="00CC5D5E" w:rsidRDefault="00730DC4" w:rsidP="00730DC4">
      <w:pPr>
        <w:ind w:left="4320"/>
      </w:pPr>
    </w:p>
    <w:p w:rsidR="00730DC4" w:rsidRPr="005C4F85" w:rsidRDefault="00CC1207" w:rsidP="00526C2E">
      <w:r>
        <w:t xml:space="preserve">         </w:t>
      </w:r>
    </w:p>
    <w:p w:rsidR="00730DC4" w:rsidRDefault="00730DC4" w:rsidP="00730DC4">
      <w:pPr>
        <w:jc w:val="center"/>
        <w:rPr>
          <w:b/>
          <w:sz w:val="28"/>
          <w:szCs w:val="28"/>
        </w:rPr>
      </w:pPr>
      <w:r w:rsidRPr="00A06D22">
        <w:rPr>
          <w:b/>
          <w:sz w:val="28"/>
          <w:szCs w:val="28"/>
        </w:rPr>
        <w:t>Правила благоустройства территории</w:t>
      </w:r>
    </w:p>
    <w:p w:rsidR="00730DC4" w:rsidRPr="00A06D22" w:rsidRDefault="00730DC4" w:rsidP="00730DC4">
      <w:pPr>
        <w:jc w:val="center"/>
        <w:rPr>
          <w:b/>
          <w:sz w:val="28"/>
          <w:szCs w:val="28"/>
        </w:rPr>
      </w:pPr>
      <w:r w:rsidRPr="00A06D22">
        <w:rPr>
          <w:b/>
          <w:sz w:val="28"/>
          <w:szCs w:val="28"/>
        </w:rPr>
        <w:t>муниципального образования</w:t>
      </w:r>
      <w:r>
        <w:rPr>
          <w:b/>
          <w:sz w:val="28"/>
          <w:szCs w:val="28"/>
        </w:rPr>
        <w:t xml:space="preserve"> «Сурское</w:t>
      </w:r>
      <w:r w:rsidRPr="00A06D22">
        <w:rPr>
          <w:b/>
          <w:sz w:val="28"/>
          <w:szCs w:val="28"/>
        </w:rPr>
        <w:t>»</w:t>
      </w:r>
    </w:p>
    <w:p w:rsidR="00730DC4" w:rsidRDefault="00730DC4" w:rsidP="00730DC4">
      <w:pPr>
        <w:ind w:firstLine="900"/>
        <w:jc w:val="center"/>
        <w:rPr>
          <w:b/>
        </w:rPr>
      </w:pPr>
    </w:p>
    <w:p w:rsidR="001C58A9" w:rsidRPr="001C58A9" w:rsidRDefault="001C58A9" w:rsidP="001C58A9">
      <w:pPr>
        <w:ind w:firstLine="900"/>
        <w:jc w:val="center"/>
        <w:rPr>
          <w:b/>
        </w:rPr>
      </w:pPr>
    </w:p>
    <w:p w:rsidR="001C58A9" w:rsidRPr="001C58A9" w:rsidRDefault="001C58A9" w:rsidP="001C58A9">
      <w:pPr>
        <w:ind w:firstLine="900"/>
      </w:pPr>
      <w:r w:rsidRPr="001C58A9">
        <w:t>ОГЛАВЛЕНИЕ</w:t>
      </w:r>
    </w:p>
    <w:p w:rsidR="001C58A9" w:rsidRPr="00BC4D67" w:rsidRDefault="001C58A9" w:rsidP="001C58A9">
      <w:pPr>
        <w:ind w:firstLine="900"/>
      </w:pPr>
    </w:p>
    <w:p w:rsidR="001C58A9" w:rsidRPr="00BC4D67" w:rsidRDefault="001C58A9" w:rsidP="001C58A9">
      <w:r w:rsidRPr="00BC4D67">
        <w:t>1.    ОБЩИЕ ПОЛОЖЕНИЯ</w:t>
      </w:r>
    </w:p>
    <w:p w:rsidR="001C58A9" w:rsidRPr="00BC4D67" w:rsidRDefault="001C58A9" w:rsidP="001C58A9"/>
    <w:p w:rsidR="001C58A9" w:rsidRPr="00BC4D67" w:rsidRDefault="001C58A9" w:rsidP="001C58A9">
      <w:r w:rsidRPr="00BC4D67">
        <w:t>2.    ОСНОВНЫЕ ПОНЯТИЯ</w:t>
      </w:r>
    </w:p>
    <w:p w:rsidR="001C58A9" w:rsidRPr="00BC4D67" w:rsidRDefault="001C58A9" w:rsidP="001C58A9"/>
    <w:p w:rsidR="001C58A9" w:rsidRPr="00BC4D67" w:rsidRDefault="001C58A9" w:rsidP="001C58A9">
      <w:r w:rsidRPr="00BC4D67">
        <w:t>3. ЭЛЕМЕНТЫ БЛАГОУСТРОЙСТВА  ТЕРРИТОРИИ</w:t>
      </w:r>
    </w:p>
    <w:p w:rsidR="001C58A9" w:rsidRPr="00BC4D67" w:rsidRDefault="001C58A9" w:rsidP="001C58A9">
      <w:r w:rsidRPr="00BC4D67">
        <w:t xml:space="preserve">3.2. </w:t>
      </w:r>
      <w:r>
        <w:t xml:space="preserve">  </w:t>
      </w:r>
      <w:r w:rsidRPr="00BC4D67">
        <w:t>Элементы инженерной подготовки и защиты территории</w:t>
      </w:r>
    </w:p>
    <w:p w:rsidR="001C58A9" w:rsidRPr="00BC4D67" w:rsidRDefault="001C58A9" w:rsidP="001C58A9">
      <w:r w:rsidRPr="00BC4D67">
        <w:t xml:space="preserve">3.3. </w:t>
      </w:r>
      <w:r>
        <w:t xml:space="preserve">  </w:t>
      </w:r>
      <w:r w:rsidRPr="00BC4D67">
        <w:t>Элементы озеленения</w:t>
      </w:r>
    </w:p>
    <w:p w:rsidR="001C58A9" w:rsidRPr="00BC4D67" w:rsidRDefault="001C58A9" w:rsidP="001C58A9">
      <w:r w:rsidRPr="00BC4D67">
        <w:t xml:space="preserve">3.4. </w:t>
      </w:r>
      <w:r>
        <w:t xml:space="preserve">  </w:t>
      </w:r>
      <w:r w:rsidRPr="00BC4D67">
        <w:t>Виды покрытий</w:t>
      </w:r>
    </w:p>
    <w:p w:rsidR="001C58A9" w:rsidRPr="00BC4D67" w:rsidRDefault="001C58A9" w:rsidP="001C58A9">
      <w:r w:rsidRPr="00BC4D67">
        <w:t xml:space="preserve">3.5. </w:t>
      </w:r>
      <w:r>
        <w:t xml:space="preserve">  </w:t>
      </w:r>
      <w:r w:rsidRPr="00BC4D67">
        <w:t>Ограждения</w:t>
      </w:r>
    </w:p>
    <w:p w:rsidR="001C58A9" w:rsidRPr="00BC4D67" w:rsidRDefault="001C58A9" w:rsidP="001C58A9">
      <w:r w:rsidRPr="00BC4D67">
        <w:t>3.6.</w:t>
      </w:r>
      <w:r>
        <w:t xml:space="preserve">  </w:t>
      </w:r>
      <w:r w:rsidRPr="00BC4D67">
        <w:t xml:space="preserve"> Водные устройства</w:t>
      </w:r>
    </w:p>
    <w:p w:rsidR="001C58A9" w:rsidRPr="00BC4D67" w:rsidRDefault="001C58A9" w:rsidP="001C58A9">
      <w:r w:rsidRPr="00BC4D67">
        <w:t xml:space="preserve">3.7. </w:t>
      </w:r>
      <w:r>
        <w:t xml:space="preserve">  </w:t>
      </w:r>
      <w:r w:rsidRPr="00BC4D67">
        <w:t>Мебель для территорий муниципального образования</w:t>
      </w:r>
    </w:p>
    <w:p w:rsidR="001C58A9" w:rsidRPr="00BC4D67" w:rsidRDefault="001C58A9" w:rsidP="001C58A9">
      <w:r w:rsidRPr="00BC4D67">
        <w:t xml:space="preserve">3.8. </w:t>
      </w:r>
      <w:r>
        <w:t xml:space="preserve">  </w:t>
      </w:r>
      <w:r w:rsidRPr="00BC4D67">
        <w:t>Уличное коммунально-бытовое оборудование</w:t>
      </w:r>
    </w:p>
    <w:p w:rsidR="001C58A9" w:rsidRPr="00BC4D67" w:rsidRDefault="001C58A9" w:rsidP="001C58A9">
      <w:r w:rsidRPr="00BC4D67">
        <w:t xml:space="preserve">3.9. </w:t>
      </w:r>
      <w:r>
        <w:t xml:space="preserve">  </w:t>
      </w:r>
      <w:r w:rsidRPr="00BC4D67">
        <w:t>Уличное техническое оборудование</w:t>
      </w:r>
    </w:p>
    <w:p w:rsidR="001C58A9" w:rsidRPr="00BC4D67" w:rsidRDefault="001C58A9" w:rsidP="001C58A9">
      <w:r w:rsidRPr="00BC4D67">
        <w:t>3.10. Игровое и спортивное оборудование</w:t>
      </w:r>
    </w:p>
    <w:p w:rsidR="001C58A9" w:rsidRPr="00BC4D67" w:rsidRDefault="001C58A9" w:rsidP="001C58A9">
      <w:r w:rsidRPr="00BC4D67">
        <w:t>3.11. Освещение и осветительное оборудование</w:t>
      </w:r>
    </w:p>
    <w:p w:rsidR="001C58A9" w:rsidRPr="00BC4D67" w:rsidRDefault="001C58A9" w:rsidP="001C58A9">
      <w:r w:rsidRPr="00BC4D67">
        <w:t>3.12. МАФ и характерные требования к ним</w:t>
      </w:r>
    </w:p>
    <w:p w:rsidR="001C58A9" w:rsidRPr="00BC4D67" w:rsidRDefault="001C58A9" w:rsidP="001C58A9">
      <w:r w:rsidRPr="00BC4D67">
        <w:t>3.13. Некапитальные нестационарные сооружения</w:t>
      </w:r>
    </w:p>
    <w:p w:rsidR="001C58A9" w:rsidRPr="00BC4D67" w:rsidRDefault="001C58A9" w:rsidP="001C58A9">
      <w:r w:rsidRPr="00BC4D67">
        <w:t>3.14. Оформление и оборудование зданий и сооружений</w:t>
      </w:r>
    </w:p>
    <w:p w:rsidR="001C58A9" w:rsidRPr="00BC4D67" w:rsidRDefault="001C58A9" w:rsidP="001C58A9">
      <w:r w:rsidRPr="00BC4D67">
        <w:t>3.15. Площадки</w:t>
      </w:r>
    </w:p>
    <w:p w:rsidR="001C58A9" w:rsidRPr="00BC4D67" w:rsidRDefault="001C58A9" w:rsidP="001C58A9">
      <w:r w:rsidRPr="00BC4D67">
        <w:t>3.16. Пешеходные коммуникации</w:t>
      </w:r>
    </w:p>
    <w:p w:rsidR="001C58A9" w:rsidRPr="00BC4D67" w:rsidRDefault="001C58A9" w:rsidP="001C58A9"/>
    <w:p w:rsidR="001C58A9" w:rsidRPr="00BC4D67" w:rsidRDefault="001C58A9" w:rsidP="001C58A9">
      <w:pPr>
        <w:numPr>
          <w:ilvl w:val="0"/>
          <w:numId w:val="14"/>
        </w:numPr>
      </w:pPr>
      <w:r w:rsidRPr="00BC4D67">
        <w:t>БЛАГОУСТРОЙСТВО НА ТЕРРИТОРИЯХ ОБЩЕСТВЕННОГО НАЗНАЧЕНИЯ</w:t>
      </w:r>
    </w:p>
    <w:p w:rsidR="001C58A9" w:rsidRPr="00BC4D67" w:rsidRDefault="001C58A9" w:rsidP="001C58A9">
      <w:r w:rsidRPr="00BC4D67">
        <w:t>4.1. Общие положения</w:t>
      </w:r>
    </w:p>
    <w:p w:rsidR="001C58A9" w:rsidRPr="00BC4D67" w:rsidRDefault="001C58A9" w:rsidP="001C58A9">
      <w:r w:rsidRPr="00BC4D67">
        <w:t>4.2. Общественные пространства</w:t>
      </w:r>
    </w:p>
    <w:p w:rsidR="001C58A9" w:rsidRPr="00BC4D67" w:rsidRDefault="001C58A9" w:rsidP="001C58A9">
      <w:r w:rsidRPr="00BC4D67">
        <w:t>4.3. Участки и специализированные зоны общественной застройки</w:t>
      </w:r>
    </w:p>
    <w:p w:rsidR="001C58A9" w:rsidRPr="00BC4D67" w:rsidRDefault="001C58A9" w:rsidP="001C58A9"/>
    <w:p w:rsidR="001C58A9" w:rsidRPr="00BC4D67" w:rsidRDefault="001C58A9" w:rsidP="001C58A9">
      <w:pPr>
        <w:numPr>
          <w:ilvl w:val="0"/>
          <w:numId w:val="14"/>
        </w:numPr>
      </w:pPr>
      <w:r w:rsidRPr="00BC4D67">
        <w:t>БЛАГОУСТРОЙСТВО НА ТЕРРИТОРИЯХ ЖИЛОГО НАЗНАЧЕНИЯ</w:t>
      </w:r>
    </w:p>
    <w:p w:rsidR="001C58A9" w:rsidRPr="00BC4D67" w:rsidRDefault="001C58A9" w:rsidP="001C58A9">
      <w:r w:rsidRPr="00BC4D67">
        <w:t>5.1. Общие положения</w:t>
      </w:r>
    </w:p>
    <w:p w:rsidR="001C58A9" w:rsidRPr="00BC4D67" w:rsidRDefault="001C58A9" w:rsidP="001C58A9">
      <w:r w:rsidRPr="00BC4D67">
        <w:t>5.2. Общественные пространства</w:t>
      </w:r>
    </w:p>
    <w:p w:rsidR="001C58A9" w:rsidRPr="00BC4D67" w:rsidRDefault="001C58A9" w:rsidP="001C58A9">
      <w:r w:rsidRPr="00BC4D67">
        <w:t>5.3. Участки  жилой застройки</w:t>
      </w:r>
    </w:p>
    <w:p w:rsidR="001C58A9" w:rsidRPr="00BC4D67" w:rsidRDefault="001C58A9" w:rsidP="001C58A9">
      <w:r w:rsidRPr="00BC4D67">
        <w:t>5.4. Участки детских садов и школ</w:t>
      </w:r>
    </w:p>
    <w:p w:rsidR="001C58A9" w:rsidRPr="00BC4D67" w:rsidRDefault="001C58A9" w:rsidP="001C58A9">
      <w:pPr>
        <w:ind w:left="540" w:hanging="540"/>
      </w:pPr>
      <w:r w:rsidRPr="00BC4D67">
        <w:t xml:space="preserve">5.5.  Участки длительного и кратковременного хранения автотранспортных средств </w:t>
      </w:r>
    </w:p>
    <w:p w:rsidR="001C58A9" w:rsidRPr="00BC4D67" w:rsidRDefault="001C58A9" w:rsidP="001C58A9"/>
    <w:p w:rsidR="001C58A9" w:rsidRPr="00BC4D67" w:rsidRDefault="001C58A9" w:rsidP="001C58A9">
      <w:pPr>
        <w:numPr>
          <w:ilvl w:val="0"/>
          <w:numId w:val="14"/>
        </w:numPr>
      </w:pPr>
      <w:r w:rsidRPr="00BC4D67">
        <w:t>БЛАГОУСТРОЙСТВО ТЕРРИТОРИЙ РЕКРЕАЦИОННОГО НАЗНАЧЕНИЯ</w:t>
      </w:r>
    </w:p>
    <w:p w:rsidR="001C58A9" w:rsidRPr="00BC4D67" w:rsidRDefault="001C58A9" w:rsidP="001C58A9">
      <w:r w:rsidRPr="00BC4D67">
        <w:t>6.1. Общие положения</w:t>
      </w:r>
    </w:p>
    <w:p w:rsidR="001C58A9" w:rsidRPr="00BC4D67" w:rsidRDefault="001C58A9" w:rsidP="001C58A9">
      <w:r w:rsidRPr="00BC4D67">
        <w:t>6.2. Зоны отдыха</w:t>
      </w:r>
    </w:p>
    <w:p w:rsidR="001C58A9" w:rsidRPr="00BC4D67" w:rsidRDefault="001C58A9" w:rsidP="001C58A9">
      <w:r w:rsidRPr="00BC4D67">
        <w:t>6.3. Парки</w:t>
      </w:r>
      <w:r w:rsidR="005A4F9C">
        <w:t>, с</w:t>
      </w:r>
      <w:r w:rsidRPr="00BC4D67">
        <w:t>ады</w:t>
      </w:r>
      <w:r w:rsidR="005A4F9C">
        <w:t>, б</w:t>
      </w:r>
      <w:r w:rsidRPr="00BC4D67">
        <w:t>ульвары, скверы</w:t>
      </w:r>
    </w:p>
    <w:p w:rsidR="001C58A9" w:rsidRPr="00BC4D67" w:rsidRDefault="001C58A9" w:rsidP="001C58A9"/>
    <w:p w:rsidR="001C58A9" w:rsidRPr="00BC4D67" w:rsidRDefault="001C58A9" w:rsidP="001C58A9">
      <w:pPr>
        <w:numPr>
          <w:ilvl w:val="0"/>
          <w:numId w:val="14"/>
        </w:numPr>
      </w:pPr>
      <w:r w:rsidRPr="00BC4D67">
        <w:t>БЛАГОУСТРОЙСТВО НА ТЕРРИТОРИЯХ ПРОИЗВОДСТВЕННОГО НАЗНАЧЕНИЯ</w:t>
      </w:r>
    </w:p>
    <w:p w:rsidR="001C58A9" w:rsidRPr="00BC4D67" w:rsidRDefault="001C58A9" w:rsidP="001C58A9">
      <w:r w:rsidRPr="00BC4D67">
        <w:lastRenderedPageBreak/>
        <w:t>7.1. Общие положения</w:t>
      </w:r>
    </w:p>
    <w:p w:rsidR="001C58A9" w:rsidRPr="00BC4D67" w:rsidRDefault="001C58A9" w:rsidP="001C58A9">
      <w:r w:rsidRPr="00BC4D67">
        <w:t>7.2. Общие положения</w:t>
      </w:r>
    </w:p>
    <w:p w:rsidR="001C58A9" w:rsidRPr="00BC4D67" w:rsidRDefault="001C58A9" w:rsidP="001C58A9">
      <w:r w:rsidRPr="00BC4D67">
        <w:t>7.3. Озелененные  территории санитарно-защитных зон</w:t>
      </w:r>
    </w:p>
    <w:p w:rsidR="001C58A9" w:rsidRPr="00BC4D67" w:rsidRDefault="001C58A9" w:rsidP="001C58A9"/>
    <w:p w:rsidR="001C58A9" w:rsidRPr="00BC4D67" w:rsidRDefault="001C58A9" w:rsidP="001C58A9">
      <w:pPr>
        <w:numPr>
          <w:ilvl w:val="0"/>
          <w:numId w:val="14"/>
        </w:numPr>
      </w:pPr>
      <w:r w:rsidRPr="00BC4D67">
        <w:t>ОБЪЕКТЫ БЛАГОУСТРОЙСТВА НА ТЕРРИТОРИЯХ ТРАНСПОРТНОЙ И ИНЖЕНЕРНОЙ ИНФРАСТРУКТУРЫ</w:t>
      </w:r>
    </w:p>
    <w:p w:rsidR="001C58A9" w:rsidRPr="00BC4D67" w:rsidRDefault="001C58A9" w:rsidP="001C58A9">
      <w:r w:rsidRPr="00BC4D67">
        <w:t>8.1. Общие положения</w:t>
      </w:r>
    </w:p>
    <w:p w:rsidR="001C58A9" w:rsidRPr="00BC4D67" w:rsidRDefault="001C58A9" w:rsidP="001C58A9">
      <w:r w:rsidRPr="00BC4D67">
        <w:t>8.2. Улицы и дороги</w:t>
      </w:r>
    </w:p>
    <w:p w:rsidR="001C58A9" w:rsidRPr="00BC4D67" w:rsidRDefault="001C58A9" w:rsidP="001C58A9">
      <w:r w:rsidRPr="00BC4D67">
        <w:t>8.3. Площадки</w:t>
      </w:r>
    </w:p>
    <w:p w:rsidR="001C58A9" w:rsidRPr="00BC4D67" w:rsidRDefault="001C58A9" w:rsidP="001C58A9">
      <w:r w:rsidRPr="00BC4D67">
        <w:t>8.4. Пешеходные переходы</w:t>
      </w:r>
    </w:p>
    <w:p w:rsidR="001C58A9" w:rsidRPr="00BC4D67" w:rsidRDefault="001C58A9" w:rsidP="001C58A9">
      <w:pPr>
        <w:ind w:left="360" w:hanging="360"/>
      </w:pPr>
      <w:r w:rsidRPr="00BC4D67">
        <w:t xml:space="preserve">8.5. Технические зоны транспортных, инженерных коммуникаций, </w:t>
      </w:r>
      <w:proofErr w:type="spellStart"/>
      <w:r w:rsidRPr="00BC4D67">
        <w:t>водоохранные</w:t>
      </w:r>
      <w:proofErr w:type="spellEnd"/>
      <w:r w:rsidRPr="00BC4D67">
        <w:t xml:space="preserve"> зоны</w:t>
      </w:r>
    </w:p>
    <w:p w:rsidR="001C58A9" w:rsidRPr="00BC4D67" w:rsidRDefault="001C58A9" w:rsidP="001C58A9"/>
    <w:p w:rsidR="001C58A9" w:rsidRPr="00BC4D67" w:rsidRDefault="001C58A9" w:rsidP="001C58A9">
      <w:pPr>
        <w:numPr>
          <w:ilvl w:val="0"/>
          <w:numId w:val="14"/>
        </w:numPr>
      </w:pPr>
      <w:r w:rsidRPr="00BC4D67">
        <w:t>РАЗМЕЩЕНИЕ И СОДЕРЖАНИЕ ИНФОРМАЦИОННЫХ КОНСТРУКЦИЙ</w:t>
      </w:r>
    </w:p>
    <w:p w:rsidR="001C58A9" w:rsidRPr="00BC4D67" w:rsidRDefault="001C58A9" w:rsidP="001C58A9">
      <w:r w:rsidRPr="00BC4D67">
        <w:t>9.1. Общие положения</w:t>
      </w:r>
    </w:p>
    <w:p w:rsidR="001C58A9" w:rsidRPr="00BC4D67" w:rsidRDefault="001C58A9" w:rsidP="001C58A9">
      <w:r w:rsidRPr="00BC4D67">
        <w:t>9.2. Требования к размещению вывесок</w:t>
      </w:r>
    </w:p>
    <w:p w:rsidR="001C58A9" w:rsidRPr="00BC4D67" w:rsidRDefault="001C58A9" w:rsidP="001C58A9">
      <w:pPr>
        <w:ind w:left="360" w:hanging="360"/>
      </w:pPr>
      <w:r w:rsidRPr="00BC4D67">
        <w:t xml:space="preserve">9.3. Согласование </w:t>
      </w:r>
      <w:proofErr w:type="spellStart"/>
      <w:proofErr w:type="gramStart"/>
      <w:r w:rsidRPr="00BC4D67">
        <w:t>дизайн-проекта</w:t>
      </w:r>
      <w:proofErr w:type="spellEnd"/>
      <w:proofErr w:type="gramEnd"/>
      <w:r w:rsidRPr="00BC4D67">
        <w:t xml:space="preserve"> размещения информационной конструкции      (вывески)</w:t>
      </w:r>
    </w:p>
    <w:p w:rsidR="001C58A9" w:rsidRPr="00BC4D67" w:rsidRDefault="001C58A9" w:rsidP="001C58A9">
      <w:pPr>
        <w:ind w:left="360" w:hanging="360"/>
      </w:pPr>
      <w:r w:rsidRPr="00BC4D67">
        <w:t>9.4. Требования к содержанию информационных конструкций</w:t>
      </w:r>
    </w:p>
    <w:p w:rsidR="001C58A9" w:rsidRPr="00BC4D67" w:rsidRDefault="001C58A9" w:rsidP="001C58A9">
      <w:pPr>
        <w:ind w:left="360" w:hanging="360"/>
      </w:pPr>
    </w:p>
    <w:p w:rsidR="001C58A9" w:rsidRPr="00BC4D67" w:rsidRDefault="001C58A9" w:rsidP="001C58A9">
      <w:pPr>
        <w:numPr>
          <w:ilvl w:val="0"/>
          <w:numId w:val="14"/>
        </w:numPr>
      </w:pPr>
      <w:r w:rsidRPr="00BC4D67">
        <w:t>ОРГАНИЗАЦИЯ БЛАГОУС</w:t>
      </w:r>
      <w:r>
        <w:t>ТРОЙСТВА И СОДЕРЖАНИЕ ТЕРРИТОРИЙ</w:t>
      </w:r>
      <w:r w:rsidRPr="00BC4D67">
        <w:t xml:space="preserve"> МО </w:t>
      </w:r>
    </w:p>
    <w:p w:rsidR="001C58A9" w:rsidRPr="00BC4D67" w:rsidRDefault="001C58A9" w:rsidP="001C58A9">
      <w:pPr>
        <w:ind w:left="540" w:hanging="540"/>
      </w:pPr>
      <w:r w:rsidRPr="00BC4D67">
        <w:t>10.1. Основные положения об организации благоустройства, содержания и уборке территории</w:t>
      </w:r>
    </w:p>
    <w:p w:rsidR="001C58A9" w:rsidRPr="00BC4D67" w:rsidRDefault="001C58A9" w:rsidP="001C58A9">
      <w:pPr>
        <w:ind w:left="540" w:hanging="540"/>
      </w:pPr>
      <w:r w:rsidRPr="00BC4D67">
        <w:t>10.2. Содержание элементов внешнего благоустройства</w:t>
      </w:r>
    </w:p>
    <w:p w:rsidR="001C58A9" w:rsidRPr="00BC4D67" w:rsidRDefault="001C58A9" w:rsidP="001C58A9">
      <w:pPr>
        <w:ind w:left="540" w:hanging="540"/>
      </w:pPr>
      <w:r w:rsidRPr="00BC4D67">
        <w:t>10.3. Содержание территорий</w:t>
      </w:r>
    </w:p>
    <w:p w:rsidR="001C58A9" w:rsidRPr="00BC4D67" w:rsidRDefault="001C58A9" w:rsidP="001C58A9"/>
    <w:p w:rsidR="001C58A9" w:rsidRPr="00BC4D67" w:rsidRDefault="001C58A9" w:rsidP="001C58A9">
      <w:pPr>
        <w:numPr>
          <w:ilvl w:val="0"/>
          <w:numId w:val="14"/>
        </w:numPr>
      </w:pPr>
      <w:r w:rsidRPr="00BC4D67">
        <w:t>ОРГАНИЗАЦИЯ УБОРКИ ТЕРРИТОРИЙ</w:t>
      </w:r>
    </w:p>
    <w:p w:rsidR="001C58A9" w:rsidRPr="00BC4D67" w:rsidRDefault="001C58A9" w:rsidP="001C58A9">
      <w:r w:rsidRPr="00BC4D67">
        <w:t>11.1. Общие положения об организации уборки территорий</w:t>
      </w:r>
    </w:p>
    <w:p w:rsidR="001C58A9" w:rsidRPr="00BC4D67" w:rsidRDefault="001C58A9" w:rsidP="001C58A9">
      <w:r w:rsidRPr="00BC4D67">
        <w:t>11.2. Зимняя уборка территорий</w:t>
      </w:r>
    </w:p>
    <w:p w:rsidR="001C58A9" w:rsidRPr="00BC4D67" w:rsidRDefault="001C58A9" w:rsidP="001C58A9">
      <w:r w:rsidRPr="00BC4D67">
        <w:t>11.3. Летняя уборка территорий</w:t>
      </w:r>
    </w:p>
    <w:p w:rsidR="001C58A9" w:rsidRPr="00BC4D67" w:rsidRDefault="001C58A9" w:rsidP="001C58A9"/>
    <w:p w:rsidR="001C58A9" w:rsidRPr="00BC4D67" w:rsidRDefault="001C58A9" w:rsidP="001C58A9">
      <w:pPr>
        <w:ind w:left="360" w:hanging="360"/>
      </w:pPr>
      <w:r w:rsidRPr="00BC4D67">
        <w:t>12. ОРГАНИ</w:t>
      </w:r>
      <w:r>
        <w:t>ЗАЦИЯ СБОРА, ВРЕМЕННОГО ХРАНЕНИ</w:t>
      </w:r>
      <w:r w:rsidRPr="00BC4D67">
        <w:t>Я И ВЫВОЗА БЫТОВЫХ ОТХОДОВ</w:t>
      </w:r>
    </w:p>
    <w:p w:rsidR="001C58A9" w:rsidRPr="00BC4D67" w:rsidRDefault="001C58A9" w:rsidP="001C58A9">
      <w:pPr>
        <w:ind w:left="360" w:hanging="360"/>
      </w:pPr>
      <w:r w:rsidRPr="00BC4D67">
        <w:t>12.1. Основные положения</w:t>
      </w:r>
    </w:p>
    <w:p w:rsidR="001C58A9" w:rsidRPr="00BC4D67" w:rsidRDefault="001C58A9" w:rsidP="001C58A9">
      <w:pPr>
        <w:ind w:left="360" w:hanging="360"/>
      </w:pPr>
      <w:r w:rsidRPr="00BC4D67">
        <w:t>12.2. Организация сбора отходов</w:t>
      </w:r>
    </w:p>
    <w:p w:rsidR="001C58A9" w:rsidRPr="00BC4D67" w:rsidRDefault="001C58A9" w:rsidP="001C58A9">
      <w:pPr>
        <w:ind w:left="360" w:hanging="360"/>
      </w:pPr>
      <w:r w:rsidRPr="00BC4D67">
        <w:t>12.3. Содержание мест временного хранения бытовых отходов</w:t>
      </w:r>
    </w:p>
    <w:p w:rsidR="001C58A9" w:rsidRPr="00BC4D67" w:rsidRDefault="001C58A9" w:rsidP="001C58A9">
      <w:pPr>
        <w:ind w:left="360" w:hanging="360"/>
      </w:pPr>
      <w:r w:rsidRPr="00BC4D67">
        <w:t>12.4. Организация вывоза бытовых отходов</w:t>
      </w:r>
    </w:p>
    <w:p w:rsidR="001C58A9" w:rsidRPr="00BC4D67" w:rsidRDefault="001C58A9" w:rsidP="001C58A9">
      <w:pPr>
        <w:ind w:left="360" w:hanging="360"/>
      </w:pPr>
    </w:p>
    <w:p w:rsidR="001C58A9" w:rsidRPr="00BC4D67" w:rsidRDefault="001C58A9" w:rsidP="001C58A9">
      <w:pPr>
        <w:ind w:left="360" w:hanging="360"/>
      </w:pPr>
      <w:r w:rsidRPr="00BC4D67">
        <w:t>13. ПРОИЗВОДСТВО ЗЕМЛЯНЫ</w:t>
      </w:r>
      <w:r>
        <w:t xml:space="preserve">Х РАБОТ </w:t>
      </w:r>
    </w:p>
    <w:p w:rsidR="001C58A9" w:rsidRPr="00BC4D67" w:rsidRDefault="001C58A9" w:rsidP="001C58A9">
      <w:pPr>
        <w:ind w:left="360" w:hanging="360"/>
      </w:pPr>
      <w:r w:rsidRPr="00BC4D67">
        <w:t>13.1. Классификация земляных работ</w:t>
      </w:r>
    </w:p>
    <w:p w:rsidR="001C58A9" w:rsidRPr="00BC4D67" w:rsidRDefault="001C58A9" w:rsidP="001C58A9">
      <w:pPr>
        <w:ind w:left="360" w:hanging="360"/>
      </w:pPr>
      <w:r w:rsidRPr="00BC4D67">
        <w:t>13.2. Требование к порядку производства земляных работ</w:t>
      </w:r>
    </w:p>
    <w:p w:rsidR="001C58A9" w:rsidRPr="00BC4D67" w:rsidRDefault="001C58A9" w:rsidP="001C58A9">
      <w:pPr>
        <w:ind w:left="360" w:hanging="360"/>
      </w:pPr>
      <w:r w:rsidRPr="00BC4D67">
        <w:t>13.3. Порядок производства земляных работ</w:t>
      </w:r>
    </w:p>
    <w:p w:rsidR="001C58A9" w:rsidRPr="00BC4D67" w:rsidRDefault="001C58A9" w:rsidP="001C58A9">
      <w:pPr>
        <w:ind w:left="360" w:hanging="360"/>
      </w:pPr>
    </w:p>
    <w:p w:rsidR="001C58A9" w:rsidRPr="00BC4D67" w:rsidRDefault="001C58A9" w:rsidP="001C58A9">
      <w:pPr>
        <w:ind w:left="360" w:hanging="360"/>
      </w:pPr>
      <w:r w:rsidRPr="00BC4D67">
        <w:t>14. СОЗДАНИЕ, СОДЕРЖАНИЕ И ОХРАНА ЗЕЛЕНЫХ НАСАЖДЕНИЙ</w:t>
      </w:r>
    </w:p>
    <w:p w:rsidR="001C58A9" w:rsidRPr="00BC4D67" w:rsidRDefault="001C58A9" w:rsidP="001C58A9">
      <w:pPr>
        <w:ind w:left="360" w:hanging="360"/>
      </w:pPr>
      <w:r w:rsidRPr="00BC4D67">
        <w:t>14.1. Элементы озеленения</w:t>
      </w:r>
    </w:p>
    <w:p w:rsidR="001C58A9" w:rsidRPr="00BC4D67" w:rsidRDefault="001C58A9" w:rsidP="001C58A9">
      <w:pPr>
        <w:ind w:left="360" w:hanging="360"/>
      </w:pPr>
      <w:r w:rsidRPr="00BC4D67">
        <w:t>14.2. Создание зеленых насаждений</w:t>
      </w:r>
    </w:p>
    <w:p w:rsidR="001C58A9" w:rsidRPr="00BC4D67" w:rsidRDefault="001C58A9" w:rsidP="001C58A9">
      <w:pPr>
        <w:ind w:left="360" w:hanging="360"/>
      </w:pPr>
      <w:r w:rsidRPr="00BC4D67">
        <w:t>14.3. Содержание зеленых насаждений</w:t>
      </w:r>
    </w:p>
    <w:p w:rsidR="001C58A9" w:rsidRPr="00BC4D67" w:rsidRDefault="001C58A9" w:rsidP="001C58A9">
      <w:pPr>
        <w:ind w:left="360" w:hanging="360"/>
      </w:pPr>
      <w:r w:rsidRPr="00BC4D67">
        <w:t>14.4. Охрана и защита зеленых насаждений</w:t>
      </w:r>
    </w:p>
    <w:p w:rsidR="001C58A9" w:rsidRPr="00BC4D67" w:rsidRDefault="001C58A9" w:rsidP="001C58A9">
      <w:pPr>
        <w:ind w:left="360" w:hanging="360"/>
      </w:pPr>
      <w:r w:rsidRPr="00BC4D67">
        <w:t>14.5. Свод (ликвидация), обрезка зеленых насаждений и компенсационное озеленение</w:t>
      </w:r>
    </w:p>
    <w:p w:rsidR="001C58A9" w:rsidRPr="00BC4D67" w:rsidRDefault="001C58A9" w:rsidP="001C58A9">
      <w:pPr>
        <w:ind w:left="360" w:hanging="360"/>
      </w:pPr>
      <w:r w:rsidRPr="00BC4D67">
        <w:t>14.6. Особые требования к доступности городской среды</w:t>
      </w:r>
    </w:p>
    <w:p w:rsidR="001C58A9" w:rsidRPr="00BC4D67" w:rsidRDefault="001C58A9" w:rsidP="001C58A9">
      <w:pPr>
        <w:ind w:left="360" w:hanging="360"/>
      </w:pPr>
    </w:p>
    <w:p w:rsidR="001C58A9" w:rsidRPr="00BC4D67" w:rsidRDefault="001C58A9" w:rsidP="001C58A9">
      <w:pPr>
        <w:ind w:left="360" w:hanging="360"/>
      </w:pPr>
      <w:r w:rsidRPr="00BC4D67">
        <w:t>15. ФОРМЫ И МЕХАНИЗМЫ ОБЩЕСТВЕННОГО УЧАСТИЯ В ПРИНЯТИИ РЕШЕНИЙ И РЕАЛИЗАЦИИ ПРОЕКТОВ КОМПЛЕК</w:t>
      </w:r>
      <w:r>
        <w:t>СНОГО БЛАГОУСТРОЙСТВА И РАЗВИТИ</w:t>
      </w:r>
      <w:r w:rsidRPr="00BC4D67">
        <w:t>Я ГОРОДСКОЙ СРЕДЫ</w:t>
      </w:r>
    </w:p>
    <w:p w:rsidR="001C58A9" w:rsidRPr="00BC4D67" w:rsidRDefault="001C58A9" w:rsidP="001C58A9">
      <w:pPr>
        <w:ind w:left="360" w:hanging="360"/>
      </w:pPr>
      <w:r w:rsidRPr="00BC4D67">
        <w:t>15.1. Общие положения. Задачи, польза и формы общественного участия</w:t>
      </w:r>
    </w:p>
    <w:p w:rsidR="001C58A9" w:rsidRPr="00BC4D67" w:rsidRDefault="001C58A9" w:rsidP="001C58A9">
      <w:pPr>
        <w:ind w:left="360" w:hanging="360"/>
      </w:pPr>
      <w:r w:rsidRPr="00BC4D67">
        <w:t>15.2. Основные решения</w:t>
      </w:r>
    </w:p>
    <w:p w:rsidR="001C58A9" w:rsidRPr="00BC4D67" w:rsidRDefault="001C58A9" w:rsidP="001C58A9">
      <w:pPr>
        <w:ind w:left="360" w:hanging="360"/>
      </w:pPr>
      <w:r w:rsidRPr="00BC4D67">
        <w:lastRenderedPageBreak/>
        <w:t>15.3. Принципы организации общественного соучастия</w:t>
      </w:r>
    </w:p>
    <w:p w:rsidR="001C58A9" w:rsidRPr="00BC4D67" w:rsidRDefault="001C58A9" w:rsidP="001C58A9">
      <w:pPr>
        <w:ind w:left="360" w:hanging="360"/>
      </w:pPr>
      <w:r w:rsidRPr="00BC4D67">
        <w:t>15.4. Формы общественного соучастия</w:t>
      </w:r>
    </w:p>
    <w:p w:rsidR="001C58A9" w:rsidRPr="00BC4D67" w:rsidRDefault="001C58A9" w:rsidP="001C58A9">
      <w:pPr>
        <w:ind w:left="360" w:hanging="360"/>
      </w:pPr>
      <w:r w:rsidRPr="00BC4D67">
        <w:t>15.5. Механизмы общественного участия</w:t>
      </w:r>
    </w:p>
    <w:p w:rsidR="001C58A9" w:rsidRPr="00BC4D67" w:rsidRDefault="001C58A9" w:rsidP="001C58A9">
      <w:pPr>
        <w:ind w:left="360" w:hanging="360"/>
      </w:pPr>
    </w:p>
    <w:p w:rsidR="001C58A9" w:rsidRPr="00BC4D67" w:rsidRDefault="001C58A9" w:rsidP="001C58A9">
      <w:pPr>
        <w:ind w:left="360" w:hanging="360"/>
      </w:pPr>
      <w:r w:rsidRPr="00BC4D67">
        <w:t>16. ОТВЕТСТВЕННОСТЬ ЮРИДИЧЕСКИХ, ДОЛЖНОСТНЫХ ЛИЦ И ГРАЖДАН ЗА НАРУШЕНИЕ ПРАВИЛ</w:t>
      </w:r>
      <w:r>
        <w:t xml:space="preserve"> </w:t>
      </w:r>
      <w:r w:rsidRPr="00BC4D67">
        <w:t xml:space="preserve"> БЛАГОУ</w:t>
      </w:r>
      <w:r>
        <w:t>СТРОЙСТВА  ТЕРРИТОРИИ МО «</w:t>
      </w:r>
      <w:r>
        <w:rPr>
          <w:szCs w:val="32"/>
        </w:rPr>
        <w:t>СУРСКОЕ</w:t>
      </w:r>
      <w:r w:rsidRPr="00BC4D67">
        <w:t>»</w:t>
      </w:r>
    </w:p>
    <w:p w:rsidR="001C58A9" w:rsidRDefault="001C58A9" w:rsidP="001C58A9">
      <w:pPr>
        <w:spacing w:before="100" w:beforeAutospacing="1" w:after="100" w:afterAutospacing="1"/>
        <w:jc w:val="both"/>
      </w:pPr>
      <w:r w:rsidRPr="00BC4D67">
        <w:t>При</w:t>
      </w:r>
      <w:r w:rsidR="00166145">
        <w:t>ложение №</w:t>
      </w:r>
      <w:r>
        <w:t>1  Рекомендуемые параметры</w:t>
      </w:r>
    </w:p>
    <w:p w:rsidR="00166145" w:rsidRDefault="00166145" w:rsidP="00166145">
      <w:pPr>
        <w:jc w:val="both"/>
      </w:pPr>
      <w:r>
        <w:t xml:space="preserve">Таблица </w:t>
      </w:r>
      <w:r w:rsidR="001C58A9">
        <w:t xml:space="preserve">1. </w:t>
      </w:r>
      <w:r>
        <w:t xml:space="preserve"> </w:t>
      </w:r>
      <w:proofErr w:type="gramStart"/>
      <w:r w:rsidR="001C58A9">
        <w:t xml:space="preserve">Минимальные расстояния безопасности при размещении игрового </w:t>
      </w:r>
      <w:proofErr w:type="gramEnd"/>
    </w:p>
    <w:p w:rsidR="001C58A9" w:rsidRDefault="00166145" w:rsidP="00166145">
      <w:pPr>
        <w:jc w:val="both"/>
      </w:pPr>
      <w:r>
        <w:t xml:space="preserve">                    </w:t>
      </w:r>
      <w:r w:rsidR="001C58A9">
        <w:t>оборудования</w:t>
      </w:r>
    </w:p>
    <w:p w:rsidR="001C58A9" w:rsidRDefault="00166145" w:rsidP="00166145">
      <w:pPr>
        <w:jc w:val="both"/>
      </w:pPr>
      <w:r>
        <w:t>Таблица 2</w:t>
      </w:r>
      <w:r w:rsidR="001C58A9">
        <w:t xml:space="preserve">. </w:t>
      </w:r>
      <w:r>
        <w:t xml:space="preserve"> </w:t>
      </w:r>
      <w:r w:rsidR="001C58A9">
        <w:t>Требования к игровому оборудованию</w:t>
      </w:r>
    </w:p>
    <w:p w:rsidR="001C58A9" w:rsidRDefault="001C58A9" w:rsidP="001C58A9">
      <w:pPr>
        <w:spacing w:before="100" w:beforeAutospacing="1" w:after="100" w:afterAutospacing="1"/>
        <w:jc w:val="both"/>
      </w:pPr>
      <w:r>
        <w:t>Таблица 4. Комплексное благоустройство территории в зависимости от рекреационной нагрузки</w:t>
      </w:r>
    </w:p>
    <w:p w:rsidR="001C58A9" w:rsidRDefault="001C58A9" w:rsidP="001C58A9">
      <w:pPr>
        <w:spacing w:before="100" w:beforeAutospacing="1" w:after="100" w:afterAutospacing="1"/>
        <w:jc w:val="both"/>
      </w:pPr>
      <w:r>
        <w:t>Таблица 5. Ориентировочный уровень предельной рекреационной нагрузки</w:t>
      </w:r>
    </w:p>
    <w:p w:rsidR="001C58A9" w:rsidRDefault="001C58A9" w:rsidP="001C58A9">
      <w:pPr>
        <w:spacing w:before="100" w:beforeAutospacing="1" w:after="100" w:afterAutospacing="1"/>
        <w:jc w:val="both"/>
      </w:pPr>
      <w:r>
        <w:t>Таблица 6.  Расстояния посадки деревьев в зависимости от категории улицы</w:t>
      </w:r>
    </w:p>
    <w:p w:rsidR="001C58A9" w:rsidRDefault="001C58A9" w:rsidP="001C58A9">
      <w:pPr>
        <w:spacing w:before="100" w:beforeAutospacing="1" w:after="100" w:afterAutospacing="1"/>
        <w:jc w:val="both"/>
      </w:pPr>
      <w:r>
        <w:t>Приложение № 2  Пропускная способность пешеходных коммуникаций</w:t>
      </w:r>
    </w:p>
    <w:p w:rsidR="001C58A9" w:rsidRDefault="001C58A9" w:rsidP="001C58A9">
      <w:pPr>
        <w:spacing w:before="100" w:beforeAutospacing="1" w:after="100" w:afterAutospacing="1"/>
        <w:jc w:val="both"/>
      </w:pPr>
      <w:r>
        <w:t>Приложение № 3  Приемы благоустройства на территориях рекреационного назначения</w:t>
      </w:r>
    </w:p>
    <w:p w:rsidR="001C58A9" w:rsidRDefault="001C58A9" w:rsidP="001C58A9">
      <w:pPr>
        <w:spacing w:before="100" w:beforeAutospacing="1" w:after="100" w:afterAutospacing="1"/>
        <w:jc w:val="both"/>
      </w:pPr>
      <w:r>
        <w:t xml:space="preserve">Таблица 1. Организация аллей и дорог </w:t>
      </w:r>
      <w:r w:rsidR="00E92EBC">
        <w:t xml:space="preserve">сквера, </w:t>
      </w:r>
      <w:r>
        <w:t>парка, лесопарка</w:t>
      </w:r>
    </w:p>
    <w:p w:rsidR="001C58A9" w:rsidRDefault="001C58A9" w:rsidP="001C58A9">
      <w:pPr>
        <w:spacing w:before="100" w:beforeAutospacing="1" w:after="100" w:afterAutospacing="1"/>
        <w:jc w:val="both"/>
      </w:pPr>
      <w:r>
        <w:t>Таблица 2. Организация площадок городского парка</w:t>
      </w:r>
    </w:p>
    <w:p w:rsidR="001C58A9" w:rsidRDefault="001C58A9" w:rsidP="001C58A9">
      <w:pPr>
        <w:spacing w:before="100" w:beforeAutospacing="1" w:after="100" w:afterAutospacing="1"/>
        <w:jc w:val="both"/>
      </w:pPr>
      <w:r>
        <w:t>Таблица 3. Площади и пропускная способность парковых сооружений и площадок</w:t>
      </w:r>
    </w:p>
    <w:p w:rsidR="001C58A9" w:rsidRDefault="001C58A9" w:rsidP="001C58A9">
      <w:pPr>
        <w:spacing w:before="100" w:beforeAutospacing="1" w:after="100" w:afterAutospacing="1"/>
        <w:jc w:val="both"/>
      </w:pPr>
      <w:r>
        <w:t>Приложение № 4 Приемы благоустройства на территориях производственного назначения</w:t>
      </w:r>
    </w:p>
    <w:p w:rsidR="001C58A9" w:rsidRDefault="00166145" w:rsidP="001C58A9">
      <w:pPr>
        <w:spacing w:before="100" w:beforeAutospacing="1" w:after="100" w:afterAutospacing="1"/>
        <w:jc w:val="both"/>
      </w:pPr>
      <w:r>
        <w:t>Приложение №5</w:t>
      </w:r>
      <w:r w:rsidR="001C58A9">
        <w:t xml:space="preserve"> Графические материалы и рекомендации по размещению информационных конструкций</w:t>
      </w:r>
    </w:p>
    <w:p w:rsidR="001C58A9" w:rsidRDefault="001C58A9" w:rsidP="00730DC4">
      <w:pPr>
        <w:ind w:firstLine="900"/>
        <w:jc w:val="center"/>
        <w:rPr>
          <w:b/>
        </w:rPr>
      </w:pPr>
    </w:p>
    <w:p w:rsidR="001C58A9" w:rsidRDefault="001C58A9"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F432DA" w:rsidRDefault="00F432DA" w:rsidP="00166145">
      <w:pPr>
        <w:rPr>
          <w:b/>
        </w:rPr>
      </w:pPr>
    </w:p>
    <w:p w:rsidR="001C58A9" w:rsidRPr="00C03F13" w:rsidRDefault="001C58A9" w:rsidP="00730DC4">
      <w:pPr>
        <w:ind w:firstLine="900"/>
        <w:jc w:val="center"/>
        <w:rPr>
          <w:b/>
        </w:rPr>
      </w:pPr>
    </w:p>
    <w:p w:rsidR="00730DC4" w:rsidRPr="00C03F13" w:rsidRDefault="00730DC4" w:rsidP="00730DC4">
      <w:pPr>
        <w:jc w:val="center"/>
        <w:rPr>
          <w:b/>
        </w:rPr>
      </w:pPr>
      <w:r w:rsidRPr="00C03F13">
        <w:rPr>
          <w:b/>
        </w:rPr>
        <w:t xml:space="preserve"> 1. ОБЩИЕ ПОЛОЖЕНИЯ</w:t>
      </w:r>
    </w:p>
    <w:p w:rsidR="00730DC4" w:rsidRPr="00C03F13" w:rsidRDefault="00730DC4" w:rsidP="00730DC4">
      <w:pPr>
        <w:ind w:firstLine="900"/>
      </w:pPr>
    </w:p>
    <w:p w:rsidR="00730DC4" w:rsidRPr="00434AA2" w:rsidRDefault="00730DC4" w:rsidP="00730DC4">
      <w:pPr>
        <w:ind w:firstLine="567"/>
        <w:jc w:val="both"/>
      </w:pPr>
      <w:r>
        <w:t>1.1.</w:t>
      </w:r>
      <w:r w:rsidRPr="00C03F13">
        <w:t xml:space="preserve"> Правила благоустройства территории муниципального образования </w:t>
      </w:r>
      <w:r>
        <w:t>«Сурское»</w:t>
      </w:r>
      <w:r w:rsidRPr="00C03F13">
        <w:t xml:space="preserve"> (далее - Правила) устанавливают единые и обязательные для исполнения требования </w:t>
      </w:r>
      <w:r w:rsidRPr="00497987">
        <w:rPr>
          <w:bCs/>
        </w:rPr>
        <w:t>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r>
        <w:rPr>
          <w:bCs/>
        </w:rPr>
        <w:t xml:space="preserve"> </w:t>
      </w:r>
      <w:proofErr w:type="gramStart"/>
      <w:r w:rsidRPr="00434AA2">
        <w:rPr>
          <w:bCs/>
        </w:rPr>
        <w:t>установление порядка участия собственников зданий  (помещений в них) и сооружений в благоустройстве прилегающих территорий</w:t>
      </w:r>
      <w:r w:rsidRPr="00050157">
        <w:rPr>
          <w:b/>
          <w:bCs/>
        </w:rPr>
        <w:t>;</w:t>
      </w:r>
      <w:r w:rsidRPr="00497987">
        <w:rPr>
          <w:bCs/>
        </w:rPr>
        <w:t xml:space="preserve"> организация благоустройства территории </w:t>
      </w:r>
      <w:r>
        <w:rPr>
          <w:bCs/>
        </w:rPr>
        <w:t>поселения</w:t>
      </w:r>
      <w:r w:rsidRPr="00497987">
        <w:rPr>
          <w:bCs/>
        </w:rPr>
        <w:t xml:space="preserve"> (включая освещение улиц, озеленение территории, установку указателей с наименованиями улиц и номерами д</w:t>
      </w:r>
      <w:r>
        <w:rPr>
          <w:bCs/>
        </w:rPr>
        <w:t>омов,</w:t>
      </w:r>
      <w:r w:rsidRPr="00497987">
        <w:rPr>
          <w:bCs/>
        </w:rPr>
        <w:t xml:space="preserve"> размещение и содер</w:t>
      </w:r>
      <w:r>
        <w:rPr>
          <w:bCs/>
        </w:rPr>
        <w:t>жание малых архитектурных форм);</w:t>
      </w:r>
      <w:r w:rsidRPr="00434AA2">
        <w:rPr>
          <w:bCs/>
        </w:rPr>
        <w:t xml:space="preserve"> использования, охраны, защиты, воспроизводства особо охраняемых природных территорий, расположенных в границах поселения</w:t>
      </w:r>
      <w:r>
        <w:rPr>
          <w:bCs/>
        </w:rPr>
        <w:t>;  содержание и выгул животных.</w:t>
      </w:r>
      <w:proofErr w:type="gramEnd"/>
    </w:p>
    <w:p w:rsidR="00730DC4" w:rsidRPr="009266A0" w:rsidRDefault="00730DC4" w:rsidP="00730DC4">
      <w:pPr>
        <w:pStyle w:val="ConsPlusTitle"/>
        <w:ind w:firstLine="567"/>
        <w:jc w:val="both"/>
        <w:rPr>
          <w:rFonts w:ascii="Times New Roman" w:hAnsi="Times New Roman"/>
          <w:b w:val="0"/>
        </w:rPr>
      </w:pPr>
      <w:r w:rsidRPr="009266A0">
        <w:rPr>
          <w:rFonts w:ascii="Times New Roman" w:hAnsi="Times New Roman"/>
          <w:b w:val="0"/>
          <w:szCs w:val="22"/>
        </w:rPr>
        <w:t>1.2</w:t>
      </w:r>
      <w:r w:rsidRPr="008F51FF">
        <w:rPr>
          <w:rFonts w:ascii="Times New Roman" w:hAnsi="Times New Roman"/>
          <w:b w:val="0"/>
          <w:sz w:val="24"/>
          <w:szCs w:val="24"/>
        </w:rPr>
        <w:t xml:space="preserve">. </w:t>
      </w:r>
      <w:proofErr w:type="gramStart"/>
      <w:r w:rsidRPr="008F51FF">
        <w:rPr>
          <w:rFonts w:ascii="Times New Roman" w:hAnsi="Times New Roman"/>
          <w:b w:val="0"/>
          <w:sz w:val="24"/>
          <w:szCs w:val="24"/>
        </w:rPr>
        <w:t>Настоящие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w:t>
      </w:r>
      <w:proofErr w:type="gramEnd"/>
      <w:r w:rsidRPr="008F51FF">
        <w:rPr>
          <w:rFonts w:ascii="Times New Roman" w:hAnsi="Times New Roman"/>
          <w:b w:val="0"/>
          <w:sz w:val="24"/>
          <w:szCs w:val="24"/>
        </w:rPr>
        <w:t xml:space="preserve"> </w:t>
      </w:r>
      <w:proofErr w:type="gramStart"/>
      <w:r w:rsidRPr="008F51FF">
        <w:rPr>
          <w:rFonts w:ascii="Times New Roman" w:hAnsi="Times New Roman"/>
          <w:b w:val="0"/>
          <w:sz w:val="24"/>
          <w:szCs w:val="24"/>
        </w:rPr>
        <w:t xml:space="preserve">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Госстроя РФ от 27.09.2003 № 170 "Об утверждении Правил и норм технической эксплуатации жилищного фонда", </w:t>
      </w:r>
      <w:proofErr w:type="spellStart"/>
      <w:r w:rsidRPr="008F51FF">
        <w:rPr>
          <w:rFonts w:ascii="Times New Roman" w:hAnsi="Times New Roman"/>
          <w:b w:val="0"/>
          <w:sz w:val="24"/>
          <w:szCs w:val="24"/>
        </w:rPr>
        <w:t>СанПиН</w:t>
      </w:r>
      <w:proofErr w:type="spellEnd"/>
      <w:r w:rsidRPr="008F51FF">
        <w:rPr>
          <w:rFonts w:ascii="Times New Roman" w:hAnsi="Times New Roman"/>
          <w:b w:val="0"/>
          <w:sz w:val="24"/>
          <w:szCs w:val="24"/>
        </w:rPr>
        <w:t xml:space="preserve"> 42-128-4690-88 "Санитарные правила содержания территорий населенных мест</w:t>
      </w:r>
      <w:proofErr w:type="gramEnd"/>
      <w:r w:rsidRPr="008F51FF">
        <w:rPr>
          <w:rFonts w:ascii="Times New Roman" w:hAnsi="Times New Roman"/>
          <w:b w:val="0"/>
          <w:sz w:val="24"/>
          <w:szCs w:val="24"/>
        </w:rPr>
        <w:t xml:space="preserve">", законом Архангельской области от 03.06.2003 № 172-22-ОЗ "Об административных правонарушениях на территории Архангельской области", </w:t>
      </w:r>
      <w:r>
        <w:rPr>
          <w:rFonts w:ascii="Times New Roman" w:hAnsi="Times New Roman"/>
          <w:b w:val="0"/>
          <w:sz w:val="24"/>
          <w:szCs w:val="24"/>
        </w:rPr>
        <w:t>приказа</w:t>
      </w:r>
      <w:r w:rsidRPr="008F51FF">
        <w:rPr>
          <w:rFonts w:ascii="Times New Roman" w:hAnsi="Times New Roman"/>
          <w:b w:val="0"/>
          <w:sz w:val="24"/>
          <w:szCs w:val="24"/>
        </w:rPr>
        <w:t xml:space="preserve"> </w:t>
      </w:r>
      <w:r>
        <w:rPr>
          <w:rFonts w:ascii="Times New Roman" w:hAnsi="Times New Roman"/>
          <w:b w:val="0"/>
          <w:sz w:val="24"/>
          <w:szCs w:val="24"/>
        </w:rPr>
        <w:t>министерство</w:t>
      </w:r>
      <w:r w:rsidRPr="008F51FF">
        <w:rPr>
          <w:rFonts w:ascii="Times New Roman" w:hAnsi="Times New Roman"/>
          <w:b w:val="0"/>
          <w:sz w:val="24"/>
          <w:szCs w:val="24"/>
        </w:rPr>
        <w:t xml:space="preserve"> </w:t>
      </w:r>
      <w:r>
        <w:rPr>
          <w:rFonts w:ascii="Times New Roman" w:hAnsi="Times New Roman"/>
          <w:b w:val="0"/>
          <w:sz w:val="24"/>
          <w:szCs w:val="24"/>
        </w:rPr>
        <w:t>строительства и жилищно-коммунального хозяйства Российской Федерации</w:t>
      </w:r>
      <w:r w:rsidRPr="008F51FF">
        <w:rPr>
          <w:rFonts w:ascii="Times New Roman" w:hAnsi="Times New Roman"/>
          <w:b w:val="0"/>
          <w:sz w:val="24"/>
          <w:szCs w:val="24"/>
        </w:rPr>
        <w:t xml:space="preserve"> от 13 апреля 2017 г. N 711/</w:t>
      </w:r>
      <w:proofErr w:type="spellStart"/>
      <w:proofErr w:type="gramStart"/>
      <w:r w:rsidRPr="008F51FF">
        <w:rPr>
          <w:rFonts w:ascii="Times New Roman" w:hAnsi="Times New Roman"/>
          <w:b w:val="0"/>
          <w:sz w:val="24"/>
          <w:szCs w:val="24"/>
        </w:rPr>
        <w:t>пр</w:t>
      </w:r>
      <w:proofErr w:type="spellEnd"/>
      <w:proofErr w:type="gramEnd"/>
      <w:r w:rsidRPr="008F51FF">
        <w:rPr>
          <w:rFonts w:ascii="Times New Roman" w:hAnsi="Times New Roman"/>
          <w:b w:val="0"/>
          <w:sz w:val="24"/>
          <w:szCs w:val="24"/>
        </w:rPr>
        <w:t xml:space="preserve"> «</w:t>
      </w:r>
      <w:r>
        <w:rPr>
          <w:rFonts w:ascii="Times New Roman" w:hAnsi="Times New Roman"/>
          <w:b w:val="0"/>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8F51FF">
        <w:rPr>
          <w:rFonts w:ascii="Times New Roman" w:hAnsi="Times New Roman"/>
          <w:b w:val="0"/>
          <w:sz w:val="24"/>
          <w:szCs w:val="24"/>
        </w:rPr>
        <w:t>»</w:t>
      </w:r>
      <w:r>
        <w:rPr>
          <w:rFonts w:ascii="Times New Roman" w:hAnsi="Times New Roman"/>
          <w:b w:val="0"/>
          <w:sz w:val="24"/>
          <w:szCs w:val="24"/>
        </w:rPr>
        <w:t>;</w:t>
      </w:r>
      <w:r w:rsidRPr="009266A0">
        <w:rPr>
          <w:rFonts w:ascii="Times New Roman" w:hAnsi="Times New Roman"/>
          <w:b w:val="0"/>
        </w:rPr>
        <w:t xml:space="preserve"> нормативными правовыми актами </w:t>
      </w:r>
      <w:r>
        <w:rPr>
          <w:rFonts w:ascii="Times New Roman" w:hAnsi="Times New Roman"/>
          <w:b w:val="0"/>
        </w:rPr>
        <w:t xml:space="preserve"> муниципального образования «Сурское»</w:t>
      </w:r>
      <w:r>
        <w:t xml:space="preserve"> </w:t>
      </w:r>
    </w:p>
    <w:p w:rsidR="00730DC4" w:rsidRDefault="00730DC4" w:rsidP="00730DC4">
      <w:pPr>
        <w:ind w:firstLine="900"/>
        <w:jc w:val="both"/>
      </w:pPr>
      <w:r w:rsidRPr="00C03F13">
        <w:t>1.3. Координацию и организацию деятельности по благоустр</w:t>
      </w:r>
      <w:r>
        <w:t>ойству территории МО «Сурское»</w:t>
      </w:r>
      <w:r w:rsidRPr="00C03F13">
        <w:t xml:space="preserve"> осуществляют администрация МО </w:t>
      </w:r>
      <w:r>
        <w:t xml:space="preserve"> «Сурское», уполномоченные органы, руководители </w:t>
      </w:r>
      <w:r w:rsidRPr="00C03F13">
        <w:t>муниц</w:t>
      </w:r>
      <w:r>
        <w:t>ипальных предприятий учреждений</w:t>
      </w:r>
      <w:r w:rsidRPr="00C03F13">
        <w:t>,</w:t>
      </w:r>
      <w:r>
        <w:t xml:space="preserve"> руководители управляющих и </w:t>
      </w:r>
      <w:proofErr w:type="spellStart"/>
      <w:r>
        <w:t>ресурсоснабжающих</w:t>
      </w:r>
      <w:proofErr w:type="spellEnd"/>
      <w:r>
        <w:t xml:space="preserve"> организаций,</w:t>
      </w:r>
      <w:r w:rsidRPr="00C03F13">
        <w:t xml:space="preserve"> надзорных служб в рамках своих полномочий.</w:t>
      </w:r>
    </w:p>
    <w:p w:rsidR="00730DC4" w:rsidRPr="0022742E" w:rsidRDefault="00730DC4" w:rsidP="00730DC4">
      <w:pPr>
        <w:autoSpaceDE w:val="0"/>
        <w:autoSpaceDN w:val="0"/>
        <w:adjustRightInd w:val="0"/>
        <w:ind w:firstLine="900"/>
        <w:jc w:val="both"/>
        <w:outlineLvl w:val="0"/>
        <w:rPr>
          <w:bCs/>
        </w:rPr>
      </w:pPr>
      <w:r w:rsidRPr="0022742E">
        <w:rPr>
          <w:bCs/>
        </w:rPr>
        <w:t>1.4. Перечень сводов правил и национальных стандартов, применяемых при осуществлении деятельности по благоустройству</w:t>
      </w:r>
    </w:p>
    <w:p w:rsidR="00730DC4" w:rsidRPr="0022742E" w:rsidRDefault="00730DC4" w:rsidP="00730DC4">
      <w:pPr>
        <w:autoSpaceDE w:val="0"/>
        <w:autoSpaceDN w:val="0"/>
        <w:adjustRightInd w:val="0"/>
        <w:ind w:firstLine="900"/>
        <w:jc w:val="both"/>
        <w:rPr>
          <w:bCs/>
        </w:rPr>
      </w:pPr>
      <w:r w:rsidRPr="0022742E">
        <w:rPr>
          <w:bCs/>
        </w:rPr>
        <w:t>СП 42.13330.2016 "</w:t>
      </w:r>
      <w:proofErr w:type="spellStart"/>
      <w:r w:rsidR="00980267">
        <w:fldChar w:fldCharType="begin"/>
      </w:r>
      <w:r w:rsidR="00980267">
        <w:instrText>HYPERLINK "consultantplus://offline/ref=250D754571CDB74B27F8551734EF143DF2F2663E0A3AC03D4C6E49U2f4N"</w:instrText>
      </w:r>
      <w:r w:rsidR="00980267">
        <w:fldChar w:fldCharType="separate"/>
      </w:r>
      <w:r w:rsidRPr="0022742E">
        <w:rPr>
          <w:bCs/>
          <w:color w:val="0000FF"/>
        </w:rPr>
        <w:t>СНиП</w:t>
      </w:r>
      <w:proofErr w:type="spellEnd"/>
      <w:r w:rsidRPr="0022742E">
        <w:rPr>
          <w:bCs/>
          <w:color w:val="0000FF"/>
        </w:rPr>
        <w:t xml:space="preserve"> 2.07.01-89*</w:t>
      </w:r>
      <w:r w:rsidR="00980267">
        <w:fldChar w:fldCharType="end"/>
      </w:r>
      <w:r w:rsidRPr="0022742E">
        <w:rPr>
          <w:bCs/>
        </w:rPr>
        <w:t xml:space="preserve"> Градостроительство. Планировка и застройка городских и сельских поселений";</w:t>
      </w:r>
    </w:p>
    <w:p w:rsidR="00730DC4" w:rsidRPr="0022742E" w:rsidRDefault="00730DC4" w:rsidP="00730DC4">
      <w:pPr>
        <w:autoSpaceDE w:val="0"/>
        <w:autoSpaceDN w:val="0"/>
        <w:adjustRightInd w:val="0"/>
        <w:ind w:firstLine="900"/>
        <w:jc w:val="both"/>
        <w:rPr>
          <w:bCs/>
        </w:rPr>
      </w:pPr>
      <w:r w:rsidRPr="0022742E">
        <w:rPr>
          <w:bCs/>
        </w:rPr>
        <w:t>СП 82.13330.2016 "</w:t>
      </w:r>
      <w:proofErr w:type="spellStart"/>
      <w:r w:rsidR="00980267">
        <w:fldChar w:fldCharType="begin"/>
      </w:r>
      <w:r w:rsidR="00980267">
        <w:instrText>HYPERLINK "consultantplus://offline/ref=250D754571CDB74B27F8551734EF143DF7F462365730C864406CU4fEN"</w:instrText>
      </w:r>
      <w:r w:rsidR="00980267">
        <w:fldChar w:fldCharType="separate"/>
      </w:r>
      <w:r w:rsidRPr="0022742E">
        <w:rPr>
          <w:bCs/>
          <w:color w:val="0000FF"/>
        </w:rPr>
        <w:t>СНиП</w:t>
      </w:r>
      <w:proofErr w:type="spellEnd"/>
      <w:r w:rsidRPr="0022742E">
        <w:rPr>
          <w:bCs/>
          <w:color w:val="0000FF"/>
        </w:rPr>
        <w:t xml:space="preserve"> III-10-75</w:t>
      </w:r>
      <w:r w:rsidR="00980267">
        <w:fldChar w:fldCharType="end"/>
      </w:r>
      <w:r w:rsidRPr="0022742E">
        <w:rPr>
          <w:bCs/>
        </w:rPr>
        <w:t xml:space="preserve"> Благоустройство территорий";</w:t>
      </w:r>
    </w:p>
    <w:p w:rsidR="00730DC4" w:rsidRPr="0022742E" w:rsidRDefault="00980267" w:rsidP="00730DC4">
      <w:pPr>
        <w:autoSpaceDE w:val="0"/>
        <w:autoSpaceDN w:val="0"/>
        <w:adjustRightInd w:val="0"/>
        <w:ind w:firstLine="900"/>
        <w:jc w:val="both"/>
        <w:rPr>
          <w:bCs/>
        </w:rPr>
      </w:pPr>
      <w:hyperlink r:id="rId6" w:history="1">
        <w:r w:rsidR="00730DC4" w:rsidRPr="0022742E">
          <w:rPr>
            <w:bCs/>
            <w:color w:val="0000FF"/>
          </w:rPr>
          <w:t>СП 45.13330.2012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3.02.01-87 Земляные сооружения, основания и фундаменты";</w:t>
      </w:r>
    </w:p>
    <w:p w:rsidR="00730DC4" w:rsidRPr="0022742E" w:rsidRDefault="00980267" w:rsidP="00730DC4">
      <w:pPr>
        <w:autoSpaceDE w:val="0"/>
        <w:autoSpaceDN w:val="0"/>
        <w:adjustRightInd w:val="0"/>
        <w:ind w:firstLine="900"/>
        <w:jc w:val="both"/>
        <w:rPr>
          <w:bCs/>
        </w:rPr>
      </w:pPr>
      <w:hyperlink r:id="rId7" w:history="1">
        <w:r w:rsidR="00730DC4" w:rsidRPr="0022742E">
          <w:rPr>
            <w:bCs/>
            <w:color w:val="0000FF"/>
          </w:rPr>
          <w:t>СП 48.13330.2011</w:t>
        </w:r>
      </w:hyperlink>
      <w:r w:rsidR="00730DC4" w:rsidRPr="0022742E">
        <w:rPr>
          <w:bCs/>
        </w:rPr>
        <w:t xml:space="preserve"> "</w:t>
      </w:r>
      <w:proofErr w:type="spellStart"/>
      <w:r w:rsidR="00730DC4" w:rsidRPr="0022742E">
        <w:rPr>
          <w:bCs/>
        </w:rPr>
        <w:t>СНиП</w:t>
      </w:r>
      <w:proofErr w:type="spellEnd"/>
      <w:r w:rsidR="00730DC4" w:rsidRPr="0022742E">
        <w:rPr>
          <w:bCs/>
        </w:rPr>
        <w:t xml:space="preserve"> 12-01-2004 Организация строительства";</w:t>
      </w:r>
    </w:p>
    <w:p w:rsidR="00730DC4" w:rsidRPr="0022742E" w:rsidRDefault="00980267" w:rsidP="00730DC4">
      <w:pPr>
        <w:autoSpaceDE w:val="0"/>
        <w:autoSpaceDN w:val="0"/>
        <w:adjustRightInd w:val="0"/>
        <w:ind w:firstLine="900"/>
        <w:jc w:val="both"/>
        <w:rPr>
          <w:bCs/>
        </w:rPr>
      </w:pPr>
      <w:hyperlink r:id="rId8" w:history="1">
        <w:r w:rsidR="00730DC4" w:rsidRPr="0022742E">
          <w:rPr>
            <w:bCs/>
            <w:color w:val="0000FF"/>
          </w:rPr>
          <w:t>СП 116.13330.2012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22-02-2003 Инженерная защита территорий, зданий и сооружений от опасных геологических процессов. Основные положения";</w:t>
      </w:r>
    </w:p>
    <w:p w:rsidR="00730DC4" w:rsidRPr="0022742E" w:rsidRDefault="00730DC4" w:rsidP="00730DC4">
      <w:pPr>
        <w:autoSpaceDE w:val="0"/>
        <w:autoSpaceDN w:val="0"/>
        <w:adjustRightInd w:val="0"/>
        <w:ind w:firstLine="900"/>
        <w:jc w:val="both"/>
        <w:rPr>
          <w:bCs/>
        </w:rPr>
      </w:pPr>
      <w:r w:rsidRPr="0022742E">
        <w:rPr>
          <w:bCs/>
        </w:rPr>
        <w:t>СП 104.13330.2016 "</w:t>
      </w:r>
      <w:proofErr w:type="spellStart"/>
      <w:r w:rsidR="00980267">
        <w:fldChar w:fldCharType="begin"/>
      </w:r>
      <w:r w:rsidR="00980267">
        <w:instrText>HYPERLINK "consultantplus://offline/ref=250D754571CDB74B27F8551734EF143DF6F26F365730C864406CU4fEN"</w:instrText>
      </w:r>
      <w:r w:rsidR="00980267">
        <w:fldChar w:fldCharType="separate"/>
      </w:r>
      <w:r w:rsidRPr="0022742E">
        <w:rPr>
          <w:bCs/>
          <w:color w:val="0000FF"/>
        </w:rPr>
        <w:t>СНиП</w:t>
      </w:r>
      <w:proofErr w:type="spellEnd"/>
      <w:r w:rsidRPr="0022742E">
        <w:rPr>
          <w:bCs/>
          <w:color w:val="0000FF"/>
        </w:rPr>
        <w:t xml:space="preserve"> 2.06.15-85</w:t>
      </w:r>
      <w:r w:rsidR="00980267">
        <w:fldChar w:fldCharType="end"/>
      </w:r>
      <w:r w:rsidRPr="0022742E">
        <w:rPr>
          <w:bCs/>
        </w:rPr>
        <w:t xml:space="preserve"> Инженерная защита территории от затопления и подтопления";</w:t>
      </w:r>
    </w:p>
    <w:p w:rsidR="00730DC4" w:rsidRPr="0022742E" w:rsidRDefault="00980267" w:rsidP="00730DC4">
      <w:pPr>
        <w:autoSpaceDE w:val="0"/>
        <w:autoSpaceDN w:val="0"/>
        <w:adjustRightInd w:val="0"/>
        <w:ind w:firstLine="900"/>
        <w:jc w:val="both"/>
        <w:rPr>
          <w:bCs/>
        </w:rPr>
      </w:pPr>
      <w:hyperlink r:id="rId9" w:history="1">
        <w:r w:rsidR="00730DC4" w:rsidRPr="0022742E">
          <w:rPr>
            <w:bCs/>
            <w:color w:val="0000FF"/>
          </w:rPr>
          <w:t>СП 59.13330.2016</w:t>
        </w:r>
      </w:hyperlink>
      <w:r w:rsidR="00730DC4" w:rsidRPr="0022742E">
        <w:rPr>
          <w:bCs/>
        </w:rPr>
        <w:t xml:space="preserve"> "</w:t>
      </w:r>
      <w:proofErr w:type="spellStart"/>
      <w:r w:rsidR="00730DC4" w:rsidRPr="0022742E">
        <w:rPr>
          <w:bCs/>
        </w:rPr>
        <w:t>СНиП</w:t>
      </w:r>
      <w:proofErr w:type="spellEnd"/>
      <w:r w:rsidR="00730DC4" w:rsidRPr="0022742E">
        <w:rPr>
          <w:bCs/>
        </w:rPr>
        <w:t xml:space="preserve"> 35-01-2001 Доступность зданий и сооружений для </w:t>
      </w:r>
      <w:proofErr w:type="spellStart"/>
      <w:r w:rsidR="00730DC4" w:rsidRPr="0022742E">
        <w:rPr>
          <w:bCs/>
        </w:rPr>
        <w:t>маломобильных</w:t>
      </w:r>
      <w:proofErr w:type="spellEnd"/>
      <w:r w:rsidR="00730DC4" w:rsidRPr="0022742E">
        <w:rPr>
          <w:bCs/>
        </w:rPr>
        <w:t xml:space="preserve"> групп населения";</w:t>
      </w:r>
    </w:p>
    <w:p w:rsidR="00730DC4" w:rsidRPr="0022742E" w:rsidRDefault="00980267" w:rsidP="00730DC4">
      <w:pPr>
        <w:autoSpaceDE w:val="0"/>
        <w:autoSpaceDN w:val="0"/>
        <w:adjustRightInd w:val="0"/>
        <w:ind w:firstLine="900"/>
        <w:jc w:val="both"/>
        <w:rPr>
          <w:bCs/>
        </w:rPr>
      </w:pPr>
      <w:hyperlink r:id="rId10" w:history="1">
        <w:r w:rsidR="00730DC4" w:rsidRPr="0022742E">
          <w:rPr>
            <w:bCs/>
            <w:color w:val="0000FF"/>
          </w:rPr>
          <w:t>СП 140.13330.2012</w:t>
        </w:r>
      </w:hyperlink>
      <w:r w:rsidR="00730DC4" w:rsidRPr="0022742E">
        <w:rPr>
          <w:bCs/>
        </w:rPr>
        <w:t xml:space="preserve"> "Городская среда. Правила проектирования для </w:t>
      </w:r>
      <w:proofErr w:type="spellStart"/>
      <w:r w:rsidR="00730DC4" w:rsidRPr="0022742E">
        <w:rPr>
          <w:bCs/>
        </w:rPr>
        <w:t>маломобильных</w:t>
      </w:r>
      <w:proofErr w:type="spellEnd"/>
      <w:r w:rsidR="00730DC4" w:rsidRPr="0022742E">
        <w:rPr>
          <w:bCs/>
        </w:rPr>
        <w:t xml:space="preserve"> групп населения";</w:t>
      </w:r>
    </w:p>
    <w:p w:rsidR="00730DC4" w:rsidRPr="0022742E" w:rsidRDefault="00980267" w:rsidP="00730DC4">
      <w:pPr>
        <w:autoSpaceDE w:val="0"/>
        <w:autoSpaceDN w:val="0"/>
        <w:adjustRightInd w:val="0"/>
        <w:ind w:firstLine="900"/>
        <w:jc w:val="both"/>
        <w:rPr>
          <w:bCs/>
        </w:rPr>
      </w:pPr>
      <w:hyperlink r:id="rId11" w:history="1">
        <w:r w:rsidR="00730DC4" w:rsidRPr="0022742E">
          <w:rPr>
            <w:bCs/>
            <w:color w:val="0000FF"/>
          </w:rPr>
          <w:t>СП 136.13330.2012</w:t>
        </w:r>
      </w:hyperlink>
      <w:r w:rsidR="00730DC4" w:rsidRPr="0022742E">
        <w:rPr>
          <w:bCs/>
        </w:rPr>
        <w:t xml:space="preserve"> "Здания и сооружения. Общие положения проектирования с учетом доступности для </w:t>
      </w:r>
      <w:proofErr w:type="spellStart"/>
      <w:r w:rsidR="00730DC4" w:rsidRPr="0022742E">
        <w:rPr>
          <w:bCs/>
        </w:rPr>
        <w:t>маломобильных</w:t>
      </w:r>
      <w:proofErr w:type="spellEnd"/>
      <w:r w:rsidR="00730DC4" w:rsidRPr="0022742E">
        <w:rPr>
          <w:bCs/>
        </w:rPr>
        <w:t xml:space="preserve"> групп населения";</w:t>
      </w:r>
    </w:p>
    <w:p w:rsidR="00730DC4" w:rsidRPr="0022742E" w:rsidRDefault="00980267" w:rsidP="00730DC4">
      <w:pPr>
        <w:autoSpaceDE w:val="0"/>
        <w:autoSpaceDN w:val="0"/>
        <w:adjustRightInd w:val="0"/>
        <w:ind w:firstLine="900"/>
        <w:jc w:val="both"/>
        <w:rPr>
          <w:bCs/>
        </w:rPr>
      </w:pPr>
      <w:hyperlink r:id="rId12" w:history="1">
        <w:r w:rsidR="00730DC4" w:rsidRPr="0022742E">
          <w:rPr>
            <w:bCs/>
            <w:color w:val="0000FF"/>
          </w:rPr>
          <w:t>СП 138.13330.2012</w:t>
        </w:r>
      </w:hyperlink>
      <w:r w:rsidR="00730DC4" w:rsidRPr="0022742E">
        <w:rPr>
          <w:bCs/>
        </w:rPr>
        <w:t xml:space="preserve"> "Общественные здания и сооружения, доступные </w:t>
      </w:r>
      <w:proofErr w:type="spellStart"/>
      <w:r w:rsidR="00730DC4" w:rsidRPr="0022742E">
        <w:rPr>
          <w:bCs/>
        </w:rPr>
        <w:t>маломобильным</w:t>
      </w:r>
      <w:proofErr w:type="spellEnd"/>
      <w:r w:rsidR="00730DC4" w:rsidRPr="0022742E">
        <w:rPr>
          <w:bCs/>
        </w:rPr>
        <w:t xml:space="preserve"> группам населения. Правила проектирования";</w:t>
      </w:r>
    </w:p>
    <w:p w:rsidR="00730DC4" w:rsidRPr="0022742E" w:rsidRDefault="00980267" w:rsidP="00730DC4">
      <w:pPr>
        <w:autoSpaceDE w:val="0"/>
        <w:autoSpaceDN w:val="0"/>
        <w:adjustRightInd w:val="0"/>
        <w:ind w:firstLine="900"/>
        <w:jc w:val="both"/>
        <w:rPr>
          <w:bCs/>
        </w:rPr>
      </w:pPr>
      <w:hyperlink r:id="rId13" w:history="1">
        <w:r w:rsidR="00730DC4" w:rsidRPr="0022742E">
          <w:rPr>
            <w:bCs/>
            <w:color w:val="0000FF"/>
          </w:rPr>
          <w:t>СП 137.13330.2012</w:t>
        </w:r>
      </w:hyperlink>
      <w:r w:rsidR="00730DC4" w:rsidRPr="0022742E">
        <w:rPr>
          <w:bCs/>
        </w:rPr>
        <w:t xml:space="preserve"> "Жилая среда с планировочными элементами, доступными инвалидам. Правила проектирования";</w:t>
      </w:r>
    </w:p>
    <w:p w:rsidR="00730DC4" w:rsidRPr="0022742E" w:rsidRDefault="00980267" w:rsidP="00730DC4">
      <w:pPr>
        <w:autoSpaceDE w:val="0"/>
        <w:autoSpaceDN w:val="0"/>
        <w:adjustRightInd w:val="0"/>
        <w:ind w:firstLine="900"/>
        <w:jc w:val="both"/>
        <w:rPr>
          <w:bCs/>
        </w:rPr>
      </w:pPr>
      <w:hyperlink r:id="rId14" w:history="1">
        <w:r w:rsidR="00730DC4" w:rsidRPr="0022742E">
          <w:rPr>
            <w:bCs/>
            <w:color w:val="0000FF"/>
          </w:rPr>
          <w:t>СП 32.13330.2012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2.04.03-85 Канализация. Наружные сети и сооружения";</w:t>
      </w:r>
    </w:p>
    <w:p w:rsidR="00730DC4" w:rsidRPr="0022742E" w:rsidRDefault="00980267" w:rsidP="00730DC4">
      <w:pPr>
        <w:autoSpaceDE w:val="0"/>
        <w:autoSpaceDN w:val="0"/>
        <w:adjustRightInd w:val="0"/>
        <w:ind w:firstLine="900"/>
        <w:jc w:val="both"/>
        <w:rPr>
          <w:bCs/>
        </w:rPr>
      </w:pPr>
      <w:hyperlink r:id="rId15" w:history="1">
        <w:r w:rsidR="00730DC4" w:rsidRPr="0022742E">
          <w:rPr>
            <w:bCs/>
            <w:color w:val="0000FF"/>
          </w:rPr>
          <w:t>СП 31.13330.2012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2.04.02-84* Водоснабжение. Наружные сети и сооружения";</w:t>
      </w:r>
    </w:p>
    <w:p w:rsidR="00730DC4" w:rsidRPr="0022742E" w:rsidRDefault="00980267" w:rsidP="00730DC4">
      <w:pPr>
        <w:autoSpaceDE w:val="0"/>
        <w:autoSpaceDN w:val="0"/>
        <w:adjustRightInd w:val="0"/>
        <w:ind w:firstLine="900"/>
        <w:jc w:val="both"/>
        <w:rPr>
          <w:bCs/>
        </w:rPr>
      </w:pPr>
      <w:hyperlink r:id="rId16" w:history="1">
        <w:r w:rsidR="00730DC4" w:rsidRPr="0022742E">
          <w:rPr>
            <w:bCs/>
            <w:color w:val="0000FF"/>
          </w:rPr>
          <w:t>СП 124.13330.2012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41-02-2003 Тепловые сети";</w:t>
      </w:r>
    </w:p>
    <w:p w:rsidR="00730DC4" w:rsidRPr="0022742E" w:rsidRDefault="00980267" w:rsidP="00730DC4">
      <w:pPr>
        <w:autoSpaceDE w:val="0"/>
        <w:autoSpaceDN w:val="0"/>
        <w:adjustRightInd w:val="0"/>
        <w:ind w:firstLine="900"/>
        <w:jc w:val="both"/>
        <w:rPr>
          <w:bCs/>
        </w:rPr>
      </w:pPr>
      <w:hyperlink r:id="rId17" w:history="1">
        <w:r w:rsidR="00730DC4" w:rsidRPr="0022742E">
          <w:rPr>
            <w:bCs/>
            <w:color w:val="0000FF"/>
          </w:rPr>
          <w:t>СП 34.13330.2012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2.05.02-85* Автомобильные дороги";</w:t>
      </w:r>
    </w:p>
    <w:p w:rsidR="00730DC4" w:rsidRPr="0022742E" w:rsidRDefault="00730DC4" w:rsidP="00730DC4">
      <w:pPr>
        <w:autoSpaceDE w:val="0"/>
        <w:autoSpaceDN w:val="0"/>
        <w:adjustRightInd w:val="0"/>
        <w:ind w:firstLine="900"/>
        <w:jc w:val="both"/>
        <w:rPr>
          <w:bCs/>
        </w:rPr>
      </w:pPr>
      <w:r w:rsidRPr="0022742E">
        <w:rPr>
          <w:bCs/>
        </w:rPr>
        <w:t>СП 52.13330.2016 "</w:t>
      </w:r>
      <w:proofErr w:type="spellStart"/>
      <w:r w:rsidR="00980267">
        <w:fldChar w:fldCharType="begin"/>
      </w:r>
      <w:r w:rsidR="00980267">
        <w:instrText>HYPERLINK "consultantplus://offline/ref=250D754571CDB74B27F8551734EF143DF1F4643A0A3AC03D4C6E49U2f4N"</w:instrText>
      </w:r>
      <w:r w:rsidR="00980267">
        <w:fldChar w:fldCharType="separate"/>
      </w:r>
      <w:r w:rsidRPr="0022742E">
        <w:rPr>
          <w:bCs/>
          <w:color w:val="0000FF"/>
        </w:rPr>
        <w:t>СНиП</w:t>
      </w:r>
      <w:proofErr w:type="spellEnd"/>
      <w:r w:rsidRPr="0022742E">
        <w:rPr>
          <w:bCs/>
          <w:color w:val="0000FF"/>
        </w:rPr>
        <w:t xml:space="preserve"> 23-05-95*</w:t>
      </w:r>
      <w:r w:rsidR="00980267">
        <w:fldChar w:fldCharType="end"/>
      </w:r>
      <w:r w:rsidRPr="0022742E">
        <w:rPr>
          <w:bCs/>
        </w:rPr>
        <w:t xml:space="preserve"> Естественное и искусственное освещение";</w:t>
      </w:r>
    </w:p>
    <w:p w:rsidR="00730DC4" w:rsidRPr="0022742E" w:rsidRDefault="00980267" w:rsidP="00730DC4">
      <w:pPr>
        <w:autoSpaceDE w:val="0"/>
        <w:autoSpaceDN w:val="0"/>
        <w:adjustRightInd w:val="0"/>
        <w:ind w:firstLine="900"/>
        <w:jc w:val="both"/>
        <w:rPr>
          <w:bCs/>
        </w:rPr>
      </w:pPr>
      <w:hyperlink r:id="rId18" w:history="1">
        <w:r w:rsidR="00730DC4" w:rsidRPr="0022742E">
          <w:rPr>
            <w:bCs/>
            <w:color w:val="0000FF"/>
          </w:rPr>
          <w:t>СП 50.13330.2012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23-02-2003 Тепловая защита зданий";</w:t>
      </w:r>
    </w:p>
    <w:p w:rsidR="00730DC4" w:rsidRPr="0022742E" w:rsidRDefault="00980267" w:rsidP="00730DC4">
      <w:pPr>
        <w:autoSpaceDE w:val="0"/>
        <w:autoSpaceDN w:val="0"/>
        <w:adjustRightInd w:val="0"/>
        <w:ind w:firstLine="900"/>
        <w:jc w:val="both"/>
        <w:rPr>
          <w:bCs/>
        </w:rPr>
      </w:pPr>
      <w:hyperlink r:id="rId19" w:history="1">
        <w:r w:rsidR="00730DC4" w:rsidRPr="0022742E">
          <w:rPr>
            <w:bCs/>
            <w:color w:val="0000FF"/>
          </w:rPr>
          <w:t>СП 51.13330.2011</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23-03-2003 Защита от шума";</w:t>
      </w:r>
    </w:p>
    <w:p w:rsidR="00730DC4" w:rsidRPr="0022742E" w:rsidRDefault="00980267" w:rsidP="00730DC4">
      <w:pPr>
        <w:autoSpaceDE w:val="0"/>
        <w:autoSpaceDN w:val="0"/>
        <w:adjustRightInd w:val="0"/>
        <w:ind w:firstLine="900"/>
        <w:jc w:val="both"/>
        <w:rPr>
          <w:bCs/>
        </w:rPr>
      </w:pPr>
      <w:hyperlink r:id="rId20" w:history="1">
        <w:r w:rsidR="00730DC4" w:rsidRPr="0022742E">
          <w:rPr>
            <w:bCs/>
            <w:color w:val="0000FF"/>
          </w:rPr>
          <w:t>СП 53.13330.2011</w:t>
        </w:r>
      </w:hyperlink>
      <w:r w:rsidR="00730DC4" w:rsidRPr="0022742E">
        <w:rPr>
          <w:bCs/>
        </w:rPr>
        <w:t xml:space="preserve"> "</w:t>
      </w:r>
      <w:proofErr w:type="spellStart"/>
      <w:r w:rsidR="00730DC4" w:rsidRPr="0022742E">
        <w:rPr>
          <w:bCs/>
        </w:rPr>
        <w:t>СНиП</w:t>
      </w:r>
      <w:proofErr w:type="spellEnd"/>
      <w:r w:rsidR="00730DC4" w:rsidRPr="0022742E">
        <w:rPr>
          <w:bCs/>
        </w:rPr>
        <w:t xml:space="preserve"> 30-02-97* Планировка и застройка территорий садоводческих (дачных) объединений граждан, здания и сооружения";</w:t>
      </w:r>
    </w:p>
    <w:p w:rsidR="00730DC4" w:rsidRPr="0022742E" w:rsidRDefault="00980267" w:rsidP="00730DC4">
      <w:pPr>
        <w:autoSpaceDE w:val="0"/>
        <w:autoSpaceDN w:val="0"/>
        <w:adjustRightInd w:val="0"/>
        <w:ind w:firstLine="900"/>
        <w:jc w:val="both"/>
        <w:rPr>
          <w:bCs/>
        </w:rPr>
      </w:pPr>
      <w:hyperlink r:id="rId21" w:history="1">
        <w:r w:rsidR="00730DC4" w:rsidRPr="0022742E">
          <w:rPr>
            <w:bCs/>
            <w:color w:val="0000FF"/>
          </w:rPr>
          <w:t>СП 118.13330.2012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31-06-2009 Общественные здания и сооружения";</w:t>
      </w:r>
    </w:p>
    <w:p w:rsidR="00730DC4" w:rsidRPr="0022742E" w:rsidRDefault="00730DC4" w:rsidP="00730DC4">
      <w:pPr>
        <w:autoSpaceDE w:val="0"/>
        <w:autoSpaceDN w:val="0"/>
        <w:adjustRightInd w:val="0"/>
        <w:ind w:firstLine="900"/>
        <w:jc w:val="both"/>
        <w:rPr>
          <w:bCs/>
        </w:rPr>
      </w:pPr>
      <w:r w:rsidRPr="0022742E">
        <w:rPr>
          <w:bCs/>
        </w:rPr>
        <w:t>СП 54.13330.2012 "</w:t>
      </w:r>
      <w:proofErr w:type="spellStart"/>
      <w:r w:rsidR="00980267">
        <w:fldChar w:fldCharType="begin"/>
      </w:r>
      <w:r w:rsidR="00980267">
        <w:instrText>HYPERLINK "consultantplus://offline/ref=250D754571CDB74B27F8551734EF143DF1F266390A3AC03D4C6E49U2f4N"</w:instrText>
      </w:r>
      <w:r w:rsidR="00980267">
        <w:fldChar w:fldCharType="separate"/>
      </w:r>
      <w:r w:rsidRPr="0022742E">
        <w:rPr>
          <w:bCs/>
          <w:color w:val="0000FF"/>
        </w:rPr>
        <w:t>СНиП</w:t>
      </w:r>
      <w:proofErr w:type="spellEnd"/>
      <w:r w:rsidRPr="0022742E">
        <w:rPr>
          <w:bCs/>
          <w:color w:val="0000FF"/>
        </w:rPr>
        <w:t xml:space="preserve"> 31-01-2003</w:t>
      </w:r>
      <w:r w:rsidR="00980267">
        <w:fldChar w:fldCharType="end"/>
      </w:r>
      <w:r w:rsidRPr="0022742E">
        <w:rPr>
          <w:bCs/>
        </w:rPr>
        <w:t xml:space="preserve"> Здания жилые многоквартирные";</w:t>
      </w:r>
    </w:p>
    <w:p w:rsidR="00730DC4" w:rsidRPr="0022742E" w:rsidRDefault="00980267" w:rsidP="00730DC4">
      <w:pPr>
        <w:autoSpaceDE w:val="0"/>
        <w:autoSpaceDN w:val="0"/>
        <w:adjustRightInd w:val="0"/>
        <w:ind w:firstLine="900"/>
        <w:jc w:val="both"/>
        <w:rPr>
          <w:bCs/>
        </w:rPr>
      </w:pPr>
      <w:hyperlink r:id="rId22" w:history="1">
        <w:r w:rsidR="00730DC4" w:rsidRPr="0022742E">
          <w:rPr>
            <w:bCs/>
            <w:color w:val="0000FF"/>
          </w:rPr>
          <w:t>СП 251.1325800.2016</w:t>
        </w:r>
      </w:hyperlink>
      <w:r w:rsidR="00730DC4" w:rsidRPr="0022742E">
        <w:rPr>
          <w:bCs/>
        </w:rPr>
        <w:t xml:space="preserve"> "Здания общеобразовательных организаций. Правила проектирования";</w:t>
      </w:r>
    </w:p>
    <w:p w:rsidR="00730DC4" w:rsidRPr="0022742E" w:rsidRDefault="00980267" w:rsidP="00730DC4">
      <w:pPr>
        <w:autoSpaceDE w:val="0"/>
        <w:autoSpaceDN w:val="0"/>
        <w:adjustRightInd w:val="0"/>
        <w:ind w:firstLine="900"/>
        <w:jc w:val="both"/>
        <w:rPr>
          <w:bCs/>
        </w:rPr>
      </w:pPr>
      <w:hyperlink r:id="rId23" w:history="1">
        <w:r w:rsidR="00730DC4" w:rsidRPr="0022742E">
          <w:rPr>
            <w:bCs/>
            <w:color w:val="0000FF"/>
          </w:rPr>
          <w:t>СП 252.1325800.2016</w:t>
        </w:r>
      </w:hyperlink>
      <w:r w:rsidR="00730DC4" w:rsidRPr="0022742E">
        <w:rPr>
          <w:bCs/>
        </w:rPr>
        <w:t xml:space="preserve"> "Здания дошкольных образовательных организаций. Правила проектирования";</w:t>
      </w:r>
    </w:p>
    <w:p w:rsidR="00730DC4" w:rsidRPr="0022742E" w:rsidRDefault="00980267" w:rsidP="00730DC4">
      <w:pPr>
        <w:autoSpaceDE w:val="0"/>
        <w:autoSpaceDN w:val="0"/>
        <w:adjustRightInd w:val="0"/>
        <w:ind w:firstLine="900"/>
        <w:jc w:val="both"/>
        <w:rPr>
          <w:bCs/>
        </w:rPr>
      </w:pPr>
      <w:hyperlink r:id="rId24" w:history="1">
        <w:r w:rsidR="00730DC4" w:rsidRPr="0022742E">
          <w:rPr>
            <w:bCs/>
            <w:color w:val="0000FF"/>
          </w:rPr>
          <w:t>СП 113.13330.2012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21-02-99* Стоянки автомобилей";</w:t>
      </w:r>
    </w:p>
    <w:p w:rsidR="00730DC4" w:rsidRPr="0022742E" w:rsidRDefault="00980267" w:rsidP="00730DC4">
      <w:pPr>
        <w:autoSpaceDE w:val="0"/>
        <w:autoSpaceDN w:val="0"/>
        <w:adjustRightInd w:val="0"/>
        <w:ind w:firstLine="900"/>
        <w:jc w:val="both"/>
        <w:rPr>
          <w:bCs/>
        </w:rPr>
      </w:pPr>
      <w:hyperlink r:id="rId25" w:history="1">
        <w:r w:rsidR="00730DC4" w:rsidRPr="0022742E">
          <w:rPr>
            <w:bCs/>
            <w:color w:val="0000FF"/>
          </w:rPr>
          <w:t>СП 158.13330.2014</w:t>
        </w:r>
      </w:hyperlink>
      <w:r w:rsidR="00730DC4" w:rsidRPr="0022742E">
        <w:rPr>
          <w:bCs/>
        </w:rPr>
        <w:t xml:space="preserve"> "Здания и помещения медицинских организаций. Правила проектирования";</w:t>
      </w:r>
    </w:p>
    <w:p w:rsidR="00730DC4" w:rsidRPr="0022742E" w:rsidRDefault="00980267" w:rsidP="00730DC4">
      <w:pPr>
        <w:autoSpaceDE w:val="0"/>
        <w:autoSpaceDN w:val="0"/>
        <w:adjustRightInd w:val="0"/>
        <w:ind w:firstLine="900"/>
        <w:jc w:val="both"/>
        <w:rPr>
          <w:bCs/>
        </w:rPr>
      </w:pPr>
      <w:hyperlink r:id="rId26" w:history="1">
        <w:r w:rsidR="00730DC4" w:rsidRPr="0022742E">
          <w:rPr>
            <w:bCs/>
            <w:color w:val="0000FF"/>
          </w:rPr>
          <w:t>СП 257.1325800.2016</w:t>
        </w:r>
      </w:hyperlink>
      <w:r w:rsidR="00730DC4" w:rsidRPr="0022742E">
        <w:rPr>
          <w:bCs/>
        </w:rPr>
        <w:t xml:space="preserve"> "Здания гостиниц. Правила проектирования";</w:t>
      </w:r>
    </w:p>
    <w:p w:rsidR="00730DC4" w:rsidRPr="0022742E" w:rsidRDefault="00980267" w:rsidP="00730DC4">
      <w:pPr>
        <w:autoSpaceDE w:val="0"/>
        <w:autoSpaceDN w:val="0"/>
        <w:adjustRightInd w:val="0"/>
        <w:ind w:firstLine="900"/>
        <w:jc w:val="both"/>
        <w:rPr>
          <w:bCs/>
        </w:rPr>
      </w:pPr>
      <w:hyperlink r:id="rId27" w:history="1">
        <w:r w:rsidR="00730DC4" w:rsidRPr="0022742E">
          <w:rPr>
            <w:bCs/>
            <w:color w:val="0000FF"/>
          </w:rPr>
          <w:t>СП 35.13330.2011</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2.05.03-84* Мосты и трубы";</w:t>
      </w:r>
    </w:p>
    <w:p w:rsidR="00730DC4" w:rsidRPr="0022742E" w:rsidRDefault="00980267" w:rsidP="00730DC4">
      <w:pPr>
        <w:autoSpaceDE w:val="0"/>
        <w:autoSpaceDN w:val="0"/>
        <w:adjustRightInd w:val="0"/>
        <w:ind w:firstLine="900"/>
        <w:jc w:val="both"/>
        <w:rPr>
          <w:bCs/>
        </w:rPr>
      </w:pPr>
      <w:hyperlink r:id="rId28" w:history="1">
        <w:r w:rsidR="00730DC4" w:rsidRPr="0022742E">
          <w:rPr>
            <w:bCs/>
            <w:color w:val="0000FF"/>
          </w:rPr>
          <w:t>СП 101.13330.2012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2.06.07-87 Подпорные стены, судоходные шлюзы, рыбопропускные и </w:t>
      </w:r>
      <w:proofErr w:type="spellStart"/>
      <w:r w:rsidR="00730DC4" w:rsidRPr="0022742E">
        <w:rPr>
          <w:bCs/>
        </w:rPr>
        <w:t>рыбозащитные</w:t>
      </w:r>
      <w:proofErr w:type="spellEnd"/>
      <w:r w:rsidR="00730DC4" w:rsidRPr="0022742E">
        <w:rPr>
          <w:bCs/>
        </w:rPr>
        <w:t xml:space="preserve"> сооружения";</w:t>
      </w:r>
    </w:p>
    <w:p w:rsidR="00730DC4" w:rsidRPr="0022742E" w:rsidRDefault="00980267" w:rsidP="00730DC4">
      <w:pPr>
        <w:autoSpaceDE w:val="0"/>
        <w:autoSpaceDN w:val="0"/>
        <w:adjustRightInd w:val="0"/>
        <w:ind w:firstLine="900"/>
        <w:jc w:val="both"/>
        <w:rPr>
          <w:bCs/>
        </w:rPr>
      </w:pPr>
      <w:hyperlink r:id="rId29" w:history="1">
        <w:r w:rsidR="00730DC4" w:rsidRPr="0022742E">
          <w:rPr>
            <w:bCs/>
            <w:color w:val="0000FF"/>
          </w:rPr>
          <w:t>СП 102.13330.2012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2.06.09-84 Туннели гидротехнические";</w:t>
      </w:r>
    </w:p>
    <w:p w:rsidR="00730DC4" w:rsidRPr="0022742E" w:rsidRDefault="00980267" w:rsidP="00730DC4">
      <w:pPr>
        <w:autoSpaceDE w:val="0"/>
        <w:autoSpaceDN w:val="0"/>
        <w:adjustRightInd w:val="0"/>
        <w:ind w:firstLine="900"/>
        <w:jc w:val="both"/>
        <w:rPr>
          <w:bCs/>
        </w:rPr>
      </w:pPr>
      <w:hyperlink r:id="rId30" w:history="1">
        <w:r w:rsidR="00730DC4" w:rsidRPr="0022742E">
          <w:rPr>
            <w:bCs/>
            <w:color w:val="0000FF"/>
          </w:rPr>
          <w:t>СП 58.13330.2012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33-01-2003 Гидротехнические сооружения. Основные положения";</w:t>
      </w:r>
    </w:p>
    <w:p w:rsidR="00730DC4" w:rsidRPr="0022742E" w:rsidRDefault="00980267" w:rsidP="00730DC4">
      <w:pPr>
        <w:autoSpaceDE w:val="0"/>
        <w:autoSpaceDN w:val="0"/>
        <w:adjustRightInd w:val="0"/>
        <w:ind w:firstLine="900"/>
        <w:jc w:val="both"/>
        <w:rPr>
          <w:bCs/>
        </w:rPr>
      </w:pPr>
      <w:hyperlink r:id="rId31" w:history="1">
        <w:r w:rsidR="00730DC4" w:rsidRPr="0022742E">
          <w:rPr>
            <w:bCs/>
            <w:color w:val="0000FF"/>
          </w:rPr>
          <w:t>СП 38.13330.2012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2.06.04-82* Нагрузки и воздействия на гидротехнические сооружения (волновые, ледовые и от судов)";</w:t>
      </w:r>
    </w:p>
    <w:p w:rsidR="00730DC4" w:rsidRPr="0022742E" w:rsidRDefault="00980267" w:rsidP="00730DC4">
      <w:pPr>
        <w:autoSpaceDE w:val="0"/>
        <w:autoSpaceDN w:val="0"/>
        <w:adjustRightInd w:val="0"/>
        <w:ind w:firstLine="900"/>
        <w:jc w:val="both"/>
        <w:rPr>
          <w:bCs/>
        </w:rPr>
      </w:pPr>
      <w:hyperlink r:id="rId32" w:history="1">
        <w:r w:rsidR="00730DC4" w:rsidRPr="0022742E">
          <w:rPr>
            <w:bCs/>
            <w:color w:val="0000FF"/>
          </w:rPr>
          <w:t>СП 39.13330.2012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2.06.05-84* Плотины из грунтовых материалов";</w:t>
      </w:r>
    </w:p>
    <w:p w:rsidR="00730DC4" w:rsidRPr="0022742E" w:rsidRDefault="00980267" w:rsidP="00730DC4">
      <w:pPr>
        <w:autoSpaceDE w:val="0"/>
        <w:autoSpaceDN w:val="0"/>
        <w:adjustRightInd w:val="0"/>
        <w:ind w:firstLine="900"/>
        <w:jc w:val="both"/>
        <w:rPr>
          <w:bCs/>
        </w:rPr>
      </w:pPr>
      <w:hyperlink r:id="rId33" w:history="1">
        <w:r w:rsidR="00730DC4" w:rsidRPr="0022742E">
          <w:rPr>
            <w:bCs/>
            <w:color w:val="0000FF"/>
          </w:rPr>
          <w:t>СП 40.13330.2012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2.06.06-85 Плотины бетонные и железобетонные";</w:t>
      </w:r>
    </w:p>
    <w:p w:rsidR="00730DC4" w:rsidRPr="0022742E" w:rsidRDefault="00980267" w:rsidP="00730DC4">
      <w:pPr>
        <w:autoSpaceDE w:val="0"/>
        <w:autoSpaceDN w:val="0"/>
        <w:adjustRightInd w:val="0"/>
        <w:ind w:firstLine="900"/>
        <w:jc w:val="both"/>
        <w:rPr>
          <w:bCs/>
        </w:rPr>
      </w:pPr>
      <w:hyperlink r:id="rId34" w:history="1">
        <w:r w:rsidR="00730DC4" w:rsidRPr="0022742E">
          <w:rPr>
            <w:bCs/>
            <w:color w:val="0000FF"/>
          </w:rPr>
          <w:t>СП 41.13330.2012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2.06.08-87 Бетонные и железобетонные конструкции гидротехнических сооружений";</w:t>
      </w:r>
    </w:p>
    <w:p w:rsidR="00730DC4" w:rsidRPr="0022742E" w:rsidRDefault="00980267" w:rsidP="00730DC4">
      <w:pPr>
        <w:autoSpaceDE w:val="0"/>
        <w:autoSpaceDN w:val="0"/>
        <w:adjustRightInd w:val="0"/>
        <w:ind w:firstLine="900"/>
        <w:jc w:val="both"/>
        <w:rPr>
          <w:bCs/>
        </w:rPr>
      </w:pPr>
      <w:hyperlink r:id="rId35" w:history="1">
        <w:r w:rsidR="00730DC4" w:rsidRPr="0022742E">
          <w:rPr>
            <w:bCs/>
            <w:color w:val="0000FF"/>
          </w:rPr>
          <w:t>СП 101.13330.2012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2.06.07-87 Подпорные стены, судоходные шлюзы, рыбопропускные и </w:t>
      </w:r>
      <w:proofErr w:type="spellStart"/>
      <w:r w:rsidR="00730DC4" w:rsidRPr="0022742E">
        <w:rPr>
          <w:bCs/>
        </w:rPr>
        <w:t>рыбозащитные</w:t>
      </w:r>
      <w:proofErr w:type="spellEnd"/>
      <w:r w:rsidR="00730DC4" w:rsidRPr="0022742E">
        <w:rPr>
          <w:bCs/>
        </w:rPr>
        <w:t xml:space="preserve"> сооружения";</w:t>
      </w:r>
    </w:p>
    <w:p w:rsidR="00730DC4" w:rsidRPr="0022742E" w:rsidRDefault="00980267" w:rsidP="00730DC4">
      <w:pPr>
        <w:autoSpaceDE w:val="0"/>
        <w:autoSpaceDN w:val="0"/>
        <w:adjustRightInd w:val="0"/>
        <w:ind w:firstLine="900"/>
        <w:jc w:val="both"/>
        <w:rPr>
          <w:bCs/>
        </w:rPr>
      </w:pPr>
      <w:hyperlink r:id="rId36" w:history="1">
        <w:r w:rsidR="00730DC4" w:rsidRPr="0022742E">
          <w:rPr>
            <w:bCs/>
            <w:color w:val="0000FF"/>
          </w:rPr>
          <w:t>СП 102.13330.2012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2.06.09-84 Туннели гидротехнические";</w:t>
      </w:r>
    </w:p>
    <w:p w:rsidR="00730DC4" w:rsidRPr="0022742E" w:rsidRDefault="00980267" w:rsidP="00730DC4">
      <w:pPr>
        <w:autoSpaceDE w:val="0"/>
        <w:autoSpaceDN w:val="0"/>
        <w:adjustRightInd w:val="0"/>
        <w:ind w:firstLine="900"/>
        <w:jc w:val="both"/>
        <w:rPr>
          <w:bCs/>
        </w:rPr>
      </w:pPr>
      <w:hyperlink r:id="rId37" w:history="1">
        <w:r w:rsidR="00730DC4" w:rsidRPr="0022742E">
          <w:rPr>
            <w:bCs/>
            <w:color w:val="0000FF"/>
          </w:rPr>
          <w:t>СП 122.13330.2012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32-04-97 Тоннели железнодорожные и автодорожные";</w:t>
      </w:r>
    </w:p>
    <w:p w:rsidR="00730DC4" w:rsidRPr="0022742E" w:rsidRDefault="00980267" w:rsidP="00730DC4">
      <w:pPr>
        <w:autoSpaceDE w:val="0"/>
        <w:autoSpaceDN w:val="0"/>
        <w:adjustRightInd w:val="0"/>
        <w:ind w:firstLine="900"/>
        <w:jc w:val="both"/>
        <w:rPr>
          <w:bCs/>
        </w:rPr>
      </w:pPr>
      <w:hyperlink r:id="rId38" w:history="1">
        <w:r w:rsidR="00730DC4" w:rsidRPr="0022742E">
          <w:rPr>
            <w:bCs/>
            <w:color w:val="0000FF"/>
          </w:rPr>
          <w:t>СП 259.1325800.2016</w:t>
        </w:r>
      </w:hyperlink>
      <w:r w:rsidR="00730DC4" w:rsidRPr="0022742E">
        <w:rPr>
          <w:bCs/>
        </w:rPr>
        <w:t xml:space="preserve"> "Мосты в условиях плотной городской застройки. Правила проектирования";</w:t>
      </w:r>
    </w:p>
    <w:p w:rsidR="00730DC4" w:rsidRPr="0022742E" w:rsidRDefault="00980267" w:rsidP="00730DC4">
      <w:pPr>
        <w:autoSpaceDE w:val="0"/>
        <w:autoSpaceDN w:val="0"/>
        <w:adjustRightInd w:val="0"/>
        <w:ind w:firstLine="900"/>
        <w:jc w:val="both"/>
        <w:rPr>
          <w:bCs/>
        </w:rPr>
      </w:pPr>
      <w:hyperlink r:id="rId39" w:history="1">
        <w:r w:rsidR="00730DC4" w:rsidRPr="0022742E">
          <w:rPr>
            <w:bCs/>
            <w:color w:val="0000FF"/>
          </w:rPr>
          <w:t>СП 132.13330.2011</w:t>
        </w:r>
      </w:hyperlink>
      <w:r w:rsidR="00730DC4" w:rsidRPr="0022742E">
        <w:rPr>
          <w:bCs/>
        </w:rPr>
        <w:t xml:space="preserve"> "Обеспечение антитеррористической защищенности зданий и сооружений. Общие требования проектирования";</w:t>
      </w:r>
    </w:p>
    <w:p w:rsidR="00730DC4" w:rsidRPr="0022742E" w:rsidRDefault="00980267" w:rsidP="00730DC4">
      <w:pPr>
        <w:autoSpaceDE w:val="0"/>
        <w:autoSpaceDN w:val="0"/>
        <w:adjustRightInd w:val="0"/>
        <w:ind w:firstLine="900"/>
        <w:jc w:val="both"/>
        <w:rPr>
          <w:bCs/>
        </w:rPr>
      </w:pPr>
      <w:hyperlink r:id="rId40" w:history="1">
        <w:r w:rsidR="00730DC4" w:rsidRPr="0022742E">
          <w:rPr>
            <w:bCs/>
            <w:color w:val="0000FF"/>
          </w:rPr>
          <w:t>СП 254.1325800.2016</w:t>
        </w:r>
      </w:hyperlink>
      <w:r w:rsidR="00730DC4" w:rsidRPr="0022742E">
        <w:rPr>
          <w:bCs/>
        </w:rPr>
        <w:t xml:space="preserve"> "Здания и территории. Правила проектирования защиты от производственного шума";</w:t>
      </w:r>
    </w:p>
    <w:p w:rsidR="00730DC4" w:rsidRPr="0022742E" w:rsidRDefault="00980267" w:rsidP="00730DC4">
      <w:pPr>
        <w:autoSpaceDE w:val="0"/>
        <w:autoSpaceDN w:val="0"/>
        <w:adjustRightInd w:val="0"/>
        <w:ind w:firstLine="900"/>
        <w:jc w:val="both"/>
        <w:rPr>
          <w:bCs/>
        </w:rPr>
      </w:pPr>
      <w:hyperlink r:id="rId41" w:history="1">
        <w:r w:rsidR="00730DC4" w:rsidRPr="0022742E">
          <w:rPr>
            <w:bCs/>
            <w:color w:val="0000FF"/>
          </w:rPr>
          <w:t>СП 18.13330.2011</w:t>
        </w:r>
      </w:hyperlink>
      <w:r w:rsidR="00730DC4" w:rsidRPr="0022742E">
        <w:rPr>
          <w:bCs/>
        </w:rPr>
        <w:t xml:space="preserve"> "</w:t>
      </w:r>
      <w:proofErr w:type="spellStart"/>
      <w:r w:rsidR="00730DC4" w:rsidRPr="0022742E">
        <w:rPr>
          <w:bCs/>
        </w:rPr>
        <w:t>СНиП</w:t>
      </w:r>
      <w:proofErr w:type="spellEnd"/>
      <w:r w:rsidR="00730DC4" w:rsidRPr="0022742E">
        <w:rPr>
          <w:bCs/>
        </w:rPr>
        <w:t xml:space="preserve"> II-89-80* Генеральные планы промышленных предприятий";</w:t>
      </w:r>
    </w:p>
    <w:p w:rsidR="00730DC4" w:rsidRPr="0022742E" w:rsidRDefault="00980267" w:rsidP="00730DC4">
      <w:pPr>
        <w:autoSpaceDE w:val="0"/>
        <w:autoSpaceDN w:val="0"/>
        <w:adjustRightInd w:val="0"/>
        <w:ind w:firstLine="900"/>
        <w:jc w:val="both"/>
        <w:rPr>
          <w:bCs/>
        </w:rPr>
      </w:pPr>
      <w:hyperlink r:id="rId42" w:history="1">
        <w:r w:rsidR="00730DC4" w:rsidRPr="0022742E">
          <w:rPr>
            <w:bCs/>
            <w:color w:val="0000FF"/>
          </w:rPr>
          <w:t>СП 19.13330.2011</w:t>
        </w:r>
      </w:hyperlink>
      <w:r w:rsidR="00730DC4" w:rsidRPr="0022742E">
        <w:rPr>
          <w:bCs/>
        </w:rPr>
        <w:t xml:space="preserve"> "</w:t>
      </w:r>
      <w:proofErr w:type="spellStart"/>
      <w:r w:rsidR="00730DC4" w:rsidRPr="0022742E">
        <w:rPr>
          <w:bCs/>
        </w:rPr>
        <w:t>СНиП</w:t>
      </w:r>
      <w:proofErr w:type="spellEnd"/>
      <w:r w:rsidR="00730DC4" w:rsidRPr="0022742E">
        <w:rPr>
          <w:bCs/>
        </w:rPr>
        <w:t xml:space="preserve"> II-97-76 Генеральные планы сельскохозяйственных предприятий";</w:t>
      </w:r>
    </w:p>
    <w:p w:rsidR="00730DC4" w:rsidRPr="0022742E" w:rsidRDefault="00980267" w:rsidP="00730DC4">
      <w:pPr>
        <w:autoSpaceDE w:val="0"/>
        <w:autoSpaceDN w:val="0"/>
        <w:adjustRightInd w:val="0"/>
        <w:ind w:firstLine="900"/>
        <w:jc w:val="both"/>
        <w:rPr>
          <w:bCs/>
        </w:rPr>
      </w:pPr>
      <w:hyperlink r:id="rId43" w:history="1">
        <w:r w:rsidR="00730DC4" w:rsidRPr="0022742E">
          <w:rPr>
            <w:bCs/>
            <w:color w:val="0000FF"/>
          </w:rPr>
          <w:t>СП 131.13330.2012</w:t>
        </w:r>
      </w:hyperlink>
      <w:r w:rsidR="00730DC4" w:rsidRPr="0022742E">
        <w:rPr>
          <w:bCs/>
        </w:rPr>
        <w:t xml:space="preserve"> "</w:t>
      </w:r>
      <w:proofErr w:type="spellStart"/>
      <w:r w:rsidR="00730DC4" w:rsidRPr="0022742E">
        <w:rPr>
          <w:bCs/>
        </w:rPr>
        <w:t>СНиП</w:t>
      </w:r>
      <w:proofErr w:type="spellEnd"/>
      <w:r w:rsidR="00730DC4" w:rsidRPr="0022742E">
        <w:rPr>
          <w:bCs/>
        </w:rPr>
        <w:t xml:space="preserve"> 23-01-99* Строительная климатология";</w:t>
      </w:r>
    </w:p>
    <w:p w:rsidR="00730DC4" w:rsidRPr="0022742E" w:rsidRDefault="00980267" w:rsidP="00730DC4">
      <w:pPr>
        <w:autoSpaceDE w:val="0"/>
        <w:autoSpaceDN w:val="0"/>
        <w:adjustRightInd w:val="0"/>
        <w:ind w:firstLine="900"/>
        <w:jc w:val="both"/>
        <w:rPr>
          <w:bCs/>
        </w:rPr>
      </w:pPr>
      <w:hyperlink r:id="rId44"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52024-2003</w:t>
        </w:r>
      </w:hyperlink>
      <w:r w:rsidR="00730DC4" w:rsidRPr="0022742E">
        <w:rPr>
          <w:bCs/>
        </w:rPr>
        <w:t xml:space="preserve"> Услуги физкультурно-оздоровительные и спортивные. Общие требования;</w:t>
      </w:r>
    </w:p>
    <w:p w:rsidR="00730DC4" w:rsidRPr="0022742E" w:rsidRDefault="00980267" w:rsidP="00730DC4">
      <w:pPr>
        <w:autoSpaceDE w:val="0"/>
        <w:autoSpaceDN w:val="0"/>
        <w:adjustRightInd w:val="0"/>
        <w:ind w:firstLine="900"/>
        <w:jc w:val="both"/>
        <w:rPr>
          <w:bCs/>
        </w:rPr>
      </w:pPr>
      <w:hyperlink r:id="rId45"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52025-2003</w:t>
        </w:r>
      </w:hyperlink>
      <w:r w:rsidR="00730DC4" w:rsidRPr="0022742E">
        <w:rPr>
          <w:bCs/>
        </w:rPr>
        <w:t xml:space="preserve"> Услуги физкультурно-оздоровительные и спортивные. Требования безопасности потребителей;</w:t>
      </w:r>
    </w:p>
    <w:p w:rsidR="00730DC4" w:rsidRPr="0022742E" w:rsidRDefault="00730DC4" w:rsidP="00730DC4">
      <w:pPr>
        <w:autoSpaceDE w:val="0"/>
        <w:autoSpaceDN w:val="0"/>
        <w:adjustRightInd w:val="0"/>
        <w:ind w:firstLine="900"/>
        <w:jc w:val="both"/>
        <w:rPr>
          <w:bCs/>
        </w:rPr>
      </w:pPr>
      <w:r w:rsidRPr="0022742E">
        <w:rPr>
          <w:bCs/>
        </w:rPr>
        <w:t xml:space="preserve">ГОСТ </w:t>
      </w:r>
      <w:proofErr w:type="gramStart"/>
      <w:r w:rsidRPr="0022742E">
        <w:rPr>
          <w:bCs/>
        </w:rPr>
        <w:t>Р</w:t>
      </w:r>
      <w:proofErr w:type="gramEnd"/>
      <w:r w:rsidRPr="0022742E">
        <w:rPr>
          <w:bCs/>
        </w:rPr>
        <w:t xml:space="preserve"> 53102-2015 "Оборудование детских игровых площадок. Термины и определения";</w:t>
      </w:r>
    </w:p>
    <w:p w:rsidR="00730DC4" w:rsidRPr="0022742E" w:rsidRDefault="00980267" w:rsidP="00730DC4">
      <w:pPr>
        <w:autoSpaceDE w:val="0"/>
        <w:autoSpaceDN w:val="0"/>
        <w:adjustRightInd w:val="0"/>
        <w:ind w:firstLine="900"/>
        <w:jc w:val="both"/>
        <w:rPr>
          <w:bCs/>
        </w:rPr>
      </w:pPr>
      <w:hyperlink r:id="rId46"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52169-2012</w:t>
        </w:r>
      </w:hyperlink>
      <w:r w:rsidR="00730DC4" w:rsidRPr="0022742E">
        <w:rPr>
          <w:bCs/>
        </w:rPr>
        <w:t xml:space="preserve"> Оборудование и покрытия детских игровых площадок. Безопасность конструкции и методы испытаний. Общие требования;</w:t>
      </w:r>
    </w:p>
    <w:p w:rsidR="00730DC4" w:rsidRPr="0022742E" w:rsidRDefault="00980267" w:rsidP="00730DC4">
      <w:pPr>
        <w:autoSpaceDE w:val="0"/>
        <w:autoSpaceDN w:val="0"/>
        <w:adjustRightInd w:val="0"/>
        <w:ind w:firstLine="900"/>
        <w:jc w:val="both"/>
        <w:rPr>
          <w:bCs/>
        </w:rPr>
      </w:pPr>
      <w:hyperlink r:id="rId47"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52167-2012</w:t>
        </w:r>
      </w:hyperlink>
      <w:r w:rsidR="00730DC4" w:rsidRPr="0022742E">
        <w:rPr>
          <w:bCs/>
        </w:rPr>
        <w:t xml:space="preserve"> "Оборудование детских игровых площадок. Безопасность конструкции и методы испытаний качелей. Общие требования";</w:t>
      </w:r>
    </w:p>
    <w:p w:rsidR="00730DC4" w:rsidRPr="0022742E" w:rsidRDefault="00980267" w:rsidP="00730DC4">
      <w:pPr>
        <w:autoSpaceDE w:val="0"/>
        <w:autoSpaceDN w:val="0"/>
        <w:adjustRightInd w:val="0"/>
        <w:ind w:firstLine="900"/>
        <w:jc w:val="both"/>
        <w:rPr>
          <w:bCs/>
        </w:rPr>
      </w:pPr>
      <w:hyperlink r:id="rId48"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52168-2012</w:t>
        </w:r>
      </w:hyperlink>
      <w:r w:rsidR="00730DC4" w:rsidRPr="0022742E">
        <w:rPr>
          <w:bCs/>
        </w:rPr>
        <w:t xml:space="preserve"> "Оборудование детских игровых площадок. Безопасность конструкции и методы испытаний горок. Общие требования";</w:t>
      </w:r>
    </w:p>
    <w:p w:rsidR="00730DC4" w:rsidRPr="0022742E" w:rsidRDefault="00980267" w:rsidP="00730DC4">
      <w:pPr>
        <w:autoSpaceDE w:val="0"/>
        <w:autoSpaceDN w:val="0"/>
        <w:adjustRightInd w:val="0"/>
        <w:ind w:firstLine="900"/>
        <w:jc w:val="both"/>
        <w:rPr>
          <w:bCs/>
        </w:rPr>
      </w:pPr>
      <w:hyperlink r:id="rId49"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52299-2013</w:t>
        </w:r>
      </w:hyperlink>
      <w:r w:rsidR="00730DC4" w:rsidRPr="0022742E">
        <w:rPr>
          <w:bCs/>
        </w:rPr>
        <w:t xml:space="preserve"> "Оборудование детских игровых площадок. Безопасность конструкции и методы испытаний качалок. Общие требования";</w:t>
      </w:r>
    </w:p>
    <w:p w:rsidR="00730DC4" w:rsidRPr="0022742E" w:rsidRDefault="00980267" w:rsidP="00730DC4">
      <w:pPr>
        <w:autoSpaceDE w:val="0"/>
        <w:autoSpaceDN w:val="0"/>
        <w:adjustRightInd w:val="0"/>
        <w:ind w:firstLine="900"/>
        <w:jc w:val="both"/>
        <w:rPr>
          <w:bCs/>
        </w:rPr>
      </w:pPr>
      <w:hyperlink r:id="rId50"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52300-2013</w:t>
        </w:r>
      </w:hyperlink>
      <w:r w:rsidR="00730DC4" w:rsidRPr="0022742E">
        <w:rPr>
          <w:bCs/>
        </w:rPr>
        <w:t xml:space="preserve"> "Оборудование детских игровых площадок. Безопасность конструкции и методы испытаний каруселей. Общие требования";</w:t>
      </w:r>
    </w:p>
    <w:p w:rsidR="00730DC4" w:rsidRPr="0022742E" w:rsidRDefault="00980267" w:rsidP="00730DC4">
      <w:pPr>
        <w:autoSpaceDE w:val="0"/>
        <w:autoSpaceDN w:val="0"/>
        <w:adjustRightInd w:val="0"/>
        <w:ind w:firstLine="900"/>
        <w:jc w:val="both"/>
        <w:rPr>
          <w:bCs/>
        </w:rPr>
      </w:pPr>
      <w:hyperlink r:id="rId51"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52169-2012</w:t>
        </w:r>
      </w:hyperlink>
      <w:r w:rsidR="00730DC4" w:rsidRPr="0022742E">
        <w:rPr>
          <w:bCs/>
        </w:rPr>
        <w:t xml:space="preserve"> "Оборудование и покрытия детских игровых площадок. Безопасность конструкции и методы испытаний. Общие требования";</w:t>
      </w:r>
    </w:p>
    <w:p w:rsidR="00730DC4" w:rsidRPr="0022742E" w:rsidRDefault="00980267" w:rsidP="00730DC4">
      <w:pPr>
        <w:autoSpaceDE w:val="0"/>
        <w:autoSpaceDN w:val="0"/>
        <w:adjustRightInd w:val="0"/>
        <w:ind w:firstLine="900"/>
        <w:jc w:val="both"/>
        <w:rPr>
          <w:bCs/>
        </w:rPr>
      </w:pPr>
      <w:hyperlink r:id="rId52"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52301-2013</w:t>
        </w:r>
      </w:hyperlink>
      <w:r w:rsidR="00730DC4" w:rsidRPr="0022742E">
        <w:rPr>
          <w:bCs/>
        </w:rPr>
        <w:t xml:space="preserve"> "Оборудование детских игровых площадок. Безопасность при эксплуатации. Общие требования";</w:t>
      </w:r>
    </w:p>
    <w:p w:rsidR="00730DC4" w:rsidRPr="0022742E" w:rsidRDefault="00980267" w:rsidP="00730DC4">
      <w:pPr>
        <w:autoSpaceDE w:val="0"/>
        <w:autoSpaceDN w:val="0"/>
        <w:adjustRightInd w:val="0"/>
        <w:ind w:firstLine="900"/>
        <w:jc w:val="both"/>
        <w:rPr>
          <w:bCs/>
        </w:rPr>
      </w:pPr>
      <w:hyperlink r:id="rId53"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ЕН 1177-2013</w:t>
        </w:r>
      </w:hyperlink>
      <w:r w:rsidR="00730DC4" w:rsidRPr="0022742E">
        <w:rPr>
          <w:bCs/>
        </w:rPr>
        <w:t xml:space="preserve"> "</w:t>
      </w:r>
      <w:proofErr w:type="spellStart"/>
      <w:r w:rsidR="00730DC4" w:rsidRPr="0022742E">
        <w:rPr>
          <w:bCs/>
        </w:rPr>
        <w:t>Ударопоглощающие</w:t>
      </w:r>
      <w:proofErr w:type="spellEnd"/>
      <w:r w:rsidR="00730DC4" w:rsidRPr="0022742E">
        <w:rPr>
          <w:bCs/>
        </w:rPr>
        <w:t xml:space="preserve"> покрытия детских игровых площадок. Требования безопасности и методы испытаний";</w:t>
      </w:r>
    </w:p>
    <w:p w:rsidR="00730DC4" w:rsidRPr="0022742E" w:rsidRDefault="00980267" w:rsidP="00730DC4">
      <w:pPr>
        <w:autoSpaceDE w:val="0"/>
        <w:autoSpaceDN w:val="0"/>
        <w:adjustRightInd w:val="0"/>
        <w:ind w:firstLine="900"/>
        <w:jc w:val="both"/>
        <w:rPr>
          <w:bCs/>
        </w:rPr>
      </w:pPr>
      <w:hyperlink r:id="rId54"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55677-2013</w:t>
        </w:r>
      </w:hyperlink>
      <w:r w:rsidR="00730DC4" w:rsidRPr="0022742E">
        <w:rPr>
          <w:bCs/>
        </w:rPr>
        <w:t xml:space="preserve"> "Оборудование детских спортивных площадок. Безопасность конструкций и методы испытания. Общие требования";</w:t>
      </w:r>
    </w:p>
    <w:p w:rsidR="00730DC4" w:rsidRPr="0022742E" w:rsidRDefault="00980267" w:rsidP="00730DC4">
      <w:pPr>
        <w:autoSpaceDE w:val="0"/>
        <w:autoSpaceDN w:val="0"/>
        <w:adjustRightInd w:val="0"/>
        <w:ind w:firstLine="900"/>
        <w:jc w:val="both"/>
        <w:rPr>
          <w:bCs/>
        </w:rPr>
      </w:pPr>
      <w:hyperlink r:id="rId55"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55678-2013</w:t>
        </w:r>
      </w:hyperlink>
      <w:r w:rsidR="00730DC4" w:rsidRPr="0022742E">
        <w:rPr>
          <w:bCs/>
        </w:rPr>
        <w:t xml:space="preserve"> "Оборудование детских спортивных площадок. Безопасность конструкций и методы испытания спортивно-развивающего оборудования";</w:t>
      </w:r>
    </w:p>
    <w:p w:rsidR="00730DC4" w:rsidRPr="0022742E" w:rsidRDefault="00980267" w:rsidP="00730DC4">
      <w:pPr>
        <w:autoSpaceDE w:val="0"/>
        <w:autoSpaceDN w:val="0"/>
        <w:adjustRightInd w:val="0"/>
        <w:ind w:firstLine="900"/>
        <w:jc w:val="both"/>
        <w:rPr>
          <w:bCs/>
        </w:rPr>
      </w:pPr>
      <w:hyperlink r:id="rId56"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55679-2013</w:t>
        </w:r>
      </w:hyperlink>
      <w:r w:rsidR="00730DC4" w:rsidRPr="0022742E">
        <w:rPr>
          <w:bCs/>
        </w:rPr>
        <w:t xml:space="preserve"> Оборудование детских спортивных площадок. Безопасность при эксплуатации;</w:t>
      </w:r>
    </w:p>
    <w:p w:rsidR="00730DC4" w:rsidRPr="0022742E" w:rsidRDefault="00980267" w:rsidP="00730DC4">
      <w:pPr>
        <w:autoSpaceDE w:val="0"/>
        <w:autoSpaceDN w:val="0"/>
        <w:adjustRightInd w:val="0"/>
        <w:ind w:firstLine="900"/>
        <w:jc w:val="both"/>
        <w:rPr>
          <w:bCs/>
        </w:rPr>
      </w:pPr>
      <w:hyperlink r:id="rId57"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52766-2007</w:t>
        </w:r>
      </w:hyperlink>
      <w:r w:rsidR="00730DC4" w:rsidRPr="0022742E">
        <w:rPr>
          <w:bCs/>
        </w:rPr>
        <w:t xml:space="preserve"> "Дороги автомобильные общего пользования. Элементы обустройства";</w:t>
      </w:r>
    </w:p>
    <w:p w:rsidR="00730DC4" w:rsidRPr="0022742E" w:rsidRDefault="00980267" w:rsidP="00730DC4">
      <w:pPr>
        <w:autoSpaceDE w:val="0"/>
        <w:autoSpaceDN w:val="0"/>
        <w:adjustRightInd w:val="0"/>
        <w:ind w:firstLine="900"/>
        <w:jc w:val="both"/>
        <w:rPr>
          <w:bCs/>
        </w:rPr>
      </w:pPr>
      <w:hyperlink r:id="rId58"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52289-2004</w:t>
        </w:r>
      </w:hyperlink>
      <w:r w:rsidR="00730DC4" w:rsidRPr="0022742E">
        <w:rPr>
          <w:bCs/>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30DC4" w:rsidRPr="0022742E" w:rsidRDefault="00980267" w:rsidP="00730DC4">
      <w:pPr>
        <w:autoSpaceDE w:val="0"/>
        <w:autoSpaceDN w:val="0"/>
        <w:adjustRightInd w:val="0"/>
        <w:ind w:firstLine="900"/>
        <w:jc w:val="both"/>
        <w:rPr>
          <w:bCs/>
        </w:rPr>
      </w:pPr>
      <w:hyperlink r:id="rId59" w:history="1">
        <w:r w:rsidR="00730DC4" w:rsidRPr="0022742E">
          <w:rPr>
            <w:bCs/>
            <w:color w:val="0000FF"/>
          </w:rPr>
          <w:t>ГОСТ 33127-2014</w:t>
        </w:r>
      </w:hyperlink>
      <w:r w:rsidR="00730DC4" w:rsidRPr="0022742E">
        <w:rPr>
          <w:bCs/>
        </w:rPr>
        <w:t xml:space="preserve"> "Дороги автомобильные общего пользования. Ограждения дорожные. Классификация";</w:t>
      </w:r>
    </w:p>
    <w:p w:rsidR="00730DC4" w:rsidRPr="0022742E" w:rsidRDefault="00980267" w:rsidP="00730DC4">
      <w:pPr>
        <w:autoSpaceDE w:val="0"/>
        <w:autoSpaceDN w:val="0"/>
        <w:adjustRightInd w:val="0"/>
        <w:ind w:firstLine="900"/>
        <w:jc w:val="both"/>
        <w:rPr>
          <w:bCs/>
        </w:rPr>
      </w:pPr>
      <w:hyperlink r:id="rId60"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52607-2006</w:t>
        </w:r>
      </w:hyperlink>
      <w:r w:rsidR="00730DC4" w:rsidRPr="0022742E">
        <w:rPr>
          <w:bCs/>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730DC4" w:rsidRPr="0022742E" w:rsidRDefault="00980267" w:rsidP="00730DC4">
      <w:pPr>
        <w:autoSpaceDE w:val="0"/>
        <w:autoSpaceDN w:val="0"/>
        <w:adjustRightInd w:val="0"/>
        <w:ind w:firstLine="900"/>
        <w:jc w:val="both"/>
        <w:rPr>
          <w:bCs/>
        </w:rPr>
      </w:pPr>
      <w:hyperlink r:id="rId61" w:history="1">
        <w:r w:rsidR="00730DC4" w:rsidRPr="0022742E">
          <w:rPr>
            <w:bCs/>
            <w:color w:val="0000FF"/>
          </w:rPr>
          <w:t>ГОСТ 26213-91</w:t>
        </w:r>
      </w:hyperlink>
      <w:r w:rsidR="00730DC4" w:rsidRPr="0022742E">
        <w:rPr>
          <w:bCs/>
        </w:rPr>
        <w:t xml:space="preserve"> Почвы. Методы определения органического вещества;</w:t>
      </w:r>
    </w:p>
    <w:p w:rsidR="00730DC4" w:rsidRPr="0022742E" w:rsidRDefault="00980267" w:rsidP="00730DC4">
      <w:pPr>
        <w:autoSpaceDE w:val="0"/>
        <w:autoSpaceDN w:val="0"/>
        <w:adjustRightInd w:val="0"/>
        <w:ind w:firstLine="900"/>
        <w:jc w:val="both"/>
        <w:rPr>
          <w:bCs/>
        </w:rPr>
      </w:pPr>
      <w:hyperlink r:id="rId62"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53381-2009</w:t>
        </w:r>
      </w:hyperlink>
      <w:r w:rsidR="00730DC4" w:rsidRPr="0022742E">
        <w:rPr>
          <w:bCs/>
        </w:rPr>
        <w:t>. Почвы и грунты. Грунты питательные. Технические условия";</w:t>
      </w:r>
    </w:p>
    <w:p w:rsidR="00730DC4" w:rsidRPr="0022742E" w:rsidRDefault="00980267" w:rsidP="00730DC4">
      <w:pPr>
        <w:autoSpaceDE w:val="0"/>
        <w:autoSpaceDN w:val="0"/>
        <w:adjustRightInd w:val="0"/>
        <w:ind w:firstLine="900"/>
        <w:jc w:val="both"/>
        <w:rPr>
          <w:bCs/>
        </w:rPr>
      </w:pPr>
      <w:hyperlink r:id="rId63" w:history="1">
        <w:r w:rsidR="00730DC4" w:rsidRPr="0022742E">
          <w:rPr>
            <w:bCs/>
            <w:color w:val="0000FF"/>
          </w:rPr>
          <w:t>ГОСТ 17.4.3.04-85</w:t>
        </w:r>
      </w:hyperlink>
      <w:r w:rsidR="00730DC4" w:rsidRPr="0022742E">
        <w:rPr>
          <w:bCs/>
        </w:rPr>
        <w:t xml:space="preserve"> "Охрана природы. Почвы. Общие требования к контролю и охране от загрязнения";</w:t>
      </w:r>
    </w:p>
    <w:p w:rsidR="00730DC4" w:rsidRPr="0022742E" w:rsidRDefault="00980267" w:rsidP="00730DC4">
      <w:pPr>
        <w:autoSpaceDE w:val="0"/>
        <w:autoSpaceDN w:val="0"/>
        <w:adjustRightInd w:val="0"/>
        <w:ind w:firstLine="900"/>
        <w:jc w:val="both"/>
        <w:rPr>
          <w:bCs/>
        </w:rPr>
      </w:pPr>
      <w:hyperlink r:id="rId64" w:history="1">
        <w:r w:rsidR="00730DC4" w:rsidRPr="0022742E">
          <w:rPr>
            <w:bCs/>
            <w:color w:val="0000FF"/>
          </w:rPr>
          <w:t>ГОСТ 17.5.3.06-85</w:t>
        </w:r>
      </w:hyperlink>
      <w:r w:rsidR="00730DC4" w:rsidRPr="0022742E">
        <w:rPr>
          <w:bCs/>
        </w:rPr>
        <w:t xml:space="preserve"> Охрана природы. Земли. Требования к определению норм снятия плодородного слоя почвы при производстве земляных работ;</w:t>
      </w:r>
    </w:p>
    <w:p w:rsidR="00730DC4" w:rsidRPr="0022742E" w:rsidRDefault="00980267" w:rsidP="00730DC4">
      <w:pPr>
        <w:autoSpaceDE w:val="0"/>
        <w:autoSpaceDN w:val="0"/>
        <w:adjustRightInd w:val="0"/>
        <w:ind w:firstLine="900"/>
        <w:jc w:val="both"/>
        <w:rPr>
          <w:bCs/>
        </w:rPr>
      </w:pPr>
      <w:hyperlink r:id="rId65" w:history="1">
        <w:r w:rsidR="00730DC4" w:rsidRPr="0022742E">
          <w:rPr>
            <w:bCs/>
            <w:color w:val="0000FF"/>
          </w:rPr>
          <w:t>ГОСТ 32110-2013</w:t>
        </w:r>
      </w:hyperlink>
      <w:r w:rsidR="00730DC4" w:rsidRPr="0022742E">
        <w:rPr>
          <w:bCs/>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730DC4" w:rsidRPr="0022742E" w:rsidRDefault="00980267" w:rsidP="00730DC4">
      <w:pPr>
        <w:autoSpaceDE w:val="0"/>
        <w:autoSpaceDN w:val="0"/>
        <w:adjustRightInd w:val="0"/>
        <w:ind w:firstLine="900"/>
        <w:jc w:val="both"/>
        <w:rPr>
          <w:bCs/>
        </w:rPr>
      </w:pPr>
      <w:hyperlink r:id="rId66"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17.4.3.07-2001</w:t>
        </w:r>
      </w:hyperlink>
      <w:r w:rsidR="00730DC4" w:rsidRPr="0022742E">
        <w:rPr>
          <w:bCs/>
        </w:rPr>
        <w:t xml:space="preserve"> "Охрана природы. Почвы. Требования к свойствам осадков сточных вод при использовании их в качестве удобрения";</w:t>
      </w:r>
    </w:p>
    <w:p w:rsidR="00730DC4" w:rsidRPr="0022742E" w:rsidRDefault="00980267" w:rsidP="00730DC4">
      <w:pPr>
        <w:autoSpaceDE w:val="0"/>
        <w:autoSpaceDN w:val="0"/>
        <w:adjustRightInd w:val="0"/>
        <w:ind w:firstLine="900"/>
        <w:jc w:val="both"/>
        <w:rPr>
          <w:bCs/>
        </w:rPr>
      </w:pPr>
      <w:hyperlink r:id="rId67" w:history="1">
        <w:r w:rsidR="00730DC4" w:rsidRPr="0022742E">
          <w:rPr>
            <w:bCs/>
            <w:color w:val="0000FF"/>
          </w:rPr>
          <w:t>ГОСТ 28329-89</w:t>
        </w:r>
      </w:hyperlink>
      <w:r w:rsidR="00730DC4" w:rsidRPr="0022742E">
        <w:rPr>
          <w:bCs/>
        </w:rPr>
        <w:t xml:space="preserve"> Озеленение городов. Термины и определения;</w:t>
      </w:r>
    </w:p>
    <w:p w:rsidR="00730DC4" w:rsidRPr="0022742E" w:rsidRDefault="00980267" w:rsidP="00730DC4">
      <w:pPr>
        <w:autoSpaceDE w:val="0"/>
        <w:autoSpaceDN w:val="0"/>
        <w:adjustRightInd w:val="0"/>
        <w:ind w:firstLine="900"/>
        <w:jc w:val="both"/>
        <w:rPr>
          <w:bCs/>
        </w:rPr>
      </w:pPr>
      <w:hyperlink r:id="rId68" w:history="1">
        <w:r w:rsidR="00730DC4" w:rsidRPr="0022742E">
          <w:rPr>
            <w:bCs/>
            <w:color w:val="0000FF"/>
          </w:rPr>
          <w:t>ГОСТ 24835-81</w:t>
        </w:r>
      </w:hyperlink>
      <w:r w:rsidR="00730DC4" w:rsidRPr="0022742E">
        <w:rPr>
          <w:bCs/>
        </w:rPr>
        <w:t xml:space="preserve"> Саженцы деревьев и кустарников. Технические условия;</w:t>
      </w:r>
    </w:p>
    <w:p w:rsidR="00730DC4" w:rsidRPr="0022742E" w:rsidRDefault="00980267" w:rsidP="00730DC4">
      <w:pPr>
        <w:autoSpaceDE w:val="0"/>
        <w:autoSpaceDN w:val="0"/>
        <w:adjustRightInd w:val="0"/>
        <w:ind w:firstLine="900"/>
        <w:jc w:val="both"/>
        <w:rPr>
          <w:bCs/>
        </w:rPr>
      </w:pPr>
      <w:hyperlink r:id="rId69" w:history="1">
        <w:r w:rsidR="00730DC4" w:rsidRPr="0022742E">
          <w:rPr>
            <w:bCs/>
            <w:color w:val="0000FF"/>
          </w:rPr>
          <w:t>ГОСТ 24909-81</w:t>
        </w:r>
      </w:hyperlink>
      <w:r w:rsidR="00730DC4" w:rsidRPr="0022742E">
        <w:rPr>
          <w:bCs/>
        </w:rPr>
        <w:t xml:space="preserve"> Саженцы деревьев декоративных лиственных пород. Технические условия;</w:t>
      </w:r>
    </w:p>
    <w:p w:rsidR="00730DC4" w:rsidRPr="0022742E" w:rsidRDefault="00980267" w:rsidP="00730DC4">
      <w:pPr>
        <w:autoSpaceDE w:val="0"/>
        <w:autoSpaceDN w:val="0"/>
        <w:adjustRightInd w:val="0"/>
        <w:ind w:firstLine="900"/>
        <w:jc w:val="both"/>
        <w:rPr>
          <w:bCs/>
        </w:rPr>
      </w:pPr>
      <w:hyperlink r:id="rId70" w:history="1">
        <w:r w:rsidR="00730DC4" w:rsidRPr="0022742E">
          <w:rPr>
            <w:bCs/>
            <w:color w:val="0000FF"/>
          </w:rPr>
          <w:t>ГОСТ 25769-83</w:t>
        </w:r>
      </w:hyperlink>
      <w:r w:rsidR="00730DC4" w:rsidRPr="0022742E">
        <w:rPr>
          <w:bCs/>
        </w:rPr>
        <w:t xml:space="preserve"> Саженцы деревьев хвойных пород для озеленения городов. Технические условия;</w:t>
      </w:r>
    </w:p>
    <w:p w:rsidR="00730DC4" w:rsidRPr="0022742E" w:rsidRDefault="00730DC4" w:rsidP="00730DC4">
      <w:pPr>
        <w:autoSpaceDE w:val="0"/>
        <w:autoSpaceDN w:val="0"/>
        <w:adjustRightInd w:val="0"/>
        <w:ind w:firstLine="900"/>
        <w:jc w:val="both"/>
        <w:rPr>
          <w:bCs/>
        </w:rPr>
      </w:pPr>
      <w:r w:rsidRPr="0022742E">
        <w:rPr>
          <w:bCs/>
        </w:rPr>
        <w:t>ГОСТ 2874-73 "Вода питьевая";</w:t>
      </w:r>
    </w:p>
    <w:p w:rsidR="00730DC4" w:rsidRPr="0022742E" w:rsidRDefault="00730DC4" w:rsidP="00730DC4">
      <w:pPr>
        <w:autoSpaceDE w:val="0"/>
        <w:autoSpaceDN w:val="0"/>
        <w:adjustRightInd w:val="0"/>
        <w:ind w:firstLine="900"/>
        <w:jc w:val="both"/>
        <w:rPr>
          <w:bCs/>
        </w:rPr>
      </w:pPr>
      <w:r w:rsidRPr="0022742E">
        <w:rPr>
          <w:bCs/>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730DC4" w:rsidRPr="0022742E" w:rsidRDefault="00980267" w:rsidP="00730DC4">
      <w:pPr>
        <w:autoSpaceDE w:val="0"/>
        <w:autoSpaceDN w:val="0"/>
        <w:adjustRightInd w:val="0"/>
        <w:ind w:firstLine="900"/>
        <w:jc w:val="both"/>
        <w:rPr>
          <w:bCs/>
        </w:rPr>
      </w:pPr>
      <w:hyperlink r:id="rId71"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55935-2013</w:t>
        </w:r>
      </w:hyperlink>
      <w:r w:rsidR="00730DC4" w:rsidRPr="0022742E">
        <w:rPr>
          <w:bCs/>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30DC4" w:rsidRPr="0022742E" w:rsidRDefault="00980267" w:rsidP="00730DC4">
      <w:pPr>
        <w:autoSpaceDE w:val="0"/>
        <w:autoSpaceDN w:val="0"/>
        <w:adjustRightInd w:val="0"/>
        <w:ind w:firstLine="900"/>
        <w:jc w:val="both"/>
        <w:rPr>
          <w:bCs/>
        </w:rPr>
      </w:pPr>
      <w:hyperlink r:id="rId72" w:history="1">
        <w:r w:rsidR="00730DC4" w:rsidRPr="0022742E">
          <w:rPr>
            <w:bCs/>
            <w:color w:val="0000FF"/>
          </w:rPr>
          <w:t xml:space="preserve">ГОСТ </w:t>
        </w:r>
        <w:proofErr w:type="gramStart"/>
        <w:r w:rsidR="00730DC4" w:rsidRPr="0022742E">
          <w:rPr>
            <w:bCs/>
            <w:color w:val="0000FF"/>
          </w:rPr>
          <w:t>Р</w:t>
        </w:r>
        <w:proofErr w:type="gramEnd"/>
        <w:r w:rsidR="00730DC4" w:rsidRPr="0022742E">
          <w:rPr>
            <w:bCs/>
            <w:color w:val="0000FF"/>
          </w:rPr>
          <w:t xml:space="preserve"> 55627-2013</w:t>
        </w:r>
      </w:hyperlink>
      <w:r w:rsidR="00730DC4" w:rsidRPr="0022742E">
        <w:rPr>
          <w:bCs/>
        </w:rPr>
        <w:t xml:space="preserve"> Археологические изыскания в составе работ по реставрации, консервации, ремонту и приспособлению объектов культурного наследия;</w:t>
      </w:r>
    </w:p>
    <w:p w:rsidR="00730DC4" w:rsidRPr="0022742E" w:rsidRDefault="00980267" w:rsidP="00730DC4">
      <w:pPr>
        <w:autoSpaceDE w:val="0"/>
        <w:autoSpaceDN w:val="0"/>
        <w:adjustRightInd w:val="0"/>
        <w:ind w:firstLine="900"/>
        <w:jc w:val="both"/>
        <w:rPr>
          <w:bCs/>
        </w:rPr>
      </w:pPr>
      <w:hyperlink r:id="rId73" w:history="1">
        <w:r w:rsidR="00730DC4" w:rsidRPr="0022742E">
          <w:rPr>
            <w:bCs/>
            <w:color w:val="0000FF"/>
          </w:rPr>
          <w:t>ГОСТ 23407-78</w:t>
        </w:r>
      </w:hyperlink>
      <w:r w:rsidR="00730DC4" w:rsidRPr="0022742E">
        <w:rPr>
          <w:bCs/>
        </w:rPr>
        <w:t xml:space="preserve"> "Ограждения инвентарные строительных площадок и участков производства строительно-монтажных работ";</w:t>
      </w:r>
    </w:p>
    <w:p w:rsidR="00730DC4" w:rsidRPr="0022742E" w:rsidRDefault="00730DC4" w:rsidP="00730DC4">
      <w:pPr>
        <w:autoSpaceDE w:val="0"/>
        <w:autoSpaceDN w:val="0"/>
        <w:adjustRightInd w:val="0"/>
        <w:ind w:firstLine="900"/>
        <w:jc w:val="both"/>
        <w:rPr>
          <w:bCs/>
        </w:rPr>
      </w:pPr>
      <w:r w:rsidRPr="0022742E">
        <w:rPr>
          <w:bCs/>
        </w:rPr>
        <w:t>Иные своды правил и стандарты, принятые и вступившие в действие в установленном порядке.</w:t>
      </w:r>
    </w:p>
    <w:p w:rsidR="00730DC4" w:rsidRPr="00C03F13" w:rsidRDefault="00730DC4" w:rsidP="00730DC4">
      <w:pPr>
        <w:ind w:firstLine="900"/>
        <w:jc w:val="both"/>
      </w:pPr>
    </w:p>
    <w:p w:rsidR="00730DC4" w:rsidRDefault="00730DC4" w:rsidP="00730DC4">
      <w:pPr>
        <w:ind w:firstLine="900"/>
        <w:jc w:val="center"/>
      </w:pPr>
      <w:r w:rsidRPr="00C03F13">
        <w:rPr>
          <w:b/>
        </w:rPr>
        <w:t>2. О</w:t>
      </w:r>
      <w:r>
        <w:rPr>
          <w:b/>
        </w:rPr>
        <w:t>СНОВНЫЕ ПОНЯТИЯ</w:t>
      </w:r>
      <w:r w:rsidRPr="00C03F13">
        <w:t xml:space="preserve">  </w:t>
      </w:r>
    </w:p>
    <w:p w:rsidR="00730DC4" w:rsidRDefault="00730DC4" w:rsidP="00730DC4">
      <w:pPr>
        <w:ind w:firstLine="900"/>
      </w:pPr>
    </w:p>
    <w:p w:rsidR="00730DC4" w:rsidRPr="0022742E" w:rsidRDefault="00730DC4" w:rsidP="00730DC4">
      <w:pPr>
        <w:ind w:firstLine="900"/>
        <w:jc w:val="both"/>
      </w:pPr>
      <w:r w:rsidRPr="0022742E">
        <w:t>2.1. В настоящих Правилах применяются следующие термины с соответствующими определениями:</w:t>
      </w:r>
    </w:p>
    <w:p w:rsidR="00730DC4" w:rsidRPr="0022742E" w:rsidRDefault="00730DC4" w:rsidP="00730DC4">
      <w:pPr>
        <w:contextualSpacing/>
        <w:jc w:val="both"/>
      </w:pPr>
      <w:r w:rsidRPr="0022742E">
        <w:rPr>
          <w:sz w:val="28"/>
          <w:szCs w:val="28"/>
        </w:rPr>
        <w:t xml:space="preserve">            </w:t>
      </w:r>
      <w:r w:rsidRPr="0022742E">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30DC4" w:rsidRPr="0022742E" w:rsidRDefault="00730DC4" w:rsidP="00730DC4">
      <w:pPr>
        <w:contextualSpacing/>
        <w:jc w:val="both"/>
      </w:pPr>
      <w:r>
        <w:t xml:space="preserve">               2.1.2. </w:t>
      </w:r>
      <w:r w:rsidRPr="0022742E">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30DC4" w:rsidRPr="0022742E" w:rsidRDefault="00730DC4" w:rsidP="00730DC4">
      <w:pPr>
        <w:ind w:firstLine="900"/>
        <w:contextualSpacing/>
        <w:jc w:val="both"/>
      </w:pPr>
      <w:r w:rsidRPr="0022742E">
        <w:t xml:space="preserve">2.1.3. </w:t>
      </w:r>
      <w:r>
        <w:t xml:space="preserve">   </w:t>
      </w:r>
      <w:proofErr w:type="gramStart"/>
      <w:r w:rsidRPr="0022742E">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22742E">
        <w:t xml:space="preserve"> увеличения ширины земляного полотна на основном протяжении дороги.</w:t>
      </w:r>
    </w:p>
    <w:p w:rsidR="00730DC4" w:rsidRPr="0022742E" w:rsidRDefault="00730DC4" w:rsidP="00730DC4">
      <w:pPr>
        <w:ind w:firstLine="900"/>
        <w:contextualSpacing/>
        <w:jc w:val="both"/>
      </w:pPr>
      <w:r w:rsidRPr="0022742E">
        <w:t>2.1.4. Качество городской среды - комплексная характеристика территор</w:t>
      </w:r>
      <w:proofErr w:type="gramStart"/>
      <w:r w:rsidRPr="0022742E">
        <w:t>ии и ее</w:t>
      </w:r>
      <w:proofErr w:type="gramEnd"/>
      <w:r w:rsidRPr="0022742E">
        <w:t xml:space="preserve"> частей, определяющая уровень комфорта повседневной жизни для различных слоев населения.</w:t>
      </w:r>
    </w:p>
    <w:p w:rsidR="00730DC4" w:rsidRPr="0022742E" w:rsidRDefault="00730DC4" w:rsidP="00730DC4">
      <w:pPr>
        <w:ind w:firstLine="900"/>
        <w:contextualSpacing/>
        <w:jc w:val="both"/>
      </w:pPr>
      <w:r w:rsidRPr="0022742E">
        <w:t xml:space="preserve">2.1.5.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w:t>
      </w:r>
      <w:r>
        <w:t>жителями поселения</w:t>
      </w:r>
      <w:r w:rsidRPr="0022742E">
        <w:t xml:space="preserve"> и сообществами. </w:t>
      </w:r>
    </w:p>
    <w:p w:rsidR="00730DC4" w:rsidRPr="0022742E" w:rsidRDefault="00730DC4" w:rsidP="00730DC4">
      <w:pPr>
        <w:ind w:firstLine="900"/>
        <w:contextualSpacing/>
        <w:jc w:val="both"/>
      </w:pPr>
      <w:r w:rsidRPr="0022742E">
        <w:t>2.1.6. Критерии качества городской среды - количественные и поддающиеся измерению параметры качества городской среды.</w:t>
      </w:r>
    </w:p>
    <w:p w:rsidR="00730DC4" w:rsidRPr="0022742E" w:rsidRDefault="00730DC4" w:rsidP="00730DC4">
      <w:pPr>
        <w:ind w:firstLine="900"/>
        <w:contextualSpacing/>
        <w:jc w:val="both"/>
      </w:pPr>
      <w:r w:rsidRPr="0022742E">
        <w:t>2.1.7.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30DC4" w:rsidRPr="0022742E" w:rsidRDefault="00730DC4" w:rsidP="00730DC4">
      <w:pPr>
        <w:ind w:firstLine="900"/>
        <w:contextualSpacing/>
        <w:jc w:val="both"/>
      </w:pPr>
      <w:r w:rsidRPr="0022742E">
        <w:t xml:space="preserve">2.1.8. Оценка качества городской среды - процедура получения объективных свидетельств о степени соответствия элементов городской среды на территории </w:t>
      </w:r>
      <w:r w:rsidRPr="0022742E">
        <w:lastRenderedPageBreak/>
        <w:t>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30DC4" w:rsidRPr="0022742E" w:rsidRDefault="00730DC4" w:rsidP="00730DC4">
      <w:pPr>
        <w:ind w:firstLine="900"/>
        <w:contextualSpacing/>
        <w:jc w:val="both"/>
      </w:pPr>
      <w:r w:rsidRPr="0022742E">
        <w:t>2.1.9. Общественные пространства - это территории муниципального образования, которые постоянно доступны для населения</w:t>
      </w:r>
      <w:r>
        <w:t>,</w:t>
      </w:r>
      <w:r w:rsidRPr="0022742E">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30DC4" w:rsidRPr="0022742E" w:rsidRDefault="00730DC4" w:rsidP="00730DC4">
      <w:pPr>
        <w:ind w:firstLine="900"/>
        <w:contextualSpacing/>
        <w:jc w:val="both"/>
      </w:pPr>
      <w:r w:rsidRPr="0022742E">
        <w:t xml:space="preserve">2.1.10. </w:t>
      </w:r>
      <w:proofErr w:type="gramStart"/>
      <w:r w:rsidRPr="0022742E">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22742E">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730DC4" w:rsidRPr="0022742E" w:rsidRDefault="00730DC4" w:rsidP="00730DC4">
      <w:pPr>
        <w:ind w:firstLine="900"/>
        <w:contextualSpacing/>
        <w:jc w:val="both"/>
      </w:pPr>
      <w:r w:rsidRPr="0022742E">
        <w:t>2.1.11. Проезд - дорога, примыкающая к проезжим частям жилых и магистральных улиц, разворотным площадкам.</w:t>
      </w:r>
    </w:p>
    <w:p w:rsidR="00730DC4" w:rsidRPr="0022742E" w:rsidRDefault="00730DC4" w:rsidP="00730DC4">
      <w:pPr>
        <w:ind w:firstLine="900"/>
        <w:contextualSpacing/>
        <w:jc w:val="both"/>
      </w:pPr>
      <w:r w:rsidRPr="0022742E">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30DC4" w:rsidRPr="0022742E" w:rsidRDefault="00730DC4" w:rsidP="00730DC4">
      <w:pPr>
        <w:ind w:firstLine="900"/>
        <w:contextualSpacing/>
        <w:jc w:val="both"/>
      </w:pPr>
      <w:r w:rsidRPr="0022742E">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30DC4" w:rsidRPr="0022742E" w:rsidRDefault="00730DC4" w:rsidP="00730DC4">
      <w:pPr>
        <w:ind w:firstLine="900"/>
        <w:contextualSpacing/>
        <w:jc w:val="both"/>
      </w:pPr>
      <w:r w:rsidRPr="0022742E">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30DC4" w:rsidRPr="0022742E" w:rsidRDefault="00730DC4" w:rsidP="00730DC4">
      <w:pPr>
        <w:ind w:firstLine="900"/>
        <w:contextualSpacing/>
        <w:jc w:val="both"/>
      </w:pPr>
      <w:r w:rsidRPr="0022742E">
        <w:t xml:space="preserve">2.1.15.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730DC4" w:rsidRPr="0022742E" w:rsidRDefault="00730DC4" w:rsidP="00730DC4">
      <w:pPr>
        <w:ind w:firstLine="900"/>
        <w:contextualSpacing/>
        <w:jc w:val="both"/>
      </w:pPr>
      <w:r w:rsidRPr="0022742E">
        <w:t>2.1.16. Твердое покрытие - дорожное покрытие в составе дорожных одежд.</w:t>
      </w:r>
    </w:p>
    <w:p w:rsidR="00730DC4" w:rsidRPr="0022742E" w:rsidRDefault="00730DC4" w:rsidP="00730DC4">
      <w:pPr>
        <w:ind w:firstLine="900"/>
        <w:contextualSpacing/>
        <w:jc w:val="both"/>
      </w:pPr>
      <w:r w:rsidRPr="0022742E">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30DC4" w:rsidRPr="0022742E" w:rsidRDefault="00730DC4" w:rsidP="00730DC4">
      <w:pPr>
        <w:ind w:firstLine="900"/>
        <w:contextualSpacing/>
        <w:jc w:val="both"/>
      </w:pPr>
      <w:r w:rsidRPr="0022742E">
        <w:t xml:space="preserve">2.1.18. </w:t>
      </w:r>
      <w:r>
        <w:t xml:space="preserve"> </w:t>
      </w:r>
      <w:r w:rsidRPr="0022742E">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30DC4" w:rsidRPr="0022742E" w:rsidRDefault="00730DC4" w:rsidP="00730DC4">
      <w:pPr>
        <w:ind w:firstLine="900"/>
        <w:contextualSpacing/>
        <w:jc w:val="both"/>
      </w:pPr>
      <w:r w:rsidRPr="0022742E">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30DC4" w:rsidRPr="00C03F13" w:rsidRDefault="00730DC4" w:rsidP="00730DC4">
      <w:pPr>
        <w:ind w:firstLine="900"/>
        <w:jc w:val="both"/>
      </w:pPr>
      <w:r w:rsidRPr="003630C7">
        <w:t>2.1.</w:t>
      </w:r>
      <w:r>
        <w:t>20</w:t>
      </w:r>
      <w:r w:rsidRPr="003630C7">
        <w:t>. Отведенные территории</w:t>
      </w:r>
      <w:r w:rsidRPr="00C03F13">
        <w:t xml:space="preserve">  – земельные участки, предоставленные в установленном действующим законодательством порядке юридическим и физическим лицам, </w:t>
      </w:r>
      <w:r>
        <w:t>индивидуальным предпринимателям.</w:t>
      </w:r>
    </w:p>
    <w:p w:rsidR="00730DC4" w:rsidRPr="00C03F13" w:rsidRDefault="00730DC4" w:rsidP="00730DC4">
      <w:pPr>
        <w:ind w:firstLine="900"/>
        <w:jc w:val="both"/>
      </w:pPr>
      <w:r w:rsidRPr="003630C7">
        <w:lastRenderedPageBreak/>
        <w:t>2.1.</w:t>
      </w:r>
      <w:r>
        <w:t>21</w:t>
      </w:r>
      <w:r w:rsidRPr="003630C7">
        <w:t>. Прилегающие территории</w:t>
      </w:r>
      <w:r w:rsidRPr="00C03F13">
        <w:t xml:space="preserve"> – участки территории шириной не менее </w:t>
      </w:r>
      <w:smartTag w:uri="urn:schemas-microsoft-com:office:smarttags" w:element="metricconverter">
        <w:smartTagPr>
          <w:attr w:name="ProductID" w:val="5 метров"/>
        </w:smartTagPr>
        <w:r w:rsidRPr="00C03F13">
          <w:t>5 метров</w:t>
        </w:r>
      </w:smartTag>
      <w:r w:rsidRPr="00C03F13">
        <w:t>, непосредственно примыкающие к границам отведенных территорий и подлежащие содержанию, уборке и выполнению на них работ по благоустройству и озеленению в установленн</w:t>
      </w:r>
      <w:r>
        <w:t>ом настоящими Правилами порядке.</w:t>
      </w:r>
    </w:p>
    <w:p w:rsidR="00730DC4" w:rsidRPr="00C03F13" w:rsidRDefault="00730DC4" w:rsidP="00730DC4">
      <w:pPr>
        <w:ind w:firstLine="900"/>
        <w:jc w:val="both"/>
      </w:pPr>
      <w:r w:rsidRPr="003630C7">
        <w:t>2.1.</w:t>
      </w:r>
      <w:r>
        <w:t>22</w:t>
      </w:r>
      <w:r w:rsidRPr="003630C7">
        <w:t xml:space="preserve">. </w:t>
      </w:r>
      <w:proofErr w:type="gramStart"/>
      <w:r w:rsidRPr="003630C7">
        <w:t>Придомовая  территория</w:t>
      </w:r>
      <w:r w:rsidRPr="00C03F13">
        <w:rPr>
          <w:b/>
        </w:rPr>
        <w:t xml:space="preserve"> </w:t>
      </w:r>
      <w:r w:rsidRPr="00C03F13">
        <w:t>–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w:t>
      </w:r>
      <w:r>
        <w:t>луатацией многоквартирного дома.</w:t>
      </w:r>
      <w:proofErr w:type="gramEnd"/>
    </w:p>
    <w:p w:rsidR="00730DC4" w:rsidRPr="00C03F13" w:rsidRDefault="00730DC4" w:rsidP="00730DC4">
      <w:pPr>
        <w:ind w:firstLine="900"/>
        <w:jc w:val="both"/>
      </w:pPr>
      <w:r w:rsidRPr="00C03F13">
        <w:t>В случае, когда земельный участок под многоквартирным домом сформирован в соответствии с  законодательством,  границы придомовой территории определяются  границами этого участка.</w:t>
      </w:r>
    </w:p>
    <w:p w:rsidR="00730DC4" w:rsidRDefault="00730DC4" w:rsidP="00730DC4">
      <w:pPr>
        <w:shd w:val="clear" w:color="auto" w:fill="FFFFFF"/>
        <w:tabs>
          <w:tab w:val="left" w:pos="658"/>
        </w:tabs>
        <w:ind w:firstLine="900"/>
        <w:jc w:val="both"/>
        <w:rPr>
          <w:spacing w:val="-4"/>
        </w:rPr>
      </w:pPr>
      <w:r>
        <w:t>2.1.23</w:t>
      </w:r>
      <w:r w:rsidRPr="003630C7">
        <w:t>.</w:t>
      </w:r>
      <w:r w:rsidRPr="003630C7">
        <w:rPr>
          <w:spacing w:val="-4"/>
        </w:rPr>
        <w:t xml:space="preserve"> </w:t>
      </w:r>
      <w:r>
        <w:rPr>
          <w:spacing w:val="-4"/>
        </w:rPr>
        <w:t xml:space="preserve"> </w:t>
      </w:r>
      <w:r w:rsidRPr="003630C7">
        <w:rPr>
          <w:spacing w:val="-4"/>
        </w:rPr>
        <w:t>Озеленение</w:t>
      </w:r>
      <w:r w:rsidRPr="00C03F13">
        <w:rPr>
          <w:spacing w:val="-4"/>
        </w:rPr>
        <w:t xml:space="preserve">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 </w:t>
      </w:r>
    </w:p>
    <w:p w:rsidR="00730DC4" w:rsidRPr="00C03F13" w:rsidRDefault="00730DC4" w:rsidP="00730DC4">
      <w:pPr>
        <w:ind w:firstLine="900"/>
        <w:jc w:val="both"/>
      </w:pPr>
      <w:r>
        <w:t xml:space="preserve">2.1.24. </w:t>
      </w:r>
      <w:proofErr w:type="gramStart"/>
      <w:r>
        <w:t>З</w:t>
      </w:r>
      <w:r w:rsidRPr="003630C7">
        <w:t>еленые насаждения</w:t>
      </w:r>
      <w:r w:rsidRPr="00C03F13">
        <w:rPr>
          <w:b/>
        </w:rPr>
        <w:t xml:space="preserve"> </w:t>
      </w:r>
      <w:r w:rsidRPr="00C03F13">
        <w:t>– древесно-кустарниковая, травянистая раст</w:t>
      </w:r>
      <w:r>
        <w:t>ительность естественного или ис</w:t>
      </w:r>
      <w:r w:rsidRPr="00C03F13">
        <w:t>кус</w:t>
      </w:r>
      <w:r>
        <w:t>с</w:t>
      </w:r>
      <w:r w:rsidRPr="00C03F13">
        <w:t>твенного происхождения (включая городские леса, парки, бульвары, скверы, сады, газоны, цветники, а также отдельн</w:t>
      </w:r>
      <w:r>
        <w:t>о стоящие деревья и кустарники).</w:t>
      </w:r>
      <w:proofErr w:type="gramEnd"/>
    </w:p>
    <w:p w:rsidR="00730DC4" w:rsidRPr="00C03F13" w:rsidRDefault="00730DC4" w:rsidP="00730DC4">
      <w:pPr>
        <w:autoSpaceDE w:val="0"/>
        <w:autoSpaceDN w:val="0"/>
        <w:adjustRightInd w:val="0"/>
        <w:ind w:firstLine="900"/>
        <w:jc w:val="both"/>
      </w:pPr>
      <w:r>
        <w:t>2.1.25.</w:t>
      </w:r>
      <w:r w:rsidRPr="00C03F13">
        <w:t xml:space="preserve"> </w:t>
      </w:r>
      <w:r>
        <w:t xml:space="preserve">  </w:t>
      </w:r>
      <w:r w:rsidRPr="003630C7">
        <w:t>Земляные работы</w:t>
      </w:r>
      <w:r w:rsidRPr="00C03F13">
        <w:t xml:space="preserve"> - все виды работ, связанные со вскрытием грунта и влекущие нарушение благоустр</w:t>
      </w:r>
      <w:r>
        <w:t>ойства территории.</w:t>
      </w:r>
    </w:p>
    <w:p w:rsidR="00730DC4" w:rsidRPr="00C03F13" w:rsidRDefault="00730DC4" w:rsidP="00730DC4">
      <w:pPr>
        <w:autoSpaceDE w:val="0"/>
        <w:autoSpaceDN w:val="0"/>
        <w:adjustRightInd w:val="0"/>
        <w:ind w:firstLine="900"/>
        <w:jc w:val="both"/>
      </w:pPr>
      <w:r>
        <w:t>2.1.26.</w:t>
      </w:r>
      <w:r w:rsidRPr="003630C7">
        <w:t xml:space="preserve"> </w:t>
      </w:r>
      <w:r>
        <w:t xml:space="preserve"> </w:t>
      </w:r>
      <w:r w:rsidRPr="003630C7">
        <w:t>Правообладатели (владельцы)</w:t>
      </w:r>
      <w:r w:rsidRPr="00C03F13">
        <w:t xml:space="preserve"> - физические или юридические лица, независимо от организационно-правовой формы, индивидуальные предприниматели без образования юридического лица (далее - индивидуальный предприниматель), имеющие в собственности, пользовании или ином предусмотренном действующим законодательством праве имущество объекты недвижимости (их часть) и </w:t>
      </w:r>
      <w:r>
        <w:t>временные сооружения (их часть).</w:t>
      </w:r>
    </w:p>
    <w:p w:rsidR="00730DC4" w:rsidRPr="003630C7" w:rsidRDefault="00730DC4" w:rsidP="00730DC4">
      <w:pPr>
        <w:autoSpaceDE w:val="0"/>
        <w:autoSpaceDN w:val="0"/>
        <w:adjustRightInd w:val="0"/>
        <w:ind w:firstLine="900"/>
        <w:jc w:val="both"/>
      </w:pPr>
      <w:r>
        <w:t>2.1</w:t>
      </w:r>
      <w:r w:rsidRPr="00C03F13">
        <w:t>.</w:t>
      </w:r>
      <w:r>
        <w:t>2</w:t>
      </w:r>
      <w:r w:rsidRPr="00C03F13">
        <w:t>7.</w:t>
      </w:r>
      <w:r w:rsidRPr="003630C7">
        <w:t xml:space="preserve"> </w:t>
      </w:r>
      <w:r>
        <w:t xml:space="preserve">  </w:t>
      </w:r>
      <w:r w:rsidRPr="003630C7">
        <w:t>Застройщик</w:t>
      </w:r>
      <w:r w:rsidRPr="00C03F13">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w:t>
      </w:r>
      <w:r>
        <w:t>остроительным законодательством.</w:t>
      </w:r>
    </w:p>
    <w:p w:rsidR="00730DC4" w:rsidRDefault="00730DC4" w:rsidP="00730DC4">
      <w:pPr>
        <w:autoSpaceDE w:val="0"/>
        <w:autoSpaceDN w:val="0"/>
        <w:adjustRightInd w:val="0"/>
        <w:ind w:firstLine="900"/>
        <w:jc w:val="both"/>
      </w:pPr>
      <w:r w:rsidRPr="003630C7">
        <w:t xml:space="preserve">2.1.28. </w:t>
      </w:r>
      <w:r>
        <w:t xml:space="preserve"> </w:t>
      </w:r>
      <w:r w:rsidRPr="003630C7">
        <w:t>Специализированная организация</w:t>
      </w:r>
      <w:r w:rsidRPr="00C03F13">
        <w:t xml:space="preserve">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730DC4" w:rsidRPr="00C03F13" w:rsidRDefault="00730DC4" w:rsidP="00730DC4">
      <w:pPr>
        <w:jc w:val="both"/>
      </w:pPr>
    </w:p>
    <w:p w:rsidR="00730DC4" w:rsidRPr="001A51E7" w:rsidRDefault="00730DC4" w:rsidP="00730DC4">
      <w:pPr>
        <w:ind w:firstLine="900"/>
        <w:jc w:val="center"/>
        <w:rPr>
          <w:b/>
        </w:rPr>
      </w:pPr>
      <w:r w:rsidRPr="001A51E7">
        <w:rPr>
          <w:b/>
        </w:rPr>
        <w:t xml:space="preserve">3. </w:t>
      </w:r>
      <w:r>
        <w:rPr>
          <w:b/>
        </w:rPr>
        <w:t xml:space="preserve">ОБЪЕКТЫ И </w:t>
      </w:r>
      <w:r w:rsidRPr="001A51E7">
        <w:rPr>
          <w:b/>
        </w:rPr>
        <w:t>ЭЛЕМЕНТЫ БЛАГОУСТРОЙСТВА ТЕРРИТОРИИИ</w:t>
      </w:r>
    </w:p>
    <w:p w:rsidR="00730DC4" w:rsidRDefault="00730DC4" w:rsidP="00730DC4">
      <w:pPr>
        <w:tabs>
          <w:tab w:val="left" w:pos="2745"/>
        </w:tabs>
        <w:ind w:firstLine="900"/>
        <w:jc w:val="center"/>
        <w:rPr>
          <w:b/>
        </w:rPr>
      </w:pPr>
    </w:p>
    <w:p w:rsidR="00730DC4" w:rsidRPr="0074198B" w:rsidRDefault="00730DC4" w:rsidP="00730DC4">
      <w:pPr>
        <w:tabs>
          <w:tab w:val="left" w:pos="2745"/>
        </w:tabs>
        <w:ind w:firstLine="900"/>
        <w:jc w:val="both"/>
      </w:pPr>
      <w:r w:rsidRPr="0074198B">
        <w:t>3.1.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30DC4" w:rsidRPr="0074198B" w:rsidRDefault="00730DC4" w:rsidP="00730DC4">
      <w:pPr>
        <w:tabs>
          <w:tab w:val="left" w:pos="2745"/>
        </w:tabs>
        <w:ind w:firstLine="900"/>
        <w:jc w:val="both"/>
      </w:pPr>
      <w:r w:rsidRPr="0074198B">
        <w:t>-  детские площадки, спортивные и другие площадки отдыха и досуга;</w:t>
      </w:r>
    </w:p>
    <w:p w:rsidR="00730DC4" w:rsidRPr="0074198B" w:rsidRDefault="00730DC4" w:rsidP="00730DC4">
      <w:pPr>
        <w:tabs>
          <w:tab w:val="left" w:pos="2745"/>
        </w:tabs>
        <w:ind w:firstLine="900"/>
        <w:jc w:val="both"/>
      </w:pPr>
      <w:r w:rsidRPr="0074198B">
        <w:t>-  площадки для выгула и дрессировки собак;</w:t>
      </w:r>
    </w:p>
    <w:p w:rsidR="00730DC4" w:rsidRPr="0074198B" w:rsidRDefault="00730DC4" w:rsidP="00730DC4">
      <w:pPr>
        <w:tabs>
          <w:tab w:val="left" w:pos="2745"/>
        </w:tabs>
        <w:ind w:firstLine="900"/>
        <w:jc w:val="both"/>
      </w:pPr>
      <w:r w:rsidRPr="0074198B">
        <w:t>-  улицы (в том числе пешеходные) и дороги;</w:t>
      </w:r>
    </w:p>
    <w:p w:rsidR="00730DC4" w:rsidRPr="0074198B" w:rsidRDefault="00730DC4" w:rsidP="00730DC4">
      <w:pPr>
        <w:tabs>
          <w:tab w:val="left" w:pos="2745"/>
        </w:tabs>
        <w:ind w:firstLine="900"/>
        <w:jc w:val="both"/>
      </w:pPr>
      <w:r>
        <w:t xml:space="preserve">-  </w:t>
      </w:r>
      <w:r w:rsidRPr="0074198B">
        <w:t>парки, скверы, иные зеленые зоны;</w:t>
      </w:r>
    </w:p>
    <w:p w:rsidR="00730DC4" w:rsidRPr="0074198B" w:rsidRDefault="00730DC4" w:rsidP="00730DC4">
      <w:pPr>
        <w:tabs>
          <w:tab w:val="left" w:pos="2745"/>
        </w:tabs>
        <w:ind w:firstLine="900"/>
        <w:jc w:val="both"/>
      </w:pPr>
      <w:r>
        <w:t xml:space="preserve">-  </w:t>
      </w:r>
      <w:r w:rsidRPr="0074198B">
        <w:t>площади, набережные и другие территории;</w:t>
      </w:r>
    </w:p>
    <w:p w:rsidR="00730DC4" w:rsidRDefault="00730DC4" w:rsidP="00730DC4">
      <w:pPr>
        <w:tabs>
          <w:tab w:val="left" w:pos="2745"/>
        </w:tabs>
        <w:ind w:firstLine="900"/>
        <w:jc w:val="both"/>
      </w:pPr>
      <w:r w:rsidRPr="0074198B">
        <w:t xml:space="preserve">- </w:t>
      </w:r>
      <w:r>
        <w:t xml:space="preserve"> </w:t>
      </w:r>
      <w:r w:rsidRPr="0074198B">
        <w:t xml:space="preserve">технические зоны транспортных, инженерных коммуникаций, </w:t>
      </w:r>
    </w:p>
    <w:p w:rsidR="00730DC4" w:rsidRPr="0074198B" w:rsidRDefault="00730DC4" w:rsidP="00730DC4">
      <w:pPr>
        <w:tabs>
          <w:tab w:val="left" w:pos="2745"/>
        </w:tabs>
        <w:ind w:firstLine="900"/>
        <w:jc w:val="both"/>
      </w:pPr>
      <w:r>
        <w:t xml:space="preserve">-  </w:t>
      </w:r>
      <w:proofErr w:type="spellStart"/>
      <w:r w:rsidRPr="0074198B">
        <w:t>водоохранные</w:t>
      </w:r>
      <w:proofErr w:type="spellEnd"/>
      <w:r w:rsidRPr="0074198B">
        <w:t xml:space="preserve"> зоны;</w:t>
      </w:r>
    </w:p>
    <w:p w:rsidR="00730DC4" w:rsidRPr="0074198B" w:rsidRDefault="00730DC4" w:rsidP="00730DC4">
      <w:pPr>
        <w:tabs>
          <w:tab w:val="left" w:pos="2745"/>
        </w:tabs>
        <w:ind w:firstLine="900"/>
        <w:jc w:val="both"/>
      </w:pPr>
      <w:r w:rsidRPr="0074198B">
        <w:t>- контейнерные площадки и площадки для складирования отдельных групп коммунальных отходов.</w:t>
      </w:r>
    </w:p>
    <w:p w:rsidR="00730DC4" w:rsidRPr="0074198B" w:rsidRDefault="00730DC4" w:rsidP="00730DC4">
      <w:pPr>
        <w:ind w:firstLine="900"/>
        <w:contextualSpacing/>
        <w:jc w:val="both"/>
      </w:pPr>
      <w:r w:rsidRPr="0074198B">
        <w:t>3</w:t>
      </w:r>
      <w:r w:rsidR="00526C2E">
        <w:t>.2. К элементам благоустройства</w:t>
      </w:r>
      <w:r w:rsidRPr="0074198B">
        <w:t xml:space="preserve"> относят, в том числе:</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lastRenderedPageBreak/>
        <w:t xml:space="preserve">-  </w:t>
      </w:r>
      <w:r w:rsidRPr="0074198B">
        <w:rPr>
          <w:rFonts w:ascii="Times New Roman" w:hAnsi="Times New Roman" w:cs="Times New Roman"/>
          <w:sz w:val="24"/>
          <w:szCs w:val="24"/>
        </w:rPr>
        <w:t>элементы озеленения;</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ограждения (заборы);</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водные устройства;</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уличное коммунально-бытовое и техническое оборудование;</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игровое и спортивное оборудование;</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элементы освещения;</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средства размещения информации и рекламные конструкции;</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малые архитектурные формы и городская мебель;</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некапитальные нестационарные сооружения;</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элементы объектов капитального строительства.</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p>
    <w:p w:rsidR="00730DC4" w:rsidRPr="0074198B" w:rsidRDefault="00730DC4" w:rsidP="00730DC4">
      <w:pPr>
        <w:pStyle w:val="12"/>
        <w:spacing w:line="240" w:lineRule="auto"/>
        <w:ind w:left="0" w:firstLine="900"/>
        <w:jc w:val="center"/>
        <w:rPr>
          <w:rFonts w:ascii="Times New Roman" w:hAnsi="Times New Roman" w:cs="Times New Roman"/>
          <w:b/>
          <w:sz w:val="24"/>
          <w:szCs w:val="24"/>
        </w:rPr>
      </w:pPr>
      <w:r w:rsidRPr="0074198B">
        <w:rPr>
          <w:rFonts w:ascii="Times New Roman" w:hAnsi="Times New Roman" w:cs="Times New Roman"/>
          <w:b/>
          <w:sz w:val="24"/>
          <w:szCs w:val="24"/>
        </w:rPr>
        <w:t>4. ОБЩИЕ ПРИНЦИПЫ И ПОДХОДЫ</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4.1. К деятельности по благоустройству территорий необходимо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4.2. </w:t>
      </w:r>
      <w:r>
        <w:rPr>
          <w:rFonts w:ascii="Times New Roman" w:hAnsi="Times New Roman" w:cs="Times New Roman"/>
          <w:sz w:val="24"/>
          <w:szCs w:val="24"/>
        </w:rPr>
        <w:t xml:space="preserve"> </w:t>
      </w:r>
      <w:r w:rsidRPr="0074198B">
        <w:rPr>
          <w:rFonts w:ascii="Times New Roman" w:hAnsi="Times New Roman" w:cs="Times New Roman"/>
          <w:sz w:val="24"/>
          <w:szCs w:val="24"/>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4.3. Развитие городской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 использования и визуальной привлекательности благоустраиваемой территории.</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4.4.  Содержание объектов благоустройства  необходимо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территории важным критерием является стоимость их эксплуатации и содержания.</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4.5. </w:t>
      </w:r>
      <w:r w:rsidR="00526C2E">
        <w:rPr>
          <w:rFonts w:ascii="Times New Roman" w:hAnsi="Times New Roman" w:cs="Times New Roman"/>
          <w:sz w:val="24"/>
          <w:szCs w:val="24"/>
        </w:rPr>
        <w:t xml:space="preserve"> </w:t>
      </w:r>
      <w:r w:rsidRPr="0074198B">
        <w:rPr>
          <w:rFonts w:ascii="Times New Roman" w:hAnsi="Times New Roman" w:cs="Times New Roman"/>
          <w:sz w:val="24"/>
          <w:szCs w:val="24"/>
        </w:rPr>
        <w:t>Участниками деятельности по благоустройству могут выступать:</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а) </w:t>
      </w:r>
      <w:r w:rsidR="00526C2E">
        <w:rPr>
          <w:rFonts w:ascii="Times New Roman" w:hAnsi="Times New Roman" w:cs="Times New Roman"/>
          <w:sz w:val="24"/>
          <w:szCs w:val="24"/>
        </w:rPr>
        <w:t xml:space="preserve"> </w:t>
      </w:r>
      <w:r w:rsidRPr="0074198B">
        <w:rPr>
          <w:rFonts w:ascii="Times New Roman" w:hAnsi="Times New Roman" w:cs="Times New Roman"/>
          <w:sz w:val="24"/>
          <w:szCs w:val="24"/>
        </w:rPr>
        <w:t>население муниципального образования</w:t>
      </w:r>
      <w:r w:rsidR="00526C2E">
        <w:rPr>
          <w:rFonts w:ascii="Times New Roman" w:hAnsi="Times New Roman" w:cs="Times New Roman"/>
          <w:sz w:val="24"/>
          <w:szCs w:val="24"/>
        </w:rPr>
        <w:t xml:space="preserve"> «Сурское»</w:t>
      </w:r>
      <w:r w:rsidRPr="0074198B">
        <w:rPr>
          <w:rFonts w:ascii="Times New Roman" w:hAnsi="Times New Roman" w:cs="Times New Roman"/>
          <w:sz w:val="24"/>
          <w:szCs w:val="24"/>
        </w:rPr>
        <w:t xml:space="preserve">,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proofErr w:type="gramStart"/>
      <w:r w:rsidRPr="0074198B">
        <w:rPr>
          <w:rFonts w:ascii="Times New Roman" w:hAnsi="Times New Roman" w:cs="Times New Roman"/>
          <w:sz w:val="24"/>
          <w:szCs w:val="24"/>
        </w:rPr>
        <w:t>Жители могут быть представлены общественными организациями и объединениями;</w:t>
      </w:r>
      <w:proofErr w:type="gramEnd"/>
    </w:p>
    <w:p w:rsidR="00730DC4" w:rsidRPr="0074198B" w:rsidRDefault="00526C2E" w:rsidP="00730DC4">
      <w:pPr>
        <w:pStyle w:val="12"/>
        <w:spacing w:line="24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б) </w:t>
      </w:r>
      <w:r w:rsidR="00730DC4" w:rsidRPr="0074198B">
        <w:rPr>
          <w:rFonts w:ascii="Times New Roman" w:hAnsi="Times New Roman" w:cs="Times New Roman"/>
          <w:sz w:val="24"/>
          <w:szCs w:val="24"/>
        </w:rPr>
        <w:t xml:space="preserve">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proofErr w:type="spellStart"/>
      <w:r w:rsidRPr="0074198B">
        <w:rPr>
          <w:rFonts w:ascii="Times New Roman" w:hAnsi="Times New Roman" w:cs="Times New Roman"/>
          <w:sz w:val="24"/>
          <w:szCs w:val="24"/>
        </w:rPr>
        <w:lastRenderedPageBreak/>
        <w:t>д</w:t>
      </w:r>
      <w:proofErr w:type="spellEnd"/>
      <w:r w:rsidRPr="0074198B">
        <w:rPr>
          <w:rFonts w:ascii="Times New Roman" w:hAnsi="Times New Roman" w:cs="Times New Roman"/>
          <w:sz w:val="24"/>
          <w:szCs w:val="24"/>
        </w:rPr>
        <w:t>) исполнители работ, специалисты по благоустройству и озеленению, в том числе возведению малых архитектурных форм;</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е) </w:t>
      </w:r>
      <w:r w:rsidR="00526C2E">
        <w:rPr>
          <w:rFonts w:ascii="Times New Roman" w:hAnsi="Times New Roman" w:cs="Times New Roman"/>
          <w:sz w:val="24"/>
          <w:szCs w:val="24"/>
        </w:rPr>
        <w:t xml:space="preserve"> </w:t>
      </w:r>
      <w:r w:rsidRPr="0074198B">
        <w:rPr>
          <w:rFonts w:ascii="Times New Roman" w:hAnsi="Times New Roman" w:cs="Times New Roman"/>
          <w:sz w:val="24"/>
          <w:szCs w:val="24"/>
        </w:rPr>
        <w:t>иные лица.</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4.6. </w:t>
      </w:r>
      <w:r>
        <w:rPr>
          <w:rFonts w:ascii="Times New Roman" w:hAnsi="Times New Roman" w:cs="Times New Roman"/>
          <w:sz w:val="24"/>
          <w:szCs w:val="24"/>
        </w:rPr>
        <w:t xml:space="preserve"> </w:t>
      </w:r>
      <w:r w:rsidRPr="0074198B">
        <w:rPr>
          <w:rFonts w:ascii="Times New Roman" w:hAnsi="Times New Roman" w:cs="Times New Roman"/>
          <w:sz w:val="24"/>
          <w:szCs w:val="24"/>
        </w:rPr>
        <w:t>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4.7. Участие жителей может быть прямым или  опосредованным через общественные организации, в том числе организации</w:t>
      </w:r>
      <w:r>
        <w:rPr>
          <w:rFonts w:ascii="Times New Roman" w:hAnsi="Times New Roman" w:cs="Times New Roman"/>
          <w:sz w:val="24"/>
          <w:szCs w:val="24"/>
        </w:rPr>
        <w:t>,</w:t>
      </w:r>
      <w:r w:rsidRPr="0074198B">
        <w:rPr>
          <w:rFonts w:ascii="Times New Roman" w:hAnsi="Times New Roman" w:cs="Times New Roman"/>
          <w:sz w:val="24"/>
          <w:szCs w:val="24"/>
        </w:rPr>
        <w:t xml:space="preserve">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4.8.</w:t>
      </w:r>
      <w:r>
        <w:rPr>
          <w:rFonts w:ascii="Times New Roman" w:hAnsi="Times New Roman" w:cs="Times New Roman"/>
          <w:sz w:val="24"/>
          <w:szCs w:val="24"/>
        </w:rPr>
        <w:t xml:space="preserve">   </w:t>
      </w:r>
      <w:r w:rsidRPr="0074198B">
        <w:rPr>
          <w:rFonts w:ascii="Times New Roman" w:hAnsi="Times New Roman" w:cs="Times New Roman"/>
          <w:sz w:val="24"/>
          <w:szCs w:val="24"/>
        </w:rPr>
        <w:t xml:space="preserve"> </w:t>
      </w:r>
      <w:proofErr w:type="gramStart"/>
      <w:r w:rsidRPr="0074198B">
        <w:rPr>
          <w:rFonts w:ascii="Times New Roman" w:hAnsi="Times New Roman" w:cs="Times New Roman"/>
          <w:sz w:val="24"/>
          <w:szCs w:val="24"/>
        </w:rPr>
        <w:t>Концепцию благоустройства для каждой территории  необходимо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74198B">
        <w:rPr>
          <w:rFonts w:ascii="Times New Roman" w:hAnsi="Times New Roman" w:cs="Times New Roman"/>
          <w:sz w:val="24"/>
          <w:szCs w:val="24"/>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4.9. </w:t>
      </w:r>
      <w:r>
        <w:rPr>
          <w:rFonts w:ascii="Times New Roman" w:hAnsi="Times New Roman" w:cs="Times New Roman"/>
          <w:sz w:val="24"/>
          <w:szCs w:val="24"/>
        </w:rPr>
        <w:t xml:space="preserve">  </w:t>
      </w:r>
      <w:r w:rsidRPr="0074198B">
        <w:rPr>
          <w:rFonts w:ascii="Times New Roman" w:hAnsi="Times New Roman" w:cs="Times New Roman"/>
          <w:sz w:val="24"/>
          <w:szCs w:val="24"/>
        </w:rPr>
        <w:t xml:space="preserve">Территории муниципального образования удобно расположенные и </w:t>
      </w:r>
      <w:proofErr w:type="gramStart"/>
      <w:r w:rsidRPr="0074198B">
        <w:rPr>
          <w:rFonts w:ascii="Times New Roman" w:hAnsi="Times New Roman" w:cs="Times New Roman"/>
          <w:sz w:val="24"/>
          <w:szCs w:val="24"/>
        </w:rPr>
        <w:t>легко доступные</w:t>
      </w:r>
      <w:proofErr w:type="gramEnd"/>
      <w:r>
        <w:rPr>
          <w:rFonts w:ascii="Times New Roman" w:hAnsi="Times New Roman" w:cs="Times New Roman"/>
          <w:sz w:val="24"/>
          <w:szCs w:val="24"/>
        </w:rPr>
        <w:t>,</w:t>
      </w:r>
      <w:r w:rsidRPr="0074198B">
        <w:rPr>
          <w:rFonts w:ascii="Times New Roman" w:hAnsi="Times New Roman" w:cs="Times New Roman"/>
          <w:sz w:val="24"/>
          <w:szCs w:val="24"/>
        </w:rPr>
        <w:t xml:space="preserve"> для большого числа жителей, необходимо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4.10.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730DC4" w:rsidRPr="0074198B" w:rsidRDefault="00730DC4" w:rsidP="00730DC4">
      <w:pPr>
        <w:pStyle w:val="12"/>
        <w:spacing w:line="240" w:lineRule="auto"/>
        <w:ind w:left="567" w:firstLine="900"/>
        <w:jc w:val="both"/>
        <w:rPr>
          <w:rFonts w:ascii="Times New Roman" w:hAnsi="Times New Roman" w:cs="Times New Roman"/>
          <w:sz w:val="24"/>
          <w:szCs w:val="24"/>
        </w:rPr>
      </w:pPr>
      <w:r w:rsidRPr="0074198B">
        <w:rPr>
          <w:rFonts w:ascii="Times New Roman" w:hAnsi="Times New Roman" w:cs="Times New Roman"/>
          <w:sz w:val="24"/>
          <w:szCs w:val="24"/>
        </w:rPr>
        <w:t>4.10.1.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30DC4" w:rsidRPr="0074198B" w:rsidRDefault="00730DC4" w:rsidP="00730DC4">
      <w:pPr>
        <w:pStyle w:val="12"/>
        <w:spacing w:line="240" w:lineRule="auto"/>
        <w:ind w:left="567"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74198B">
        <w:rPr>
          <w:rFonts w:ascii="Times New Roman" w:hAnsi="Times New Roman" w:cs="Times New Roman"/>
          <w:sz w:val="24"/>
          <w:szCs w:val="24"/>
        </w:rPr>
        <w:t>маломобильных</w:t>
      </w:r>
      <w:proofErr w:type="spellEnd"/>
      <w:r w:rsidRPr="0074198B">
        <w:rPr>
          <w:rFonts w:ascii="Times New Roman" w:hAnsi="Times New Roman" w:cs="Times New Roman"/>
          <w:sz w:val="24"/>
          <w:szCs w:val="24"/>
        </w:rPr>
        <w:t xml:space="preserve"> групп граждан при различных погодных условиях.</w:t>
      </w:r>
    </w:p>
    <w:p w:rsidR="00730DC4" w:rsidRPr="0074198B" w:rsidRDefault="00730DC4" w:rsidP="00730DC4">
      <w:pPr>
        <w:pStyle w:val="12"/>
        <w:spacing w:line="240" w:lineRule="auto"/>
        <w:ind w:left="567" w:firstLine="900"/>
        <w:jc w:val="both"/>
        <w:rPr>
          <w:rFonts w:ascii="Times New Roman" w:hAnsi="Times New Roman" w:cs="Times New Roman"/>
          <w:sz w:val="24"/>
          <w:szCs w:val="24"/>
        </w:rPr>
      </w:pPr>
      <w:r w:rsidRPr="0074198B">
        <w:rPr>
          <w:rFonts w:ascii="Times New Roman" w:hAnsi="Times New Roman" w:cs="Times New Roman"/>
          <w:sz w:val="24"/>
          <w:szCs w:val="24"/>
        </w:rPr>
        <w:t>4.10.3.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30DC4" w:rsidRPr="0074198B" w:rsidRDefault="00730DC4" w:rsidP="00730DC4">
      <w:pPr>
        <w:pStyle w:val="12"/>
        <w:spacing w:line="240" w:lineRule="auto"/>
        <w:ind w:left="567"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4.10.4. </w:t>
      </w:r>
      <w:proofErr w:type="gramStart"/>
      <w:r w:rsidRPr="0074198B">
        <w:rPr>
          <w:rFonts w:ascii="Times New Roman" w:hAnsi="Times New Roman" w:cs="Times New Roman"/>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730DC4" w:rsidRPr="0074198B" w:rsidRDefault="00730DC4" w:rsidP="00730DC4">
      <w:pPr>
        <w:pStyle w:val="12"/>
        <w:spacing w:line="240" w:lineRule="auto"/>
        <w:ind w:left="567" w:firstLine="900"/>
        <w:jc w:val="both"/>
        <w:rPr>
          <w:rFonts w:ascii="Times New Roman" w:hAnsi="Times New Roman" w:cs="Times New Roman"/>
          <w:sz w:val="24"/>
          <w:szCs w:val="24"/>
        </w:rPr>
      </w:pPr>
      <w:r w:rsidRPr="00A13477">
        <w:rPr>
          <w:rFonts w:ascii="Times New Roman" w:hAnsi="Times New Roman" w:cs="Times New Roman"/>
          <w:sz w:val="24"/>
          <w:szCs w:val="24"/>
        </w:rPr>
        <w:t>4.10.5. Принцип</w:t>
      </w:r>
      <w:r w:rsidRPr="0074198B">
        <w:rPr>
          <w:rFonts w:ascii="Times New Roman" w:hAnsi="Times New Roman" w:cs="Times New Roman"/>
          <w:sz w:val="24"/>
          <w:szCs w:val="24"/>
        </w:rPr>
        <w:t xml:space="preserve">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w:t>
      </w:r>
      <w:r w:rsidRPr="0074198B">
        <w:rPr>
          <w:rFonts w:ascii="Times New Roman" w:hAnsi="Times New Roman" w:cs="Times New Roman"/>
          <w:sz w:val="24"/>
          <w:szCs w:val="24"/>
        </w:rPr>
        <w:lastRenderedPageBreak/>
        <w:t>пространственной организации в зависимости от функционального назначения части территории.</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4.11. </w:t>
      </w:r>
      <w:r>
        <w:rPr>
          <w:rFonts w:ascii="Times New Roman" w:hAnsi="Times New Roman" w:cs="Times New Roman"/>
          <w:sz w:val="24"/>
          <w:szCs w:val="24"/>
        </w:rPr>
        <w:t xml:space="preserve">  </w:t>
      </w:r>
      <w:r w:rsidRPr="0074198B">
        <w:rPr>
          <w:rFonts w:ascii="Times New Roman" w:hAnsi="Times New Roman" w:cs="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4.12.  </w:t>
      </w:r>
      <w:r>
        <w:rPr>
          <w:rFonts w:ascii="Times New Roman" w:hAnsi="Times New Roman" w:cs="Times New Roman"/>
          <w:sz w:val="24"/>
          <w:szCs w:val="24"/>
        </w:rPr>
        <w:t xml:space="preserve">  </w:t>
      </w:r>
      <w:r w:rsidRPr="0074198B">
        <w:rPr>
          <w:rFonts w:ascii="Times New Roman" w:hAnsi="Times New Roman" w:cs="Times New Roman"/>
          <w:sz w:val="24"/>
          <w:szCs w:val="24"/>
        </w:rP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4.13.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Необходима разработка единых или согласованных проектов благоустройства для связанных между собой территорий </w:t>
      </w:r>
      <w:r>
        <w:rPr>
          <w:rFonts w:ascii="Times New Roman" w:hAnsi="Times New Roman" w:cs="Times New Roman"/>
          <w:sz w:val="24"/>
          <w:szCs w:val="24"/>
        </w:rPr>
        <w:t>поселения</w:t>
      </w:r>
      <w:r w:rsidRPr="0074198B">
        <w:rPr>
          <w:rFonts w:ascii="Times New Roman" w:hAnsi="Times New Roman" w:cs="Times New Roman"/>
          <w:sz w:val="24"/>
          <w:szCs w:val="24"/>
        </w:rPr>
        <w:t>, расположенных на участках, имеющих разных владельцев.</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4.14. </w:t>
      </w:r>
      <w:r>
        <w:rPr>
          <w:rFonts w:ascii="Times New Roman" w:hAnsi="Times New Roman" w:cs="Times New Roman"/>
          <w:sz w:val="24"/>
          <w:szCs w:val="24"/>
        </w:rPr>
        <w:t xml:space="preserve">    </w:t>
      </w:r>
      <w:r w:rsidRPr="0074198B">
        <w:rPr>
          <w:rFonts w:ascii="Times New Roman" w:hAnsi="Times New Roman" w:cs="Times New Roman"/>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необходимо устанавливать в соответствующей муниципальной программе по благоустройству территории.</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4.15. </w:t>
      </w:r>
      <w:r>
        <w:rPr>
          <w:rFonts w:ascii="Times New Roman" w:hAnsi="Times New Roman" w:cs="Times New Roman"/>
          <w:sz w:val="24"/>
          <w:szCs w:val="24"/>
        </w:rPr>
        <w:t xml:space="preserve">   </w:t>
      </w:r>
      <w:proofErr w:type="gramStart"/>
      <w:r w:rsidRPr="0074198B">
        <w:rPr>
          <w:rFonts w:ascii="Times New Roman" w:hAnsi="Times New Roman" w:cs="Times New Roman"/>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730DC4" w:rsidRDefault="00730DC4" w:rsidP="00730DC4">
      <w:pPr>
        <w:pStyle w:val="12"/>
        <w:spacing w:line="240" w:lineRule="auto"/>
        <w:ind w:left="0" w:firstLine="900"/>
        <w:jc w:val="both"/>
        <w:rPr>
          <w:rFonts w:ascii="Times New Roman" w:hAnsi="Times New Roman" w:cs="Times New Roman"/>
          <w:sz w:val="24"/>
          <w:szCs w:val="24"/>
        </w:rPr>
      </w:pPr>
      <w:r w:rsidRPr="0074198B">
        <w:rPr>
          <w:rFonts w:ascii="Times New Roman" w:hAnsi="Times New Roman" w:cs="Times New Roman"/>
          <w:sz w:val="24"/>
          <w:szCs w:val="24"/>
        </w:rPr>
        <w:t xml:space="preserve">4.16. </w:t>
      </w:r>
      <w:r>
        <w:rPr>
          <w:rFonts w:ascii="Times New Roman" w:hAnsi="Times New Roman" w:cs="Times New Roman"/>
          <w:sz w:val="24"/>
          <w:szCs w:val="24"/>
        </w:rPr>
        <w:t xml:space="preserve">   </w:t>
      </w:r>
      <w:r w:rsidRPr="0074198B">
        <w:rPr>
          <w:rFonts w:ascii="Times New Roman" w:hAnsi="Times New Roman" w:cs="Times New Roman"/>
          <w:sz w:val="24"/>
          <w:szCs w:val="24"/>
        </w:rPr>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730DC4" w:rsidRPr="0074198B" w:rsidRDefault="00730DC4" w:rsidP="00730DC4">
      <w:pPr>
        <w:pStyle w:val="12"/>
        <w:spacing w:line="240" w:lineRule="auto"/>
        <w:ind w:left="0" w:firstLine="900"/>
        <w:jc w:val="both"/>
        <w:rPr>
          <w:rFonts w:ascii="Times New Roman" w:hAnsi="Times New Roman" w:cs="Times New Roman"/>
          <w:sz w:val="24"/>
          <w:szCs w:val="24"/>
        </w:rPr>
      </w:pPr>
    </w:p>
    <w:p w:rsidR="00730DC4" w:rsidRPr="00A13477" w:rsidRDefault="00730DC4" w:rsidP="00730DC4">
      <w:pPr>
        <w:pStyle w:val="1"/>
        <w:keepLines/>
        <w:spacing w:line="276" w:lineRule="auto"/>
        <w:ind w:left="450"/>
        <w:rPr>
          <w:sz w:val="24"/>
          <w:szCs w:val="24"/>
        </w:rPr>
      </w:pPr>
      <w:bookmarkStart w:id="0" w:name="_Toc472352443"/>
      <w:r w:rsidRPr="00A13477">
        <w:rPr>
          <w:sz w:val="24"/>
          <w:szCs w:val="24"/>
        </w:rPr>
        <w:t>5.  ФОРМЫ И МЕХАНИЗМЫ ОБЩЕСТВЕННОГО УЧАСТИЯ В ПРИНЯТИИ РЕШЕНИЙ И РЕАЛИЗАЦИИ ПРОЕКТОВ КОМПЛЕКСНОГО БЛАГОУСТРОЙСТВА И РАЗВИТИЯ ГОРОДСКОЙ СРЕДЫ.</w:t>
      </w:r>
    </w:p>
    <w:p w:rsidR="00730DC4" w:rsidRPr="0074198B" w:rsidRDefault="00730DC4" w:rsidP="00730DC4">
      <w:pPr>
        <w:ind w:firstLine="900"/>
        <w:contextualSpacing/>
        <w:jc w:val="both"/>
      </w:pPr>
    </w:p>
    <w:p w:rsidR="00730DC4" w:rsidRPr="00D2247D" w:rsidRDefault="00730DC4" w:rsidP="00730DC4">
      <w:pPr>
        <w:contextualSpacing/>
        <w:jc w:val="both"/>
        <w:rPr>
          <w:b/>
        </w:rPr>
      </w:pPr>
      <w:r w:rsidRPr="00D2247D">
        <w:rPr>
          <w:b/>
        </w:rPr>
        <w:t>5.1. Задачи, польза и формы общественного участия.</w:t>
      </w:r>
    </w:p>
    <w:p w:rsidR="00730DC4" w:rsidRPr="0074198B" w:rsidRDefault="00730DC4" w:rsidP="00730DC4">
      <w:pPr>
        <w:ind w:left="567" w:firstLine="567"/>
        <w:contextualSpacing/>
        <w:jc w:val="both"/>
        <w:rPr>
          <w:highlight w:val="white"/>
        </w:rPr>
      </w:pPr>
      <w:r w:rsidRPr="0074198B">
        <w:rPr>
          <w:highlight w:val="white"/>
        </w:rPr>
        <w:t>5.1.1.</w:t>
      </w:r>
      <w:r>
        <w:rPr>
          <w:highlight w:val="white"/>
        </w:rPr>
        <w:t xml:space="preserve"> </w:t>
      </w:r>
      <w:r w:rsidRPr="0074198B">
        <w:rPr>
          <w:highlight w:val="white"/>
        </w:rPr>
        <w:t xml:space="preserve">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30DC4" w:rsidRPr="0074198B" w:rsidRDefault="00730DC4" w:rsidP="00730DC4">
      <w:pPr>
        <w:ind w:left="567" w:firstLine="567"/>
        <w:contextualSpacing/>
        <w:jc w:val="both"/>
        <w:rPr>
          <w:highlight w:val="white"/>
        </w:rPr>
      </w:pPr>
      <w:r w:rsidRPr="0074198B">
        <w:rPr>
          <w:highlight w:val="white"/>
        </w:rPr>
        <w:t>5.1.2.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30DC4" w:rsidRPr="0074198B" w:rsidRDefault="00730DC4" w:rsidP="00730DC4">
      <w:pPr>
        <w:ind w:left="567" w:firstLine="567"/>
        <w:contextualSpacing/>
        <w:jc w:val="both"/>
        <w:rPr>
          <w:highlight w:val="white"/>
        </w:rPr>
      </w:pPr>
      <w:r w:rsidRPr="0074198B">
        <w:rPr>
          <w:highlight w:val="white"/>
        </w:rPr>
        <w:lastRenderedPageBreak/>
        <w:t xml:space="preserve">5.1.3.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 </w:t>
      </w:r>
    </w:p>
    <w:p w:rsidR="00730DC4" w:rsidRPr="0074198B" w:rsidRDefault="00730DC4" w:rsidP="00730DC4">
      <w:pPr>
        <w:ind w:left="567" w:firstLine="567"/>
        <w:contextualSpacing/>
        <w:jc w:val="both"/>
      </w:pPr>
      <w:r w:rsidRPr="0074198B">
        <w:rPr>
          <w:highlight w:val="white"/>
        </w:rPr>
        <w:t xml:space="preserve">5.1.4. Приглашение </w:t>
      </w:r>
      <w:r w:rsidRPr="0074198B">
        <w:t>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730DC4" w:rsidRPr="0074198B" w:rsidRDefault="00730DC4" w:rsidP="00730DC4">
      <w:pPr>
        <w:ind w:firstLine="900"/>
        <w:contextualSpacing/>
        <w:jc w:val="both"/>
      </w:pPr>
    </w:p>
    <w:p w:rsidR="00730DC4" w:rsidRPr="00D2247D" w:rsidRDefault="00730DC4" w:rsidP="00730DC4">
      <w:pPr>
        <w:contextualSpacing/>
        <w:jc w:val="both"/>
        <w:rPr>
          <w:b/>
        </w:rPr>
      </w:pPr>
      <w:r w:rsidRPr="00D2247D">
        <w:rPr>
          <w:b/>
        </w:rPr>
        <w:t>5.2. Основные решения</w:t>
      </w:r>
    </w:p>
    <w:p w:rsidR="00730DC4" w:rsidRPr="0074198B" w:rsidRDefault="00730DC4" w:rsidP="00730DC4">
      <w:pPr>
        <w:ind w:firstLine="900"/>
        <w:jc w:val="both"/>
      </w:pPr>
      <w:r w:rsidRPr="0074198B">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30DC4" w:rsidRPr="0074198B" w:rsidRDefault="00730DC4" w:rsidP="00730DC4">
      <w:pPr>
        <w:ind w:firstLine="900"/>
        <w:jc w:val="both"/>
      </w:pPr>
      <w:r w:rsidRPr="0074198B">
        <w:t xml:space="preserve">б) разработка внутренних правил, регулирующих процесс общественного участия; </w:t>
      </w:r>
    </w:p>
    <w:p w:rsidR="00730DC4" w:rsidRPr="0074198B" w:rsidRDefault="00730DC4" w:rsidP="00730DC4">
      <w:pPr>
        <w:ind w:firstLine="900"/>
        <w:jc w:val="both"/>
      </w:pPr>
      <w:r w:rsidRPr="0074198B">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30DC4" w:rsidRPr="0074198B" w:rsidRDefault="00730DC4" w:rsidP="00730DC4">
      <w:pPr>
        <w:ind w:firstLine="900"/>
        <w:jc w:val="both"/>
      </w:pPr>
      <w:r w:rsidRPr="0074198B">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730DC4" w:rsidRPr="0074198B" w:rsidRDefault="00730DC4" w:rsidP="00730DC4">
      <w:pPr>
        <w:ind w:firstLine="900"/>
        <w:jc w:val="both"/>
      </w:pPr>
      <w:r w:rsidRPr="0074198B">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30DC4" w:rsidRPr="0074198B" w:rsidRDefault="00730DC4" w:rsidP="00730DC4">
      <w:pPr>
        <w:ind w:firstLine="900"/>
        <w:jc w:val="both"/>
      </w:pPr>
      <w:r w:rsidRPr="0074198B">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30DC4" w:rsidRPr="0074198B" w:rsidRDefault="00730DC4" w:rsidP="00730DC4">
      <w:pPr>
        <w:ind w:firstLine="900"/>
        <w:jc w:val="both"/>
      </w:pPr>
      <w:r w:rsidRPr="0074198B">
        <w:t>3 этап: рассмотрение созданных вариантов с вовлечением всех заинтересованных лиц, имеющих отношение к данной территории и данному вопросу;</w:t>
      </w:r>
    </w:p>
    <w:p w:rsidR="00730DC4" w:rsidRPr="0074198B" w:rsidRDefault="00730DC4" w:rsidP="00730DC4">
      <w:pPr>
        <w:ind w:firstLine="900"/>
        <w:jc w:val="both"/>
      </w:pPr>
      <w:r w:rsidRPr="0074198B">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30DC4" w:rsidRPr="0074198B" w:rsidRDefault="00730DC4" w:rsidP="00730DC4">
      <w:pPr>
        <w:ind w:firstLine="900"/>
        <w:contextualSpacing/>
        <w:jc w:val="both"/>
        <w:rPr>
          <w:highlight w:val="white"/>
        </w:rPr>
      </w:pPr>
      <w:r w:rsidRPr="0074198B">
        <w:rPr>
          <w:highlight w:val="white"/>
        </w:rPr>
        <w:t xml:space="preserve">5.2.1. </w:t>
      </w:r>
      <w:proofErr w:type="gramStart"/>
      <w:r w:rsidRPr="0074198B">
        <w:rPr>
          <w:highlight w:val="white"/>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730DC4" w:rsidRPr="0074198B" w:rsidRDefault="00526C2E" w:rsidP="00730DC4">
      <w:pPr>
        <w:ind w:firstLine="900"/>
        <w:contextualSpacing/>
        <w:jc w:val="both"/>
        <w:rPr>
          <w:highlight w:val="white"/>
        </w:rPr>
      </w:pPr>
      <w:r>
        <w:rPr>
          <w:highlight w:val="white"/>
        </w:rPr>
        <w:t xml:space="preserve">5.2.2. </w:t>
      </w:r>
      <w:r w:rsidR="00730DC4" w:rsidRPr="0074198B">
        <w:rPr>
          <w:highlight w:val="white"/>
        </w:rPr>
        <w:t xml:space="preserve">Открытое обсуждение проектов благоустройства территорий </w:t>
      </w:r>
      <w:r>
        <w:rPr>
          <w:highlight w:val="white"/>
        </w:rPr>
        <w:t>организовывается</w:t>
      </w:r>
      <w:r w:rsidR="00730DC4" w:rsidRPr="0074198B">
        <w:rPr>
          <w:highlight w:val="white"/>
        </w:rPr>
        <w:t xml:space="preserve"> на этапе формулирования задач проекта и по итогам каждого из этапов проектирования.</w:t>
      </w:r>
    </w:p>
    <w:p w:rsidR="00730DC4" w:rsidRPr="0074198B" w:rsidRDefault="00730DC4" w:rsidP="00730DC4">
      <w:pPr>
        <w:ind w:firstLine="900"/>
        <w:contextualSpacing/>
        <w:jc w:val="both"/>
        <w:rPr>
          <w:highlight w:val="white"/>
        </w:rPr>
      </w:pPr>
      <w:r w:rsidRPr="0074198B">
        <w:rPr>
          <w:highlight w:val="white"/>
        </w:rPr>
        <w:t xml:space="preserve">5.2.3. </w:t>
      </w:r>
      <w:r w:rsidR="00526C2E">
        <w:rPr>
          <w:highlight w:val="white"/>
        </w:rPr>
        <w:t xml:space="preserve"> </w:t>
      </w:r>
      <w:r w:rsidRPr="0074198B">
        <w:rPr>
          <w:highlight w:val="white"/>
        </w:rPr>
        <w:t xml:space="preserve">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 </w:t>
      </w:r>
    </w:p>
    <w:p w:rsidR="00730DC4" w:rsidRPr="0074198B" w:rsidRDefault="00730DC4" w:rsidP="00730DC4">
      <w:pPr>
        <w:ind w:firstLine="900"/>
        <w:contextualSpacing/>
        <w:jc w:val="both"/>
        <w:rPr>
          <w:highlight w:val="white"/>
        </w:rPr>
      </w:pPr>
      <w:r w:rsidRPr="0074198B">
        <w:rPr>
          <w:highlight w:val="white"/>
        </w:rPr>
        <w:t xml:space="preserve">5.2.4. </w:t>
      </w:r>
      <w:r w:rsidR="00526C2E">
        <w:rPr>
          <w:highlight w:val="white"/>
        </w:rPr>
        <w:t xml:space="preserve"> </w:t>
      </w:r>
      <w:proofErr w:type="gramStart"/>
      <w:r w:rsidRPr="0074198B">
        <w:rPr>
          <w:highlight w:val="white"/>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w:t>
      </w:r>
      <w:r w:rsidRPr="0074198B">
        <w:rPr>
          <w:highlight w:val="white"/>
        </w:rPr>
        <w:lastRenderedPageBreak/>
        <w:t>информацию в данной сфере – организованную и представленную максимально понятным образом для пользователей портала.</w:t>
      </w:r>
      <w:proofErr w:type="gramEnd"/>
    </w:p>
    <w:p w:rsidR="00730DC4" w:rsidRPr="0074198B" w:rsidRDefault="00730DC4" w:rsidP="00730DC4">
      <w:pPr>
        <w:ind w:firstLine="900"/>
        <w:contextualSpacing/>
        <w:jc w:val="both"/>
        <w:rPr>
          <w:highlight w:val="white"/>
        </w:rPr>
      </w:pPr>
      <w:r w:rsidRPr="0074198B">
        <w:rPr>
          <w:highlight w:val="white"/>
        </w:rPr>
        <w:t xml:space="preserve">5.2.5. </w:t>
      </w:r>
      <w:r w:rsidR="00526C2E">
        <w:rPr>
          <w:highlight w:val="white"/>
        </w:rPr>
        <w:t xml:space="preserve">  </w:t>
      </w:r>
      <w:r w:rsidRPr="0074198B">
        <w:rPr>
          <w:highlight w:val="white"/>
        </w:rPr>
        <w:t>Необходимо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необходимо предоставить возможность публичного комментирования и обсуждения материалов проектов.</w:t>
      </w:r>
    </w:p>
    <w:p w:rsidR="00730DC4" w:rsidRPr="0074198B" w:rsidRDefault="00730DC4" w:rsidP="00730DC4"/>
    <w:p w:rsidR="00730DC4" w:rsidRPr="00D2247D" w:rsidRDefault="00730DC4" w:rsidP="00730DC4">
      <w:pPr>
        <w:contextualSpacing/>
        <w:jc w:val="both"/>
        <w:rPr>
          <w:b/>
        </w:rPr>
      </w:pPr>
      <w:r w:rsidRPr="00D2247D">
        <w:rPr>
          <w:b/>
        </w:rPr>
        <w:t>5.3. Формы общественного участия</w:t>
      </w:r>
    </w:p>
    <w:p w:rsidR="00730DC4" w:rsidRPr="0074198B" w:rsidRDefault="00730DC4" w:rsidP="00730DC4">
      <w:pPr>
        <w:ind w:firstLine="900"/>
        <w:contextualSpacing/>
        <w:jc w:val="both"/>
      </w:pPr>
    </w:p>
    <w:p w:rsidR="00730DC4" w:rsidRPr="0074198B" w:rsidRDefault="00730DC4" w:rsidP="00730DC4">
      <w:pPr>
        <w:ind w:firstLine="900"/>
        <w:contextualSpacing/>
        <w:jc w:val="both"/>
        <w:rPr>
          <w:highlight w:val="white"/>
        </w:rPr>
      </w:pPr>
      <w:r w:rsidRPr="0074198B">
        <w:rPr>
          <w:highlight w:val="white"/>
        </w:rPr>
        <w:t>5.3.1.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w:t>
      </w:r>
    </w:p>
    <w:p w:rsidR="00730DC4" w:rsidRPr="0074198B" w:rsidRDefault="00730DC4" w:rsidP="00730DC4">
      <w:pPr>
        <w:ind w:firstLine="900"/>
        <w:contextualSpacing/>
        <w:jc w:val="both"/>
      </w:pPr>
      <w:r w:rsidRPr="0074198B">
        <w:t>а) совместное определение целей и задач по развитию территории, инвентаризация проблем и потенциалов среды;</w:t>
      </w:r>
    </w:p>
    <w:p w:rsidR="00730DC4" w:rsidRPr="0074198B" w:rsidRDefault="00730DC4" w:rsidP="00730DC4">
      <w:pPr>
        <w:ind w:firstLine="900"/>
        <w:contextualSpacing/>
        <w:jc w:val="both"/>
      </w:pPr>
      <w:proofErr w:type="gramStart"/>
      <w:r w:rsidRPr="0074198B">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4198B">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30DC4" w:rsidRPr="0074198B" w:rsidRDefault="00730DC4" w:rsidP="00730DC4">
      <w:pPr>
        <w:ind w:firstLine="900"/>
        <w:contextualSpacing/>
        <w:jc w:val="both"/>
      </w:pPr>
      <w:r w:rsidRPr="0074198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0DC4" w:rsidRPr="0074198B" w:rsidRDefault="00730DC4" w:rsidP="00730DC4">
      <w:pPr>
        <w:ind w:firstLine="900"/>
        <w:contextualSpacing/>
        <w:jc w:val="both"/>
      </w:pPr>
      <w:r w:rsidRPr="0074198B">
        <w:t>г) консультации в выборе типов покрытий, с учетом функционального зонирования территории;</w:t>
      </w:r>
    </w:p>
    <w:p w:rsidR="00730DC4" w:rsidRPr="0074198B" w:rsidRDefault="00730DC4" w:rsidP="00730DC4">
      <w:pPr>
        <w:ind w:firstLine="900"/>
        <w:contextualSpacing/>
        <w:jc w:val="both"/>
      </w:pPr>
      <w:proofErr w:type="spellStart"/>
      <w:r w:rsidRPr="0074198B">
        <w:t>д</w:t>
      </w:r>
      <w:proofErr w:type="spellEnd"/>
      <w:r w:rsidRPr="0074198B">
        <w:t xml:space="preserve">) </w:t>
      </w:r>
      <w:r w:rsidR="00526C2E">
        <w:t xml:space="preserve">  </w:t>
      </w:r>
      <w:r w:rsidRPr="0074198B">
        <w:t>консультации по предполагаемым типам озеленения;</w:t>
      </w:r>
    </w:p>
    <w:p w:rsidR="00730DC4" w:rsidRPr="0074198B" w:rsidRDefault="00730DC4" w:rsidP="00730DC4">
      <w:pPr>
        <w:ind w:firstLine="900"/>
        <w:contextualSpacing/>
        <w:jc w:val="both"/>
      </w:pPr>
      <w:r w:rsidRPr="0074198B">
        <w:t>е) консультации по предполагаемым типам освещения и осветительного оборудования;</w:t>
      </w:r>
    </w:p>
    <w:p w:rsidR="00730DC4" w:rsidRPr="0074198B" w:rsidRDefault="00526C2E" w:rsidP="00730DC4">
      <w:pPr>
        <w:ind w:firstLine="900"/>
        <w:contextualSpacing/>
        <w:jc w:val="both"/>
      </w:pPr>
      <w:r>
        <w:t xml:space="preserve">ж) </w:t>
      </w:r>
      <w:r w:rsidR="00730DC4" w:rsidRPr="0074198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0DC4" w:rsidRPr="0074198B" w:rsidRDefault="00526C2E" w:rsidP="00730DC4">
      <w:pPr>
        <w:ind w:firstLine="900"/>
        <w:contextualSpacing/>
        <w:jc w:val="both"/>
      </w:pPr>
      <w:r>
        <w:t xml:space="preserve"> </w:t>
      </w:r>
      <w:proofErr w:type="spellStart"/>
      <w:r w:rsidR="00730DC4" w:rsidRPr="0074198B">
        <w:t>з</w:t>
      </w:r>
      <w:proofErr w:type="spellEnd"/>
      <w:r w:rsidR="00730DC4" w:rsidRPr="0074198B">
        <w:t xml:space="preserve">) </w:t>
      </w:r>
      <w:r>
        <w:t xml:space="preserve"> </w:t>
      </w:r>
      <w:r w:rsidR="00730DC4" w:rsidRPr="0074198B">
        <w:t xml:space="preserve">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730DC4" w:rsidRPr="0074198B" w:rsidRDefault="00526C2E" w:rsidP="00730DC4">
      <w:pPr>
        <w:ind w:firstLine="900"/>
        <w:contextualSpacing/>
        <w:jc w:val="both"/>
      </w:pPr>
      <w:r>
        <w:t xml:space="preserve"> </w:t>
      </w:r>
      <w:r w:rsidR="00730DC4" w:rsidRPr="0074198B">
        <w:t xml:space="preserve">и) </w:t>
      </w:r>
      <w:r>
        <w:t xml:space="preserve"> </w:t>
      </w:r>
      <w:r w:rsidR="00730DC4" w:rsidRPr="0074198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0DC4" w:rsidRPr="0074198B" w:rsidRDefault="00730DC4" w:rsidP="00730DC4">
      <w:pPr>
        <w:ind w:firstLine="900"/>
        <w:contextualSpacing/>
        <w:jc w:val="both"/>
      </w:pPr>
      <w:r w:rsidRPr="0074198B">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0DC4" w:rsidRPr="0074198B" w:rsidRDefault="00730DC4" w:rsidP="00730DC4">
      <w:pPr>
        <w:ind w:firstLine="900"/>
        <w:contextualSpacing/>
        <w:jc w:val="both"/>
        <w:rPr>
          <w:highlight w:val="white"/>
        </w:rPr>
      </w:pPr>
      <w:r w:rsidRPr="0074198B">
        <w:rPr>
          <w:highlight w:val="white"/>
        </w:rPr>
        <w:t>5.3.2. При реализации проектов необходимо информировать общественность о планирующихся изменениях и возможности участия в этом процессе.</w:t>
      </w:r>
    </w:p>
    <w:p w:rsidR="00730DC4" w:rsidRPr="0074198B" w:rsidRDefault="00730DC4" w:rsidP="00730DC4">
      <w:pPr>
        <w:ind w:firstLine="900"/>
        <w:contextualSpacing/>
        <w:jc w:val="both"/>
        <w:rPr>
          <w:highlight w:val="white"/>
        </w:rPr>
      </w:pPr>
      <w:r w:rsidRPr="0074198B">
        <w:rPr>
          <w:highlight w:val="white"/>
        </w:rPr>
        <w:t xml:space="preserve">5.3.3. </w:t>
      </w:r>
      <w:r w:rsidR="00526C2E">
        <w:rPr>
          <w:highlight w:val="white"/>
        </w:rPr>
        <w:t xml:space="preserve"> </w:t>
      </w:r>
      <w:r w:rsidRPr="0074198B">
        <w:rPr>
          <w:highlight w:val="white"/>
        </w:rPr>
        <w:t>Информирование может осуществляться путем:</w:t>
      </w:r>
    </w:p>
    <w:p w:rsidR="00730DC4" w:rsidRPr="0074198B" w:rsidRDefault="00730DC4" w:rsidP="00730DC4">
      <w:pPr>
        <w:ind w:firstLine="900"/>
        <w:contextualSpacing/>
        <w:jc w:val="both"/>
      </w:pPr>
      <w:r w:rsidRPr="0074198B">
        <w:t>а) создания единого  информационного интернет - ресурса (сайта или приложения) который будет решать задачи по сбору информации, обеспечению «</w:t>
      </w:r>
      <w:proofErr w:type="spellStart"/>
      <w:r w:rsidRPr="0074198B">
        <w:t>онлайн</w:t>
      </w:r>
      <w:proofErr w:type="spellEnd"/>
      <w:r w:rsidRPr="0074198B">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30DC4" w:rsidRPr="0074198B" w:rsidRDefault="00730DC4" w:rsidP="00730DC4">
      <w:pPr>
        <w:ind w:firstLine="900"/>
        <w:contextualSpacing/>
        <w:jc w:val="both"/>
      </w:pPr>
      <w:r w:rsidRPr="0074198B">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30DC4" w:rsidRPr="0074198B" w:rsidRDefault="00730DC4" w:rsidP="00730DC4">
      <w:pPr>
        <w:ind w:firstLine="900"/>
        <w:contextualSpacing/>
        <w:jc w:val="both"/>
      </w:pPr>
      <w:r w:rsidRPr="0074198B">
        <w:lastRenderedPageBreak/>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r>
        <w:t xml:space="preserve">торгово-развлекательные центры, </w:t>
      </w:r>
      <w:r w:rsidRPr="0074198B">
        <w:t>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30DC4" w:rsidRPr="0074198B" w:rsidRDefault="00730DC4" w:rsidP="00730DC4">
      <w:pPr>
        <w:ind w:firstLine="900"/>
        <w:contextualSpacing/>
        <w:jc w:val="both"/>
      </w:pPr>
      <w:r w:rsidRPr="0074198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0DC4" w:rsidRPr="0074198B" w:rsidRDefault="00730DC4" w:rsidP="00730DC4">
      <w:pPr>
        <w:ind w:firstLine="900"/>
        <w:contextualSpacing/>
        <w:jc w:val="both"/>
      </w:pPr>
      <w:proofErr w:type="spellStart"/>
      <w:r w:rsidRPr="0074198B">
        <w:t>д</w:t>
      </w:r>
      <w:proofErr w:type="spellEnd"/>
      <w:r w:rsidRPr="0074198B">
        <w:t>) индивидуальных приглашений участников встречи лично, по электронной почте или по телефону;</w:t>
      </w:r>
    </w:p>
    <w:p w:rsidR="00730DC4" w:rsidRPr="0074198B" w:rsidRDefault="00730DC4" w:rsidP="00730DC4">
      <w:pPr>
        <w:ind w:firstLine="900"/>
        <w:contextualSpacing/>
        <w:jc w:val="both"/>
      </w:pPr>
      <w:r w:rsidRPr="0074198B">
        <w:t>е)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0DC4" w:rsidRPr="0074198B" w:rsidRDefault="00730DC4" w:rsidP="00730DC4">
      <w:pPr>
        <w:ind w:firstLine="900"/>
        <w:contextualSpacing/>
        <w:jc w:val="both"/>
      </w:pPr>
      <w:r w:rsidRPr="0074198B">
        <w:t xml:space="preserve">ж) использование социальных сетей и </w:t>
      </w:r>
      <w:proofErr w:type="spellStart"/>
      <w:r w:rsidRPr="0074198B">
        <w:t>интернет-ресурсов</w:t>
      </w:r>
      <w:proofErr w:type="spellEnd"/>
      <w:r w:rsidRPr="0074198B">
        <w:t xml:space="preserve"> для обеспечения донесения информации до различных общественных объединений и профессиональных сообществ;</w:t>
      </w:r>
    </w:p>
    <w:p w:rsidR="00730DC4" w:rsidRPr="0074198B" w:rsidRDefault="00730DC4" w:rsidP="00730DC4">
      <w:pPr>
        <w:ind w:firstLine="900"/>
        <w:contextualSpacing/>
        <w:jc w:val="both"/>
      </w:pPr>
      <w:proofErr w:type="spellStart"/>
      <w:r w:rsidRPr="0074198B">
        <w:t>з</w:t>
      </w:r>
      <w:proofErr w:type="spellEnd"/>
      <w:r w:rsidRPr="0074198B">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0DC4" w:rsidRPr="0074198B" w:rsidRDefault="00730DC4" w:rsidP="00730DC4">
      <w:pPr>
        <w:ind w:left="709"/>
        <w:contextualSpacing/>
        <w:jc w:val="both"/>
      </w:pPr>
    </w:p>
    <w:p w:rsidR="00730DC4" w:rsidRPr="00D2247D" w:rsidRDefault="00730DC4" w:rsidP="00730DC4">
      <w:pPr>
        <w:contextualSpacing/>
        <w:rPr>
          <w:b/>
        </w:rPr>
      </w:pPr>
      <w:r w:rsidRPr="00D2247D">
        <w:rPr>
          <w:b/>
        </w:rPr>
        <w:t>5.4.  Механизмы общественного участия.</w:t>
      </w:r>
    </w:p>
    <w:p w:rsidR="00730DC4" w:rsidRPr="0074198B" w:rsidRDefault="00730DC4" w:rsidP="00730DC4">
      <w:pPr>
        <w:ind w:left="709"/>
        <w:contextualSpacing/>
        <w:jc w:val="both"/>
      </w:pPr>
    </w:p>
    <w:p w:rsidR="00730DC4" w:rsidRPr="0074198B" w:rsidRDefault="00730DC4" w:rsidP="00730DC4">
      <w:pPr>
        <w:ind w:firstLine="900"/>
        <w:contextualSpacing/>
        <w:jc w:val="both"/>
        <w:rPr>
          <w:highlight w:val="white"/>
        </w:rPr>
      </w:pPr>
      <w:r w:rsidRPr="0074198B">
        <w:rPr>
          <w:highlight w:val="white"/>
        </w:rPr>
        <w:t>5.4.1.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w:t>
      </w:r>
      <w:r>
        <w:rPr>
          <w:highlight w:val="white"/>
        </w:rPr>
        <w:t xml:space="preserve">т 21 июля 2014г. </w:t>
      </w:r>
      <w:r w:rsidRPr="0074198B">
        <w:rPr>
          <w:highlight w:val="white"/>
        </w:rPr>
        <w:t>№ 212-ФЗ «Об основах общественного контроля в Российской Федерации».</w:t>
      </w:r>
    </w:p>
    <w:p w:rsidR="00730DC4" w:rsidRPr="0074198B" w:rsidRDefault="00730DC4" w:rsidP="00730DC4">
      <w:pPr>
        <w:ind w:firstLine="900"/>
        <w:contextualSpacing/>
        <w:jc w:val="both"/>
        <w:rPr>
          <w:highlight w:val="white"/>
        </w:rPr>
      </w:pPr>
      <w:r w:rsidRPr="0074198B">
        <w:rPr>
          <w:highlight w:val="white"/>
        </w:rPr>
        <w:t xml:space="preserve">5.4.2. </w:t>
      </w:r>
      <w:proofErr w:type="gramStart"/>
      <w:r w:rsidRPr="0074198B">
        <w:rPr>
          <w:highlight w:val="white"/>
        </w:rPr>
        <w:t>Необходимо использовать следующие инструменты</w:t>
      </w:r>
      <w:r w:rsidR="00526C2E">
        <w:rPr>
          <w:highlight w:val="white"/>
        </w:rPr>
        <w:t xml:space="preserve"> изучения общественного мнения</w:t>
      </w:r>
      <w:r w:rsidRPr="0074198B">
        <w:rPr>
          <w:highlight w:val="white"/>
        </w:rPr>
        <w:t xml:space="preserve">: анкетирование, опросы, интервьюирование, картирование, проведение </w:t>
      </w:r>
      <w:proofErr w:type="spellStart"/>
      <w:r w:rsidRPr="0074198B">
        <w:rPr>
          <w:highlight w:val="white"/>
        </w:rPr>
        <w:t>фокус-групп</w:t>
      </w:r>
      <w:proofErr w:type="spellEnd"/>
      <w:r w:rsidRPr="0074198B">
        <w:rPr>
          <w:highlight w:val="white"/>
        </w:rPr>
        <w:t>, работа с отдельными группами пользователей, организация проектных семинаров, организация проектных мастерских (</w:t>
      </w:r>
      <w:proofErr w:type="spellStart"/>
      <w:r w:rsidRPr="0074198B">
        <w:rPr>
          <w:highlight w:val="white"/>
        </w:rPr>
        <w:t>ворк</w:t>
      </w:r>
      <w:r w:rsidR="00526C2E">
        <w:rPr>
          <w:highlight w:val="white"/>
        </w:rPr>
        <w:t>-</w:t>
      </w:r>
      <w:r w:rsidRPr="0074198B">
        <w:rPr>
          <w:highlight w:val="white"/>
        </w:rPr>
        <w:t>шопов</w:t>
      </w:r>
      <w:proofErr w:type="spellEnd"/>
      <w:r w:rsidRPr="0074198B">
        <w:rPr>
          <w:highlight w:val="white"/>
        </w:rPr>
        <w:t xml:space="preserve">), проведение общественных обсуждений, проведение </w:t>
      </w:r>
      <w:proofErr w:type="spellStart"/>
      <w:r w:rsidRPr="0074198B">
        <w:rPr>
          <w:highlight w:val="white"/>
        </w:rPr>
        <w:t>дизайн-игр</w:t>
      </w:r>
      <w:proofErr w:type="spellEnd"/>
      <w:r w:rsidRPr="0074198B">
        <w:rPr>
          <w:highlight w:val="white"/>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30DC4" w:rsidRPr="0074198B" w:rsidRDefault="00730DC4" w:rsidP="00730DC4">
      <w:pPr>
        <w:ind w:firstLine="900"/>
        <w:contextualSpacing/>
        <w:jc w:val="both"/>
        <w:rPr>
          <w:highlight w:val="white"/>
        </w:rPr>
      </w:pPr>
      <w:r w:rsidRPr="0074198B">
        <w:rPr>
          <w:highlight w:val="white"/>
        </w:rPr>
        <w:t>5.4.3.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730DC4" w:rsidRPr="0074198B" w:rsidRDefault="00730DC4" w:rsidP="00730DC4">
      <w:pPr>
        <w:ind w:firstLine="900"/>
        <w:contextualSpacing/>
        <w:jc w:val="both"/>
        <w:rPr>
          <w:highlight w:val="white"/>
        </w:rPr>
      </w:pPr>
      <w:r w:rsidRPr="0074198B">
        <w:rPr>
          <w:highlight w:val="white"/>
        </w:rPr>
        <w:t xml:space="preserve">5.4.4. </w:t>
      </w:r>
      <w:r w:rsidR="00526C2E">
        <w:rPr>
          <w:highlight w:val="white"/>
        </w:rPr>
        <w:t xml:space="preserve">  </w:t>
      </w:r>
      <w:r w:rsidRPr="0074198B">
        <w:rPr>
          <w:highlight w:val="white"/>
        </w:rPr>
        <w:t>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0DC4" w:rsidRPr="0074198B" w:rsidRDefault="00730DC4" w:rsidP="00730DC4">
      <w:pPr>
        <w:ind w:firstLine="900"/>
        <w:contextualSpacing/>
        <w:jc w:val="both"/>
        <w:rPr>
          <w:highlight w:val="white"/>
        </w:rPr>
      </w:pPr>
      <w:r w:rsidRPr="0074198B">
        <w:rPr>
          <w:highlight w:val="white"/>
        </w:rPr>
        <w:t xml:space="preserve">5.4.5. </w:t>
      </w:r>
      <w:r w:rsidR="00526C2E">
        <w:rPr>
          <w:highlight w:val="white"/>
        </w:rPr>
        <w:t xml:space="preserve">   </w:t>
      </w:r>
      <w:r w:rsidRPr="0074198B">
        <w:rPr>
          <w:highlight w:val="white"/>
        </w:rPr>
        <w:t xml:space="preserve">По итогам встреч, проектных семинаров, </w:t>
      </w:r>
      <w:proofErr w:type="spellStart"/>
      <w:r w:rsidRPr="0074198B">
        <w:rPr>
          <w:highlight w:val="white"/>
        </w:rPr>
        <w:t>ворк</w:t>
      </w:r>
      <w:r w:rsidR="00526C2E">
        <w:rPr>
          <w:highlight w:val="white"/>
        </w:rPr>
        <w:t>-</w:t>
      </w:r>
      <w:r w:rsidRPr="0074198B">
        <w:rPr>
          <w:highlight w:val="white"/>
        </w:rPr>
        <w:t>шопов</w:t>
      </w:r>
      <w:proofErr w:type="spellEnd"/>
      <w:r w:rsidRPr="0074198B">
        <w:rPr>
          <w:highlight w:val="white"/>
        </w:rPr>
        <w:t xml:space="preserve">, </w:t>
      </w:r>
      <w:proofErr w:type="spellStart"/>
      <w:r w:rsidRPr="0074198B">
        <w:rPr>
          <w:highlight w:val="white"/>
        </w:rPr>
        <w:t>дизайн-игр</w:t>
      </w:r>
      <w:proofErr w:type="spellEnd"/>
      <w:r w:rsidRPr="0074198B">
        <w:rPr>
          <w:highlight w:val="white"/>
        </w:rPr>
        <w:t xml:space="preserve"> и любых других форматов общественных обсуждений необходимо сформировать отчет, а также видеозапись самого мероприятия и выложить в публичный </w:t>
      </w:r>
      <w:proofErr w:type="gramStart"/>
      <w:r w:rsidRPr="0074198B">
        <w:rPr>
          <w:highlight w:val="white"/>
        </w:rPr>
        <w:t>доступ</w:t>
      </w:r>
      <w:proofErr w:type="gramEnd"/>
      <w:r w:rsidRPr="0074198B">
        <w:rPr>
          <w:highlight w:val="white"/>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30DC4" w:rsidRPr="0074198B" w:rsidRDefault="00526C2E" w:rsidP="00730DC4">
      <w:pPr>
        <w:ind w:firstLine="900"/>
        <w:contextualSpacing/>
        <w:jc w:val="both"/>
        <w:rPr>
          <w:highlight w:val="white"/>
        </w:rPr>
      </w:pPr>
      <w:r>
        <w:rPr>
          <w:highlight w:val="white"/>
        </w:rPr>
        <w:lastRenderedPageBreak/>
        <w:t xml:space="preserve">5.4.6. </w:t>
      </w:r>
      <w:r w:rsidR="00730DC4" w:rsidRPr="0074198B">
        <w:rPr>
          <w:highlight w:val="white"/>
        </w:rPr>
        <w:t xml:space="preserve">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730DC4" w:rsidRPr="0074198B">
        <w:rPr>
          <w:highlight w:val="white"/>
        </w:rPr>
        <w:t>предпроектного</w:t>
      </w:r>
      <w:proofErr w:type="spellEnd"/>
      <w:r w:rsidR="00730DC4" w:rsidRPr="0074198B">
        <w:rPr>
          <w:highlight w:val="white"/>
        </w:rPr>
        <w:t xml:space="preserve"> исследования, а также сам проект. </w:t>
      </w:r>
    </w:p>
    <w:p w:rsidR="00730DC4" w:rsidRPr="0074198B" w:rsidRDefault="00730DC4" w:rsidP="00730DC4">
      <w:pPr>
        <w:ind w:firstLine="900"/>
        <w:contextualSpacing/>
        <w:jc w:val="both"/>
        <w:rPr>
          <w:highlight w:val="white"/>
        </w:rPr>
      </w:pPr>
      <w:r w:rsidRPr="0074198B">
        <w:rPr>
          <w:highlight w:val="white"/>
        </w:rPr>
        <w:t xml:space="preserve">5.4.7. </w:t>
      </w:r>
      <w:r w:rsidR="00526C2E">
        <w:rPr>
          <w:highlight w:val="white"/>
        </w:rPr>
        <w:t xml:space="preserve">   </w:t>
      </w:r>
      <w:r w:rsidRPr="0074198B">
        <w:rPr>
          <w:highlight w:val="white"/>
        </w:rPr>
        <w:t>Общественный контроль является одним из механизмов общественного участия.</w:t>
      </w:r>
    </w:p>
    <w:p w:rsidR="00730DC4" w:rsidRPr="0074198B" w:rsidRDefault="00730DC4" w:rsidP="00730DC4">
      <w:pPr>
        <w:ind w:firstLine="900"/>
        <w:contextualSpacing/>
        <w:jc w:val="both"/>
        <w:rPr>
          <w:highlight w:val="white"/>
        </w:rPr>
      </w:pPr>
      <w:r w:rsidRPr="0074198B">
        <w:rPr>
          <w:highlight w:val="white"/>
        </w:rPr>
        <w:t xml:space="preserve">5.4.8. </w:t>
      </w:r>
      <w:r w:rsidR="00526C2E">
        <w:rPr>
          <w:highlight w:val="white"/>
        </w:rPr>
        <w:t xml:space="preserve">    </w:t>
      </w:r>
      <w:r w:rsidRPr="0074198B">
        <w:rPr>
          <w:highlight w:val="white"/>
        </w:rPr>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30DC4" w:rsidRPr="0074198B" w:rsidRDefault="00730DC4" w:rsidP="00730DC4">
      <w:pPr>
        <w:ind w:firstLine="900"/>
        <w:contextualSpacing/>
        <w:jc w:val="both"/>
      </w:pPr>
      <w:r w:rsidRPr="0074198B">
        <w:t xml:space="preserve">5.4.9. </w:t>
      </w:r>
      <w:r w:rsidR="00526C2E">
        <w:t xml:space="preserve">  </w:t>
      </w:r>
      <w:r w:rsidRPr="0074198B">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4198B">
        <w:t>о-</w:t>
      </w:r>
      <w:proofErr w:type="gramEnd"/>
      <w:r w:rsidRPr="0074198B">
        <w:t xml:space="preserve">, </w:t>
      </w:r>
      <w:proofErr w:type="spellStart"/>
      <w:r w:rsidRPr="0074198B">
        <w:t>видеофиксации</w:t>
      </w:r>
      <w:proofErr w:type="spellEnd"/>
      <w:r w:rsidRPr="0074198B">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30DC4" w:rsidRDefault="00730DC4" w:rsidP="00730DC4">
      <w:pPr>
        <w:ind w:firstLine="900"/>
        <w:contextualSpacing/>
        <w:jc w:val="both"/>
      </w:pPr>
      <w:r w:rsidRPr="0074198B">
        <w:t xml:space="preserve">5.4.10 </w:t>
      </w:r>
      <w:r w:rsidR="00526C2E">
        <w:t xml:space="preserve">  </w:t>
      </w:r>
      <w:r w:rsidRPr="0074198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0DC4" w:rsidRPr="00D2247D" w:rsidRDefault="00730DC4" w:rsidP="00730DC4">
      <w:pPr>
        <w:ind w:firstLine="900"/>
        <w:contextualSpacing/>
        <w:jc w:val="both"/>
        <w:rPr>
          <w:sz w:val="20"/>
        </w:rPr>
      </w:pPr>
    </w:p>
    <w:p w:rsidR="00730DC4" w:rsidRPr="00D2247D" w:rsidRDefault="00730DC4" w:rsidP="00730DC4">
      <w:pPr>
        <w:ind w:firstLine="900"/>
        <w:jc w:val="both"/>
        <w:rPr>
          <w:b/>
        </w:rPr>
      </w:pPr>
      <w:r w:rsidRPr="00D2247D">
        <w:rPr>
          <w:b/>
        </w:rPr>
        <w:t>5.5.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30DC4" w:rsidRPr="0074198B" w:rsidRDefault="00730DC4" w:rsidP="00730DC4">
      <w:pPr>
        <w:ind w:firstLine="900"/>
        <w:jc w:val="both"/>
      </w:pPr>
      <w:r w:rsidRPr="0074198B">
        <w:t>5.5.1. Создание комфортной городской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730DC4" w:rsidRPr="0074198B" w:rsidRDefault="00730DC4" w:rsidP="00730DC4">
      <w:pPr>
        <w:ind w:firstLine="900"/>
        <w:jc w:val="both"/>
      </w:pPr>
      <w:r w:rsidRPr="0074198B">
        <w:t>5.5.2. Участие лиц, осуществляющих предпринимательскую деятельность, в реализации комплексн6ых проектов благоустройства  может заключаться:</w:t>
      </w:r>
    </w:p>
    <w:p w:rsidR="00730DC4" w:rsidRPr="0074198B" w:rsidRDefault="00730DC4" w:rsidP="00730DC4">
      <w:pPr>
        <w:ind w:firstLine="900"/>
        <w:jc w:val="both"/>
      </w:pPr>
      <w:r w:rsidRPr="0074198B">
        <w:t xml:space="preserve">а) </w:t>
      </w:r>
      <w:r w:rsidR="00526C2E">
        <w:t xml:space="preserve"> </w:t>
      </w:r>
      <w:r w:rsidRPr="0074198B">
        <w:t>в создании и предоставлении разного рода услуг и сервисов для посетителей общественных пространств;</w:t>
      </w:r>
    </w:p>
    <w:p w:rsidR="00730DC4" w:rsidRPr="0074198B" w:rsidRDefault="00730DC4" w:rsidP="00730DC4">
      <w:pPr>
        <w:ind w:firstLine="900"/>
        <w:jc w:val="both"/>
      </w:pPr>
      <w:r w:rsidRPr="0074198B">
        <w:t xml:space="preserve">б) </w:t>
      </w:r>
      <w:r w:rsidR="00526C2E">
        <w:t xml:space="preserve"> </w:t>
      </w:r>
      <w:r w:rsidRPr="0074198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30DC4" w:rsidRPr="0074198B" w:rsidRDefault="00730DC4" w:rsidP="00730DC4">
      <w:pPr>
        <w:ind w:firstLine="900"/>
        <w:jc w:val="both"/>
      </w:pPr>
      <w:r w:rsidRPr="0074198B">
        <w:t xml:space="preserve">в) </w:t>
      </w:r>
      <w:r w:rsidR="00526C2E">
        <w:t xml:space="preserve">  </w:t>
      </w:r>
      <w:r w:rsidRPr="0074198B">
        <w:t>в строительстве, реконструкции, реставрации объектов недвижимости;</w:t>
      </w:r>
    </w:p>
    <w:p w:rsidR="00730DC4" w:rsidRPr="0074198B" w:rsidRDefault="00730DC4" w:rsidP="00730DC4">
      <w:pPr>
        <w:ind w:firstLine="900"/>
        <w:jc w:val="both"/>
      </w:pPr>
      <w:r w:rsidRPr="0074198B">
        <w:t xml:space="preserve">г) </w:t>
      </w:r>
      <w:r w:rsidR="00526C2E">
        <w:t xml:space="preserve">  </w:t>
      </w:r>
      <w:r w:rsidRPr="0074198B">
        <w:t>в производстве или размещении элементов благоустройства;</w:t>
      </w:r>
    </w:p>
    <w:p w:rsidR="00730DC4" w:rsidRPr="0074198B" w:rsidRDefault="00730DC4" w:rsidP="00730DC4">
      <w:pPr>
        <w:ind w:firstLine="900"/>
        <w:jc w:val="both"/>
      </w:pPr>
      <w:proofErr w:type="spellStart"/>
      <w:r w:rsidRPr="0074198B">
        <w:t>д</w:t>
      </w:r>
      <w:proofErr w:type="spellEnd"/>
      <w:r w:rsidRPr="0074198B">
        <w:t xml:space="preserve">) в комплексном благоустройстве отдельных территорий, прилегающих к территориям, благоустраиваемым за счет средств </w:t>
      </w:r>
      <w:proofErr w:type="gramStart"/>
      <w:r w:rsidRPr="0074198B">
        <w:t>муниципального</w:t>
      </w:r>
      <w:proofErr w:type="gramEnd"/>
      <w:r w:rsidRPr="0074198B">
        <w:t xml:space="preserve"> образовании;</w:t>
      </w:r>
    </w:p>
    <w:p w:rsidR="00730DC4" w:rsidRPr="0074198B" w:rsidRDefault="00730DC4" w:rsidP="00730DC4">
      <w:pPr>
        <w:ind w:firstLine="900"/>
        <w:jc w:val="both"/>
      </w:pPr>
      <w:r w:rsidRPr="0074198B">
        <w:t>е) в организации мероприятий обеспечивающих приток посетителей на  создаваемые общественные пространства;</w:t>
      </w:r>
    </w:p>
    <w:p w:rsidR="00730DC4" w:rsidRPr="0074198B" w:rsidRDefault="00730DC4" w:rsidP="00730DC4">
      <w:pPr>
        <w:ind w:firstLine="900"/>
        <w:jc w:val="both"/>
      </w:pPr>
      <w:r w:rsidRPr="0074198B">
        <w:t xml:space="preserve">ж) </w:t>
      </w:r>
      <w:r w:rsidR="00526C2E">
        <w:t xml:space="preserve"> </w:t>
      </w:r>
      <w:r w:rsidRPr="0074198B">
        <w:t>в организации уборки благоустроенных территорий, предоставлении сре</w:t>
      </w:r>
      <w:proofErr w:type="gramStart"/>
      <w:r w:rsidRPr="0074198B">
        <w:t>дств дл</w:t>
      </w:r>
      <w:proofErr w:type="gramEnd"/>
      <w:r w:rsidRPr="0074198B">
        <w:t>я подготовки проектов или проведения творческих конкурсов на разработку архитектурных концепций общественных пространств;</w:t>
      </w:r>
    </w:p>
    <w:p w:rsidR="00730DC4" w:rsidRPr="0074198B" w:rsidRDefault="00730DC4" w:rsidP="00730DC4">
      <w:pPr>
        <w:ind w:firstLine="900"/>
        <w:jc w:val="both"/>
      </w:pPr>
      <w:proofErr w:type="spellStart"/>
      <w:r w:rsidRPr="0074198B">
        <w:t>з</w:t>
      </w:r>
      <w:proofErr w:type="spellEnd"/>
      <w:r w:rsidRPr="0074198B">
        <w:t xml:space="preserve">) </w:t>
      </w:r>
      <w:r w:rsidR="00526C2E">
        <w:t xml:space="preserve">  </w:t>
      </w:r>
      <w:r w:rsidRPr="0074198B">
        <w:t>в иных формах.</w:t>
      </w:r>
    </w:p>
    <w:p w:rsidR="00730DC4" w:rsidRPr="0074198B" w:rsidRDefault="00730DC4" w:rsidP="00730DC4">
      <w:pPr>
        <w:ind w:firstLine="900"/>
        <w:jc w:val="both"/>
      </w:pPr>
      <w:r w:rsidRPr="0074198B">
        <w:t>5.5.3.  В реализации комплексных проектов благоустройства могут принимать участия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30DC4" w:rsidRPr="0074198B" w:rsidRDefault="00730DC4" w:rsidP="00730DC4">
      <w:pPr>
        <w:autoSpaceDE w:val="0"/>
        <w:autoSpaceDN w:val="0"/>
        <w:adjustRightInd w:val="0"/>
        <w:jc w:val="both"/>
        <w:outlineLvl w:val="0"/>
        <w:rPr>
          <w:bCs/>
        </w:rPr>
      </w:pPr>
      <w:r w:rsidRPr="0074198B">
        <w:t xml:space="preserve">               5.5.4. 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w:t>
      </w:r>
      <w:r>
        <w:t>.</w:t>
      </w:r>
    </w:p>
    <w:p w:rsidR="00730DC4" w:rsidRPr="0074198B" w:rsidRDefault="00730DC4" w:rsidP="00730DC4">
      <w:pPr>
        <w:autoSpaceDE w:val="0"/>
        <w:autoSpaceDN w:val="0"/>
        <w:adjustRightInd w:val="0"/>
        <w:jc w:val="center"/>
        <w:outlineLvl w:val="0"/>
        <w:rPr>
          <w:bCs/>
        </w:rPr>
      </w:pPr>
    </w:p>
    <w:p w:rsidR="00730DC4" w:rsidRPr="00D2247D" w:rsidRDefault="00730DC4" w:rsidP="00730DC4">
      <w:pPr>
        <w:ind w:firstLine="900"/>
        <w:contextualSpacing/>
        <w:jc w:val="center"/>
        <w:rPr>
          <w:b/>
        </w:rPr>
      </w:pPr>
      <w:bookmarkStart w:id="1" w:name="_Toc472352444"/>
      <w:bookmarkEnd w:id="0"/>
      <w:r w:rsidRPr="00D2247D">
        <w:rPr>
          <w:b/>
        </w:rPr>
        <w:t>6. ТРЕБОВАНИЯ  К  ПРОЕКТАМ  ПО БЛАГОУСТРОЙСТВУ ОТДЕЛЬНЫХ ОБЪЕКТОВ И ИХ ЭЛЕМЕНТОВ</w:t>
      </w:r>
    </w:p>
    <w:p w:rsidR="00730DC4" w:rsidRPr="00D2247D" w:rsidRDefault="00730DC4" w:rsidP="00730DC4">
      <w:pPr>
        <w:ind w:firstLine="900"/>
        <w:contextualSpacing/>
        <w:rPr>
          <w:b/>
        </w:rPr>
      </w:pPr>
    </w:p>
    <w:p w:rsidR="00730DC4" w:rsidRPr="00D2247D" w:rsidRDefault="00730DC4" w:rsidP="00730DC4">
      <w:pPr>
        <w:ind w:firstLine="900"/>
        <w:contextualSpacing/>
        <w:rPr>
          <w:b/>
        </w:rPr>
      </w:pPr>
      <w:r w:rsidRPr="00D2247D">
        <w:rPr>
          <w:b/>
        </w:rPr>
        <w:t>6.1. Элементы озеленения</w:t>
      </w:r>
      <w:bookmarkEnd w:id="1"/>
    </w:p>
    <w:p w:rsidR="00730DC4" w:rsidRPr="0074198B" w:rsidRDefault="00730DC4" w:rsidP="00730DC4">
      <w:pPr>
        <w:ind w:firstLine="900"/>
        <w:contextualSpacing/>
      </w:pPr>
    </w:p>
    <w:p w:rsidR="00730DC4" w:rsidRPr="0074198B" w:rsidRDefault="00730DC4" w:rsidP="00730DC4">
      <w:pPr>
        <w:ind w:firstLine="900"/>
        <w:contextualSpacing/>
        <w:jc w:val="both"/>
      </w:pPr>
      <w:r w:rsidRPr="0074198B">
        <w:t>6.1.1.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30DC4" w:rsidRPr="0074198B" w:rsidRDefault="00730DC4" w:rsidP="00730DC4">
      <w:pPr>
        <w:ind w:firstLine="900"/>
        <w:contextualSpacing/>
        <w:jc w:val="both"/>
      </w:pPr>
      <w:r w:rsidRPr="0074198B">
        <w:t>6.1.2.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30DC4" w:rsidRPr="0074198B" w:rsidRDefault="00730DC4" w:rsidP="00730DC4">
      <w:pPr>
        <w:contextualSpacing/>
        <w:jc w:val="both"/>
      </w:pPr>
      <w:r w:rsidRPr="0074198B">
        <w:t xml:space="preserve">               6.1.3.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74198B">
        <w:t>неурбанизированным</w:t>
      </w:r>
      <w:proofErr w:type="spellEnd"/>
      <w:r w:rsidRPr="0074198B">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30DC4" w:rsidRPr="0074198B" w:rsidRDefault="00730DC4" w:rsidP="00730DC4">
      <w:pPr>
        <w:ind w:firstLine="900"/>
        <w:contextualSpacing/>
        <w:jc w:val="both"/>
      </w:pPr>
      <w:r w:rsidRPr="0074198B">
        <w:t>6.1.4. В зависимости от выбора типов насаждений необходимо определять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30DC4" w:rsidRPr="0074198B" w:rsidRDefault="00730DC4" w:rsidP="00730DC4">
      <w:pPr>
        <w:ind w:firstLine="900"/>
        <w:contextualSpacing/>
        <w:jc w:val="both"/>
      </w:pPr>
      <w:r w:rsidRPr="0074198B">
        <w:t>6.1.5. Работы необходимо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730DC4" w:rsidRPr="0074198B" w:rsidRDefault="00730DC4" w:rsidP="00730DC4">
      <w:pPr>
        <w:ind w:firstLine="900"/>
        <w:contextualSpacing/>
        <w:jc w:val="both"/>
      </w:pPr>
      <w:r w:rsidRPr="0074198B">
        <w:t xml:space="preserve">6.1.6. </w:t>
      </w:r>
      <w:r w:rsidR="00526C2E">
        <w:t xml:space="preserve"> </w:t>
      </w:r>
      <w:r w:rsidRPr="0074198B">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4198B">
        <w:t>несмыкание</w:t>
      </w:r>
      <w:proofErr w:type="spellEnd"/>
      <w:r w:rsidRPr="0074198B">
        <w:t xml:space="preserve"> крон).</w:t>
      </w:r>
    </w:p>
    <w:p w:rsidR="00730DC4" w:rsidRPr="0074198B" w:rsidRDefault="00730DC4" w:rsidP="00730DC4">
      <w:pPr>
        <w:ind w:firstLine="900"/>
        <w:contextualSpacing/>
        <w:jc w:val="both"/>
      </w:pPr>
      <w:r w:rsidRPr="0074198B">
        <w:t xml:space="preserve">6.1.7. </w:t>
      </w:r>
      <w:r w:rsidR="00526C2E">
        <w:t xml:space="preserve">  </w:t>
      </w:r>
      <w:r w:rsidRPr="0074198B">
        <w:t xml:space="preserve">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следует проектировать </w:t>
      </w:r>
      <w:proofErr w:type="gramStart"/>
      <w:r w:rsidRPr="0074198B">
        <w:t>приспособленными</w:t>
      </w:r>
      <w:proofErr w:type="gramEnd"/>
      <w:r w:rsidRPr="0074198B">
        <w:t xml:space="preserve"> для активного использования с учетом концепции устойчивого развития и бережного отношения к окружающей среде.</w:t>
      </w:r>
    </w:p>
    <w:p w:rsidR="00730DC4" w:rsidRPr="0074198B" w:rsidRDefault="00730DC4" w:rsidP="00730DC4">
      <w:pPr>
        <w:ind w:firstLine="900"/>
        <w:contextualSpacing/>
        <w:jc w:val="both"/>
      </w:pPr>
      <w:r w:rsidRPr="0074198B">
        <w:t xml:space="preserve"> 6.1.8. При проектировании озелененных пространств необходимо учитывать факторы </w:t>
      </w:r>
      <w:proofErr w:type="spellStart"/>
      <w:r w:rsidRPr="0074198B">
        <w:t>биоразнообразия</w:t>
      </w:r>
      <w:proofErr w:type="spellEnd"/>
      <w:r w:rsidRPr="0074198B">
        <w:t xml:space="preserve"> и непрерывности озелененных элементов городской среды, целесообразно создавать проекты зеленых «каркасов» муниципальн</w:t>
      </w:r>
      <w:r>
        <w:t>ого</w:t>
      </w:r>
      <w:r w:rsidRPr="0074198B">
        <w:t xml:space="preserve"> образовани</w:t>
      </w:r>
      <w:r>
        <w:t>я</w:t>
      </w:r>
      <w:r w:rsidRPr="0074198B">
        <w:t xml:space="preserve"> для поддержания внутри</w:t>
      </w:r>
      <w:r>
        <w:t xml:space="preserve"> поселенческих</w:t>
      </w:r>
      <w:r w:rsidRPr="0074198B">
        <w:t xml:space="preserve"> эко</w:t>
      </w:r>
      <w:r>
        <w:t xml:space="preserve"> </w:t>
      </w:r>
      <w:r w:rsidRPr="0074198B">
        <w:t>системных связей.</w:t>
      </w:r>
    </w:p>
    <w:p w:rsidR="00730DC4" w:rsidRPr="0074198B" w:rsidRDefault="00730DC4" w:rsidP="00730DC4">
      <w:pPr>
        <w:ind w:firstLine="900"/>
        <w:contextualSpacing/>
        <w:jc w:val="both"/>
      </w:pPr>
      <w:r w:rsidRPr="0074198B">
        <w:t xml:space="preserve">6.1.9. 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74198B">
        <w:t>дендропланах</w:t>
      </w:r>
      <w:proofErr w:type="spellEnd"/>
      <w:r w:rsidRPr="0074198B">
        <w:t>.</w:t>
      </w:r>
    </w:p>
    <w:p w:rsidR="00730DC4" w:rsidRPr="0074198B" w:rsidRDefault="00730DC4" w:rsidP="00730DC4">
      <w:pPr>
        <w:ind w:firstLine="900"/>
        <w:contextualSpacing/>
        <w:jc w:val="both"/>
      </w:pPr>
      <w:r w:rsidRPr="0074198B">
        <w:t xml:space="preserve">6.1.10.  Разработку  проектной документации на строительство, капитальный ремонт и реконструкцию объектов озеленения, следует производить на основании </w:t>
      </w:r>
      <w:proofErr w:type="spellStart"/>
      <w:r w:rsidRPr="0074198B">
        <w:t>геоподосновы</w:t>
      </w:r>
      <w:proofErr w:type="spellEnd"/>
      <w:r w:rsidRPr="0074198B">
        <w:t xml:space="preserve"> с инвентаризационным планом зеленых насаждений на весь участок благоустройства.</w:t>
      </w:r>
    </w:p>
    <w:p w:rsidR="00730DC4" w:rsidRPr="0074198B" w:rsidRDefault="00730DC4" w:rsidP="00730DC4">
      <w:pPr>
        <w:ind w:firstLine="900"/>
        <w:contextualSpacing/>
        <w:jc w:val="both"/>
      </w:pPr>
      <w:r w:rsidRPr="0074198B">
        <w:t xml:space="preserve">6.1.11. </w:t>
      </w:r>
      <w:r w:rsidR="00526C2E">
        <w:t xml:space="preserve">  </w:t>
      </w:r>
      <w:r w:rsidRPr="0074198B">
        <w:t xml:space="preserve">На основании полученных </w:t>
      </w:r>
      <w:proofErr w:type="spellStart"/>
      <w:r w:rsidRPr="0074198B">
        <w:t>геоподосновы</w:t>
      </w:r>
      <w:proofErr w:type="spellEnd"/>
      <w:r w:rsidRPr="0074198B">
        <w:t xml:space="preserve">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30DC4" w:rsidRPr="0074198B" w:rsidRDefault="00730DC4" w:rsidP="00730DC4">
      <w:pPr>
        <w:ind w:firstLine="900"/>
        <w:contextualSpacing/>
        <w:jc w:val="both"/>
      </w:pPr>
      <w:r w:rsidRPr="0074198B">
        <w:t xml:space="preserve">6.1.12. </w:t>
      </w:r>
      <w:r w:rsidR="00526C2E">
        <w:t xml:space="preserve"> </w:t>
      </w:r>
      <w:r w:rsidRPr="0074198B">
        <w:t xml:space="preserve">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74198B">
        <w:t>дендроплана</w:t>
      </w:r>
      <w:proofErr w:type="spellEnd"/>
      <w:r w:rsidRPr="0074198B">
        <w:t>).</w:t>
      </w:r>
    </w:p>
    <w:p w:rsidR="00730DC4" w:rsidRPr="0074198B" w:rsidRDefault="00730DC4" w:rsidP="00730DC4">
      <w:pPr>
        <w:ind w:firstLine="900"/>
        <w:contextualSpacing/>
        <w:jc w:val="both"/>
      </w:pPr>
      <w:r w:rsidRPr="0074198B">
        <w:t xml:space="preserve">6.1.13. 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Pr="0074198B">
        <w:lastRenderedPageBreak/>
        <w:t xml:space="preserve">следует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4198B">
        <w:t>дендроплан</w:t>
      </w:r>
      <w:proofErr w:type="spellEnd"/>
      <w:r w:rsidRPr="0074198B">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30DC4" w:rsidRPr="0074198B" w:rsidRDefault="00730DC4" w:rsidP="00730DC4">
      <w:pPr>
        <w:ind w:firstLine="900"/>
        <w:contextualSpacing/>
        <w:jc w:val="both"/>
      </w:pPr>
      <w:r w:rsidRPr="0074198B">
        <w:t xml:space="preserve">6.1.14. При разработке </w:t>
      </w:r>
      <w:proofErr w:type="spellStart"/>
      <w:r w:rsidRPr="0074198B">
        <w:t>дендроплана</w:t>
      </w:r>
      <w:proofErr w:type="spellEnd"/>
      <w:r w:rsidRPr="0074198B">
        <w:t xml:space="preserve"> сохраняется нумерация растений инвентаризационного плана.</w:t>
      </w:r>
    </w:p>
    <w:p w:rsidR="00730DC4" w:rsidRPr="0074198B" w:rsidRDefault="00730DC4" w:rsidP="00730DC4">
      <w:pPr>
        <w:ind w:firstLine="900"/>
        <w:contextualSpacing/>
        <w:jc w:val="both"/>
      </w:pPr>
    </w:p>
    <w:p w:rsidR="00730DC4" w:rsidRPr="00D2247D" w:rsidRDefault="00730DC4" w:rsidP="00730DC4">
      <w:pPr>
        <w:ind w:firstLine="900"/>
        <w:contextualSpacing/>
        <w:jc w:val="both"/>
        <w:rPr>
          <w:b/>
        </w:rPr>
      </w:pPr>
      <w:r w:rsidRPr="00D2247D">
        <w:rPr>
          <w:b/>
        </w:rPr>
        <w:t>6.2. Виды покрытий</w:t>
      </w:r>
    </w:p>
    <w:p w:rsidR="00730DC4" w:rsidRPr="0074198B" w:rsidRDefault="00730DC4" w:rsidP="00730DC4">
      <w:pPr>
        <w:ind w:firstLine="900"/>
        <w:contextualSpacing/>
        <w:jc w:val="both"/>
      </w:pPr>
    </w:p>
    <w:p w:rsidR="00730DC4" w:rsidRPr="0074198B" w:rsidRDefault="00730DC4" w:rsidP="00730DC4">
      <w:pPr>
        <w:ind w:firstLine="900"/>
        <w:contextualSpacing/>
        <w:jc w:val="both"/>
      </w:pPr>
      <w:r w:rsidRPr="0074198B">
        <w:t>6.2.1.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730DC4" w:rsidRPr="0074198B" w:rsidRDefault="00730DC4" w:rsidP="00730DC4">
      <w:pPr>
        <w:ind w:firstLine="900"/>
        <w:contextualSpacing/>
        <w:jc w:val="both"/>
      </w:pPr>
      <w:r w:rsidRPr="0074198B">
        <w:t>6.2.2.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730DC4" w:rsidRPr="0074198B" w:rsidRDefault="00730DC4" w:rsidP="00730DC4">
      <w:pPr>
        <w:ind w:firstLine="900"/>
        <w:contextualSpacing/>
        <w:jc w:val="both"/>
      </w:pPr>
      <w:r w:rsidRPr="0074198B">
        <w:t xml:space="preserve">6.2.3. Применяемый в проекте вид покрытия необходимо устанавливать </w:t>
      </w:r>
      <w:proofErr w:type="gramStart"/>
      <w:r w:rsidRPr="0074198B">
        <w:t>прочным</w:t>
      </w:r>
      <w:proofErr w:type="gramEnd"/>
      <w:r w:rsidRPr="0074198B">
        <w:t>, пригодным</w:t>
      </w:r>
      <w:r w:rsidR="00526C2E">
        <w:t xml:space="preserve"> для ремонта</w:t>
      </w:r>
      <w:r w:rsidRPr="0074198B">
        <w:t xml:space="preserve">, </w:t>
      </w:r>
      <w:proofErr w:type="spellStart"/>
      <w:r w:rsidRPr="0074198B">
        <w:t>экологи</w:t>
      </w:r>
      <w:r w:rsidR="00E62CB9">
        <w:t>чным</w:t>
      </w:r>
      <w:proofErr w:type="spellEnd"/>
      <w:r w:rsidR="00E62CB9">
        <w:t>, не допускающим скольжения.</w:t>
      </w:r>
      <w:r w:rsidRPr="0074198B">
        <w:t xml:space="preserve"> Выбор видов покрытия осуществляется в соответствии с их целевым назначением.</w:t>
      </w:r>
    </w:p>
    <w:p w:rsidR="00730DC4" w:rsidRPr="0074198B" w:rsidRDefault="00730DC4" w:rsidP="00730DC4">
      <w:pPr>
        <w:ind w:firstLine="900"/>
        <w:contextualSpacing/>
        <w:jc w:val="both"/>
      </w:pPr>
      <w:r w:rsidRPr="0074198B">
        <w:t xml:space="preserve">6.2.4. Для деревьев, расположенных в мощении необходимо применять различные виды защиты (приствольные решетки, бордюры, </w:t>
      </w:r>
      <w:proofErr w:type="spellStart"/>
      <w:r w:rsidRPr="0074198B">
        <w:t>периметральные</w:t>
      </w:r>
      <w:proofErr w:type="spellEnd"/>
      <w:r w:rsidRPr="0074198B">
        <w:t xml:space="preserve"> скамейки и пр.).</w:t>
      </w:r>
    </w:p>
    <w:p w:rsidR="00730DC4" w:rsidRPr="00D2247D" w:rsidRDefault="00730DC4" w:rsidP="00730DC4">
      <w:pPr>
        <w:pStyle w:val="1"/>
        <w:keepLines/>
        <w:spacing w:before="400" w:after="120" w:line="276" w:lineRule="auto"/>
        <w:ind w:firstLine="900"/>
        <w:jc w:val="left"/>
        <w:rPr>
          <w:sz w:val="24"/>
        </w:rPr>
      </w:pPr>
      <w:bookmarkStart w:id="2" w:name="_Toc472352446"/>
      <w:r w:rsidRPr="00D2247D">
        <w:rPr>
          <w:sz w:val="24"/>
        </w:rPr>
        <w:t>6.3. Ограждения</w:t>
      </w:r>
      <w:bookmarkEnd w:id="2"/>
    </w:p>
    <w:p w:rsidR="00730DC4" w:rsidRPr="0074198B" w:rsidRDefault="00730DC4" w:rsidP="00730DC4">
      <w:pPr>
        <w:ind w:firstLine="900"/>
        <w:contextualSpacing/>
        <w:jc w:val="both"/>
      </w:pPr>
      <w:r w:rsidRPr="0074198B">
        <w:t xml:space="preserve">6.3.1. </w:t>
      </w:r>
      <w:proofErr w:type="gramStart"/>
      <w:r w:rsidRPr="0074198B">
        <w:t xml:space="preserve">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74198B">
        <w:t>полуприватных</w:t>
      </w:r>
      <w:proofErr w:type="spellEnd"/>
      <w:r w:rsidRPr="0074198B">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74198B">
        <w:t xml:space="preserve"> учетом требований безопасности. </w:t>
      </w:r>
    </w:p>
    <w:p w:rsidR="00730DC4" w:rsidRPr="0074198B" w:rsidRDefault="00730DC4" w:rsidP="00730DC4">
      <w:pPr>
        <w:contextualSpacing/>
        <w:jc w:val="both"/>
      </w:pPr>
      <w:r w:rsidRPr="0074198B">
        <w:t xml:space="preserve">               6.3.2. На территориях общественного, жилого, рекреационного назначения необходимо  применять декоративные ажурные м</w:t>
      </w:r>
      <w:r>
        <w:t xml:space="preserve">еталлические ограждения и </w:t>
      </w:r>
      <w:r w:rsidRPr="0074198B">
        <w:t>не допускается применение сплошных, глухих и железобетонных ограждений, в том числе при проектировании ограждений многоквартирных домов.</w:t>
      </w:r>
    </w:p>
    <w:p w:rsidR="00730DC4" w:rsidRPr="0074198B" w:rsidRDefault="00730DC4" w:rsidP="00730DC4">
      <w:pPr>
        <w:contextualSpacing/>
        <w:jc w:val="both"/>
      </w:pPr>
      <w:r w:rsidRPr="0074198B">
        <w:t xml:space="preserve">               6.3.3.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w:t>
      </w:r>
      <w:proofErr w:type="gramStart"/>
      <w:r w:rsidRPr="0074198B">
        <w:t>ограждения</w:t>
      </w:r>
      <w:proofErr w:type="gramEnd"/>
      <w:r w:rsidRPr="0074198B">
        <w:t xml:space="preserve"> высота которых определяется в зависимости от возраста, породы дерева и прочих характеристик.</w:t>
      </w:r>
    </w:p>
    <w:p w:rsidR="00730DC4" w:rsidRPr="0074198B" w:rsidRDefault="00730DC4" w:rsidP="00730DC4">
      <w:pPr>
        <w:contextualSpacing/>
        <w:jc w:val="both"/>
      </w:pPr>
      <w:r w:rsidRPr="0074198B">
        <w:t xml:space="preserve">               6.3.4. При  создании и благоустройстве ограждений необходимо учитывать необходимость, в том числе:</w:t>
      </w:r>
    </w:p>
    <w:p w:rsidR="00730DC4" w:rsidRPr="0074198B" w:rsidRDefault="00730DC4" w:rsidP="00730DC4">
      <w:pPr>
        <w:ind w:firstLine="907"/>
        <w:contextualSpacing/>
        <w:jc w:val="both"/>
      </w:pPr>
      <w:r w:rsidRPr="0074198B">
        <w:t xml:space="preserve">разграничения зеленой зоны (газоны, клумбы, парки) с маршрутами пешеходов и транспорта; </w:t>
      </w:r>
    </w:p>
    <w:p w:rsidR="00730DC4" w:rsidRPr="0074198B" w:rsidRDefault="00730DC4" w:rsidP="00730DC4">
      <w:pPr>
        <w:ind w:firstLine="907"/>
        <w:contextualSpacing/>
        <w:jc w:val="both"/>
      </w:pPr>
      <w:r w:rsidRPr="0074198B">
        <w:t>проектирования дорожек и тротуаров с учетом потоков людей и маршрутов;</w:t>
      </w:r>
    </w:p>
    <w:p w:rsidR="00730DC4" w:rsidRPr="0074198B" w:rsidRDefault="00730DC4" w:rsidP="00730DC4">
      <w:pPr>
        <w:ind w:firstLine="907"/>
        <w:contextualSpacing/>
        <w:jc w:val="both"/>
      </w:pPr>
      <w:r w:rsidRPr="0074198B">
        <w:t xml:space="preserve">разграничения зеленых зон и транзитных путей с помощью применения  приемов </w:t>
      </w:r>
      <w:proofErr w:type="spellStart"/>
      <w:r w:rsidRPr="0074198B">
        <w:t>разноуровневой</w:t>
      </w:r>
      <w:proofErr w:type="spellEnd"/>
      <w:r w:rsidRPr="0074198B">
        <w:t xml:space="preserve"> высоты или создания зеленых кустовых ограждений; </w:t>
      </w:r>
    </w:p>
    <w:p w:rsidR="00730DC4" w:rsidRPr="0074198B" w:rsidRDefault="00730DC4" w:rsidP="00730DC4">
      <w:pPr>
        <w:ind w:firstLine="907"/>
        <w:contextualSpacing/>
        <w:jc w:val="both"/>
      </w:pPr>
      <w:r w:rsidRPr="0074198B">
        <w:t>проектирования изменение высоты и геометрии бордюрного камня с учетом сезонных снежных отвалов;</w:t>
      </w:r>
    </w:p>
    <w:p w:rsidR="00730DC4" w:rsidRPr="0074198B" w:rsidRDefault="00730DC4" w:rsidP="00730DC4">
      <w:pPr>
        <w:ind w:firstLine="907"/>
        <w:contextualSpacing/>
        <w:jc w:val="both"/>
      </w:pPr>
      <w:r w:rsidRPr="0074198B">
        <w:t>использования бордюрного камня;</w:t>
      </w:r>
    </w:p>
    <w:p w:rsidR="00730DC4" w:rsidRPr="0074198B" w:rsidRDefault="00730DC4" w:rsidP="00730DC4">
      <w:pPr>
        <w:ind w:firstLine="907"/>
        <w:contextualSpacing/>
        <w:jc w:val="both"/>
      </w:pPr>
      <w:r w:rsidRPr="0074198B">
        <w:t>замены зеленых зон мощением в случаях, когда ограждение не имеет смысла ввиду небольшого объема зоны или архитектурных особенностей места;</w:t>
      </w:r>
    </w:p>
    <w:p w:rsidR="00730DC4" w:rsidRPr="0074198B" w:rsidRDefault="00730DC4" w:rsidP="00730DC4">
      <w:pPr>
        <w:ind w:firstLine="907"/>
        <w:contextualSpacing/>
        <w:jc w:val="both"/>
      </w:pPr>
      <w:r w:rsidRPr="0074198B">
        <w:t>использования (в особенности на границах зеленых зон) многолетних всесезонных кустистых растений;</w:t>
      </w:r>
    </w:p>
    <w:p w:rsidR="00730DC4" w:rsidRPr="0074198B" w:rsidRDefault="00730DC4" w:rsidP="00730DC4">
      <w:pPr>
        <w:ind w:firstLine="907"/>
        <w:contextualSpacing/>
        <w:jc w:val="both"/>
      </w:pPr>
      <w:r w:rsidRPr="0074198B">
        <w:lastRenderedPageBreak/>
        <w:t xml:space="preserve">использования по возможности светоотражающих фасадных конструкций для затененных участков газонов; </w:t>
      </w:r>
    </w:p>
    <w:p w:rsidR="00730DC4" w:rsidRPr="0074198B" w:rsidRDefault="00730DC4" w:rsidP="00730DC4">
      <w:pPr>
        <w:ind w:firstLine="907"/>
        <w:contextualSpacing/>
        <w:jc w:val="both"/>
      </w:pPr>
      <w:proofErr w:type="gramStart"/>
      <w:r w:rsidRPr="0074198B">
        <w:t xml:space="preserve">использования </w:t>
      </w:r>
      <w:proofErr w:type="spellStart"/>
      <w:r w:rsidRPr="0074198B">
        <w:t>цвето-графического</w:t>
      </w:r>
      <w:proofErr w:type="spellEnd"/>
      <w:r w:rsidRPr="0074198B">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bookmarkStart w:id="3" w:name="_Toc472352447"/>
      <w:proofErr w:type="gramEnd"/>
    </w:p>
    <w:p w:rsidR="00730DC4" w:rsidRPr="0074198B" w:rsidRDefault="00730DC4" w:rsidP="00730DC4">
      <w:pPr>
        <w:ind w:firstLine="907"/>
        <w:contextualSpacing/>
        <w:jc w:val="both"/>
      </w:pPr>
    </w:p>
    <w:p w:rsidR="00730DC4" w:rsidRPr="00D2247D" w:rsidRDefault="00730DC4" w:rsidP="00730DC4">
      <w:pPr>
        <w:ind w:firstLine="907"/>
        <w:contextualSpacing/>
        <w:rPr>
          <w:b/>
        </w:rPr>
      </w:pPr>
      <w:r w:rsidRPr="00D2247D">
        <w:rPr>
          <w:b/>
        </w:rPr>
        <w:t>6.4. Водные устройства</w:t>
      </w:r>
      <w:bookmarkEnd w:id="3"/>
    </w:p>
    <w:p w:rsidR="00730DC4" w:rsidRPr="0074198B" w:rsidRDefault="00730DC4" w:rsidP="00730DC4">
      <w:pPr>
        <w:ind w:firstLine="907"/>
      </w:pPr>
    </w:p>
    <w:p w:rsidR="00730DC4" w:rsidRPr="0074198B" w:rsidRDefault="00730DC4" w:rsidP="00730DC4">
      <w:pPr>
        <w:ind w:firstLine="900"/>
        <w:contextualSpacing/>
        <w:jc w:val="both"/>
      </w:pPr>
      <w:r w:rsidRPr="0074198B">
        <w:t xml:space="preserve">6.4.1. В рамках </w:t>
      </w:r>
      <w:proofErr w:type="gramStart"/>
      <w:r w:rsidRPr="0074198B">
        <w:t>решения задачи обеспечения качества городской среды</w:t>
      </w:r>
      <w:proofErr w:type="gramEnd"/>
      <w:r w:rsidRPr="0074198B">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30DC4" w:rsidRPr="0074198B" w:rsidRDefault="00730DC4" w:rsidP="00730DC4">
      <w:pPr>
        <w:ind w:firstLine="900"/>
        <w:contextualSpacing/>
        <w:jc w:val="both"/>
      </w:pPr>
      <w:r w:rsidRPr="0074198B">
        <w:t xml:space="preserve">6.4.2. К водным устройствам относятся </w:t>
      </w:r>
      <w:r w:rsidR="00F432DA">
        <w:t xml:space="preserve">колодцы, </w:t>
      </w:r>
      <w:r w:rsidRPr="0074198B">
        <w:t>фонтаны</w:t>
      </w:r>
      <w:r w:rsidR="00F432DA">
        <w:t xml:space="preserve">, </w:t>
      </w:r>
      <w:r w:rsidRPr="0074198B">
        <w:t xml:space="preserve">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 </w:t>
      </w:r>
    </w:p>
    <w:p w:rsidR="00730DC4" w:rsidRPr="0074198B" w:rsidRDefault="00F432DA" w:rsidP="00730DC4">
      <w:pPr>
        <w:contextualSpacing/>
        <w:jc w:val="both"/>
      </w:pPr>
      <w:r>
        <w:t xml:space="preserve">               6.4.3.Водные устройства </w:t>
      </w:r>
      <w:r w:rsidR="00730DC4" w:rsidRPr="0074198B">
        <w:t>могут быть как типовыми, так и выполненными по специально разработанному проекту.</w:t>
      </w:r>
    </w:p>
    <w:p w:rsidR="00730DC4" w:rsidRPr="0074198B" w:rsidRDefault="00730DC4" w:rsidP="00730DC4">
      <w:pPr>
        <w:contextualSpacing/>
        <w:jc w:val="both"/>
      </w:pPr>
      <w:bookmarkStart w:id="4" w:name="_Toc472352448"/>
    </w:p>
    <w:p w:rsidR="00730DC4" w:rsidRPr="00D2247D" w:rsidRDefault="00730DC4" w:rsidP="00730DC4">
      <w:pPr>
        <w:tabs>
          <w:tab w:val="left" w:pos="900"/>
        </w:tabs>
        <w:ind w:firstLine="900"/>
        <w:contextualSpacing/>
        <w:rPr>
          <w:b/>
        </w:rPr>
      </w:pPr>
      <w:bookmarkStart w:id="5" w:name="_Toc472352449"/>
      <w:bookmarkEnd w:id="4"/>
      <w:r w:rsidRPr="00D2247D">
        <w:rPr>
          <w:b/>
        </w:rPr>
        <w:t>6.5. Уличное коммунально-бытовое оборудование</w:t>
      </w:r>
      <w:bookmarkEnd w:id="5"/>
    </w:p>
    <w:p w:rsidR="00730DC4" w:rsidRPr="0074198B" w:rsidRDefault="00730DC4" w:rsidP="00730DC4">
      <w:pPr>
        <w:tabs>
          <w:tab w:val="left" w:pos="900"/>
        </w:tabs>
        <w:ind w:firstLine="900"/>
        <w:contextualSpacing/>
      </w:pPr>
    </w:p>
    <w:p w:rsidR="00730DC4" w:rsidRPr="0074198B" w:rsidRDefault="00730DC4" w:rsidP="00730DC4">
      <w:pPr>
        <w:tabs>
          <w:tab w:val="left" w:pos="900"/>
        </w:tabs>
        <w:ind w:firstLine="900"/>
        <w:contextualSpacing/>
        <w:jc w:val="both"/>
      </w:pPr>
      <w:r w:rsidRPr="0074198B">
        <w:t xml:space="preserve">6.5.1. В рамках </w:t>
      </w:r>
      <w:proofErr w:type="gramStart"/>
      <w:r w:rsidRPr="0074198B">
        <w:t>решения задачи обеспечения качества городской среды</w:t>
      </w:r>
      <w:proofErr w:type="gramEnd"/>
      <w:r w:rsidRPr="0074198B">
        <w:t xml:space="preserve">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30DC4" w:rsidRPr="0074198B" w:rsidRDefault="00730DC4" w:rsidP="00730DC4">
      <w:pPr>
        <w:contextualSpacing/>
        <w:jc w:val="both"/>
      </w:pPr>
      <w:r w:rsidRPr="0074198B">
        <w:t xml:space="preserve">               6.5.2.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30DC4" w:rsidRPr="0074198B" w:rsidRDefault="00730DC4" w:rsidP="00730DC4">
      <w:pPr>
        <w:contextualSpacing/>
        <w:jc w:val="both"/>
      </w:pPr>
      <w:r w:rsidRPr="0074198B">
        <w:t xml:space="preserve">               6.5.3. Для  складирования коммунальных отходов на территории муниципальных образований (улицах, площадях, объектах рекреации) необходимо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30DC4" w:rsidRPr="0074198B" w:rsidRDefault="00730DC4" w:rsidP="00730DC4">
      <w:pPr>
        <w:ind w:firstLine="900"/>
        <w:contextualSpacing/>
        <w:jc w:val="both"/>
      </w:pPr>
      <w:r w:rsidRPr="0074198B">
        <w:t xml:space="preserve"> 6.5.4. Количество и объем контейнеров определяется в соответствии с требованиями законодательства об отходах производства и потребления.</w:t>
      </w:r>
    </w:p>
    <w:p w:rsidR="00730DC4" w:rsidRPr="00D2247D" w:rsidRDefault="00730DC4" w:rsidP="00730DC4">
      <w:pPr>
        <w:contextualSpacing/>
        <w:jc w:val="both"/>
        <w:rPr>
          <w:b/>
        </w:rPr>
      </w:pPr>
      <w:bookmarkStart w:id="6" w:name="_Toc472352450"/>
    </w:p>
    <w:p w:rsidR="00730DC4" w:rsidRPr="00D2247D" w:rsidRDefault="00730DC4" w:rsidP="00730DC4">
      <w:pPr>
        <w:ind w:firstLine="900"/>
        <w:contextualSpacing/>
        <w:jc w:val="both"/>
        <w:rPr>
          <w:b/>
        </w:rPr>
      </w:pPr>
      <w:r w:rsidRPr="00D2247D">
        <w:rPr>
          <w:b/>
        </w:rPr>
        <w:t xml:space="preserve">6.6. </w:t>
      </w:r>
      <w:proofErr w:type="gramStart"/>
      <w:r w:rsidRPr="00D2247D">
        <w:rPr>
          <w:b/>
        </w:rPr>
        <w:t>Размещение уличного технического оборудовани</w:t>
      </w:r>
      <w:bookmarkEnd w:id="6"/>
      <w:r w:rsidRPr="00D2247D">
        <w:rPr>
          <w:b/>
        </w:rPr>
        <w:t xml:space="preserve">я (укрытия таксофонов, банкоматы, интерактивные информационные терминалы, почтовые ящики, </w:t>
      </w:r>
      <w:proofErr w:type="spellStart"/>
      <w:r w:rsidRPr="00D2247D">
        <w:rPr>
          <w:b/>
        </w:rPr>
        <w:t>вендинговые</w:t>
      </w:r>
      <w:proofErr w:type="spellEnd"/>
      <w:r w:rsidRPr="00D2247D">
        <w:rPr>
          <w:b/>
        </w:rPr>
        <w:t xml:space="preserve"> автоматы, элементы инженерного оборудования (подъемные площадки для инвалидных колясок, смотровые люки, решетки </w:t>
      </w:r>
      <w:proofErr w:type="spellStart"/>
      <w:r w:rsidRPr="00D2247D">
        <w:rPr>
          <w:b/>
        </w:rPr>
        <w:t>дождеприемных</w:t>
      </w:r>
      <w:proofErr w:type="spellEnd"/>
      <w:r w:rsidRPr="00D2247D">
        <w:rPr>
          <w:b/>
        </w:rPr>
        <w:t xml:space="preserve"> колодцев, вентиляционные шахты подземных коммуникаций, шкафы телефонной связи и т.п.)</w:t>
      </w:r>
      <w:proofErr w:type="gramEnd"/>
    </w:p>
    <w:p w:rsidR="00730DC4" w:rsidRPr="0074198B" w:rsidRDefault="00730DC4" w:rsidP="00730DC4">
      <w:pPr>
        <w:ind w:firstLine="900"/>
        <w:contextualSpacing/>
        <w:jc w:val="both"/>
      </w:pPr>
    </w:p>
    <w:p w:rsidR="00730DC4" w:rsidRPr="0074198B" w:rsidRDefault="00730DC4" w:rsidP="00730DC4">
      <w:pPr>
        <w:ind w:firstLine="900"/>
        <w:contextualSpacing/>
        <w:jc w:val="both"/>
      </w:pPr>
      <w:r w:rsidRPr="0074198B">
        <w:t xml:space="preserve">6.6.1.  В рамках </w:t>
      </w:r>
      <w:proofErr w:type="gramStart"/>
      <w:r w:rsidRPr="0074198B">
        <w:t>решения задачи обеспечения качества городской среды</w:t>
      </w:r>
      <w:proofErr w:type="gramEnd"/>
      <w:r w:rsidRPr="0074198B">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w:t>
      </w:r>
      <w:r w:rsidRPr="0074198B">
        <w:lastRenderedPageBreak/>
        <w:t xml:space="preserve">передвижения людей, а также нарушений визуального облика территории при размещении и эксплуатации объектов инженерной инфраструктуры.                           </w:t>
      </w:r>
    </w:p>
    <w:p w:rsidR="00730DC4" w:rsidRPr="0074198B" w:rsidRDefault="00730DC4" w:rsidP="00730DC4">
      <w:pPr>
        <w:ind w:firstLine="900"/>
        <w:jc w:val="both"/>
      </w:pPr>
      <w:r w:rsidRPr="0074198B">
        <w:t>6.6.2. При установке таксофонов на территориях общественного, жилого, рекреационного назначения необходимо  предусматривать их электроосвещение.  Необходимо выполнять оформление элементов инженерного оборудования, не нарушая уровень благоустройства формируемой среды, не ухудшая услови</w:t>
      </w:r>
      <w:bookmarkStart w:id="7" w:name="_Toc472352451"/>
      <w:r>
        <w:t xml:space="preserve">я передвижения, осуществляя </w:t>
      </w:r>
      <w:r w:rsidRPr="0074198B">
        <w:t>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730DC4" w:rsidRPr="0074198B" w:rsidRDefault="00730DC4" w:rsidP="00730DC4">
      <w:pPr>
        <w:ind w:firstLine="900"/>
        <w:jc w:val="both"/>
      </w:pPr>
    </w:p>
    <w:p w:rsidR="00730DC4" w:rsidRPr="00D2247D" w:rsidRDefault="00730DC4" w:rsidP="00730DC4">
      <w:pPr>
        <w:ind w:firstLine="900"/>
        <w:rPr>
          <w:b/>
        </w:rPr>
      </w:pPr>
      <w:r w:rsidRPr="00D2247D">
        <w:rPr>
          <w:b/>
        </w:rPr>
        <w:t>6.7. Игровое и спортивное оборудование</w:t>
      </w:r>
      <w:bookmarkEnd w:id="7"/>
    </w:p>
    <w:p w:rsidR="00730DC4" w:rsidRPr="0074198B" w:rsidRDefault="00730DC4" w:rsidP="00730DC4">
      <w:pPr>
        <w:ind w:firstLine="720"/>
        <w:jc w:val="center"/>
      </w:pPr>
    </w:p>
    <w:p w:rsidR="00730DC4" w:rsidRPr="0074198B" w:rsidRDefault="00730DC4" w:rsidP="00730DC4">
      <w:pPr>
        <w:contextualSpacing/>
        <w:jc w:val="both"/>
      </w:pPr>
      <w:r w:rsidRPr="0074198B">
        <w:t xml:space="preserve">               6.7.1. В рамках </w:t>
      </w:r>
      <w:proofErr w:type="gramStart"/>
      <w:r w:rsidRPr="0074198B">
        <w:t>решения задачи обеспечения качества городской среды</w:t>
      </w:r>
      <w:proofErr w:type="gramEnd"/>
      <w:r w:rsidRPr="0074198B">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30DC4" w:rsidRPr="0074198B" w:rsidRDefault="00730DC4" w:rsidP="00730DC4">
      <w:pPr>
        <w:ind w:firstLine="900"/>
        <w:contextualSpacing/>
        <w:jc w:val="both"/>
      </w:pPr>
      <w:r w:rsidRPr="0074198B">
        <w:t xml:space="preserve">6.7.2.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730DC4" w:rsidRPr="0074198B" w:rsidRDefault="00730DC4" w:rsidP="00730DC4">
      <w:pPr>
        <w:ind w:firstLine="900"/>
        <w:contextualSpacing/>
        <w:jc w:val="both"/>
      </w:pPr>
      <w:r w:rsidRPr="0074198B">
        <w:t>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730DC4" w:rsidRPr="00D2247D" w:rsidRDefault="00730DC4" w:rsidP="00730DC4">
      <w:pPr>
        <w:ind w:firstLine="900"/>
        <w:contextualSpacing/>
        <w:jc w:val="both"/>
        <w:rPr>
          <w:b/>
        </w:rPr>
      </w:pPr>
      <w:r w:rsidRPr="00D2247D">
        <w:rPr>
          <w:b/>
        </w:rPr>
        <w:t xml:space="preserve">                                        </w:t>
      </w:r>
    </w:p>
    <w:p w:rsidR="00730DC4" w:rsidRPr="00D2247D" w:rsidRDefault="00730DC4" w:rsidP="00730DC4">
      <w:pPr>
        <w:contextualSpacing/>
        <w:jc w:val="both"/>
        <w:rPr>
          <w:b/>
        </w:rPr>
      </w:pPr>
      <w:r w:rsidRPr="00D2247D">
        <w:rPr>
          <w:b/>
        </w:rPr>
        <w:t xml:space="preserve">              </w:t>
      </w:r>
      <w:bookmarkStart w:id="8" w:name="_Toc472352452"/>
      <w:r w:rsidRPr="00D2247D">
        <w:rPr>
          <w:b/>
        </w:rPr>
        <w:t>6.8. Освещение и осветительное оборудование</w:t>
      </w:r>
      <w:bookmarkEnd w:id="8"/>
    </w:p>
    <w:p w:rsidR="00730DC4" w:rsidRPr="0074198B" w:rsidRDefault="00730DC4" w:rsidP="00730DC4"/>
    <w:p w:rsidR="00730DC4" w:rsidRPr="0074198B" w:rsidRDefault="00730DC4" w:rsidP="00730DC4">
      <w:pPr>
        <w:ind w:firstLine="900"/>
        <w:contextualSpacing/>
        <w:jc w:val="both"/>
      </w:pPr>
      <w:r w:rsidRPr="0074198B">
        <w:t xml:space="preserve">6.8.1. В рамках </w:t>
      </w:r>
      <w:proofErr w:type="gramStart"/>
      <w:r w:rsidRPr="0074198B">
        <w:t>решения задачи обеспечения качества городской среды</w:t>
      </w:r>
      <w:proofErr w:type="gramEnd"/>
      <w:r w:rsidRPr="0074198B">
        <w:t xml:space="preserve"> при создании и благоустройстве освещения и осветительного оборудования необходимо учитывать принципы комфортной орг</w:t>
      </w:r>
      <w:r>
        <w:t xml:space="preserve">анизации пешеходной среды, </w:t>
      </w:r>
      <w:r w:rsidRPr="0074198B">
        <w:t xml:space="preserve">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w:t>
      </w:r>
    </w:p>
    <w:p w:rsidR="00730DC4" w:rsidRPr="0074198B" w:rsidRDefault="00730DC4" w:rsidP="00730DC4">
      <w:pPr>
        <w:ind w:firstLine="900"/>
        <w:contextualSpacing/>
        <w:jc w:val="both"/>
      </w:pPr>
      <w:r w:rsidRPr="0074198B">
        <w:t>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30DC4" w:rsidRPr="0074198B" w:rsidRDefault="00730DC4" w:rsidP="00730DC4">
      <w:pPr>
        <w:ind w:firstLine="720"/>
        <w:jc w:val="both"/>
      </w:pPr>
      <w:r w:rsidRPr="0074198B">
        <w:t xml:space="preserve">   - экономичность и </w:t>
      </w:r>
      <w:proofErr w:type="spellStart"/>
      <w:r w:rsidRPr="0074198B">
        <w:t>энергоэффективность</w:t>
      </w:r>
      <w:proofErr w:type="spellEnd"/>
      <w:r w:rsidRPr="0074198B">
        <w:t xml:space="preserve"> применяемых установок, рациональное распределение и использование электроэнергии;</w:t>
      </w:r>
    </w:p>
    <w:p w:rsidR="00730DC4" w:rsidRPr="0074198B" w:rsidRDefault="00730DC4" w:rsidP="00730DC4">
      <w:pPr>
        <w:ind w:firstLine="900"/>
        <w:jc w:val="both"/>
      </w:pPr>
      <w:r w:rsidRPr="0074198B">
        <w:t>- эстетику элементов осветительных установок, их дизайн, качество материалов и изделий с учетом восприятия в дневное и ночное время;</w:t>
      </w:r>
    </w:p>
    <w:p w:rsidR="00730DC4" w:rsidRPr="0074198B" w:rsidRDefault="00730DC4" w:rsidP="00730DC4">
      <w:pPr>
        <w:ind w:firstLine="720"/>
        <w:jc w:val="both"/>
      </w:pPr>
      <w:r w:rsidRPr="0074198B">
        <w:t xml:space="preserve">   - удобство обслуживания и управления при разных режимах работы установок.</w:t>
      </w:r>
    </w:p>
    <w:p w:rsidR="00730DC4" w:rsidRPr="0074198B" w:rsidRDefault="00730DC4" w:rsidP="00730DC4">
      <w:pPr>
        <w:ind w:firstLine="900"/>
        <w:contextualSpacing/>
      </w:pPr>
      <w:r w:rsidRPr="0074198B">
        <w:t>6.8.3. Функциональное освещение</w:t>
      </w:r>
    </w:p>
    <w:p w:rsidR="00730DC4" w:rsidRPr="0074198B" w:rsidRDefault="00730DC4" w:rsidP="00E62CB9">
      <w:pPr>
        <w:ind w:left="993"/>
        <w:contextualSpacing/>
        <w:jc w:val="both"/>
      </w:pPr>
      <w:r w:rsidRPr="0074198B">
        <w:t xml:space="preserve">        </w:t>
      </w:r>
      <w:r w:rsidR="00E62CB9">
        <w:t xml:space="preserve">     </w:t>
      </w:r>
      <w:r w:rsidRPr="0074198B">
        <w:t xml:space="preserve">       6.8.3.1. Функциональное освещение (далее - ФО) осуществляется стационарными установками освещения дорожных покрытий и простран</w:t>
      </w:r>
      <w:proofErr w:type="gramStart"/>
      <w:r w:rsidRPr="0074198B">
        <w:t>ств в тр</w:t>
      </w:r>
      <w:proofErr w:type="gramEnd"/>
      <w:r w:rsidRPr="0074198B">
        <w:t xml:space="preserve">анспортных и пешеходных зонах. Установки ФО, как правило, подразделяют </w:t>
      </w:r>
      <w:proofErr w:type="gramStart"/>
      <w:r w:rsidRPr="0074198B">
        <w:t>на</w:t>
      </w:r>
      <w:proofErr w:type="gramEnd"/>
      <w:r w:rsidRPr="0074198B">
        <w:t xml:space="preserve"> обычные, </w:t>
      </w:r>
      <w:proofErr w:type="spellStart"/>
      <w:r w:rsidRPr="0074198B">
        <w:t>высокомачтовые</w:t>
      </w:r>
      <w:proofErr w:type="spellEnd"/>
      <w:r w:rsidRPr="0074198B">
        <w:t>, парапетные, газонные и встроенные.</w:t>
      </w:r>
    </w:p>
    <w:p w:rsidR="00730DC4" w:rsidRPr="0074198B" w:rsidRDefault="00E62CB9" w:rsidP="00E62CB9">
      <w:pPr>
        <w:ind w:left="993"/>
        <w:contextualSpacing/>
        <w:jc w:val="both"/>
      </w:pPr>
      <w:r>
        <w:t xml:space="preserve">                    </w:t>
      </w:r>
      <w:r w:rsidR="00730DC4" w:rsidRPr="0074198B">
        <w:t>6.8.3.2. В обычных установках светильники следует располагать на опорах (венчающие, консольные), подвесах или фасадах (бра, плафоны)</w:t>
      </w:r>
      <w:r w:rsidR="00730DC4">
        <w:t>.</w:t>
      </w:r>
      <w:r w:rsidR="00730DC4" w:rsidRPr="0074198B">
        <w:t xml:space="preserve"> Их необходимо применять в транспортных и пешеходных зонах как наиболее традиционные.</w:t>
      </w:r>
    </w:p>
    <w:p w:rsidR="00730DC4" w:rsidRPr="0074198B" w:rsidRDefault="00E62CB9" w:rsidP="00E62CB9">
      <w:pPr>
        <w:ind w:left="993"/>
        <w:contextualSpacing/>
        <w:jc w:val="both"/>
      </w:pPr>
      <w:r>
        <w:lastRenderedPageBreak/>
        <w:t xml:space="preserve">                     </w:t>
      </w:r>
      <w:r w:rsidR="00730DC4" w:rsidRPr="0074198B">
        <w:t xml:space="preserve">6.8.3.3. </w:t>
      </w:r>
      <w:proofErr w:type="spellStart"/>
      <w:r w:rsidR="00730DC4" w:rsidRPr="0074198B">
        <w:t>Высокомачтовые</w:t>
      </w:r>
      <w:proofErr w:type="spellEnd"/>
      <w:r w:rsidR="00730DC4" w:rsidRPr="0074198B">
        <w:t xml:space="preserve"> установки следует использовать для освещения обширных пространств, транспортных развязок и магистралей, открытых паркингов.</w:t>
      </w:r>
    </w:p>
    <w:p w:rsidR="00730DC4" w:rsidRPr="0074198B" w:rsidRDefault="00E62CB9" w:rsidP="00E62CB9">
      <w:pPr>
        <w:ind w:left="993"/>
        <w:contextualSpacing/>
        <w:jc w:val="both"/>
      </w:pPr>
      <w:r>
        <w:t xml:space="preserve">                     </w:t>
      </w:r>
      <w:r w:rsidR="00730DC4" w:rsidRPr="0074198B">
        <w:t>6.8.3.4.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730DC4" w:rsidRPr="0074198B" w:rsidRDefault="00730DC4" w:rsidP="00E62CB9">
      <w:pPr>
        <w:ind w:left="993"/>
        <w:contextualSpacing/>
        <w:jc w:val="both"/>
      </w:pPr>
      <w:r w:rsidRPr="0074198B">
        <w:t xml:space="preserve">              </w:t>
      </w:r>
      <w:r w:rsidR="00E62CB9">
        <w:t xml:space="preserve">        </w:t>
      </w:r>
      <w:r w:rsidRPr="0074198B">
        <w:t>6.8.3.5.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30DC4" w:rsidRPr="0074198B" w:rsidRDefault="00730DC4" w:rsidP="00E62CB9">
      <w:pPr>
        <w:ind w:left="993"/>
        <w:contextualSpacing/>
        <w:jc w:val="both"/>
      </w:pPr>
      <w:r w:rsidRPr="0074198B">
        <w:t xml:space="preserve">            </w:t>
      </w:r>
      <w:r w:rsidR="00E62CB9">
        <w:t xml:space="preserve">         </w:t>
      </w:r>
      <w:r w:rsidRPr="0074198B">
        <w:t xml:space="preserve">  6.8.3.6. Светильники, встроенные в ступени, подпорные стенки, ограждения, цоколи зданий и сооружений, малые архитектурные формы (далее – МАФ), следует использовать для освещения пешеходных зон территорий общественного назначения.</w:t>
      </w:r>
    </w:p>
    <w:p w:rsidR="00730DC4" w:rsidRPr="0074198B" w:rsidRDefault="00730DC4" w:rsidP="00730DC4">
      <w:pPr>
        <w:contextualSpacing/>
        <w:jc w:val="both"/>
      </w:pPr>
      <w:r w:rsidRPr="0074198B">
        <w:t xml:space="preserve">              6.8.4.  Архитектурное освещение</w:t>
      </w:r>
    </w:p>
    <w:p w:rsidR="00730DC4" w:rsidRPr="0074198B" w:rsidRDefault="00730DC4" w:rsidP="00730DC4">
      <w:pPr>
        <w:ind w:left="993"/>
        <w:contextualSpacing/>
        <w:jc w:val="both"/>
      </w:pPr>
      <w:r w:rsidRPr="0074198B">
        <w:t xml:space="preserve">             </w:t>
      </w:r>
      <w:r w:rsidR="00E62CB9">
        <w:t xml:space="preserve">         </w:t>
      </w:r>
      <w:r w:rsidRPr="0074198B">
        <w:t xml:space="preserve"> 6.8.4.1. Архитектурное освещение (далее - АО) следует применять для формирования художественно выразительной визуальной среды в вечернем </w:t>
      </w:r>
      <w:r>
        <w:t>населенном пункте</w:t>
      </w:r>
      <w:r w:rsidRPr="0074198B">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30DC4" w:rsidRPr="0074198B" w:rsidRDefault="00730DC4" w:rsidP="00730DC4">
      <w:pPr>
        <w:ind w:left="993"/>
        <w:contextualSpacing/>
        <w:jc w:val="both"/>
      </w:pPr>
      <w:r w:rsidRPr="0074198B">
        <w:t xml:space="preserve">               </w:t>
      </w:r>
      <w:r w:rsidR="00E62CB9">
        <w:t xml:space="preserve">         </w:t>
      </w:r>
      <w:r w:rsidRPr="0074198B">
        <w:t xml:space="preserve">6.8.4.2. К временным установкам АО относится праздничная иллюминация: световые гирлянды, сетки, контурные обтяжки, </w:t>
      </w:r>
      <w:proofErr w:type="spellStart"/>
      <w:r w:rsidRPr="0074198B">
        <w:t>светографические</w:t>
      </w:r>
      <w:proofErr w:type="spellEnd"/>
      <w:r w:rsidRPr="0074198B">
        <w:t xml:space="preserve"> элементы, панно и объемные композиции из ламп накаливания, разрядных, светодиодов, </w:t>
      </w:r>
      <w:proofErr w:type="spellStart"/>
      <w:r w:rsidRPr="0074198B">
        <w:t>световодов</w:t>
      </w:r>
      <w:proofErr w:type="spellEnd"/>
      <w:r w:rsidRPr="0074198B">
        <w:t>, световые проекции, лазерные рисунки и т.п.</w:t>
      </w:r>
    </w:p>
    <w:p w:rsidR="00730DC4" w:rsidRPr="0074198B" w:rsidRDefault="00E62CB9" w:rsidP="00730DC4">
      <w:pPr>
        <w:ind w:left="993"/>
        <w:contextualSpacing/>
        <w:jc w:val="both"/>
      </w:pPr>
      <w:r>
        <w:t xml:space="preserve">                        </w:t>
      </w:r>
      <w:r w:rsidR="00730DC4" w:rsidRPr="0074198B">
        <w:t>6.8.4.3.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30DC4" w:rsidRPr="0074198B" w:rsidRDefault="00730DC4" w:rsidP="00730DC4"/>
    <w:p w:rsidR="00730DC4" w:rsidRPr="0074198B" w:rsidRDefault="00730DC4" w:rsidP="00730DC4">
      <w:pPr>
        <w:contextualSpacing/>
        <w:jc w:val="both"/>
      </w:pPr>
      <w:r w:rsidRPr="0074198B">
        <w:t xml:space="preserve">              6.8.5.  Световая информация</w:t>
      </w:r>
    </w:p>
    <w:p w:rsidR="00730DC4" w:rsidRPr="0074198B" w:rsidRDefault="00730DC4" w:rsidP="00730DC4">
      <w:pPr>
        <w:ind w:left="993"/>
        <w:contextualSpacing/>
        <w:jc w:val="both"/>
      </w:pPr>
      <w:r w:rsidRPr="0074198B">
        <w:t xml:space="preserve">             </w:t>
      </w:r>
      <w:r w:rsidR="00E62CB9">
        <w:t xml:space="preserve">              </w:t>
      </w:r>
      <w:r w:rsidRPr="0074198B">
        <w:t xml:space="preserve">6.8.5.1.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74198B">
        <w:t>светокомпозиционных</w:t>
      </w:r>
      <w:proofErr w:type="spellEnd"/>
      <w:r w:rsidRPr="0074198B">
        <w:t xml:space="preserve"> задач с учетом гармоничности светового ансамбля, не противоречащего действующим правилам дорожного движения. </w:t>
      </w:r>
    </w:p>
    <w:p w:rsidR="00730DC4" w:rsidRPr="0074198B" w:rsidRDefault="00730DC4" w:rsidP="00730DC4"/>
    <w:p w:rsidR="00730DC4" w:rsidRPr="0074198B" w:rsidRDefault="00730DC4" w:rsidP="00730DC4">
      <w:pPr>
        <w:ind w:firstLine="900"/>
        <w:contextualSpacing/>
        <w:jc w:val="both"/>
      </w:pPr>
      <w:r w:rsidRPr="0074198B">
        <w:t>6.8.6.  Источники света</w:t>
      </w:r>
    </w:p>
    <w:p w:rsidR="00730DC4" w:rsidRPr="0074198B" w:rsidRDefault="00E62CB9" w:rsidP="00730DC4">
      <w:pPr>
        <w:ind w:left="993" w:firstLine="993"/>
        <w:contextualSpacing/>
        <w:jc w:val="both"/>
      </w:pPr>
      <w:r>
        <w:t xml:space="preserve">          </w:t>
      </w:r>
      <w:r w:rsidR="00730DC4" w:rsidRPr="0074198B">
        <w:t xml:space="preserve"> 6.8.6.1. В стационарных установках ФО и АО следует применять </w:t>
      </w:r>
      <w:proofErr w:type="spellStart"/>
      <w:r w:rsidR="00730DC4" w:rsidRPr="0074198B">
        <w:t>энергоэффективные</w:t>
      </w:r>
      <w:proofErr w:type="spellEnd"/>
      <w:r w:rsidR="00730DC4" w:rsidRPr="0074198B">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30DC4" w:rsidRPr="0074198B" w:rsidRDefault="00E62CB9" w:rsidP="00730DC4">
      <w:pPr>
        <w:ind w:left="993" w:firstLine="993"/>
        <w:contextualSpacing/>
        <w:jc w:val="both"/>
      </w:pPr>
      <w:r>
        <w:t xml:space="preserve">          </w:t>
      </w:r>
      <w:r w:rsidR="00730DC4" w:rsidRPr="0074198B">
        <w:t xml:space="preserve"> 6.8.6.2.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30DC4" w:rsidRPr="0074198B" w:rsidRDefault="00E62CB9" w:rsidP="00730DC4">
      <w:pPr>
        <w:ind w:left="993" w:firstLine="993"/>
        <w:contextualSpacing/>
        <w:jc w:val="both"/>
      </w:pPr>
      <w:r>
        <w:t xml:space="preserve">           </w:t>
      </w:r>
      <w:r w:rsidR="00730DC4" w:rsidRPr="0074198B">
        <w:t xml:space="preserve">6.8.6.3. В установках АО и СИ рекомендуются к использованию источники белого или цветного света с учетом формируемых условия световой и </w:t>
      </w:r>
      <w:r w:rsidR="00730DC4" w:rsidRPr="0074198B">
        <w:lastRenderedPageBreak/>
        <w:t>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30DC4" w:rsidRPr="0074198B" w:rsidRDefault="00730DC4" w:rsidP="00730DC4"/>
    <w:p w:rsidR="00730DC4" w:rsidRPr="0074198B" w:rsidRDefault="00730DC4" w:rsidP="00730DC4">
      <w:pPr>
        <w:ind w:firstLine="900"/>
        <w:contextualSpacing/>
        <w:jc w:val="both"/>
      </w:pPr>
      <w:r w:rsidRPr="0074198B">
        <w:t>6.8.7.  Освещение транспортных и пешеходных зон</w:t>
      </w:r>
    </w:p>
    <w:p w:rsidR="00730DC4" w:rsidRPr="0074198B" w:rsidRDefault="00730DC4" w:rsidP="00730DC4">
      <w:pPr>
        <w:ind w:left="851" w:firstLine="142"/>
        <w:jc w:val="both"/>
      </w:pPr>
      <w:r w:rsidRPr="0074198B">
        <w:t xml:space="preserve">           </w:t>
      </w:r>
      <w:r w:rsidR="00E62CB9">
        <w:t xml:space="preserve">            </w:t>
      </w:r>
      <w:r w:rsidRPr="0074198B">
        <w:t xml:space="preserve">    6.8.7.1.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w:t>
      </w:r>
    </w:p>
    <w:p w:rsidR="00730DC4" w:rsidRPr="0074198B" w:rsidRDefault="00730DC4" w:rsidP="00730DC4"/>
    <w:p w:rsidR="00730DC4" w:rsidRPr="0074198B" w:rsidRDefault="00730DC4" w:rsidP="00730DC4">
      <w:pPr>
        <w:ind w:firstLine="900"/>
        <w:contextualSpacing/>
      </w:pPr>
      <w:r w:rsidRPr="0074198B">
        <w:t>6.8.8.  Режимы работы осветительных установок</w:t>
      </w:r>
    </w:p>
    <w:p w:rsidR="00730DC4" w:rsidRPr="0074198B" w:rsidRDefault="00E62CB9" w:rsidP="00730DC4">
      <w:pPr>
        <w:ind w:left="993"/>
        <w:contextualSpacing/>
        <w:jc w:val="both"/>
      </w:pPr>
      <w:r>
        <w:t xml:space="preserve">                           </w:t>
      </w:r>
      <w:r w:rsidR="00730DC4" w:rsidRPr="0074198B">
        <w:t>6.8.8.1.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730DC4" w:rsidRPr="0074198B" w:rsidRDefault="00730DC4" w:rsidP="00E62CB9">
      <w:pPr>
        <w:ind w:left="993" w:firstLine="850"/>
        <w:jc w:val="both"/>
      </w:pPr>
      <w:r w:rsidRPr="0074198B">
        <w:t>- вечерний будничный режим, когда функционируют все стационарные установки ФО, АО и СИ, за исключением систем праздничного освещения;</w:t>
      </w:r>
    </w:p>
    <w:p w:rsidR="00730DC4" w:rsidRPr="0074198B" w:rsidRDefault="00730DC4" w:rsidP="00E62CB9">
      <w:pPr>
        <w:ind w:left="993" w:firstLine="850"/>
        <w:jc w:val="both"/>
      </w:pPr>
      <w:r w:rsidRPr="0074198B">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30DC4" w:rsidRPr="0074198B" w:rsidRDefault="00730DC4" w:rsidP="00E62CB9">
      <w:pPr>
        <w:ind w:left="993" w:firstLine="850"/>
        <w:jc w:val="both"/>
      </w:pPr>
      <w:r w:rsidRPr="0074198B">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30DC4" w:rsidRPr="0074198B" w:rsidRDefault="00730DC4" w:rsidP="00E62CB9">
      <w:pPr>
        <w:ind w:left="993" w:firstLine="850"/>
        <w:jc w:val="both"/>
      </w:pPr>
      <w:r w:rsidRPr="0074198B">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30DC4" w:rsidRPr="001700A5" w:rsidRDefault="00730DC4" w:rsidP="00730DC4">
      <w:pPr>
        <w:pStyle w:val="1"/>
        <w:keepLines/>
        <w:spacing w:before="120" w:line="276" w:lineRule="auto"/>
        <w:ind w:firstLine="900"/>
        <w:jc w:val="left"/>
        <w:rPr>
          <w:b w:val="0"/>
          <w:sz w:val="24"/>
          <w:szCs w:val="24"/>
        </w:rPr>
      </w:pPr>
      <w:bookmarkStart w:id="9" w:name="_Toc472352453"/>
      <w:r w:rsidRPr="001700A5">
        <w:rPr>
          <w:b w:val="0"/>
          <w:sz w:val="24"/>
          <w:szCs w:val="24"/>
        </w:rPr>
        <w:t xml:space="preserve">6.9.  </w:t>
      </w:r>
      <w:r w:rsidRPr="005A4F9C">
        <w:rPr>
          <w:sz w:val="24"/>
          <w:szCs w:val="24"/>
        </w:rPr>
        <w:t>МАФ, городская мебель и характерные требования к ним</w:t>
      </w:r>
      <w:bookmarkEnd w:id="9"/>
    </w:p>
    <w:p w:rsidR="00730DC4" w:rsidRPr="0074198B" w:rsidRDefault="00730DC4" w:rsidP="00730DC4">
      <w:pPr>
        <w:ind w:firstLine="900"/>
        <w:contextualSpacing/>
        <w:jc w:val="both"/>
      </w:pPr>
      <w:r w:rsidRPr="0074198B">
        <w:t xml:space="preserve">6.9.1. </w:t>
      </w:r>
      <w:proofErr w:type="gramStart"/>
      <w:r w:rsidRPr="0074198B">
        <w:t>В рамках решения задачи обеспечения качества городской среды при создании и благоустройстве малых архитектурных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w:t>
      </w:r>
      <w:proofErr w:type="gramEnd"/>
    </w:p>
    <w:p w:rsidR="00730DC4" w:rsidRPr="0074198B" w:rsidRDefault="00730DC4" w:rsidP="00730DC4">
      <w:pPr>
        <w:ind w:firstLine="900"/>
        <w:contextualSpacing/>
        <w:jc w:val="both"/>
      </w:pPr>
      <w:r w:rsidRPr="0074198B">
        <w:t xml:space="preserve">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Необходимо подбирать материалы и дизайн объектов с учетом всех условий эксплуатации. </w:t>
      </w:r>
    </w:p>
    <w:p w:rsidR="00730DC4" w:rsidRPr="0074198B" w:rsidRDefault="00730DC4" w:rsidP="00730DC4">
      <w:pPr>
        <w:contextualSpacing/>
        <w:jc w:val="both"/>
      </w:pPr>
      <w:r w:rsidRPr="0074198B">
        <w:t xml:space="preserve">               6.9.3. При проектировании, выборе МАФ необходимо учитывать:</w:t>
      </w:r>
    </w:p>
    <w:p w:rsidR="00730DC4" w:rsidRPr="0074198B" w:rsidRDefault="00730DC4" w:rsidP="00730DC4">
      <w:pPr>
        <w:pStyle w:val="af9"/>
        <w:spacing w:before="0" w:beforeAutospacing="0" w:after="0" w:afterAutospacing="0"/>
        <w:ind w:firstLine="900"/>
        <w:jc w:val="both"/>
      </w:pPr>
      <w:r w:rsidRPr="0074198B">
        <w:rPr>
          <w:color w:val="000000"/>
        </w:rPr>
        <w:t xml:space="preserve">а) соответствие материалов и конструкции МАФ климату и назначению МАФ; </w:t>
      </w:r>
    </w:p>
    <w:p w:rsidR="00730DC4" w:rsidRPr="0074198B" w:rsidRDefault="00730DC4" w:rsidP="00730DC4">
      <w:pPr>
        <w:pStyle w:val="af9"/>
        <w:spacing w:before="0" w:beforeAutospacing="0" w:after="0" w:afterAutospacing="0"/>
        <w:ind w:firstLine="720"/>
      </w:pPr>
      <w:r w:rsidRPr="0074198B">
        <w:rPr>
          <w:color w:val="000000"/>
        </w:rPr>
        <w:t xml:space="preserve">   б) антивандальную защищенность ― от разрушения, оклейки, нанесения надписей и изображений;</w:t>
      </w:r>
    </w:p>
    <w:p w:rsidR="00730DC4" w:rsidRPr="0074198B" w:rsidRDefault="00730DC4" w:rsidP="00730DC4">
      <w:pPr>
        <w:pStyle w:val="af9"/>
        <w:spacing w:before="0" w:beforeAutospacing="0" w:after="0" w:afterAutospacing="0"/>
        <w:ind w:firstLine="720"/>
        <w:jc w:val="both"/>
      </w:pPr>
      <w:r w:rsidRPr="0074198B">
        <w:rPr>
          <w:color w:val="000000"/>
        </w:rPr>
        <w:t xml:space="preserve">   в)  возможность ремонта или замены деталей МАФ;</w:t>
      </w:r>
    </w:p>
    <w:p w:rsidR="00730DC4" w:rsidRPr="0074198B" w:rsidRDefault="00730DC4" w:rsidP="00730DC4">
      <w:pPr>
        <w:pStyle w:val="af9"/>
        <w:spacing w:before="0" w:beforeAutospacing="0" w:after="0" w:afterAutospacing="0"/>
        <w:ind w:firstLine="900"/>
        <w:jc w:val="both"/>
      </w:pPr>
      <w:r w:rsidRPr="0074198B">
        <w:rPr>
          <w:color w:val="000000"/>
        </w:rPr>
        <w:t>г)  защиту от образования наледи и снежных заносов, обеспечение стока воды;</w:t>
      </w:r>
    </w:p>
    <w:p w:rsidR="00730DC4" w:rsidRPr="0074198B" w:rsidRDefault="00730DC4" w:rsidP="00E62CB9">
      <w:pPr>
        <w:pStyle w:val="af9"/>
        <w:spacing w:before="0" w:beforeAutospacing="0" w:after="0" w:afterAutospacing="0"/>
        <w:ind w:left="1276" w:hanging="376"/>
        <w:jc w:val="both"/>
      </w:pPr>
      <w:proofErr w:type="spellStart"/>
      <w:r w:rsidRPr="0074198B">
        <w:rPr>
          <w:color w:val="000000"/>
        </w:rPr>
        <w:t>д</w:t>
      </w:r>
      <w:proofErr w:type="spellEnd"/>
      <w:r w:rsidRPr="0074198B">
        <w:rPr>
          <w:color w:val="000000"/>
        </w:rPr>
        <w:t>) </w:t>
      </w:r>
      <w:r w:rsidR="00E62CB9">
        <w:rPr>
          <w:color w:val="000000"/>
        </w:rPr>
        <w:t xml:space="preserve"> </w:t>
      </w:r>
      <w:r w:rsidRPr="0074198B">
        <w:rPr>
          <w:color w:val="000000"/>
        </w:rPr>
        <w:t>удобство обслуживания, а также механизированной и ручной очистки территории рядом с МАФ и под конструкцией;</w:t>
      </w:r>
    </w:p>
    <w:p w:rsidR="00730DC4" w:rsidRPr="0074198B" w:rsidRDefault="00730DC4" w:rsidP="00730DC4">
      <w:pPr>
        <w:pStyle w:val="af9"/>
        <w:spacing w:before="0" w:beforeAutospacing="0" w:after="0" w:afterAutospacing="0"/>
        <w:ind w:firstLine="720"/>
        <w:jc w:val="both"/>
      </w:pPr>
      <w:r w:rsidRPr="0074198B">
        <w:rPr>
          <w:color w:val="000000"/>
        </w:rPr>
        <w:t xml:space="preserve">   е)  эргономичность конструкций (высоту и наклон спинки, высоту урн и прочее);</w:t>
      </w:r>
    </w:p>
    <w:p w:rsidR="00730DC4" w:rsidRPr="0074198B" w:rsidRDefault="00730DC4" w:rsidP="00730DC4">
      <w:pPr>
        <w:pStyle w:val="af9"/>
        <w:spacing w:before="0" w:beforeAutospacing="0" w:after="0" w:afterAutospacing="0"/>
        <w:ind w:firstLine="907"/>
        <w:jc w:val="both"/>
      </w:pPr>
      <w:r w:rsidRPr="0074198B">
        <w:rPr>
          <w:color w:val="000000"/>
        </w:rPr>
        <w:t>ж)  расцветку, не  диссонирующую  с окружением;</w:t>
      </w:r>
    </w:p>
    <w:p w:rsidR="00730DC4" w:rsidRPr="0074198B" w:rsidRDefault="00730DC4" w:rsidP="00730DC4">
      <w:pPr>
        <w:pStyle w:val="af9"/>
        <w:spacing w:before="0" w:beforeAutospacing="0" w:after="0" w:afterAutospacing="0"/>
        <w:ind w:firstLine="907"/>
        <w:jc w:val="both"/>
      </w:pPr>
      <w:proofErr w:type="spellStart"/>
      <w:r w:rsidRPr="0074198B">
        <w:rPr>
          <w:color w:val="000000"/>
        </w:rPr>
        <w:t>з</w:t>
      </w:r>
      <w:proofErr w:type="spellEnd"/>
      <w:r w:rsidRPr="0074198B">
        <w:rPr>
          <w:color w:val="000000"/>
        </w:rPr>
        <w:t>)  </w:t>
      </w:r>
      <w:r w:rsidR="00E62CB9">
        <w:rPr>
          <w:color w:val="000000"/>
        </w:rPr>
        <w:t xml:space="preserve"> </w:t>
      </w:r>
      <w:r w:rsidRPr="0074198B">
        <w:rPr>
          <w:color w:val="000000"/>
        </w:rPr>
        <w:t>безопасность для потенциальных пользователей;</w:t>
      </w:r>
    </w:p>
    <w:p w:rsidR="00730DC4" w:rsidRPr="0074198B" w:rsidRDefault="00730DC4" w:rsidP="00730DC4">
      <w:pPr>
        <w:pStyle w:val="af9"/>
        <w:spacing w:before="0" w:beforeAutospacing="0" w:after="0" w:afterAutospacing="0"/>
        <w:ind w:firstLine="907"/>
        <w:jc w:val="both"/>
      </w:pPr>
      <w:r w:rsidRPr="0074198B">
        <w:rPr>
          <w:color w:val="000000"/>
        </w:rPr>
        <w:t>и)  стилистическое сочетание с другими МАФ и окружающей архитектурой;</w:t>
      </w:r>
    </w:p>
    <w:p w:rsidR="00730DC4" w:rsidRPr="0074198B" w:rsidRDefault="00E62CB9" w:rsidP="00E62CB9">
      <w:pPr>
        <w:pStyle w:val="af9"/>
        <w:spacing w:before="0" w:beforeAutospacing="0" w:after="0" w:afterAutospacing="0"/>
        <w:ind w:left="1276" w:hanging="369"/>
        <w:jc w:val="both"/>
      </w:pPr>
      <w:r>
        <w:rPr>
          <w:color w:val="000000"/>
        </w:rPr>
        <w:lastRenderedPageBreak/>
        <w:t xml:space="preserve">к) </w:t>
      </w:r>
      <w:r w:rsidR="00730DC4" w:rsidRPr="0074198B">
        <w:rPr>
          <w:color w:val="000000"/>
        </w:rPr>
        <w:t xml:space="preserve">соответствие характеристикам зоны расположения: утилитарный, </w:t>
      </w:r>
      <w:proofErr w:type="spellStart"/>
      <w:r w:rsidR="00730DC4" w:rsidRPr="0074198B">
        <w:rPr>
          <w:color w:val="000000"/>
        </w:rPr>
        <w:t>минималистический</w:t>
      </w:r>
      <w:proofErr w:type="spellEnd"/>
      <w:r w:rsidR="00730DC4" w:rsidRPr="0074198B">
        <w:rPr>
          <w:color w:val="000000"/>
        </w:rPr>
        <w:t xml:space="preserve"> дизайн для тротуаров дорог, более сложный, с элементами декора  - для рекреационных зон и дворов.</w:t>
      </w:r>
    </w:p>
    <w:p w:rsidR="00730DC4" w:rsidRPr="0074198B" w:rsidRDefault="00730DC4" w:rsidP="00730DC4">
      <w:pPr>
        <w:ind w:firstLine="907"/>
        <w:contextualSpacing/>
        <w:jc w:val="both"/>
      </w:pPr>
      <w:r w:rsidRPr="0074198B">
        <w:t>6.9.4.     Общие требования к установке МАФ:</w:t>
      </w:r>
    </w:p>
    <w:p w:rsidR="00730DC4" w:rsidRPr="0074198B" w:rsidRDefault="00730DC4" w:rsidP="00730DC4">
      <w:pPr>
        <w:pStyle w:val="af9"/>
        <w:spacing w:before="0" w:beforeAutospacing="0" w:after="0" w:afterAutospacing="0"/>
        <w:ind w:firstLine="907"/>
        <w:rPr>
          <w:color w:val="000000"/>
        </w:rPr>
      </w:pPr>
      <w:r w:rsidRPr="0074198B">
        <w:rPr>
          <w:color w:val="000000"/>
        </w:rPr>
        <w:t>а)  расположение, не создающее препятствий для пешеходов;</w:t>
      </w:r>
    </w:p>
    <w:p w:rsidR="00730DC4" w:rsidRPr="0074198B" w:rsidRDefault="00E62CB9" w:rsidP="00E62CB9">
      <w:pPr>
        <w:pStyle w:val="af9"/>
        <w:spacing w:before="0" w:beforeAutospacing="0" w:after="0" w:afterAutospacing="0"/>
        <w:ind w:left="1276" w:hanging="1645"/>
        <w:jc w:val="both"/>
        <w:rPr>
          <w:color w:val="000000"/>
        </w:rPr>
      </w:pPr>
      <w:r>
        <w:rPr>
          <w:color w:val="000000"/>
        </w:rPr>
        <w:t xml:space="preserve">                     </w:t>
      </w:r>
      <w:r w:rsidR="00730DC4" w:rsidRPr="0074198B">
        <w:rPr>
          <w:color w:val="000000"/>
        </w:rPr>
        <w:t>б)  компактная установка на минимальной площади в местах большого скопления людей;</w:t>
      </w:r>
    </w:p>
    <w:p w:rsidR="00730DC4" w:rsidRPr="0074198B" w:rsidRDefault="00730DC4" w:rsidP="00730DC4">
      <w:pPr>
        <w:pStyle w:val="af9"/>
        <w:spacing w:before="0" w:beforeAutospacing="0" w:after="0" w:afterAutospacing="0"/>
        <w:ind w:firstLine="907"/>
        <w:rPr>
          <w:color w:val="000000"/>
        </w:rPr>
      </w:pPr>
      <w:r w:rsidRPr="0074198B">
        <w:rPr>
          <w:color w:val="000000"/>
        </w:rPr>
        <w:t>в)  устойчивость конструкции;</w:t>
      </w:r>
    </w:p>
    <w:p w:rsidR="00730DC4" w:rsidRPr="0074198B" w:rsidRDefault="00E62CB9" w:rsidP="00E62CB9">
      <w:pPr>
        <w:pStyle w:val="af9"/>
        <w:spacing w:before="0" w:beforeAutospacing="0" w:after="0" w:afterAutospacing="0"/>
        <w:ind w:left="1276" w:hanging="369"/>
        <w:jc w:val="both"/>
        <w:rPr>
          <w:color w:val="000000"/>
        </w:rPr>
      </w:pPr>
      <w:r>
        <w:rPr>
          <w:color w:val="000000"/>
        </w:rPr>
        <w:t xml:space="preserve">г)  </w:t>
      </w:r>
      <w:r w:rsidR="00730DC4" w:rsidRPr="0074198B">
        <w:rPr>
          <w:color w:val="000000"/>
        </w:rPr>
        <w:t>надежная фиксация или обеспечение возможности перемещения в зависимости от условий расположения;</w:t>
      </w:r>
    </w:p>
    <w:p w:rsidR="00730DC4" w:rsidRPr="0074198B" w:rsidRDefault="00730DC4" w:rsidP="00E62CB9">
      <w:pPr>
        <w:pStyle w:val="af9"/>
        <w:spacing w:before="0" w:beforeAutospacing="0" w:after="0" w:afterAutospacing="0"/>
        <w:ind w:left="1276" w:hanging="369"/>
        <w:jc w:val="both"/>
        <w:rPr>
          <w:color w:val="000000"/>
        </w:rPr>
      </w:pPr>
      <w:proofErr w:type="spellStart"/>
      <w:r w:rsidRPr="0074198B">
        <w:rPr>
          <w:color w:val="000000"/>
        </w:rPr>
        <w:t>д</w:t>
      </w:r>
      <w:proofErr w:type="spellEnd"/>
      <w:r w:rsidRPr="0074198B">
        <w:rPr>
          <w:color w:val="000000"/>
        </w:rPr>
        <w:t>) наличие в каждой конкретной зоне МАФ рекомендуемых типов для такой зоны.</w:t>
      </w:r>
    </w:p>
    <w:p w:rsidR="00730DC4" w:rsidRPr="0074198B" w:rsidRDefault="00730DC4" w:rsidP="00730DC4">
      <w:pPr>
        <w:ind w:firstLine="907"/>
        <w:contextualSpacing/>
      </w:pPr>
      <w:r w:rsidRPr="0074198B">
        <w:t>6.9.5. Требования к  установке урн:</w:t>
      </w:r>
    </w:p>
    <w:p w:rsidR="00730DC4" w:rsidRPr="0074198B" w:rsidRDefault="00730DC4" w:rsidP="00730DC4">
      <w:pPr>
        <w:pStyle w:val="af9"/>
        <w:spacing w:before="0" w:beforeAutospacing="0" w:after="0" w:afterAutospacing="0"/>
        <w:ind w:firstLine="907"/>
        <w:rPr>
          <w:color w:val="000000"/>
        </w:rPr>
      </w:pPr>
      <w:r w:rsidRPr="0074198B">
        <w:rPr>
          <w:color w:val="000000"/>
        </w:rPr>
        <w:t xml:space="preserve">- достаточная высота (минимальная до </w:t>
      </w:r>
      <w:smartTag w:uri="urn:schemas-microsoft-com:office:smarttags" w:element="metricconverter">
        <w:smartTagPr>
          <w:attr w:name="ProductID" w:val="100 см"/>
        </w:smartTagPr>
        <w:r w:rsidRPr="0074198B">
          <w:rPr>
            <w:color w:val="000000"/>
          </w:rPr>
          <w:t>100 см</w:t>
        </w:r>
      </w:smartTag>
      <w:r w:rsidRPr="0074198B">
        <w:rPr>
          <w:color w:val="000000"/>
        </w:rPr>
        <w:t>) и объем;</w:t>
      </w:r>
    </w:p>
    <w:p w:rsidR="00730DC4" w:rsidRPr="0074198B" w:rsidRDefault="00730DC4" w:rsidP="00E62CB9">
      <w:pPr>
        <w:pStyle w:val="af9"/>
        <w:spacing w:before="0" w:beforeAutospacing="0" w:after="0" w:afterAutospacing="0"/>
        <w:ind w:left="993" w:hanging="86"/>
        <w:rPr>
          <w:color w:val="000000"/>
        </w:rPr>
      </w:pPr>
      <w:r w:rsidRPr="0074198B">
        <w:rPr>
          <w:color w:val="000000"/>
        </w:rPr>
        <w:t xml:space="preserve">- наличие рельефного </w:t>
      </w:r>
      <w:proofErr w:type="spellStart"/>
      <w:r w:rsidRPr="0074198B">
        <w:rPr>
          <w:color w:val="000000"/>
        </w:rPr>
        <w:t>текстурирования</w:t>
      </w:r>
      <w:proofErr w:type="spellEnd"/>
      <w:r w:rsidRPr="0074198B">
        <w:rPr>
          <w:color w:val="000000"/>
        </w:rPr>
        <w:t xml:space="preserve"> или перфорирования для защиты от графического вандализма;</w:t>
      </w:r>
    </w:p>
    <w:p w:rsidR="00730DC4" w:rsidRPr="0074198B" w:rsidRDefault="00730DC4" w:rsidP="00730DC4">
      <w:pPr>
        <w:pStyle w:val="af9"/>
        <w:spacing w:before="0" w:beforeAutospacing="0" w:after="0" w:afterAutospacing="0"/>
        <w:ind w:firstLine="907"/>
        <w:rPr>
          <w:color w:val="000000"/>
        </w:rPr>
      </w:pPr>
      <w:r w:rsidRPr="0074198B">
        <w:rPr>
          <w:color w:val="000000"/>
        </w:rPr>
        <w:t>- защита от дождя и снега;</w:t>
      </w:r>
    </w:p>
    <w:p w:rsidR="00730DC4" w:rsidRPr="0074198B" w:rsidRDefault="00730DC4" w:rsidP="00730DC4">
      <w:pPr>
        <w:pStyle w:val="af9"/>
        <w:spacing w:before="0" w:beforeAutospacing="0" w:after="0" w:afterAutospacing="0"/>
        <w:ind w:firstLine="907"/>
        <w:rPr>
          <w:color w:val="000000"/>
        </w:rPr>
      </w:pPr>
      <w:r w:rsidRPr="0074198B">
        <w:rPr>
          <w:color w:val="000000"/>
        </w:rPr>
        <w:t>- использование и аккуратное расположение вставных ведер и мусорных мешков.</w:t>
      </w:r>
    </w:p>
    <w:p w:rsidR="00730DC4" w:rsidRPr="0074198B" w:rsidRDefault="00730DC4" w:rsidP="00730DC4">
      <w:pPr>
        <w:ind w:firstLine="907"/>
        <w:contextualSpacing/>
        <w:jc w:val="both"/>
      </w:pPr>
      <w:r w:rsidRPr="0074198B">
        <w:t>6.9.6.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30DC4" w:rsidRPr="0074198B" w:rsidRDefault="00730DC4" w:rsidP="00E62CB9">
      <w:pPr>
        <w:ind w:left="1134" w:hanging="227"/>
        <w:contextualSpacing/>
        <w:jc w:val="both"/>
      </w:pPr>
      <w:r w:rsidRPr="0074198B">
        <w:t xml:space="preserve">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74198B">
        <w:t>выступающими</w:t>
      </w:r>
      <w:proofErr w:type="gramEnd"/>
      <w:r w:rsidRPr="0074198B">
        <w:t xml:space="preserve"> над поверхностью земли;</w:t>
      </w:r>
    </w:p>
    <w:p w:rsidR="00730DC4" w:rsidRPr="0074198B" w:rsidRDefault="00730DC4" w:rsidP="00E62CB9">
      <w:pPr>
        <w:ind w:left="1134" w:hanging="227"/>
        <w:contextualSpacing/>
        <w:jc w:val="both"/>
        <w:rPr>
          <w:color w:val="000000"/>
        </w:rPr>
      </w:pPr>
      <w:r w:rsidRPr="0074198B">
        <w:t xml:space="preserve">б) наличие спинок для скамеек рекреационных зон, наличие спинок и поручней для скамеек дворовых зон, </w:t>
      </w:r>
      <w:r w:rsidRPr="0074198B">
        <w:rPr>
          <w:color w:val="000000"/>
        </w:rPr>
        <w:t>отсутствие спинок и поручней для скамеек транзитных зон;</w:t>
      </w:r>
    </w:p>
    <w:p w:rsidR="00730DC4" w:rsidRPr="0074198B" w:rsidRDefault="00730DC4" w:rsidP="00E62CB9">
      <w:pPr>
        <w:ind w:left="1134" w:hanging="227"/>
        <w:contextualSpacing/>
        <w:jc w:val="both"/>
        <w:rPr>
          <w:color w:val="000000"/>
        </w:rPr>
      </w:pPr>
      <w:r w:rsidRPr="0074198B">
        <w:rPr>
          <w:color w:val="000000"/>
        </w:rPr>
        <w:t>в) на территори</w:t>
      </w:r>
      <w:r>
        <w:rPr>
          <w:color w:val="000000"/>
        </w:rPr>
        <w:t xml:space="preserve">и особо охраняемых природных </w:t>
      </w:r>
      <w:proofErr w:type="gramStart"/>
      <w:r>
        <w:rPr>
          <w:color w:val="000000"/>
        </w:rPr>
        <w:t>те</w:t>
      </w:r>
      <w:r w:rsidRPr="0074198B">
        <w:rPr>
          <w:color w:val="000000"/>
        </w:rPr>
        <w:t>рриторий</w:t>
      </w:r>
      <w:proofErr w:type="gramEnd"/>
      <w:r w:rsidRPr="0074198B">
        <w:rPr>
          <w:color w:val="000000"/>
        </w:rPr>
        <w:t xml:space="preserve"> возможно выполнять скамьи и столы из древесных пней-срубов, бревен и плах, не имеющих сколов и острых углов.</w:t>
      </w:r>
    </w:p>
    <w:p w:rsidR="00730DC4" w:rsidRPr="0074198B" w:rsidRDefault="00730DC4" w:rsidP="00730DC4">
      <w:pPr>
        <w:autoSpaceDE w:val="0"/>
        <w:autoSpaceDN w:val="0"/>
        <w:adjustRightInd w:val="0"/>
        <w:ind w:firstLine="907"/>
        <w:jc w:val="both"/>
        <w:rPr>
          <w:bCs/>
        </w:rPr>
      </w:pPr>
      <w:r w:rsidRPr="0074198B">
        <w:rPr>
          <w:bCs/>
        </w:rPr>
        <w:t xml:space="preserve">6.9.7. Требования к установке цветочниц (вазонов), в том числе </w:t>
      </w:r>
      <w:proofErr w:type="gramStart"/>
      <w:r w:rsidRPr="0074198B">
        <w:rPr>
          <w:bCs/>
        </w:rPr>
        <w:t>к</w:t>
      </w:r>
      <w:proofErr w:type="gramEnd"/>
      <w:r w:rsidRPr="0074198B">
        <w:rPr>
          <w:bCs/>
        </w:rPr>
        <w:t xml:space="preserve"> навесных:</w:t>
      </w:r>
    </w:p>
    <w:p w:rsidR="00730DC4" w:rsidRPr="0074198B" w:rsidRDefault="00730DC4" w:rsidP="00E62CB9">
      <w:pPr>
        <w:autoSpaceDE w:val="0"/>
        <w:autoSpaceDN w:val="0"/>
        <w:adjustRightInd w:val="0"/>
        <w:ind w:left="1276"/>
        <w:jc w:val="both"/>
        <w:rPr>
          <w:bCs/>
        </w:rPr>
      </w:pPr>
      <w:r w:rsidRPr="0074198B">
        <w:rPr>
          <w:bCs/>
        </w:rPr>
        <w:t>- высота цветочниц (вазонов) должна обеспечивать предотвращение случайного наезда автомобилей и попадания мусора;</w:t>
      </w:r>
    </w:p>
    <w:p w:rsidR="00730DC4" w:rsidRPr="0074198B" w:rsidRDefault="00730DC4" w:rsidP="00E62CB9">
      <w:pPr>
        <w:autoSpaceDE w:val="0"/>
        <w:autoSpaceDN w:val="0"/>
        <w:adjustRightInd w:val="0"/>
        <w:ind w:left="1276"/>
        <w:jc w:val="both"/>
        <w:rPr>
          <w:bCs/>
        </w:rPr>
      </w:pPr>
      <w:r w:rsidRPr="0074198B">
        <w:rPr>
          <w:bCs/>
        </w:rPr>
        <w:t>- дизайн (цвет, форма) цветочниц (вазонов) не должна отвлекать внимание от растений;</w:t>
      </w:r>
    </w:p>
    <w:p w:rsidR="00730DC4" w:rsidRPr="0074198B" w:rsidRDefault="00730DC4" w:rsidP="00E62CB9">
      <w:pPr>
        <w:autoSpaceDE w:val="0"/>
        <w:autoSpaceDN w:val="0"/>
        <w:adjustRightInd w:val="0"/>
        <w:ind w:left="1276"/>
        <w:jc w:val="both"/>
        <w:rPr>
          <w:bCs/>
        </w:rPr>
      </w:pPr>
      <w:r w:rsidRPr="0074198B">
        <w:rPr>
          <w:bCs/>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30DC4" w:rsidRPr="0074198B" w:rsidRDefault="00730DC4" w:rsidP="00730DC4">
      <w:pPr>
        <w:autoSpaceDE w:val="0"/>
        <w:autoSpaceDN w:val="0"/>
        <w:adjustRightInd w:val="0"/>
        <w:ind w:firstLine="907"/>
        <w:jc w:val="both"/>
        <w:rPr>
          <w:bCs/>
        </w:rPr>
      </w:pPr>
      <w:r w:rsidRPr="0074198B">
        <w:rPr>
          <w:bCs/>
        </w:rPr>
        <w:t>6.9.8.  При установке ограждений необходимо учитывать следующее:</w:t>
      </w:r>
    </w:p>
    <w:p w:rsidR="00730DC4" w:rsidRPr="0074198B" w:rsidRDefault="00730DC4" w:rsidP="00730DC4">
      <w:pPr>
        <w:autoSpaceDE w:val="0"/>
        <w:autoSpaceDN w:val="0"/>
        <w:adjustRightInd w:val="0"/>
        <w:ind w:firstLine="907"/>
        <w:jc w:val="both"/>
        <w:rPr>
          <w:bCs/>
        </w:rPr>
      </w:pPr>
      <w:r w:rsidRPr="0074198B">
        <w:rPr>
          <w:bCs/>
        </w:rPr>
        <w:t>-  прочность, обеспечивающая защиту пешеходов от наезда автомобилей;</w:t>
      </w:r>
    </w:p>
    <w:p w:rsidR="00730DC4" w:rsidRPr="0074198B" w:rsidRDefault="00730DC4" w:rsidP="00730DC4">
      <w:pPr>
        <w:autoSpaceDE w:val="0"/>
        <w:autoSpaceDN w:val="0"/>
        <w:adjustRightInd w:val="0"/>
        <w:ind w:firstLine="907"/>
        <w:jc w:val="both"/>
        <w:rPr>
          <w:bCs/>
        </w:rPr>
      </w:pPr>
      <w:r w:rsidRPr="0074198B">
        <w:rPr>
          <w:bCs/>
        </w:rPr>
        <w:t>-  модульность, позволяющая создавать конструкции любой формы;</w:t>
      </w:r>
    </w:p>
    <w:p w:rsidR="00730DC4" w:rsidRPr="0074198B" w:rsidRDefault="00730DC4" w:rsidP="00730DC4">
      <w:pPr>
        <w:autoSpaceDE w:val="0"/>
        <w:autoSpaceDN w:val="0"/>
        <w:adjustRightInd w:val="0"/>
        <w:ind w:firstLine="907"/>
        <w:jc w:val="both"/>
        <w:rPr>
          <w:bCs/>
        </w:rPr>
      </w:pPr>
      <w:r w:rsidRPr="0074198B">
        <w:rPr>
          <w:bCs/>
        </w:rPr>
        <w:t>- наличие светоотражающих элементов, в местах возможного наезда автомобиля;</w:t>
      </w:r>
    </w:p>
    <w:p w:rsidR="00730DC4" w:rsidRPr="0074198B" w:rsidRDefault="00730DC4" w:rsidP="00730DC4">
      <w:pPr>
        <w:autoSpaceDE w:val="0"/>
        <w:autoSpaceDN w:val="0"/>
        <w:adjustRightInd w:val="0"/>
        <w:ind w:firstLine="907"/>
        <w:jc w:val="both"/>
        <w:rPr>
          <w:bCs/>
        </w:rPr>
      </w:pPr>
      <w:r w:rsidRPr="0074198B">
        <w:rPr>
          <w:bCs/>
        </w:rPr>
        <w:t xml:space="preserve">-  расположение ограды не далее </w:t>
      </w:r>
      <w:smartTag w:uri="urn:schemas-microsoft-com:office:smarttags" w:element="metricconverter">
        <w:smartTagPr>
          <w:attr w:name="ProductID" w:val="10 см"/>
        </w:smartTagPr>
        <w:r w:rsidRPr="0074198B">
          <w:rPr>
            <w:bCs/>
          </w:rPr>
          <w:t>10 см</w:t>
        </w:r>
      </w:smartTag>
      <w:r w:rsidRPr="0074198B">
        <w:rPr>
          <w:bCs/>
        </w:rPr>
        <w:t xml:space="preserve"> от края газона;</w:t>
      </w:r>
    </w:p>
    <w:p w:rsidR="00730DC4" w:rsidRPr="0074198B" w:rsidRDefault="00730DC4" w:rsidP="00730DC4">
      <w:pPr>
        <w:autoSpaceDE w:val="0"/>
        <w:autoSpaceDN w:val="0"/>
        <w:adjustRightInd w:val="0"/>
        <w:ind w:firstLine="907"/>
        <w:jc w:val="both"/>
        <w:rPr>
          <w:bCs/>
        </w:rPr>
      </w:pPr>
      <w:r w:rsidRPr="0074198B">
        <w:rPr>
          <w:bCs/>
        </w:rPr>
        <w:t>- использование нейтральных цветов или естественного цвета используемого материала.</w:t>
      </w:r>
    </w:p>
    <w:p w:rsidR="00730DC4" w:rsidRPr="0074198B" w:rsidRDefault="00730DC4" w:rsidP="00730DC4">
      <w:pPr>
        <w:autoSpaceDE w:val="0"/>
        <w:autoSpaceDN w:val="0"/>
        <w:adjustRightInd w:val="0"/>
        <w:ind w:firstLine="907"/>
        <w:jc w:val="both"/>
        <w:rPr>
          <w:bCs/>
        </w:rPr>
      </w:pPr>
      <w:r w:rsidRPr="0074198B">
        <w:rPr>
          <w:bCs/>
        </w:rPr>
        <w:t xml:space="preserve">6.9.9. На тротуарах автомобильных дорог необходимо использовать </w:t>
      </w:r>
      <w:proofErr w:type="gramStart"/>
      <w:r w:rsidRPr="0074198B">
        <w:rPr>
          <w:bCs/>
        </w:rPr>
        <w:t>следующие</w:t>
      </w:r>
      <w:proofErr w:type="gramEnd"/>
      <w:r w:rsidRPr="0074198B">
        <w:rPr>
          <w:bCs/>
        </w:rPr>
        <w:t xml:space="preserve"> МАФ:</w:t>
      </w:r>
    </w:p>
    <w:p w:rsidR="00730DC4" w:rsidRPr="0074198B" w:rsidRDefault="00730DC4" w:rsidP="00730DC4">
      <w:pPr>
        <w:autoSpaceDE w:val="0"/>
        <w:autoSpaceDN w:val="0"/>
        <w:adjustRightInd w:val="0"/>
        <w:ind w:firstLine="907"/>
        <w:jc w:val="both"/>
        <w:rPr>
          <w:bCs/>
        </w:rPr>
      </w:pPr>
      <w:r w:rsidRPr="0074198B">
        <w:rPr>
          <w:bCs/>
        </w:rPr>
        <w:t>- скамейки без спинки с местом для сумок;</w:t>
      </w:r>
    </w:p>
    <w:p w:rsidR="00730DC4" w:rsidRPr="0074198B" w:rsidRDefault="00730DC4" w:rsidP="00730DC4">
      <w:pPr>
        <w:autoSpaceDE w:val="0"/>
        <w:autoSpaceDN w:val="0"/>
        <w:adjustRightInd w:val="0"/>
        <w:ind w:firstLine="907"/>
        <w:jc w:val="both"/>
        <w:rPr>
          <w:bCs/>
        </w:rPr>
      </w:pPr>
      <w:r w:rsidRPr="0074198B">
        <w:rPr>
          <w:bCs/>
        </w:rPr>
        <w:t>- опоры у скамеек для людей с ограниченными возможностями;</w:t>
      </w:r>
    </w:p>
    <w:p w:rsidR="00730DC4" w:rsidRPr="0074198B" w:rsidRDefault="00730DC4" w:rsidP="00730DC4">
      <w:pPr>
        <w:autoSpaceDE w:val="0"/>
        <w:autoSpaceDN w:val="0"/>
        <w:adjustRightInd w:val="0"/>
        <w:ind w:firstLine="907"/>
        <w:jc w:val="both"/>
        <w:rPr>
          <w:bCs/>
        </w:rPr>
      </w:pPr>
      <w:r w:rsidRPr="0074198B">
        <w:rPr>
          <w:bCs/>
        </w:rPr>
        <w:t>- заграждения, обеспечивающие защиту пешеходов от наезда автомобилей;</w:t>
      </w:r>
    </w:p>
    <w:p w:rsidR="00730DC4" w:rsidRPr="0074198B" w:rsidRDefault="00730DC4" w:rsidP="00730DC4">
      <w:pPr>
        <w:autoSpaceDE w:val="0"/>
        <w:autoSpaceDN w:val="0"/>
        <w:adjustRightInd w:val="0"/>
        <w:ind w:firstLine="907"/>
        <w:jc w:val="both"/>
        <w:rPr>
          <w:bCs/>
        </w:rPr>
      </w:pPr>
      <w:r w:rsidRPr="0074198B">
        <w:rPr>
          <w:bCs/>
        </w:rPr>
        <w:t>- навесные кашпо, навесные цветочницы и вазоны;</w:t>
      </w:r>
    </w:p>
    <w:p w:rsidR="00730DC4" w:rsidRPr="0074198B" w:rsidRDefault="00730DC4" w:rsidP="00730DC4">
      <w:pPr>
        <w:autoSpaceDE w:val="0"/>
        <w:autoSpaceDN w:val="0"/>
        <w:adjustRightInd w:val="0"/>
        <w:ind w:firstLine="907"/>
        <w:jc w:val="both"/>
        <w:rPr>
          <w:bCs/>
        </w:rPr>
      </w:pPr>
      <w:r w:rsidRPr="0074198B">
        <w:rPr>
          <w:bCs/>
        </w:rPr>
        <w:t>- высокие цветочницы (вазоны) и урны.</w:t>
      </w:r>
    </w:p>
    <w:p w:rsidR="00730DC4" w:rsidRPr="0074198B" w:rsidRDefault="00730DC4" w:rsidP="00730DC4">
      <w:pPr>
        <w:autoSpaceDE w:val="0"/>
        <w:autoSpaceDN w:val="0"/>
        <w:adjustRightInd w:val="0"/>
        <w:ind w:firstLine="907"/>
        <w:jc w:val="both"/>
        <w:rPr>
          <w:bCs/>
        </w:rPr>
      </w:pPr>
      <w:r w:rsidRPr="0074198B">
        <w:rPr>
          <w:bCs/>
        </w:rPr>
        <w:t xml:space="preserve">6.9.10. Следует выбирать </w:t>
      </w:r>
      <w:r>
        <w:rPr>
          <w:bCs/>
        </w:rPr>
        <w:t>уличную</w:t>
      </w:r>
      <w:r w:rsidRPr="0074198B">
        <w:rPr>
          <w:bCs/>
        </w:rPr>
        <w:t xml:space="preserve"> мебель в зависимости от архитектурного окружения, специальные требования к дизайну МАФ и </w:t>
      </w:r>
      <w:r>
        <w:rPr>
          <w:bCs/>
        </w:rPr>
        <w:t>уличной</w:t>
      </w:r>
      <w:r w:rsidRPr="0074198B">
        <w:rPr>
          <w:bCs/>
        </w:rPr>
        <w:t xml:space="preserve"> мебели необходимо </w:t>
      </w:r>
      <w:r w:rsidRPr="0074198B">
        <w:rPr>
          <w:bCs/>
        </w:rPr>
        <w:lastRenderedPageBreak/>
        <w:t xml:space="preserve">предъявлять в зонах муниципального образования привлекающих посетителей. Типовая </w:t>
      </w:r>
      <w:r>
        <w:rPr>
          <w:bCs/>
        </w:rPr>
        <w:t>уличная</w:t>
      </w:r>
      <w:r w:rsidRPr="0074198B">
        <w:rPr>
          <w:bCs/>
        </w:rPr>
        <w:t xml:space="preserve">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730DC4" w:rsidRPr="0074198B" w:rsidRDefault="00730DC4" w:rsidP="00730DC4">
      <w:pPr>
        <w:autoSpaceDE w:val="0"/>
        <w:autoSpaceDN w:val="0"/>
        <w:adjustRightInd w:val="0"/>
        <w:ind w:firstLine="907"/>
        <w:jc w:val="both"/>
        <w:rPr>
          <w:bCs/>
        </w:rPr>
      </w:pPr>
      <w:r w:rsidRPr="0074198B">
        <w:rPr>
          <w:bCs/>
        </w:rPr>
        <w:t xml:space="preserve">6.9.11. Для пешеходных зон необходимо использовать </w:t>
      </w:r>
      <w:proofErr w:type="gramStart"/>
      <w:r w:rsidRPr="0074198B">
        <w:rPr>
          <w:bCs/>
        </w:rPr>
        <w:t>следующие</w:t>
      </w:r>
      <w:proofErr w:type="gramEnd"/>
      <w:r w:rsidRPr="0074198B">
        <w:rPr>
          <w:bCs/>
        </w:rPr>
        <w:t xml:space="preserve"> МАФ:</w:t>
      </w:r>
    </w:p>
    <w:p w:rsidR="00730DC4" w:rsidRPr="0074198B" w:rsidRDefault="00730DC4" w:rsidP="00730DC4">
      <w:pPr>
        <w:autoSpaceDE w:val="0"/>
        <w:autoSpaceDN w:val="0"/>
        <w:adjustRightInd w:val="0"/>
        <w:ind w:firstLine="907"/>
        <w:jc w:val="both"/>
        <w:rPr>
          <w:bCs/>
        </w:rPr>
      </w:pPr>
      <w:r w:rsidRPr="0074198B">
        <w:rPr>
          <w:bCs/>
        </w:rPr>
        <w:t>- уличные фонари, высота которых соотносима с ростом человека;</w:t>
      </w:r>
    </w:p>
    <w:p w:rsidR="00730DC4" w:rsidRPr="0074198B" w:rsidRDefault="00730DC4" w:rsidP="00730DC4">
      <w:pPr>
        <w:autoSpaceDE w:val="0"/>
        <w:autoSpaceDN w:val="0"/>
        <w:adjustRightInd w:val="0"/>
        <w:ind w:firstLine="907"/>
        <w:jc w:val="both"/>
        <w:rPr>
          <w:bCs/>
        </w:rPr>
      </w:pPr>
      <w:r w:rsidRPr="0074198B">
        <w:rPr>
          <w:bCs/>
        </w:rPr>
        <w:t>- скамейки, предполагающие длительное сидение;</w:t>
      </w:r>
    </w:p>
    <w:p w:rsidR="00730DC4" w:rsidRPr="0074198B" w:rsidRDefault="00730DC4" w:rsidP="00730DC4">
      <w:pPr>
        <w:autoSpaceDE w:val="0"/>
        <w:autoSpaceDN w:val="0"/>
        <w:adjustRightInd w:val="0"/>
        <w:ind w:firstLine="907"/>
        <w:jc w:val="both"/>
        <w:rPr>
          <w:bCs/>
        </w:rPr>
      </w:pPr>
      <w:r w:rsidRPr="0074198B">
        <w:rPr>
          <w:bCs/>
        </w:rPr>
        <w:t>- цветочницы и кашпо (вазоны);</w:t>
      </w:r>
    </w:p>
    <w:p w:rsidR="00730DC4" w:rsidRPr="0074198B" w:rsidRDefault="00730DC4" w:rsidP="00730DC4">
      <w:pPr>
        <w:autoSpaceDE w:val="0"/>
        <w:autoSpaceDN w:val="0"/>
        <w:adjustRightInd w:val="0"/>
        <w:ind w:firstLine="907"/>
        <w:jc w:val="both"/>
        <w:rPr>
          <w:bCs/>
        </w:rPr>
      </w:pPr>
      <w:r w:rsidRPr="0074198B">
        <w:rPr>
          <w:bCs/>
        </w:rPr>
        <w:t>- информационные стенды;</w:t>
      </w:r>
    </w:p>
    <w:p w:rsidR="00730DC4" w:rsidRPr="0074198B" w:rsidRDefault="00730DC4" w:rsidP="00730DC4">
      <w:pPr>
        <w:autoSpaceDE w:val="0"/>
        <w:autoSpaceDN w:val="0"/>
        <w:adjustRightInd w:val="0"/>
        <w:ind w:firstLine="907"/>
        <w:jc w:val="both"/>
        <w:rPr>
          <w:bCs/>
        </w:rPr>
      </w:pPr>
      <w:r w:rsidRPr="0074198B">
        <w:rPr>
          <w:bCs/>
        </w:rPr>
        <w:t>- защитные ограждения;</w:t>
      </w:r>
    </w:p>
    <w:p w:rsidR="00730DC4" w:rsidRPr="0074198B" w:rsidRDefault="00730DC4" w:rsidP="00730DC4">
      <w:pPr>
        <w:autoSpaceDE w:val="0"/>
        <w:autoSpaceDN w:val="0"/>
        <w:adjustRightInd w:val="0"/>
        <w:ind w:firstLine="907"/>
        <w:jc w:val="both"/>
        <w:rPr>
          <w:bCs/>
        </w:rPr>
      </w:pPr>
      <w:r w:rsidRPr="0074198B">
        <w:rPr>
          <w:bCs/>
        </w:rPr>
        <w:t>- столы для игр.</w:t>
      </w:r>
    </w:p>
    <w:p w:rsidR="00730DC4" w:rsidRPr="0074198B" w:rsidRDefault="00730DC4" w:rsidP="00730DC4">
      <w:pPr>
        <w:autoSpaceDE w:val="0"/>
        <w:autoSpaceDN w:val="0"/>
        <w:adjustRightInd w:val="0"/>
        <w:ind w:firstLine="907"/>
        <w:jc w:val="both"/>
        <w:rPr>
          <w:bCs/>
        </w:rPr>
      </w:pPr>
      <w:r w:rsidRPr="0074198B">
        <w:rPr>
          <w:bCs/>
        </w:rPr>
        <w:t>6.9.12. Принципы антивандальной защиты малых архитектурных форм от графического вандализма.</w:t>
      </w:r>
    </w:p>
    <w:p w:rsidR="00730DC4" w:rsidRPr="0074198B" w:rsidRDefault="00730DC4" w:rsidP="00730DC4">
      <w:pPr>
        <w:autoSpaceDE w:val="0"/>
        <w:autoSpaceDN w:val="0"/>
        <w:adjustRightInd w:val="0"/>
        <w:ind w:firstLine="907"/>
        <w:jc w:val="both"/>
        <w:rPr>
          <w:bCs/>
        </w:rPr>
      </w:pPr>
      <w:r w:rsidRPr="0074198B">
        <w:rPr>
          <w:bCs/>
        </w:rPr>
        <w:t>6.9.13. Следует минимизировать площадь поверхностей МАФ, свободные поверхности необходимо делать перфорированными или с рельефом, препятствующим графическому вандализму или облегчающим его устранению.</w:t>
      </w:r>
    </w:p>
    <w:p w:rsidR="00730DC4" w:rsidRPr="0074198B" w:rsidRDefault="00730DC4" w:rsidP="00730DC4">
      <w:pPr>
        <w:autoSpaceDE w:val="0"/>
        <w:autoSpaceDN w:val="0"/>
        <w:adjustRightInd w:val="0"/>
        <w:ind w:firstLine="907"/>
        <w:jc w:val="both"/>
        <w:rPr>
          <w:bCs/>
        </w:rPr>
      </w:pPr>
      <w:r w:rsidRPr="0074198B">
        <w:rPr>
          <w:bCs/>
        </w:rPr>
        <w:t xml:space="preserve">6.9.14. Глухие заборы следует заменять просматриваемыми. Если нет возможности убрать забор или заменить </w:t>
      </w:r>
      <w:proofErr w:type="gramStart"/>
      <w:r w:rsidRPr="0074198B">
        <w:rPr>
          <w:bCs/>
        </w:rPr>
        <w:t>на</w:t>
      </w:r>
      <w:proofErr w:type="gramEnd"/>
      <w:r w:rsidRPr="0074198B">
        <w:rPr>
          <w:bCs/>
        </w:rPr>
        <w:t xml:space="preserve"> </w:t>
      </w:r>
      <w:proofErr w:type="gramStart"/>
      <w:r w:rsidRPr="0074198B">
        <w:rPr>
          <w:bCs/>
        </w:rPr>
        <w:t>просматриваемый</w:t>
      </w:r>
      <w:proofErr w:type="gramEnd"/>
      <w:r w:rsidRPr="0074198B">
        <w:rPr>
          <w:bCs/>
        </w:rPr>
        <w:t xml:space="preserve">, он может быть изменен визуально (например, с помощью </w:t>
      </w:r>
      <w:proofErr w:type="spellStart"/>
      <w:r w:rsidRPr="0074198B">
        <w:rPr>
          <w:bCs/>
        </w:rPr>
        <w:t>стрит-арта</w:t>
      </w:r>
      <w:proofErr w:type="spellEnd"/>
      <w:r w:rsidRPr="0074198B">
        <w:rPr>
          <w:bCs/>
        </w:rPr>
        <w:t xml:space="preserve"> с контрастным рисунком) или закрыт визуально с использованием зеленых насаждений.</w:t>
      </w:r>
    </w:p>
    <w:p w:rsidR="00730DC4" w:rsidRPr="0074198B" w:rsidRDefault="00730DC4" w:rsidP="00730DC4">
      <w:pPr>
        <w:autoSpaceDE w:val="0"/>
        <w:autoSpaceDN w:val="0"/>
        <w:adjustRightInd w:val="0"/>
        <w:ind w:firstLine="907"/>
        <w:jc w:val="both"/>
        <w:rPr>
          <w:bCs/>
        </w:rPr>
      </w:pPr>
      <w:r w:rsidRPr="0074198B">
        <w:rPr>
          <w:bCs/>
        </w:rPr>
        <w:t xml:space="preserve">6.9.15. Для защиты малообъемных объектов (коммутационных шкафов и других) возможно размещение на поверхности малоформатной рекламы. Также возможно использование </w:t>
      </w:r>
      <w:proofErr w:type="spellStart"/>
      <w:r w:rsidRPr="0074198B">
        <w:rPr>
          <w:bCs/>
        </w:rPr>
        <w:t>стрит-арта</w:t>
      </w:r>
      <w:proofErr w:type="spellEnd"/>
      <w:r w:rsidRPr="0074198B">
        <w:rPr>
          <w:bCs/>
        </w:rPr>
        <w:t xml:space="preserve"> или размещение их внутри афишной тумбы.</w:t>
      </w:r>
    </w:p>
    <w:p w:rsidR="00730DC4" w:rsidRPr="0074198B" w:rsidRDefault="00730DC4" w:rsidP="00730DC4">
      <w:pPr>
        <w:autoSpaceDE w:val="0"/>
        <w:autoSpaceDN w:val="0"/>
        <w:adjustRightInd w:val="0"/>
        <w:ind w:firstLine="907"/>
        <w:jc w:val="both"/>
        <w:rPr>
          <w:bCs/>
        </w:rPr>
      </w:pPr>
      <w:r w:rsidRPr="0074198B">
        <w:rPr>
          <w:bCs/>
        </w:rPr>
        <w:t>6.9.16.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730DC4" w:rsidRPr="0074198B" w:rsidRDefault="00730DC4" w:rsidP="00730DC4">
      <w:pPr>
        <w:autoSpaceDE w:val="0"/>
        <w:autoSpaceDN w:val="0"/>
        <w:adjustRightInd w:val="0"/>
        <w:ind w:firstLine="907"/>
        <w:jc w:val="both"/>
        <w:rPr>
          <w:bCs/>
        </w:rPr>
      </w:pPr>
      <w:r w:rsidRPr="0074198B">
        <w:rPr>
          <w:bCs/>
        </w:rPr>
        <w:t xml:space="preserve">6.9.17. Следует вместо отдельно стоящих конструкций размещать рекламные конструкции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Pr="0074198B">
          <w:rPr>
            <w:bCs/>
          </w:rPr>
          <w:t>200 сантиметров</w:t>
        </w:r>
      </w:smartTag>
      <w:r w:rsidRPr="0074198B">
        <w:rPr>
          <w:bCs/>
        </w:rPr>
        <w:t xml:space="preserve">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30DC4" w:rsidRPr="0074198B" w:rsidRDefault="00730DC4" w:rsidP="00730DC4">
      <w:pPr>
        <w:autoSpaceDE w:val="0"/>
        <w:autoSpaceDN w:val="0"/>
        <w:adjustRightInd w:val="0"/>
        <w:ind w:firstLine="907"/>
        <w:jc w:val="both"/>
        <w:rPr>
          <w:bCs/>
        </w:rPr>
      </w:pPr>
      <w:r w:rsidRPr="0074198B">
        <w:rPr>
          <w:bCs/>
        </w:rPr>
        <w:t xml:space="preserve">6.9.18. При проектировании оборудования необходимо предусматривать его </w:t>
      </w:r>
      <w:proofErr w:type="spellStart"/>
      <w:r w:rsidRPr="0074198B">
        <w:rPr>
          <w:bCs/>
        </w:rPr>
        <w:t>вандалозащищенность</w:t>
      </w:r>
      <w:proofErr w:type="spellEnd"/>
      <w:r w:rsidRPr="0074198B">
        <w:rPr>
          <w:bCs/>
        </w:rPr>
        <w:t>, в том числе:</w:t>
      </w:r>
    </w:p>
    <w:p w:rsidR="00730DC4" w:rsidRPr="0074198B" w:rsidRDefault="00730DC4" w:rsidP="00730DC4">
      <w:pPr>
        <w:autoSpaceDE w:val="0"/>
        <w:autoSpaceDN w:val="0"/>
        <w:adjustRightInd w:val="0"/>
        <w:ind w:firstLine="907"/>
        <w:jc w:val="both"/>
        <w:rPr>
          <w:bCs/>
        </w:rPr>
      </w:pPr>
      <w:r w:rsidRPr="0074198B">
        <w:rPr>
          <w:bCs/>
        </w:rPr>
        <w:t>- использовать легко очищающиеся и не боящиеся абразивных и растворяющих веществ материалы.</w:t>
      </w:r>
    </w:p>
    <w:p w:rsidR="00730DC4" w:rsidRPr="0074198B" w:rsidRDefault="00730DC4" w:rsidP="00730DC4">
      <w:pPr>
        <w:autoSpaceDE w:val="0"/>
        <w:autoSpaceDN w:val="0"/>
        <w:adjustRightInd w:val="0"/>
        <w:ind w:firstLine="907"/>
        <w:jc w:val="both"/>
        <w:rPr>
          <w:bCs/>
        </w:rPr>
      </w:pPr>
      <w:r w:rsidRPr="0074198B">
        <w:rPr>
          <w:bCs/>
        </w:rPr>
        <w:t xml:space="preserve">- использовать на плоских поверхностях оборудования и МАФ перфорирование или рельефное </w:t>
      </w:r>
      <w:proofErr w:type="spellStart"/>
      <w:r w:rsidRPr="0074198B">
        <w:rPr>
          <w:bCs/>
        </w:rPr>
        <w:t>текстурирование</w:t>
      </w:r>
      <w:proofErr w:type="spellEnd"/>
      <w:r w:rsidRPr="0074198B">
        <w:rPr>
          <w:bCs/>
        </w:rPr>
        <w:t>, которое мешает расклейке объявлений и разрисовыванию поверхности и облегчает очистку;</w:t>
      </w:r>
    </w:p>
    <w:p w:rsidR="00730DC4" w:rsidRPr="0074198B" w:rsidRDefault="00730DC4" w:rsidP="00730DC4">
      <w:pPr>
        <w:autoSpaceDE w:val="0"/>
        <w:autoSpaceDN w:val="0"/>
        <w:adjustRightInd w:val="0"/>
        <w:ind w:firstLine="907"/>
        <w:jc w:val="both"/>
        <w:rPr>
          <w:bCs/>
        </w:rPr>
      </w:pPr>
      <w:r w:rsidRPr="0074198B">
        <w:rPr>
          <w:bCs/>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74198B">
        <w:rPr>
          <w:bCs/>
        </w:rPr>
        <w:t>вандалозащищенность</w:t>
      </w:r>
      <w:proofErr w:type="spellEnd"/>
      <w:r w:rsidRPr="0074198B">
        <w:rPr>
          <w:bCs/>
        </w:rPr>
        <w:t xml:space="preserve">: - оборудование (будки, остановки, столбы, заборы) и фасады зданий необходимо защитить с помощью рекламы и полезной информации, </w:t>
      </w:r>
      <w:proofErr w:type="spellStart"/>
      <w:r w:rsidRPr="0074198B">
        <w:rPr>
          <w:bCs/>
        </w:rPr>
        <w:t>стрит-арта</w:t>
      </w:r>
      <w:proofErr w:type="spellEnd"/>
      <w:r w:rsidRPr="0074198B">
        <w:rPr>
          <w:bCs/>
        </w:rPr>
        <w:t xml:space="preserve"> и рекламного </w:t>
      </w:r>
      <w:proofErr w:type="spellStart"/>
      <w:r w:rsidRPr="0074198B">
        <w:rPr>
          <w:bCs/>
        </w:rPr>
        <w:t>графити</w:t>
      </w:r>
      <w:proofErr w:type="spellEnd"/>
      <w:r w:rsidRPr="0074198B">
        <w:rPr>
          <w:bCs/>
        </w:rPr>
        <w:t>, озеленения.</w:t>
      </w:r>
    </w:p>
    <w:p w:rsidR="00730DC4" w:rsidRPr="0074198B" w:rsidRDefault="00730DC4" w:rsidP="00730DC4">
      <w:pPr>
        <w:autoSpaceDE w:val="0"/>
        <w:autoSpaceDN w:val="0"/>
        <w:adjustRightInd w:val="0"/>
        <w:ind w:firstLine="907"/>
        <w:jc w:val="both"/>
        <w:rPr>
          <w:bCs/>
        </w:rPr>
      </w:pPr>
      <w:r w:rsidRPr="0074198B">
        <w:rPr>
          <w:bCs/>
        </w:rPr>
        <w:t xml:space="preserve">- </w:t>
      </w:r>
      <w:proofErr w:type="gramStart"/>
      <w:r w:rsidRPr="0074198B">
        <w:rPr>
          <w:bCs/>
        </w:rPr>
        <w:t>м</w:t>
      </w:r>
      <w:proofErr w:type="gramEnd"/>
      <w:r w:rsidRPr="0074198B">
        <w:rPr>
          <w:bCs/>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30DC4" w:rsidRPr="0074198B" w:rsidRDefault="00730DC4" w:rsidP="00730DC4">
      <w:pPr>
        <w:autoSpaceDE w:val="0"/>
        <w:autoSpaceDN w:val="0"/>
        <w:adjustRightInd w:val="0"/>
        <w:ind w:firstLine="907"/>
        <w:jc w:val="both"/>
        <w:rPr>
          <w:bCs/>
        </w:rPr>
      </w:pPr>
      <w:r w:rsidRPr="0074198B">
        <w:rPr>
          <w:bCs/>
        </w:rPr>
        <w:t>6.9.18.1.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730DC4" w:rsidRPr="0074198B" w:rsidRDefault="00730DC4" w:rsidP="00730DC4">
      <w:pPr>
        <w:autoSpaceDE w:val="0"/>
        <w:autoSpaceDN w:val="0"/>
        <w:adjustRightInd w:val="0"/>
        <w:ind w:firstLine="907"/>
        <w:jc w:val="both"/>
        <w:rPr>
          <w:bCs/>
        </w:rPr>
      </w:pPr>
      <w:r w:rsidRPr="0074198B">
        <w:rPr>
          <w:bCs/>
        </w:rPr>
        <w:lastRenderedPageBreak/>
        <w:t>6.9.18.2. При проектировании или выборе объектов для установки необходимо учитывать все сторонние элементы и процессы использования, например, процессы уборки и ремонта.</w:t>
      </w:r>
    </w:p>
    <w:p w:rsidR="00730DC4" w:rsidRPr="0074198B" w:rsidRDefault="00730DC4" w:rsidP="00730DC4">
      <w:pPr>
        <w:autoSpaceDE w:val="0"/>
        <w:autoSpaceDN w:val="0"/>
        <w:adjustRightInd w:val="0"/>
        <w:ind w:firstLine="907"/>
        <w:jc w:val="both"/>
        <w:rPr>
          <w:bCs/>
        </w:rPr>
      </w:pPr>
      <w:r w:rsidRPr="0074198B">
        <w:rPr>
          <w:bCs/>
        </w:rPr>
        <w:t xml:space="preserve">6.10. </w:t>
      </w:r>
      <w:proofErr w:type="gramStart"/>
      <w:r w:rsidRPr="0074198B">
        <w:rPr>
          <w:b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необходимо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74198B">
        <w:rPr>
          <w:bCs/>
        </w:rPr>
        <w:t xml:space="preserve"> При остеклении витрин необходимо применять безосколочные, </w:t>
      </w:r>
      <w:proofErr w:type="spellStart"/>
      <w:r w:rsidRPr="0074198B">
        <w:rPr>
          <w:bCs/>
        </w:rPr>
        <w:t>ударостойкие</w:t>
      </w:r>
      <w:proofErr w:type="spellEnd"/>
      <w:r w:rsidRPr="0074198B">
        <w:rPr>
          <w:bCs/>
        </w:rPr>
        <w:t xml:space="preserve"> материалы, безопасные упрочняющие многослойные пленочные покрытия, поликарбонатные стекла. При проектировании </w:t>
      </w:r>
      <w:proofErr w:type="spellStart"/>
      <w:r w:rsidRPr="0074198B">
        <w:rPr>
          <w:bCs/>
        </w:rPr>
        <w:t>мини-маркетов</w:t>
      </w:r>
      <w:proofErr w:type="spellEnd"/>
      <w:r w:rsidRPr="0074198B">
        <w:rPr>
          <w:bCs/>
        </w:rPr>
        <w:t>, мини-рынков, торговых рядов необходимо применение быстровозводимых модульных комплексов, выполняемых из легких конструкций.</w:t>
      </w:r>
    </w:p>
    <w:p w:rsidR="00730DC4" w:rsidRPr="0074198B" w:rsidRDefault="00730DC4" w:rsidP="00730DC4">
      <w:pPr>
        <w:autoSpaceDE w:val="0"/>
        <w:autoSpaceDN w:val="0"/>
        <w:adjustRightInd w:val="0"/>
        <w:ind w:firstLine="907"/>
        <w:jc w:val="both"/>
        <w:rPr>
          <w:bCs/>
        </w:rPr>
      </w:pPr>
      <w:r w:rsidRPr="0074198B">
        <w:rPr>
          <w:bCs/>
        </w:rPr>
        <w:t xml:space="preserve">6.10.1. В рамках </w:t>
      </w:r>
      <w:proofErr w:type="gramStart"/>
      <w:r w:rsidRPr="0074198B">
        <w:rPr>
          <w:bCs/>
        </w:rPr>
        <w:t>решения задачи обеспечения качества городской среды</w:t>
      </w:r>
      <w:proofErr w:type="gramEnd"/>
      <w:r w:rsidRPr="0074198B">
        <w:rPr>
          <w:bCs/>
        </w:rPr>
        <w:t xml:space="preserve"> при создании и благоустройстве некапитальных нестационарных сооружений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30DC4" w:rsidRPr="0074198B" w:rsidRDefault="00730DC4" w:rsidP="00730DC4">
      <w:pPr>
        <w:autoSpaceDE w:val="0"/>
        <w:autoSpaceDN w:val="0"/>
        <w:adjustRightInd w:val="0"/>
        <w:ind w:firstLine="907"/>
        <w:jc w:val="both"/>
        <w:rPr>
          <w:bCs/>
        </w:rPr>
      </w:pPr>
      <w:r w:rsidRPr="0074198B">
        <w:rPr>
          <w:bCs/>
        </w:rPr>
        <w:t>6.10.2. Некапитальные нестационарные сооружения необходимо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необходимо размещать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30DC4" w:rsidRPr="0074198B" w:rsidRDefault="00730DC4" w:rsidP="00730DC4">
      <w:pPr>
        <w:autoSpaceDE w:val="0"/>
        <w:autoSpaceDN w:val="0"/>
        <w:adjustRightInd w:val="0"/>
        <w:ind w:firstLine="907"/>
        <w:jc w:val="both"/>
        <w:rPr>
          <w:bCs/>
        </w:rPr>
      </w:pPr>
      <w:r w:rsidRPr="0074198B">
        <w:rPr>
          <w:bCs/>
        </w:rPr>
        <w:t>6.10.3.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30DC4" w:rsidRPr="0074198B" w:rsidRDefault="00730DC4" w:rsidP="00730DC4">
      <w:pPr>
        <w:autoSpaceDE w:val="0"/>
        <w:autoSpaceDN w:val="0"/>
        <w:adjustRightInd w:val="0"/>
        <w:ind w:firstLine="907"/>
        <w:jc w:val="both"/>
        <w:rPr>
          <w:bCs/>
        </w:rPr>
      </w:pPr>
      <w:r w:rsidRPr="0074198B">
        <w:rPr>
          <w:bCs/>
        </w:rPr>
        <w:t>6.11. Требования по оформлению и оборудованию зданий и сооружений.</w:t>
      </w:r>
    </w:p>
    <w:p w:rsidR="00730DC4" w:rsidRPr="0074198B" w:rsidRDefault="00730DC4" w:rsidP="00730DC4">
      <w:pPr>
        <w:autoSpaceDE w:val="0"/>
        <w:autoSpaceDN w:val="0"/>
        <w:adjustRightInd w:val="0"/>
        <w:ind w:firstLine="907"/>
        <w:jc w:val="both"/>
        <w:rPr>
          <w:bCs/>
        </w:rPr>
      </w:pPr>
      <w:r w:rsidRPr="0074198B">
        <w:rPr>
          <w:bCs/>
        </w:rPr>
        <w:t xml:space="preserve">6.11.1.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74198B">
        <w:rPr>
          <w:bCs/>
        </w:rPr>
        <w:t>отмостки</w:t>
      </w:r>
      <w:proofErr w:type="spellEnd"/>
      <w:r w:rsidRPr="0074198B">
        <w:rPr>
          <w:bCs/>
        </w:rPr>
        <w:t>, домовых знаков, защитных сеток.</w:t>
      </w:r>
    </w:p>
    <w:p w:rsidR="00730DC4" w:rsidRPr="0074198B" w:rsidRDefault="00730DC4" w:rsidP="00730DC4">
      <w:pPr>
        <w:autoSpaceDE w:val="0"/>
        <w:autoSpaceDN w:val="0"/>
        <w:adjustRightInd w:val="0"/>
        <w:ind w:firstLine="907"/>
        <w:jc w:val="both"/>
        <w:rPr>
          <w:bCs/>
        </w:rPr>
      </w:pPr>
      <w:r w:rsidRPr="0074198B">
        <w:rPr>
          <w:bCs/>
        </w:rPr>
        <w:t>6.11.2.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730DC4" w:rsidRPr="0074198B" w:rsidRDefault="00730DC4" w:rsidP="00730DC4">
      <w:pPr>
        <w:autoSpaceDE w:val="0"/>
        <w:autoSpaceDN w:val="0"/>
        <w:adjustRightInd w:val="0"/>
        <w:ind w:firstLine="907"/>
        <w:jc w:val="both"/>
        <w:rPr>
          <w:bCs/>
        </w:rPr>
      </w:pPr>
      <w:r w:rsidRPr="0074198B">
        <w:rPr>
          <w:bCs/>
        </w:rPr>
        <w:t>6.11.3. 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730DC4" w:rsidRPr="0074198B" w:rsidRDefault="00730DC4" w:rsidP="00730DC4">
      <w:pPr>
        <w:autoSpaceDE w:val="0"/>
        <w:autoSpaceDN w:val="0"/>
        <w:adjustRightInd w:val="0"/>
        <w:ind w:firstLine="907"/>
        <w:jc w:val="both"/>
        <w:rPr>
          <w:bCs/>
        </w:rPr>
      </w:pPr>
      <w:r w:rsidRPr="0074198B">
        <w:rPr>
          <w:bCs/>
        </w:rPr>
        <w:t>6.11.4. Необходимо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730DC4" w:rsidRDefault="00730DC4" w:rsidP="00730DC4">
      <w:pPr>
        <w:autoSpaceDE w:val="0"/>
        <w:autoSpaceDN w:val="0"/>
        <w:adjustRightInd w:val="0"/>
        <w:ind w:firstLine="907"/>
        <w:jc w:val="both"/>
        <w:rPr>
          <w:bCs/>
        </w:rPr>
      </w:pPr>
      <w:r w:rsidRPr="0074198B">
        <w:rPr>
          <w:bCs/>
        </w:rPr>
        <w:t xml:space="preserve">6.11.5.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w:t>
      </w:r>
      <w:r w:rsidRPr="0074198B">
        <w:rPr>
          <w:bCs/>
        </w:rPr>
        <w:lastRenderedPageBreak/>
        <w:t xml:space="preserve">элементами сопряжения поверхностей (ступени и т.п.), устройствами и приспособлениями для перемещения инвалидов и </w:t>
      </w:r>
      <w:proofErr w:type="spellStart"/>
      <w:r w:rsidRPr="0074198B">
        <w:rPr>
          <w:bCs/>
        </w:rPr>
        <w:t>маломобильных</w:t>
      </w:r>
      <w:proofErr w:type="spellEnd"/>
      <w:r w:rsidRPr="0074198B">
        <w:rPr>
          <w:bCs/>
        </w:rPr>
        <w:t xml:space="preserve"> групп населения (пандусы, перила и пр.).</w:t>
      </w:r>
    </w:p>
    <w:p w:rsidR="00730DC4" w:rsidRPr="0074198B" w:rsidRDefault="00730DC4" w:rsidP="00730DC4">
      <w:pPr>
        <w:autoSpaceDE w:val="0"/>
        <w:autoSpaceDN w:val="0"/>
        <w:adjustRightInd w:val="0"/>
        <w:ind w:firstLine="907"/>
        <w:jc w:val="both"/>
        <w:rPr>
          <w:bCs/>
        </w:rPr>
      </w:pPr>
    </w:p>
    <w:p w:rsidR="00730DC4" w:rsidRPr="0074198B" w:rsidRDefault="00730DC4" w:rsidP="00730DC4">
      <w:pPr>
        <w:autoSpaceDE w:val="0"/>
        <w:autoSpaceDN w:val="0"/>
        <w:adjustRightInd w:val="0"/>
        <w:ind w:firstLine="907"/>
        <w:jc w:val="both"/>
        <w:rPr>
          <w:bCs/>
        </w:rPr>
      </w:pPr>
      <w:r w:rsidRPr="0074198B">
        <w:rPr>
          <w:bCs/>
        </w:rPr>
        <w:t>6.12. Требования по организации площадок.</w:t>
      </w:r>
    </w:p>
    <w:p w:rsidR="00730DC4" w:rsidRPr="0074198B" w:rsidRDefault="00730DC4" w:rsidP="00730DC4">
      <w:pPr>
        <w:autoSpaceDE w:val="0"/>
        <w:autoSpaceDN w:val="0"/>
        <w:adjustRightInd w:val="0"/>
        <w:ind w:firstLine="907"/>
        <w:jc w:val="both"/>
        <w:rPr>
          <w:bCs/>
        </w:rPr>
      </w:pPr>
      <w:r w:rsidRPr="0074198B">
        <w:rPr>
          <w:bCs/>
        </w:rPr>
        <w:t>6.12.1. На территории населенного пункта необходимо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730DC4" w:rsidRPr="0074198B" w:rsidRDefault="00730DC4" w:rsidP="00730DC4">
      <w:pPr>
        <w:autoSpaceDE w:val="0"/>
        <w:autoSpaceDN w:val="0"/>
        <w:adjustRightInd w:val="0"/>
        <w:ind w:firstLine="907"/>
        <w:jc w:val="both"/>
        <w:rPr>
          <w:bCs/>
        </w:rPr>
      </w:pPr>
      <w:r w:rsidRPr="0074198B">
        <w:rPr>
          <w:bCs/>
        </w:rPr>
        <w:t>6.12.2. Требования по организации детских площадок.</w:t>
      </w:r>
    </w:p>
    <w:p w:rsidR="00730DC4" w:rsidRPr="0074198B" w:rsidRDefault="00730DC4" w:rsidP="00730DC4">
      <w:pPr>
        <w:autoSpaceDE w:val="0"/>
        <w:autoSpaceDN w:val="0"/>
        <w:adjustRightInd w:val="0"/>
        <w:ind w:firstLine="907"/>
        <w:jc w:val="both"/>
        <w:rPr>
          <w:bCs/>
        </w:rPr>
      </w:pPr>
      <w:r w:rsidRPr="0074198B">
        <w:rPr>
          <w:bCs/>
        </w:rPr>
        <w:t>6.12.2.1.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необходима организация спортивно-игровых комплексов (</w:t>
      </w:r>
      <w:proofErr w:type="spellStart"/>
      <w:r w:rsidRPr="0074198B">
        <w:rPr>
          <w:bCs/>
        </w:rPr>
        <w:t>микро-скалодромы</w:t>
      </w:r>
      <w:proofErr w:type="spellEnd"/>
      <w:r w:rsidRPr="0074198B">
        <w:rPr>
          <w:bCs/>
        </w:rPr>
        <w:t>, велодромы и т.п.) и оборудование специальных мест для катания на самокатах, роликовых досках и коньках.</w:t>
      </w:r>
    </w:p>
    <w:p w:rsidR="00730DC4" w:rsidRPr="003F5D4A" w:rsidRDefault="00730DC4" w:rsidP="00730DC4">
      <w:pPr>
        <w:autoSpaceDE w:val="0"/>
        <w:autoSpaceDN w:val="0"/>
        <w:adjustRightInd w:val="0"/>
        <w:ind w:firstLine="907"/>
        <w:jc w:val="both"/>
        <w:rPr>
          <w:bCs/>
        </w:rPr>
      </w:pPr>
      <w:r w:rsidRPr="0074198B">
        <w:rPr>
          <w:bCs/>
        </w:rPr>
        <w:t>6.12.2.2.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w:t>
      </w:r>
      <w:r>
        <w:rPr>
          <w:b/>
          <w:bCs/>
        </w:rPr>
        <w:t xml:space="preserve">ного </w:t>
      </w:r>
      <w:r w:rsidRPr="003F5D4A">
        <w:rPr>
          <w:bCs/>
        </w:rPr>
        <w:t>и временного хранения автотранспортных средств. Подходы к детским площадкам не  организуют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30DC4" w:rsidRPr="003F5D4A" w:rsidRDefault="00730DC4" w:rsidP="00730DC4">
      <w:pPr>
        <w:autoSpaceDE w:val="0"/>
        <w:autoSpaceDN w:val="0"/>
        <w:adjustRightInd w:val="0"/>
        <w:ind w:firstLine="907"/>
        <w:jc w:val="both"/>
        <w:rPr>
          <w:bCs/>
        </w:rPr>
      </w:pPr>
      <w:r w:rsidRPr="003F5D4A">
        <w:rPr>
          <w:bCs/>
        </w:rPr>
        <w:t>6.12.3. Требования по организации площадок для отдыха и досуга.</w:t>
      </w:r>
    </w:p>
    <w:p w:rsidR="00730DC4" w:rsidRPr="003F5D4A" w:rsidRDefault="00730DC4" w:rsidP="00730DC4">
      <w:pPr>
        <w:autoSpaceDE w:val="0"/>
        <w:autoSpaceDN w:val="0"/>
        <w:adjustRightInd w:val="0"/>
        <w:ind w:firstLine="907"/>
        <w:jc w:val="both"/>
        <w:rPr>
          <w:bCs/>
        </w:rPr>
      </w:pPr>
      <w:r w:rsidRPr="003F5D4A">
        <w:rPr>
          <w:bCs/>
        </w:rPr>
        <w:t>6.12.3.1. Площадки для отдыха и проведения досуга взрослого населения необходимо размещать на участках жилой застройки, на озелененных территориях жилой группы и микрорайона, в парках и лесопарках.</w:t>
      </w:r>
    </w:p>
    <w:p w:rsidR="00730DC4" w:rsidRPr="003F5D4A" w:rsidRDefault="00730DC4" w:rsidP="00730DC4">
      <w:pPr>
        <w:autoSpaceDE w:val="0"/>
        <w:autoSpaceDN w:val="0"/>
        <w:adjustRightInd w:val="0"/>
        <w:ind w:firstLine="907"/>
        <w:jc w:val="both"/>
        <w:rPr>
          <w:bCs/>
        </w:rPr>
      </w:pPr>
      <w:r w:rsidRPr="003F5D4A">
        <w:rPr>
          <w:bCs/>
        </w:rPr>
        <w:t>6.12.3.2.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30DC4" w:rsidRPr="003F5D4A" w:rsidRDefault="00730DC4" w:rsidP="00730DC4">
      <w:pPr>
        <w:autoSpaceDE w:val="0"/>
        <w:autoSpaceDN w:val="0"/>
        <w:adjustRightInd w:val="0"/>
        <w:ind w:firstLine="907"/>
        <w:jc w:val="both"/>
        <w:rPr>
          <w:bCs/>
        </w:rPr>
      </w:pPr>
      <w:r w:rsidRPr="003F5D4A">
        <w:rPr>
          <w:bCs/>
        </w:rPr>
        <w:t>6.12.3.3. Функционирование осветительного оборудования необходимо обеспечивать в режиме освещения территории, на которой расположена площадка.</w:t>
      </w:r>
    </w:p>
    <w:p w:rsidR="00730DC4" w:rsidRPr="003F5D4A" w:rsidRDefault="00730DC4" w:rsidP="00730DC4">
      <w:pPr>
        <w:autoSpaceDE w:val="0"/>
        <w:autoSpaceDN w:val="0"/>
        <w:adjustRightInd w:val="0"/>
        <w:ind w:firstLine="907"/>
        <w:jc w:val="both"/>
        <w:rPr>
          <w:bCs/>
        </w:rPr>
      </w:pPr>
      <w:r w:rsidRPr="003F5D4A">
        <w:rPr>
          <w:bCs/>
        </w:rPr>
        <w:t>6.12.4. Требования по организации спортивных площадок.</w:t>
      </w:r>
    </w:p>
    <w:p w:rsidR="00730DC4" w:rsidRPr="003F5D4A" w:rsidRDefault="00730DC4" w:rsidP="00730DC4">
      <w:pPr>
        <w:autoSpaceDE w:val="0"/>
        <w:autoSpaceDN w:val="0"/>
        <w:adjustRightInd w:val="0"/>
        <w:ind w:firstLine="907"/>
        <w:jc w:val="both"/>
        <w:rPr>
          <w:bCs/>
        </w:rPr>
      </w:pPr>
      <w:r w:rsidRPr="003F5D4A">
        <w:rPr>
          <w:bCs/>
        </w:rPr>
        <w:t>6.12.4.1. Спортивные площадки предназначены для занятий физкультурой и спортом всех возрастных групп населения, их необходимо размещать на территориях жилого и рекреационного назначения, участков спортивных сооружений.</w:t>
      </w:r>
    </w:p>
    <w:p w:rsidR="00730DC4" w:rsidRPr="003F5D4A" w:rsidRDefault="00730DC4" w:rsidP="00730DC4">
      <w:pPr>
        <w:autoSpaceDE w:val="0"/>
        <w:autoSpaceDN w:val="0"/>
        <w:adjustRightInd w:val="0"/>
        <w:ind w:firstLine="907"/>
        <w:jc w:val="both"/>
        <w:rPr>
          <w:bCs/>
        </w:rPr>
      </w:pPr>
      <w:r w:rsidRPr="003F5D4A">
        <w:rPr>
          <w:bCs/>
        </w:rPr>
        <w:t xml:space="preserve">6.12.4.2. Озеленение площадок необходимо размещать по периметру.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3F5D4A">
        <w:rPr>
          <w:bCs/>
        </w:rPr>
        <w:t>площадки</w:t>
      </w:r>
      <w:proofErr w:type="gramEnd"/>
      <w:r w:rsidRPr="003F5D4A">
        <w:rPr>
          <w:bCs/>
        </w:rPr>
        <w:t xml:space="preserve"> возможно применять вертикальное озеленение.</w:t>
      </w:r>
    </w:p>
    <w:p w:rsidR="00730DC4" w:rsidRPr="003F5D4A" w:rsidRDefault="00730DC4" w:rsidP="00730DC4">
      <w:pPr>
        <w:autoSpaceDE w:val="0"/>
        <w:autoSpaceDN w:val="0"/>
        <w:adjustRightInd w:val="0"/>
        <w:ind w:firstLine="907"/>
        <w:jc w:val="both"/>
        <w:rPr>
          <w:bCs/>
        </w:rPr>
      </w:pPr>
      <w:r w:rsidRPr="003F5D4A">
        <w:rPr>
          <w:bCs/>
        </w:rPr>
        <w:t>6.12.5. Площадки для установки контейнеров для сборки твердых коммунальных отходов.</w:t>
      </w:r>
    </w:p>
    <w:p w:rsidR="00730DC4" w:rsidRPr="003F5D4A" w:rsidRDefault="00730DC4" w:rsidP="00E62CB9">
      <w:pPr>
        <w:autoSpaceDE w:val="0"/>
        <w:autoSpaceDN w:val="0"/>
        <w:adjustRightInd w:val="0"/>
        <w:ind w:left="851" w:firstLine="851"/>
        <w:jc w:val="both"/>
        <w:rPr>
          <w:bCs/>
        </w:rPr>
      </w:pPr>
      <w:r w:rsidRPr="003F5D4A">
        <w:rPr>
          <w:bCs/>
        </w:rPr>
        <w:t>6.12.5.1.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w:t>
      </w:r>
    </w:p>
    <w:p w:rsidR="00730DC4" w:rsidRPr="003F5D4A" w:rsidRDefault="00730DC4" w:rsidP="00E62CB9">
      <w:pPr>
        <w:autoSpaceDE w:val="0"/>
        <w:autoSpaceDN w:val="0"/>
        <w:adjustRightInd w:val="0"/>
        <w:ind w:left="851" w:firstLine="851"/>
        <w:jc w:val="both"/>
        <w:rPr>
          <w:bCs/>
        </w:rPr>
      </w:pPr>
      <w:r w:rsidRPr="003F5D4A">
        <w:rPr>
          <w:bCs/>
        </w:rPr>
        <w:t>6.12.5.2. Необходимо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30DC4" w:rsidRPr="003F5D4A" w:rsidRDefault="00730DC4" w:rsidP="00E62CB9">
      <w:pPr>
        <w:autoSpaceDE w:val="0"/>
        <w:autoSpaceDN w:val="0"/>
        <w:adjustRightInd w:val="0"/>
        <w:ind w:left="851" w:firstLine="851"/>
        <w:jc w:val="both"/>
        <w:rPr>
          <w:bCs/>
        </w:rPr>
      </w:pPr>
      <w:r w:rsidRPr="003F5D4A">
        <w:rPr>
          <w:bCs/>
        </w:rPr>
        <w:lastRenderedPageBreak/>
        <w:t>6.12.5.3.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730DC4" w:rsidRPr="003F5D4A" w:rsidRDefault="00730DC4" w:rsidP="00E62CB9">
      <w:pPr>
        <w:autoSpaceDE w:val="0"/>
        <w:autoSpaceDN w:val="0"/>
        <w:adjustRightInd w:val="0"/>
        <w:ind w:left="851" w:firstLine="851"/>
        <w:jc w:val="both"/>
        <w:rPr>
          <w:bCs/>
        </w:rPr>
      </w:pPr>
      <w:r w:rsidRPr="003F5D4A">
        <w:rPr>
          <w:bCs/>
        </w:rPr>
        <w:t>6.12.5.4.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30DC4" w:rsidRPr="003F5D4A" w:rsidRDefault="00730DC4" w:rsidP="00E62CB9">
      <w:pPr>
        <w:autoSpaceDE w:val="0"/>
        <w:autoSpaceDN w:val="0"/>
        <w:adjustRightInd w:val="0"/>
        <w:jc w:val="both"/>
        <w:rPr>
          <w:bCs/>
        </w:rPr>
      </w:pPr>
      <w:r w:rsidRPr="003F5D4A">
        <w:rPr>
          <w:bCs/>
        </w:rPr>
        <w:t>6.12.6. Требования по организации площадки для выгула собак.</w:t>
      </w:r>
    </w:p>
    <w:p w:rsidR="00730DC4" w:rsidRPr="003F5D4A" w:rsidRDefault="00E62CB9" w:rsidP="00E62CB9">
      <w:pPr>
        <w:autoSpaceDE w:val="0"/>
        <w:autoSpaceDN w:val="0"/>
        <w:adjustRightInd w:val="0"/>
        <w:ind w:left="851"/>
        <w:jc w:val="both"/>
        <w:rPr>
          <w:bCs/>
        </w:rPr>
      </w:pPr>
      <w:r>
        <w:rPr>
          <w:bCs/>
        </w:rPr>
        <w:t xml:space="preserve"> </w:t>
      </w:r>
      <w:r w:rsidR="00730DC4" w:rsidRPr="003F5D4A">
        <w:rPr>
          <w:bCs/>
        </w:rPr>
        <w:t>6.12.6.1. Площадки для выгула собак необходимо размещать на территориях общего пользования, за пределами санитарной зоны источников водоснабжения первого и второго поясов.</w:t>
      </w:r>
    </w:p>
    <w:p w:rsidR="00730DC4" w:rsidRPr="003F5D4A" w:rsidRDefault="00730DC4" w:rsidP="00E62CB9">
      <w:pPr>
        <w:autoSpaceDE w:val="0"/>
        <w:autoSpaceDN w:val="0"/>
        <w:adjustRightInd w:val="0"/>
        <w:ind w:left="851" w:firstLine="56"/>
        <w:jc w:val="both"/>
        <w:rPr>
          <w:bCs/>
        </w:rPr>
      </w:pPr>
      <w:r w:rsidRPr="003F5D4A">
        <w:rPr>
          <w:bCs/>
        </w:rPr>
        <w:t>6.12.6.2.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730DC4" w:rsidRPr="003F5D4A" w:rsidRDefault="00730DC4" w:rsidP="00E62CB9">
      <w:pPr>
        <w:autoSpaceDE w:val="0"/>
        <w:autoSpaceDN w:val="0"/>
        <w:adjustRightInd w:val="0"/>
        <w:ind w:left="851" w:firstLine="56"/>
        <w:jc w:val="both"/>
        <w:rPr>
          <w:bCs/>
        </w:rPr>
      </w:pPr>
      <w:r w:rsidRPr="003F5D4A">
        <w:rPr>
          <w:bCs/>
        </w:rPr>
        <w:t>6.12.6.3. На территории площадки необходимо предусматривать информационный стенд с правилами пользования площадкой.</w:t>
      </w:r>
    </w:p>
    <w:p w:rsidR="00730DC4" w:rsidRPr="003F5D4A" w:rsidRDefault="00F432DA" w:rsidP="00730DC4">
      <w:pPr>
        <w:autoSpaceDE w:val="0"/>
        <w:autoSpaceDN w:val="0"/>
        <w:adjustRightInd w:val="0"/>
        <w:ind w:firstLine="907"/>
        <w:jc w:val="both"/>
        <w:rPr>
          <w:bCs/>
        </w:rPr>
      </w:pPr>
      <w:r>
        <w:rPr>
          <w:bCs/>
        </w:rPr>
        <w:t>6.12.7</w:t>
      </w:r>
      <w:r w:rsidR="00730DC4" w:rsidRPr="003F5D4A">
        <w:rPr>
          <w:bCs/>
        </w:rPr>
        <w:t>. Требования по организации площадки автостоянок.</w:t>
      </w:r>
    </w:p>
    <w:p w:rsidR="00730DC4" w:rsidRPr="003F5D4A" w:rsidRDefault="00F432DA" w:rsidP="00730DC4">
      <w:pPr>
        <w:autoSpaceDE w:val="0"/>
        <w:autoSpaceDN w:val="0"/>
        <w:adjustRightInd w:val="0"/>
        <w:ind w:firstLine="907"/>
        <w:jc w:val="both"/>
        <w:rPr>
          <w:bCs/>
        </w:rPr>
      </w:pPr>
      <w:r>
        <w:rPr>
          <w:bCs/>
        </w:rPr>
        <w:t>6.12.7</w:t>
      </w:r>
      <w:r w:rsidR="00730DC4" w:rsidRPr="003F5D4A">
        <w:rPr>
          <w:bCs/>
        </w:rPr>
        <w:t>.1.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30DC4" w:rsidRPr="003F5D4A" w:rsidRDefault="00F432DA" w:rsidP="00730DC4">
      <w:pPr>
        <w:autoSpaceDE w:val="0"/>
        <w:autoSpaceDN w:val="0"/>
        <w:adjustRightInd w:val="0"/>
        <w:ind w:firstLine="907"/>
        <w:jc w:val="both"/>
        <w:rPr>
          <w:bCs/>
        </w:rPr>
      </w:pPr>
      <w:r>
        <w:rPr>
          <w:bCs/>
        </w:rPr>
        <w:t>6.12.7</w:t>
      </w:r>
      <w:r w:rsidR="00730DC4" w:rsidRPr="003F5D4A">
        <w:rPr>
          <w:bCs/>
        </w:rPr>
        <w:t>.2.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30DC4" w:rsidRPr="003F5D4A" w:rsidRDefault="00F432DA" w:rsidP="00730DC4">
      <w:pPr>
        <w:autoSpaceDE w:val="0"/>
        <w:autoSpaceDN w:val="0"/>
        <w:adjustRightInd w:val="0"/>
        <w:ind w:firstLine="907"/>
        <w:jc w:val="both"/>
        <w:rPr>
          <w:bCs/>
        </w:rPr>
      </w:pPr>
      <w:r>
        <w:rPr>
          <w:bCs/>
        </w:rPr>
        <w:t>6.12.7</w:t>
      </w:r>
      <w:r w:rsidR="00730DC4" w:rsidRPr="003F5D4A">
        <w:rPr>
          <w:bCs/>
        </w:rPr>
        <w:t xml:space="preserve">.3. На площадках для хранения автомобилей населения и </w:t>
      </w:r>
      <w:proofErr w:type="spellStart"/>
      <w:r w:rsidR="00730DC4" w:rsidRPr="003F5D4A">
        <w:rPr>
          <w:bCs/>
        </w:rPr>
        <w:t>приобъектных</w:t>
      </w:r>
      <w:proofErr w:type="spellEnd"/>
      <w:r w:rsidR="00730DC4" w:rsidRPr="003F5D4A">
        <w:rPr>
          <w:bCs/>
        </w:rPr>
        <w:t xml:space="preserve"> желательно предусмотреть возможность зарядки электрического транспорта.</w:t>
      </w:r>
    </w:p>
    <w:p w:rsidR="00730DC4" w:rsidRDefault="00F432DA" w:rsidP="00730DC4">
      <w:pPr>
        <w:autoSpaceDE w:val="0"/>
        <w:autoSpaceDN w:val="0"/>
        <w:adjustRightInd w:val="0"/>
        <w:ind w:firstLine="907"/>
        <w:jc w:val="both"/>
        <w:rPr>
          <w:bCs/>
        </w:rPr>
      </w:pPr>
      <w:r>
        <w:rPr>
          <w:bCs/>
        </w:rPr>
        <w:t>6.12.7</w:t>
      </w:r>
      <w:r w:rsidR="00730DC4" w:rsidRPr="003F5D4A">
        <w:rPr>
          <w:bCs/>
        </w:rPr>
        <w:t>.4. При планировке общественных пространств и дворовых территорий следует предусматривать специальные препятствия в целях недопущения парковки транспортных средств на газонах.</w:t>
      </w:r>
    </w:p>
    <w:p w:rsidR="00730DC4" w:rsidRPr="003F5D4A" w:rsidRDefault="00730DC4" w:rsidP="00730DC4">
      <w:pPr>
        <w:autoSpaceDE w:val="0"/>
        <w:autoSpaceDN w:val="0"/>
        <w:adjustRightInd w:val="0"/>
        <w:ind w:firstLine="907"/>
        <w:jc w:val="both"/>
        <w:rPr>
          <w:bCs/>
        </w:rPr>
      </w:pPr>
    </w:p>
    <w:p w:rsidR="00730DC4" w:rsidRPr="00D2247D" w:rsidRDefault="00730DC4" w:rsidP="00730DC4">
      <w:pPr>
        <w:autoSpaceDE w:val="0"/>
        <w:autoSpaceDN w:val="0"/>
        <w:adjustRightInd w:val="0"/>
        <w:ind w:firstLine="907"/>
        <w:jc w:val="both"/>
        <w:rPr>
          <w:b/>
          <w:bCs/>
        </w:rPr>
      </w:pPr>
      <w:r w:rsidRPr="00D2247D">
        <w:rPr>
          <w:b/>
          <w:bCs/>
        </w:rPr>
        <w:t>6.13. Требования по созданию и благоустройству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730DC4" w:rsidRPr="003F5D4A" w:rsidRDefault="00730DC4" w:rsidP="00730DC4">
      <w:pPr>
        <w:autoSpaceDE w:val="0"/>
        <w:autoSpaceDN w:val="0"/>
        <w:adjustRightInd w:val="0"/>
        <w:ind w:firstLine="907"/>
        <w:jc w:val="both"/>
        <w:rPr>
          <w:bCs/>
        </w:rPr>
      </w:pPr>
      <w:r w:rsidRPr="003F5D4A">
        <w:rPr>
          <w:bCs/>
        </w:rPr>
        <w:t xml:space="preserve">6.13.1.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3F5D4A">
        <w:rPr>
          <w:bCs/>
        </w:rPr>
        <w:t>маломобильные</w:t>
      </w:r>
      <w:proofErr w:type="spellEnd"/>
      <w:r w:rsidRPr="003F5D4A">
        <w:rPr>
          <w:bCs/>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730DC4" w:rsidRPr="003F5D4A" w:rsidRDefault="00730DC4" w:rsidP="00730DC4">
      <w:pPr>
        <w:autoSpaceDE w:val="0"/>
        <w:autoSpaceDN w:val="0"/>
        <w:adjustRightInd w:val="0"/>
        <w:ind w:firstLine="907"/>
        <w:jc w:val="both"/>
        <w:rPr>
          <w:bCs/>
        </w:rPr>
      </w:pPr>
      <w:r w:rsidRPr="003F5D4A">
        <w:rPr>
          <w:bCs/>
        </w:rPr>
        <w:t>6.13.2. 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необходимо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730DC4" w:rsidRPr="003F5D4A" w:rsidRDefault="00730DC4" w:rsidP="00730DC4">
      <w:pPr>
        <w:autoSpaceDE w:val="0"/>
        <w:autoSpaceDN w:val="0"/>
        <w:adjustRightInd w:val="0"/>
        <w:ind w:firstLine="907"/>
        <w:jc w:val="both"/>
        <w:rPr>
          <w:bCs/>
        </w:rPr>
      </w:pPr>
      <w:r w:rsidRPr="003F5D4A">
        <w:rPr>
          <w:bCs/>
        </w:rPr>
        <w:lastRenderedPageBreak/>
        <w:t xml:space="preserve">6.13.3.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3F5D4A">
        <w:rPr>
          <w:bCs/>
        </w:rPr>
        <w:t>маломобильных</w:t>
      </w:r>
      <w:proofErr w:type="spellEnd"/>
      <w:r w:rsidRPr="003F5D4A">
        <w:rPr>
          <w:bCs/>
        </w:rPr>
        <w:t xml:space="preserve"> групп населения в соответствии с требованиями </w:t>
      </w:r>
      <w:hyperlink r:id="rId74" w:history="1">
        <w:r w:rsidRPr="003F5D4A">
          <w:rPr>
            <w:bCs/>
          </w:rPr>
          <w:t>СП 59.13330</w:t>
        </w:r>
      </w:hyperlink>
      <w:r w:rsidRPr="003F5D4A">
        <w:rPr>
          <w:bCs/>
        </w:rPr>
        <w:t>.</w:t>
      </w:r>
    </w:p>
    <w:p w:rsidR="00730DC4" w:rsidRPr="003F5D4A" w:rsidRDefault="00730DC4" w:rsidP="00730DC4">
      <w:pPr>
        <w:autoSpaceDE w:val="0"/>
        <w:autoSpaceDN w:val="0"/>
        <w:adjustRightInd w:val="0"/>
        <w:ind w:firstLine="907"/>
        <w:jc w:val="both"/>
        <w:rPr>
          <w:bCs/>
        </w:rPr>
      </w:pPr>
      <w:r w:rsidRPr="003F5D4A">
        <w:rPr>
          <w:bCs/>
        </w:rPr>
        <w:t xml:space="preserve">6.13.4. </w:t>
      </w:r>
      <w:proofErr w:type="gramStart"/>
      <w:r w:rsidRPr="003F5D4A">
        <w:rPr>
          <w:bCs/>
        </w:rPr>
        <w:t>Исходя из схемы движения пешеходных потоков по маршрутам необходимо  выделить</w:t>
      </w:r>
      <w:proofErr w:type="gramEnd"/>
      <w:r w:rsidRPr="003F5D4A">
        <w:rPr>
          <w:bCs/>
        </w:rPr>
        <w:t xml:space="preserve"> участки по следующим типам:</w:t>
      </w:r>
    </w:p>
    <w:p w:rsidR="00730DC4" w:rsidRPr="003F5D4A" w:rsidRDefault="00730DC4" w:rsidP="00730DC4">
      <w:pPr>
        <w:autoSpaceDE w:val="0"/>
        <w:autoSpaceDN w:val="0"/>
        <w:adjustRightInd w:val="0"/>
        <w:ind w:firstLine="907"/>
        <w:jc w:val="both"/>
        <w:rPr>
          <w:bCs/>
        </w:rPr>
      </w:pPr>
      <w:r w:rsidRPr="003F5D4A">
        <w:rPr>
          <w:bCs/>
        </w:rPr>
        <w:t xml:space="preserve">- </w:t>
      </w:r>
      <w:proofErr w:type="gramStart"/>
      <w:r w:rsidRPr="003F5D4A">
        <w:rPr>
          <w:bCs/>
        </w:rPr>
        <w:t>образованные</w:t>
      </w:r>
      <w:proofErr w:type="gramEnd"/>
      <w:r w:rsidRPr="003F5D4A">
        <w:rPr>
          <w:bCs/>
        </w:rPr>
        <w:t xml:space="preserve"> при проектировании микрорайона и созданные, в том числе застройщиком;</w:t>
      </w:r>
    </w:p>
    <w:p w:rsidR="00730DC4" w:rsidRPr="003F5D4A" w:rsidRDefault="00730DC4" w:rsidP="00730DC4">
      <w:pPr>
        <w:autoSpaceDE w:val="0"/>
        <w:autoSpaceDN w:val="0"/>
        <w:adjustRightInd w:val="0"/>
        <w:ind w:firstLine="907"/>
        <w:jc w:val="both"/>
        <w:rPr>
          <w:bCs/>
        </w:rPr>
      </w:pPr>
      <w:proofErr w:type="gramStart"/>
      <w:r w:rsidRPr="003F5D4A">
        <w:rPr>
          <w:bCs/>
        </w:rPr>
        <w:t>- стихийно образованные вследствие движения пешеходов по оптимальным для них маршрутам и используемые постоянно;</w:t>
      </w:r>
      <w:proofErr w:type="gramEnd"/>
    </w:p>
    <w:p w:rsidR="00730DC4" w:rsidRPr="003F5D4A" w:rsidRDefault="00730DC4" w:rsidP="00730DC4">
      <w:pPr>
        <w:autoSpaceDE w:val="0"/>
        <w:autoSpaceDN w:val="0"/>
        <w:adjustRightInd w:val="0"/>
        <w:ind w:firstLine="907"/>
        <w:jc w:val="both"/>
        <w:rPr>
          <w:bCs/>
        </w:rPr>
      </w:pPr>
      <w:proofErr w:type="gramStart"/>
      <w:r w:rsidRPr="003F5D4A">
        <w:rPr>
          <w:bCs/>
        </w:rPr>
        <w:t>- стихийно образованные вследствие движения пешеходов по оптимальным для них маршрутам и неиспользуемые в настоящее время.</w:t>
      </w:r>
      <w:proofErr w:type="gramEnd"/>
    </w:p>
    <w:p w:rsidR="00730DC4" w:rsidRPr="003F5D4A" w:rsidRDefault="00730DC4" w:rsidP="00730DC4">
      <w:pPr>
        <w:autoSpaceDE w:val="0"/>
        <w:autoSpaceDN w:val="0"/>
        <w:adjustRightInd w:val="0"/>
        <w:ind w:firstLine="907"/>
        <w:jc w:val="both"/>
        <w:rPr>
          <w:bCs/>
        </w:rPr>
      </w:pPr>
      <w:r w:rsidRPr="003F5D4A">
        <w:rPr>
          <w:bCs/>
        </w:rPr>
        <w:t>6.13.5. В составе комплекса работ по благоустройству следует провести осмотр действующих и заброшенных пешеходных маршрутов, провести инвентаризацию бесхозных объектов.</w:t>
      </w:r>
    </w:p>
    <w:p w:rsidR="00730DC4" w:rsidRPr="003F5D4A" w:rsidRDefault="00730DC4" w:rsidP="00730DC4">
      <w:pPr>
        <w:autoSpaceDE w:val="0"/>
        <w:autoSpaceDN w:val="0"/>
        <w:adjustRightInd w:val="0"/>
        <w:ind w:firstLine="907"/>
        <w:jc w:val="both"/>
        <w:rPr>
          <w:bCs/>
        </w:rPr>
      </w:pPr>
      <w:r w:rsidRPr="003F5D4A">
        <w:rPr>
          <w:bCs/>
        </w:rPr>
        <w:t>6.13.6. Третий тип участков следует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необходимо провести осмотр, после чего осуществить комфортное для населения сопряжение с первым типом участков.</w:t>
      </w:r>
    </w:p>
    <w:p w:rsidR="00730DC4" w:rsidRPr="003F5D4A" w:rsidRDefault="00730DC4" w:rsidP="00730DC4">
      <w:pPr>
        <w:autoSpaceDE w:val="0"/>
        <w:autoSpaceDN w:val="0"/>
        <w:adjustRightInd w:val="0"/>
        <w:ind w:firstLine="907"/>
        <w:jc w:val="both"/>
        <w:rPr>
          <w:bCs/>
        </w:rPr>
      </w:pPr>
      <w:r w:rsidRPr="003F5D4A">
        <w:rPr>
          <w:bCs/>
        </w:rPr>
        <w:t>6.13.7.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730DC4" w:rsidRPr="003F5D4A" w:rsidRDefault="00730DC4" w:rsidP="00730DC4">
      <w:pPr>
        <w:autoSpaceDE w:val="0"/>
        <w:autoSpaceDN w:val="0"/>
        <w:adjustRightInd w:val="0"/>
        <w:ind w:firstLine="907"/>
        <w:jc w:val="both"/>
        <w:rPr>
          <w:bCs/>
        </w:rPr>
      </w:pPr>
      <w:r w:rsidRPr="003F5D4A">
        <w:rPr>
          <w:bCs/>
        </w:rPr>
        <w:t>6.13.8.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730DC4" w:rsidRPr="003F5D4A" w:rsidRDefault="00730DC4" w:rsidP="00730DC4">
      <w:pPr>
        <w:autoSpaceDE w:val="0"/>
        <w:autoSpaceDN w:val="0"/>
        <w:adjustRightInd w:val="0"/>
        <w:ind w:firstLine="907"/>
        <w:jc w:val="both"/>
        <w:rPr>
          <w:bCs/>
        </w:rPr>
      </w:pPr>
      <w:r w:rsidRPr="003F5D4A">
        <w:rPr>
          <w:bCs/>
        </w:rPr>
        <w:t>6.13.9. При создании пешеходных тротуаров необходимо учитывать следующее:</w:t>
      </w:r>
    </w:p>
    <w:p w:rsidR="00730DC4" w:rsidRPr="003F5D4A" w:rsidRDefault="00730DC4" w:rsidP="00730DC4">
      <w:pPr>
        <w:autoSpaceDE w:val="0"/>
        <w:autoSpaceDN w:val="0"/>
        <w:adjustRightInd w:val="0"/>
        <w:ind w:firstLine="907"/>
        <w:jc w:val="both"/>
        <w:rPr>
          <w:bCs/>
        </w:rPr>
      </w:pPr>
      <w:r w:rsidRPr="003F5D4A">
        <w:rPr>
          <w:bCs/>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30DC4" w:rsidRPr="003F5D4A" w:rsidRDefault="00730DC4" w:rsidP="00730DC4">
      <w:pPr>
        <w:autoSpaceDE w:val="0"/>
        <w:autoSpaceDN w:val="0"/>
        <w:adjustRightInd w:val="0"/>
        <w:ind w:firstLine="907"/>
        <w:jc w:val="both"/>
        <w:rPr>
          <w:bCs/>
        </w:rPr>
      </w:pPr>
      <w:r w:rsidRPr="003F5D4A">
        <w:rPr>
          <w:bCs/>
        </w:rPr>
        <w:t xml:space="preserve">- </w:t>
      </w:r>
      <w:proofErr w:type="gramStart"/>
      <w:r w:rsidRPr="003F5D4A">
        <w:rPr>
          <w:bCs/>
        </w:rPr>
        <w:t>исходя из текущих планировочных решений по транспортным путям необходимо осуществлять</w:t>
      </w:r>
      <w:proofErr w:type="gramEnd"/>
      <w:r w:rsidRPr="003F5D4A">
        <w:rPr>
          <w:bCs/>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730DC4" w:rsidRPr="003F5D4A" w:rsidRDefault="00730DC4" w:rsidP="00730DC4">
      <w:pPr>
        <w:autoSpaceDE w:val="0"/>
        <w:autoSpaceDN w:val="0"/>
        <w:adjustRightInd w:val="0"/>
        <w:ind w:firstLine="907"/>
        <w:jc w:val="both"/>
        <w:rPr>
          <w:bCs/>
        </w:rPr>
      </w:pPr>
      <w:r w:rsidRPr="003F5D4A">
        <w:rPr>
          <w:bCs/>
        </w:rPr>
        <w:t xml:space="preserve">6.13.10. Покрытие пешеходных дорожек необходимо предусматривать </w:t>
      </w:r>
      <w:proofErr w:type="gramStart"/>
      <w:r w:rsidRPr="003F5D4A">
        <w:rPr>
          <w:bCs/>
        </w:rPr>
        <w:t>удобным</w:t>
      </w:r>
      <w:proofErr w:type="gramEnd"/>
      <w:r w:rsidRPr="003F5D4A">
        <w:rPr>
          <w:bCs/>
        </w:rPr>
        <w:t xml:space="preserve"> при ходьбе и устойчивым к износу.</w:t>
      </w:r>
    </w:p>
    <w:p w:rsidR="00730DC4" w:rsidRPr="003F5D4A" w:rsidRDefault="00730DC4" w:rsidP="00730DC4">
      <w:pPr>
        <w:autoSpaceDE w:val="0"/>
        <w:autoSpaceDN w:val="0"/>
        <w:adjustRightInd w:val="0"/>
        <w:ind w:firstLine="907"/>
        <w:jc w:val="both"/>
        <w:rPr>
          <w:bCs/>
        </w:rPr>
      </w:pPr>
      <w:r w:rsidRPr="003F5D4A">
        <w:rPr>
          <w:bCs/>
        </w:rPr>
        <w:t>6.13.11. Пешеходные дорожки и тротуары в составе активно используемых общественных простран</w:t>
      </w:r>
      <w:proofErr w:type="gramStart"/>
      <w:r w:rsidRPr="003F5D4A">
        <w:rPr>
          <w:bCs/>
        </w:rPr>
        <w:t>ств сл</w:t>
      </w:r>
      <w:proofErr w:type="gramEnd"/>
      <w:r w:rsidRPr="003F5D4A">
        <w:rPr>
          <w:bCs/>
        </w:rPr>
        <w:t>ед</w:t>
      </w:r>
      <w:r>
        <w:rPr>
          <w:bCs/>
        </w:rPr>
        <w:t>у</w:t>
      </w:r>
      <w:r w:rsidRPr="003F5D4A">
        <w:rPr>
          <w:bCs/>
        </w:rPr>
        <w:t>ет предусматривать шириной, позволяющей избежать образования толпы.</w:t>
      </w:r>
    </w:p>
    <w:p w:rsidR="00730DC4" w:rsidRPr="003F5D4A" w:rsidRDefault="00730DC4" w:rsidP="00730DC4">
      <w:pPr>
        <w:autoSpaceDE w:val="0"/>
        <w:autoSpaceDN w:val="0"/>
        <w:adjustRightInd w:val="0"/>
        <w:ind w:firstLine="907"/>
        <w:jc w:val="both"/>
        <w:rPr>
          <w:bCs/>
        </w:rPr>
      </w:pPr>
      <w:r w:rsidRPr="003F5D4A">
        <w:rPr>
          <w:bCs/>
        </w:rPr>
        <w:t xml:space="preserve">6.13.12. Пешеходные маршруты в составе общественных и </w:t>
      </w:r>
      <w:proofErr w:type="spellStart"/>
      <w:r w:rsidRPr="003F5D4A">
        <w:rPr>
          <w:bCs/>
        </w:rPr>
        <w:t>полуприватных</w:t>
      </w:r>
      <w:proofErr w:type="spellEnd"/>
      <w:r w:rsidRPr="003F5D4A">
        <w:rPr>
          <w:bCs/>
        </w:rPr>
        <w:t xml:space="preserve"> пространств необходимо предусмотреть хорошо </w:t>
      </w:r>
      <w:proofErr w:type="gramStart"/>
      <w:r w:rsidRPr="003F5D4A">
        <w:rPr>
          <w:bCs/>
        </w:rPr>
        <w:t>просматриваемыми</w:t>
      </w:r>
      <w:proofErr w:type="gramEnd"/>
      <w:r w:rsidRPr="003F5D4A">
        <w:rPr>
          <w:bCs/>
        </w:rPr>
        <w:t xml:space="preserve"> на всем протяжении из окон жилых домов.</w:t>
      </w:r>
    </w:p>
    <w:p w:rsidR="00730DC4" w:rsidRPr="003F5D4A" w:rsidRDefault="00730DC4" w:rsidP="00730DC4">
      <w:pPr>
        <w:autoSpaceDE w:val="0"/>
        <w:autoSpaceDN w:val="0"/>
        <w:adjustRightInd w:val="0"/>
        <w:ind w:firstLine="907"/>
        <w:jc w:val="both"/>
        <w:rPr>
          <w:bCs/>
        </w:rPr>
      </w:pPr>
      <w:r w:rsidRPr="003F5D4A">
        <w:rPr>
          <w:bCs/>
        </w:rPr>
        <w:t>6.13.13. Пешеходные маршруты необходимо обеспечить освещением.</w:t>
      </w:r>
    </w:p>
    <w:p w:rsidR="00730DC4" w:rsidRPr="003F5D4A" w:rsidRDefault="00730DC4" w:rsidP="00730DC4">
      <w:pPr>
        <w:autoSpaceDE w:val="0"/>
        <w:autoSpaceDN w:val="0"/>
        <w:adjustRightInd w:val="0"/>
        <w:ind w:firstLine="907"/>
        <w:jc w:val="both"/>
        <w:rPr>
          <w:bCs/>
        </w:rPr>
      </w:pPr>
      <w:r w:rsidRPr="003F5D4A">
        <w:rPr>
          <w:bCs/>
        </w:rPr>
        <w:t xml:space="preserve">6.13.14. Пешеходные маршруты целесообразно выполнять не </w:t>
      </w:r>
      <w:proofErr w:type="gramStart"/>
      <w:r w:rsidRPr="003F5D4A">
        <w:rPr>
          <w:bCs/>
        </w:rPr>
        <w:t>прямолинейными</w:t>
      </w:r>
      <w:proofErr w:type="gramEnd"/>
      <w:r w:rsidRPr="003F5D4A">
        <w:rPr>
          <w:bCs/>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730DC4" w:rsidRPr="003F5D4A" w:rsidRDefault="00730DC4" w:rsidP="00730DC4">
      <w:pPr>
        <w:autoSpaceDE w:val="0"/>
        <w:autoSpaceDN w:val="0"/>
        <w:adjustRightInd w:val="0"/>
        <w:ind w:firstLine="907"/>
        <w:jc w:val="both"/>
        <w:rPr>
          <w:bCs/>
        </w:rPr>
      </w:pPr>
      <w:r w:rsidRPr="003F5D4A">
        <w:rPr>
          <w:bCs/>
        </w:rPr>
        <w:t xml:space="preserve">6.13.15. При планировании пешеходных маршрутов необходимо создание мест для кратковременного отдыха (скамейки и пр.) для </w:t>
      </w:r>
      <w:proofErr w:type="spellStart"/>
      <w:r w:rsidRPr="003F5D4A">
        <w:rPr>
          <w:bCs/>
        </w:rPr>
        <w:t>маломобильных</w:t>
      </w:r>
      <w:proofErr w:type="spellEnd"/>
      <w:r w:rsidRPr="003F5D4A">
        <w:rPr>
          <w:bCs/>
        </w:rPr>
        <w:t xml:space="preserve"> групп населения.</w:t>
      </w:r>
    </w:p>
    <w:p w:rsidR="00730DC4" w:rsidRPr="003F5D4A" w:rsidRDefault="00730DC4" w:rsidP="00730DC4">
      <w:pPr>
        <w:autoSpaceDE w:val="0"/>
        <w:autoSpaceDN w:val="0"/>
        <w:adjustRightInd w:val="0"/>
        <w:ind w:firstLine="907"/>
        <w:jc w:val="both"/>
        <w:rPr>
          <w:bCs/>
        </w:rPr>
      </w:pPr>
      <w:r w:rsidRPr="003F5D4A">
        <w:rPr>
          <w:bCs/>
        </w:rPr>
        <w:t>6.13.16. Следует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730DC4" w:rsidRPr="003F5D4A" w:rsidRDefault="00730DC4" w:rsidP="00730DC4">
      <w:pPr>
        <w:autoSpaceDE w:val="0"/>
        <w:autoSpaceDN w:val="0"/>
        <w:adjustRightInd w:val="0"/>
        <w:ind w:firstLine="907"/>
        <w:jc w:val="both"/>
        <w:rPr>
          <w:bCs/>
        </w:rPr>
      </w:pPr>
      <w:r w:rsidRPr="003F5D4A">
        <w:rPr>
          <w:bCs/>
        </w:rPr>
        <w:lastRenderedPageBreak/>
        <w:t>6.13.17. Пешеходные маршруты необходимо озеленять.</w:t>
      </w:r>
    </w:p>
    <w:p w:rsidR="00730DC4" w:rsidRPr="003F5D4A" w:rsidRDefault="00730DC4" w:rsidP="00730DC4">
      <w:pPr>
        <w:autoSpaceDE w:val="0"/>
        <w:autoSpaceDN w:val="0"/>
        <w:adjustRightInd w:val="0"/>
        <w:ind w:firstLine="907"/>
        <w:jc w:val="both"/>
        <w:rPr>
          <w:bCs/>
        </w:rPr>
      </w:pPr>
      <w:r w:rsidRPr="003F5D4A">
        <w:rPr>
          <w:bCs/>
        </w:rPr>
        <w:t>6.13.18.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30DC4" w:rsidRPr="003F5D4A" w:rsidRDefault="00730DC4" w:rsidP="00E62CB9">
      <w:pPr>
        <w:autoSpaceDE w:val="0"/>
        <w:autoSpaceDN w:val="0"/>
        <w:adjustRightInd w:val="0"/>
        <w:ind w:left="993" w:firstLine="1701"/>
        <w:jc w:val="both"/>
        <w:rPr>
          <w:bCs/>
        </w:rPr>
      </w:pPr>
      <w:r w:rsidRPr="003F5D4A">
        <w:rPr>
          <w:bCs/>
        </w:rPr>
        <w:t>6.13.18.1. Трассировка основных пешеходных коммуникаций может осуществляться вдоль улиц и дорог (тротуары) или независимо от них.</w:t>
      </w:r>
    </w:p>
    <w:p w:rsidR="00730DC4" w:rsidRPr="003F5D4A" w:rsidRDefault="00730DC4" w:rsidP="00E62CB9">
      <w:pPr>
        <w:autoSpaceDE w:val="0"/>
        <w:autoSpaceDN w:val="0"/>
        <w:adjustRightInd w:val="0"/>
        <w:ind w:left="993" w:firstLine="1701"/>
        <w:jc w:val="both"/>
        <w:rPr>
          <w:bCs/>
          <w:sz w:val="2"/>
          <w:szCs w:val="2"/>
        </w:rPr>
      </w:pPr>
      <w:r w:rsidRPr="003F5D4A">
        <w:rPr>
          <w:bCs/>
        </w:rPr>
        <w:t>6.13.18.2. Необходимо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необходимо соблюдение равновеликой пропускной способности указанных элементов.</w:t>
      </w:r>
    </w:p>
    <w:p w:rsidR="00730DC4" w:rsidRPr="003F5D4A" w:rsidRDefault="00730DC4" w:rsidP="00E62CB9">
      <w:pPr>
        <w:autoSpaceDE w:val="0"/>
        <w:autoSpaceDN w:val="0"/>
        <w:adjustRightInd w:val="0"/>
        <w:ind w:left="993" w:firstLine="1701"/>
        <w:jc w:val="both"/>
        <w:rPr>
          <w:bCs/>
        </w:rPr>
      </w:pPr>
      <w:r w:rsidRPr="003F5D4A">
        <w:rPr>
          <w:bCs/>
        </w:rPr>
        <w:t>6.13.18.4.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30DC4" w:rsidRPr="003F5D4A" w:rsidRDefault="00730DC4" w:rsidP="00730DC4">
      <w:pPr>
        <w:autoSpaceDE w:val="0"/>
        <w:autoSpaceDN w:val="0"/>
        <w:adjustRightInd w:val="0"/>
        <w:ind w:firstLine="907"/>
        <w:jc w:val="both"/>
        <w:rPr>
          <w:bCs/>
        </w:rPr>
      </w:pPr>
      <w:r w:rsidRPr="003F5D4A">
        <w:rPr>
          <w:bCs/>
        </w:rPr>
        <w:t>6.13.19.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30DC4" w:rsidRPr="003F5D4A" w:rsidRDefault="00730DC4" w:rsidP="00E62CB9">
      <w:pPr>
        <w:autoSpaceDE w:val="0"/>
        <w:autoSpaceDN w:val="0"/>
        <w:adjustRightInd w:val="0"/>
        <w:ind w:left="993" w:firstLine="1701"/>
        <w:jc w:val="both"/>
        <w:rPr>
          <w:bCs/>
        </w:rPr>
      </w:pPr>
      <w:r w:rsidRPr="003F5D4A">
        <w:rPr>
          <w:bCs/>
        </w:rPr>
        <w:t>6.13.19.1. Перечень элементов благоустройства на территории второстепенных пешеходных коммуникаций включает различные виды покрытия.</w:t>
      </w:r>
    </w:p>
    <w:p w:rsidR="00730DC4" w:rsidRPr="003F5D4A" w:rsidRDefault="00730DC4" w:rsidP="00E62CB9">
      <w:pPr>
        <w:autoSpaceDE w:val="0"/>
        <w:autoSpaceDN w:val="0"/>
        <w:adjustRightInd w:val="0"/>
        <w:ind w:left="993" w:firstLine="1701"/>
        <w:jc w:val="both"/>
        <w:rPr>
          <w:bCs/>
        </w:rPr>
      </w:pPr>
      <w:r w:rsidRPr="003F5D4A">
        <w:rPr>
          <w:bCs/>
        </w:rPr>
        <w:t>6.13.19.2. На дорожках скверов, бульваров, садов населенного пункта необходимо  предусматривать твердые виды покрытия с элементами сопряжения.</w:t>
      </w:r>
    </w:p>
    <w:p w:rsidR="00730DC4" w:rsidRPr="003F5D4A" w:rsidRDefault="00730DC4" w:rsidP="00E62CB9">
      <w:pPr>
        <w:autoSpaceDE w:val="0"/>
        <w:autoSpaceDN w:val="0"/>
        <w:adjustRightInd w:val="0"/>
        <w:ind w:left="993" w:firstLine="1701"/>
        <w:jc w:val="both"/>
        <w:rPr>
          <w:bCs/>
        </w:rPr>
      </w:pPr>
      <w:r w:rsidRPr="003F5D4A">
        <w:rPr>
          <w:bCs/>
        </w:rPr>
        <w:t xml:space="preserve">6.13.19.3. На дорожках крупных рекреационных объектов (парков, лесопарков) необходимо предусматривать различные виды </w:t>
      </w:r>
      <w:proofErr w:type="gramStart"/>
      <w:r w:rsidRPr="003F5D4A">
        <w:rPr>
          <w:bCs/>
        </w:rPr>
        <w:t>мягкого</w:t>
      </w:r>
      <w:proofErr w:type="gramEnd"/>
      <w:r w:rsidRPr="003F5D4A">
        <w:rPr>
          <w:bCs/>
        </w:rPr>
        <w:t xml:space="preserve"> или комбинированных покрытий, пешеходные тропы с естественным грунтовым покрытием.</w:t>
      </w:r>
    </w:p>
    <w:p w:rsidR="00730DC4" w:rsidRPr="003F5D4A" w:rsidRDefault="00730DC4" w:rsidP="00E62CB9">
      <w:pPr>
        <w:autoSpaceDE w:val="0"/>
        <w:autoSpaceDN w:val="0"/>
        <w:adjustRightInd w:val="0"/>
        <w:ind w:left="993" w:firstLine="1701"/>
        <w:jc w:val="both"/>
        <w:rPr>
          <w:bCs/>
        </w:rPr>
      </w:pPr>
      <w:r w:rsidRPr="003F5D4A">
        <w:rPr>
          <w:bCs/>
        </w:rPr>
        <w:t>6.13.19.4. Режим разрешения либо запрета на парковку на элементах улично-дорожной сети необходимо определять с учетом их пропускной способности с применением методов транспортного моделирования.</w:t>
      </w:r>
    </w:p>
    <w:p w:rsidR="00730DC4" w:rsidRPr="003F5D4A" w:rsidRDefault="00730DC4" w:rsidP="00E62CB9">
      <w:pPr>
        <w:autoSpaceDE w:val="0"/>
        <w:autoSpaceDN w:val="0"/>
        <w:adjustRightInd w:val="0"/>
        <w:ind w:left="993" w:firstLine="1701"/>
        <w:jc w:val="both"/>
        <w:rPr>
          <w:bCs/>
        </w:rPr>
      </w:pPr>
      <w:r w:rsidRPr="003F5D4A">
        <w:rPr>
          <w:bCs/>
        </w:rPr>
        <w:t>6.13.19.5.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730DC4" w:rsidRPr="003F5D4A" w:rsidRDefault="00730DC4" w:rsidP="00730DC4">
      <w:pPr>
        <w:autoSpaceDE w:val="0"/>
        <w:autoSpaceDN w:val="0"/>
        <w:adjustRightInd w:val="0"/>
        <w:ind w:firstLine="907"/>
        <w:jc w:val="both"/>
        <w:rPr>
          <w:bCs/>
        </w:rPr>
      </w:pPr>
      <w:r w:rsidRPr="003F5D4A">
        <w:rPr>
          <w:bCs/>
        </w:rPr>
        <w:t>6.13.20. Требования по организации транзитных зон</w:t>
      </w:r>
    </w:p>
    <w:p w:rsidR="00730DC4" w:rsidRPr="003F5D4A" w:rsidRDefault="00730DC4" w:rsidP="00730DC4">
      <w:pPr>
        <w:autoSpaceDE w:val="0"/>
        <w:autoSpaceDN w:val="0"/>
        <w:adjustRightInd w:val="0"/>
        <w:ind w:firstLine="907"/>
        <w:jc w:val="both"/>
        <w:rPr>
          <w:bCs/>
        </w:rPr>
      </w:pPr>
      <w:r w:rsidRPr="003F5D4A">
        <w:rPr>
          <w:bCs/>
        </w:rPr>
        <w:t xml:space="preserve">6.13.20.1. На тротуарах с активным потоком пешеходов </w:t>
      </w:r>
      <w:proofErr w:type="spellStart"/>
      <w:r>
        <w:rPr>
          <w:bCs/>
        </w:rPr>
        <w:t>кличную</w:t>
      </w:r>
      <w:proofErr w:type="spellEnd"/>
      <w:r w:rsidRPr="003F5D4A">
        <w:rPr>
          <w:bCs/>
        </w:rPr>
        <w:t xml:space="preserve"> мебель необходимо располагать в порядке, способствующем свободному движению пешеходов.</w:t>
      </w:r>
    </w:p>
    <w:p w:rsidR="00730DC4" w:rsidRPr="003F5D4A" w:rsidRDefault="00730DC4" w:rsidP="00730DC4">
      <w:pPr>
        <w:autoSpaceDE w:val="0"/>
        <w:autoSpaceDN w:val="0"/>
        <w:adjustRightInd w:val="0"/>
        <w:ind w:firstLine="907"/>
        <w:jc w:val="both"/>
        <w:rPr>
          <w:bCs/>
        </w:rPr>
      </w:pPr>
      <w:r w:rsidRPr="003F5D4A">
        <w:rPr>
          <w:bCs/>
        </w:rPr>
        <w:t>6.13.21. Требования по организации пешеходных зон.</w:t>
      </w:r>
    </w:p>
    <w:p w:rsidR="00730DC4" w:rsidRPr="003F5D4A" w:rsidRDefault="00730DC4" w:rsidP="00E62CB9">
      <w:pPr>
        <w:autoSpaceDE w:val="0"/>
        <w:autoSpaceDN w:val="0"/>
        <w:adjustRightInd w:val="0"/>
        <w:ind w:left="1276" w:firstLine="1276"/>
        <w:jc w:val="both"/>
        <w:rPr>
          <w:bCs/>
        </w:rPr>
      </w:pPr>
      <w:r w:rsidRPr="003F5D4A">
        <w:rPr>
          <w:bCs/>
        </w:rPr>
        <w:t>6.13.21.1.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следует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30DC4" w:rsidRPr="003F5D4A" w:rsidRDefault="00730DC4" w:rsidP="00E62CB9">
      <w:pPr>
        <w:autoSpaceDE w:val="0"/>
        <w:autoSpaceDN w:val="0"/>
        <w:adjustRightInd w:val="0"/>
        <w:ind w:left="1276" w:firstLine="1276"/>
        <w:jc w:val="both"/>
        <w:rPr>
          <w:bCs/>
        </w:rPr>
      </w:pPr>
      <w:r w:rsidRPr="003F5D4A">
        <w:rPr>
          <w:bCs/>
        </w:rPr>
        <w:t xml:space="preserve">6.13.21.2.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w:t>
      </w:r>
      <w:proofErr w:type="spellStart"/>
      <w:r w:rsidRPr="003F5D4A">
        <w:rPr>
          <w:bCs/>
        </w:rPr>
        <w:t>маломобильных</w:t>
      </w:r>
      <w:proofErr w:type="spellEnd"/>
      <w:r w:rsidRPr="003F5D4A">
        <w:rPr>
          <w:bCs/>
        </w:rPr>
        <w:t xml:space="preserve"> пешеходов.</w:t>
      </w:r>
    </w:p>
    <w:p w:rsidR="00730DC4" w:rsidRPr="003F5D4A" w:rsidRDefault="00730DC4" w:rsidP="00E62CB9">
      <w:pPr>
        <w:autoSpaceDE w:val="0"/>
        <w:autoSpaceDN w:val="0"/>
        <w:adjustRightInd w:val="0"/>
        <w:ind w:left="1276" w:firstLine="1276"/>
        <w:jc w:val="both"/>
        <w:rPr>
          <w:bCs/>
        </w:rPr>
      </w:pPr>
      <w:r w:rsidRPr="003F5D4A">
        <w:rPr>
          <w:bCs/>
        </w:rPr>
        <w:lastRenderedPageBreak/>
        <w:t>6.13.21.3. При создании велосипедных путей необходимо связывать все части муниципального образования, создавая условия для беспрепятственного передвижения на велосипеде.</w:t>
      </w:r>
    </w:p>
    <w:p w:rsidR="00730DC4" w:rsidRPr="003F5D4A" w:rsidRDefault="00730DC4" w:rsidP="00E62CB9">
      <w:pPr>
        <w:autoSpaceDE w:val="0"/>
        <w:autoSpaceDN w:val="0"/>
        <w:adjustRightInd w:val="0"/>
        <w:ind w:left="1276" w:firstLine="1276"/>
        <w:jc w:val="both"/>
        <w:rPr>
          <w:bCs/>
        </w:rPr>
      </w:pPr>
      <w:r w:rsidRPr="003F5D4A">
        <w:rPr>
          <w:bCs/>
        </w:rPr>
        <w:t xml:space="preserve">6.13.21.4.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3F5D4A">
        <w:rPr>
          <w:bCs/>
        </w:rPr>
        <w:t>велодвижение</w:t>
      </w:r>
      <w:proofErr w:type="spellEnd"/>
      <w:r w:rsidRPr="003F5D4A">
        <w:rPr>
          <w:bCs/>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3F5D4A">
        <w:rPr>
          <w:bCs/>
        </w:rPr>
        <w:t>велополос</w:t>
      </w:r>
      <w:proofErr w:type="spellEnd"/>
      <w:r w:rsidRPr="003F5D4A">
        <w:rPr>
          <w:bCs/>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3F5D4A">
          <w:rPr>
            <w:bCs/>
          </w:rPr>
          <w:t>30 км/ч</w:t>
        </w:r>
      </w:smartTag>
      <w:r w:rsidRPr="003F5D4A">
        <w:rPr>
          <w:bCs/>
        </w:rPr>
        <w:t>.</w:t>
      </w:r>
    </w:p>
    <w:p w:rsidR="00730DC4" w:rsidRPr="003F5D4A" w:rsidRDefault="00730DC4" w:rsidP="00E62CB9">
      <w:pPr>
        <w:autoSpaceDE w:val="0"/>
        <w:autoSpaceDN w:val="0"/>
        <w:adjustRightInd w:val="0"/>
        <w:ind w:left="1276" w:firstLine="1276"/>
        <w:jc w:val="both"/>
        <w:rPr>
          <w:bCs/>
        </w:rPr>
      </w:pPr>
      <w:r w:rsidRPr="003F5D4A">
        <w:rPr>
          <w:bCs/>
        </w:rPr>
        <w:t>6.13.21.5.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730DC4" w:rsidRPr="003F5D4A" w:rsidRDefault="00730DC4" w:rsidP="00E62CB9">
      <w:pPr>
        <w:autoSpaceDE w:val="0"/>
        <w:autoSpaceDN w:val="0"/>
        <w:adjustRightInd w:val="0"/>
        <w:ind w:left="1276" w:firstLine="1276"/>
        <w:jc w:val="both"/>
        <w:rPr>
          <w:bCs/>
        </w:rPr>
      </w:pPr>
      <w:r w:rsidRPr="003F5D4A">
        <w:rPr>
          <w:bCs/>
        </w:rPr>
        <w:t>6.13.21.6.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30DC4" w:rsidRPr="003F5D4A" w:rsidRDefault="00730DC4" w:rsidP="00E62CB9">
      <w:pPr>
        <w:autoSpaceDE w:val="0"/>
        <w:autoSpaceDN w:val="0"/>
        <w:adjustRightInd w:val="0"/>
        <w:ind w:left="1276" w:firstLine="1276"/>
        <w:jc w:val="both"/>
        <w:rPr>
          <w:bCs/>
        </w:rPr>
      </w:pPr>
      <w:r w:rsidRPr="003F5D4A">
        <w:rPr>
          <w:bCs/>
        </w:rPr>
        <w:t>6.13.21.7.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30DC4" w:rsidRPr="001532BE" w:rsidRDefault="00730DC4" w:rsidP="00E62CB9">
      <w:pPr>
        <w:autoSpaceDE w:val="0"/>
        <w:autoSpaceDN w:val="0"/>
        <w:adjustRightInd w:val="0"/>
        <w:ind w:left="1276" w:firstLine="1276"/>
        <w:jc w:val="both"/>
        <w:rPr>
          <w:bCs/>
        </w:rPr>
      </w:pPr>
      <w:r w:rsidRPr="001532BE">
        <w:rPr>
          <w:bCs/>
        </w:rPr>
        <w:t>6.13.21.8. Для эффективного использования велосипедного передвижения необходимо  применить следующие меры:</w:t>
      </w:r>
    </w:p>
    <w:p w:rsidR="00730DC4" w:rsidRPr="00D816B3" w:rsidRDefault="00730DC4" w:rsidP="00E62CB9">
      <w:pPr>
        <w:autoSpaceDE w:val="0"/>
        <w:autoSpaceDN w:val="0"/>
        <w:adjustRightInd w:val="0"/>
        <w:ind w:left="1276" w:firstLine="1276"/>
        <w:jc w:val="both"/>
        <w:rPr>
          <w:bCs/>
        </w:rPr>
      </w:pPr>
      <w:r w:rsidRPr="001532BE">
        <w:rPr>
          <w:bCs/>
        </w:rPr>
        <w:t>- маршруты велодорожек, интегрированные в единую замкнутую систему</w:t>
      </w:r>
      <w:r w:rsidRPr="00D816B3">
        <w:rPr>
          <w:bCs/>
        </w:rPr>
        <w:t>;</w:t>
      </w:r>
    </w:p>
    <w:p w:rsidR="00730DC4" w:rsidRPr="00D816B3" w:rsidRDefault="00730DC4" w:rsidP="00E62CB9">
      <w:pPr>
        <w:autoSpaceDE w:val="0"/>
        <w:autoSpaceDN w:val="0"/>
        <w:adjustRightInd w:val="0"/>
        <w:ind w:left="1276" w:firstLine="1276"/>
        <w:jc w:val="both"/>
        <w:rPr>
          <w:bCs/>
        </w:rPr>
      </w:pPr>
      <w:r w:rsidRPr="00D816B3">
        <w:rPr>
          <w:bCs/>
        </w:rPr>
        <w:t xml:space="preserve">- комфортные и безопасные пересечения </w:t>
      </w:r>
      <w:proofErr w:type="spellStart"/>
      <w:r w:rsidRPr="00D816B3">
        <w:rPr>
          <w:bCs/>
        </w:rPr>
        <w:t>веломаршрутов</w:t>
      </w:r>
      <w:proofErr w:type="spellEnd"/>
      <w:r w:rsidRPr="00D816B3">
        <w:rPr>
          <w:bCs/>
        </w:rPr>
        <w:t xml:space="preserve"> на перекрестках пешеходного и автомобильного движения (например, проезды под интенсивными автомобильными перекрестками);</w:t>
      </w:r>
    </w:p>
    <w:p w:rsidR="00730DC4" w:rsidRPr="00D816B3" w:rsidRDefault="00730DC4" w:rsidP="00E62CB9">
      <w:pPr>
        <w:autoSpaceDE w:val="0"/>
        <w:autoSpaceDN w:val="0"/>
        <w:adjustRightInd w:val="0"/>
        <w:ind w:left="1276" w:firstLine="1276"/>
        <w:jc w:val="both"/>
        <w:rPr>
          <w:bCs/>
        </w:rPr>
      </w:pPr>
      <w:r w:rsidRPr="00D816B3">
        <w:rPr>
          <w:bCs/>
        </w:rPr>
        <w:t>- снижение общей скорости движения автомобильного транспорта в районе, чтобы велосипедисты могли безопасно пользоваться проезжей частью;</w:t>
      </w:r>
    </w:p>
    <w:p w:rsidR="00730DC4" w:rsidRPr="00D816B3" w:rsidRDefault="00730DC4" w:rsidP="00E62CB9">
      <w:pPr>
        <w:autoSpaceDE w:val="0"/>
        <w:autoSpaceDN w:val="0"/>
        <w:adjustRightInd w:val="0"/>
        <w:ind w:left="1276" w:firstLine="1276"/>
        <w:jc w:val="both"/>
        <w:rPr>
          <w:bCs/>
        </w:rPr>
      </w:pPr>
      <w:r w:rsidRPr="00D816B3">
        <w:rPr>
          <w:bCs/>
        </w:rPr>
        <w:t xml:space="preserve">- организация </w:t>
      </w:r>
      <w:proofErr w:type="spellStart"/>
      <w:r w:rsidRPr="00D816B3">
        <w:rPr>
          <w:bCs/>
        </w:rPr>
        <w:t>безбарьерной</w:t>
      </w:r>
      <w:proofErr w:type="spellEnd"/>
      <w:r w:rsidRPr="00D816B3">
        <w:rPr>
          <w:bCs/>
        </w:rPr>
        <w:t xml:space="preserve"> среды в зонах перепада  высот на маршруте;</w:t>
      </w:r>
    </w:p>
    <w:p w:rsidR="00730DC4" w:rsidRPr="00D816B3" w:rsidRDefault="00730DC4" w:rsidP="00E62CB9">
      <w:pPr>
        <w:autoSpaceDE w:val="0"/>
        <w:autoSpaceDN w:val="0"/>
        <w:adjustRightInd w:val="0"/>
        <w:ind w:left="1276" w:firstLine="1276"/>
        <w:jc w:val="both"/>
        <w:rPr>
          <w:bCs/>
        </w:rPr>
      </w:pPr>
      <w:r w:rsidRPr="00D816B3">
        <w:rPr>
          <w:bCs/>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30DC4" w:rsidRPr="00F432DA" w:rsidRDefault="00730DC4" w:rsidP="00F432DA">
      <w:pPr>
        <w:autoSpaceDE w:val="0"/>
        <w:autoSpaceDN w:val="0"/>
        <w:adjustRightInd w:val="0"/>
        <w:ind w:left="1276" w:firstLine="1276"/>
        <w:jc w:val="both"/>
        <w:rPr>
          <w:bCs/>
        </w:rPr>
      </w:pPr>
      <w:r w:rsidRPr="00D816B3">
        <w:rPr>
          <w:bCs/>
        </w:rPr>
        <w:t xml:space="preserve">- безопасные </w:t>
      </w:r>
      <w:proofErr w:type="spellStart"/>
      <w:r w:rsidRPr="00D816B3">
        <w:rPr>
          <w:bCs/>
        </w:rPr>
        <w:t>велопарковки</w:t>
      </w:r>
      <w:proofErr w:type="spellEnd"/>
      <w:r w:rsidRPr="00D816B3">
        <w:rPr>
          <w:bCs/>
        </w:rPr>
        <w:t xml:space="preserve"> с ответственным хранением в зонах ТПУ и остановок внеуличного транспорта, а также в районных центрах активности.</w:t>
      </w:r>
    </w:p>
    <w:p w:rsidR="00730DC4" w:rsidRPr="00D2247D" w:rsidRDefault="00730DC4" w:rsidP="00730DC4">
      <w:pPr>
        <w:pStyle w:val="1"/>
        <w:keepLines/>
        <w:numPr>
          <w:ilvl w:val="0"/>
          <w:numId w:val="22"/>
        </w:numPr>
        <w:spacing w:before="400" w:after="120" w:line="276" w:lineRule="auto"/>
        <w:rPr>
          <w:sz w:val="24"/>
          <w:szCs w:val="24"/>
        </w:rPr>
      </w:pPr>
      <w:bookmarkStart w:id="10" w:name="_Toc472352458"/>
      <w:r w:rsidRPr="00D2247D">
        <w:rPr>
          <w:sz w:val="24"/>
          <w:szCs w:val="24"/>
        </w:rPr>
        <w:t>БЛАГОУСТРОЙСТВО НА ТЕРРИТОРИЯХ ОБЩЕСТВЕННОГО НАЗНАЧЕНИЯ</w:t>
      </w:r>
      <w:bookmarkEnd w:id="10"/>
    </w:p>
    <w:p w:rsidR="00730DC4" w:rsidRPr="00D816B3" w:rsidRDefault="00730DC4" w:rsidP="00730DC4">
      <w:pPr>
        <w:ind w:firstLine="900"/>
        <w:contextualSpacing/>
        <w:jc w:val="both"/>
      </w:pPr>
      <w:r w:rsidRPr="00D816B3">
        <w:t xml:space="preserve">7.1. Объектами благоустройства на территориях общественного назначения являются: общественные пространства </w:t>
      </w:r>
      <w:r>
        <w:t>населенных пунктов</w:t>
      </w:r>
      <w:r w:rsidRPr="00D816B3">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proofErr w:type="spellStart"/>
      <w:r w:rsidRPr="00D816B3">
        <w:t>обще</w:t>
      </w:r>
      <w:r>
        <w:t>поселенческого</w:t>
      </w:r>
      <w:proofErr w:type="spellEnd"/>
      <w:r w:rsidRPr="00D816B3">
        <w:t xml:space="preserve"> и локального значения, многофункциональные, </w:t>
      </w:r>
      <w:proofErr w:type="spellStart"/>
      <w:r w:rsidRPr="00D816B3">
        <w:t>примагистральные</w:t>
      </w:r>
      <w:proofErr w:type="spellEnd"/>
      <w:r w:rsidRPr="00D816B3">
        <w:t xml:space="preserve"> и специализированные общественные зоны муниципального образования.</w:t>
      </w:r>
    </w:p>
    <w:p w:rsidR="00730DC4" w:rsidRPr="00D816B3" w:rsidRDefault="00730DC4" w:rsidP="00730DC4">
      <w:pPr>
        <w:ind w:firstLine="900"/>
        <w:contextualSpacing/>
        <w:jc w:val="both"/>
      </w:pPr>
      <w:r w:rsidRPr="00D816B3">
        <w:t xml:space="preserve">7.2.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816B3">
        <w:t>маломобильные</w:t>
      </w:r>
      <w:proofErr w:type="spellEnd"/>
      <w:r w:rsidRPr="00D816B3">
        <w:t xml:space="preserve"> группы), приемы поддержки исторически сложившейся планировочной структуры и масштаба застройки, </w:t>
      </w:r>
      <w:r w:rsidRPr="00D816B3">
        <w:lastRenderedPageBreak/>
        <w:t xml:space="preserve">достижение стилевого единства элементов благоустройства с окружающей средой </w:t>
      </w:r>
      <w:r>
        <w:t>населенного пункта</w:t>
      </w:r>
      <w:r w:rsidRPr="00D816B3">
        <w:t>.</w:t>
      </w:r>
    </w:p>
    <w:p w:rsidR="00730DC4" w:rsidRPr="00D816B3" w:rsidRDefault="00730DC4" w:rsidP="00730DC4">
      <w:pPr>
        <w:ind w:firstLine="900"/>
        <w:contextualSpacing/>
        <w:jc w:val="both"/>
      </w:pPr>
      <w:r w:rsidRPr="00D816B3">
        <w:t xml:space="preserve">7.3. Проекты благоустройства территории общественных пространств необходимо разрабатывать на основании предварительных </w:t>
      </w:r>
      <w:proofErr w:type="spellStart"/>
      <w:r w:rsidRPr="00D816B3">
        <w:t>предпроектных</w:t>
      </w:r>
      <w:proofErr w:type="spellEnd"/>
      <w:r w:rsidRPr="00D816B3">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730DC4" w:rsidRPr="00D816B3" w:rsidRDefault="00730DC4" w:rsidP="00730DC4">
      <w:pPr>
        <w:tabs>
          <w:tab w:val="left" w:pos="900"/>
        </w:tabs>
        <w:contextualSpacing/>
        <w:jc w:val="both"/>
      </w:pPr>
      <w:r w:rsidRPr="00D816B3">
        <w:t xml:space="preserve">               7.4.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30DC4" w:rsidRPr="00D816B3" w:rsidRDefault="00730DC4" w:rsidP="00730DC4">
      <w:pPr>
        <w:ind w:firstLine="900"/>
        <w:contextualSpacing/>
        <w:jc w:val="both"/>
      </w:pPr>
      <w:r w:rsidRPr="00D816B3">
        <w:t>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30DC4" w:rsidRPr="00D2247D" w:rsidRDefault="00730DC4" w:rsidP="00730DC4">
      <w:pPr>
        <w:pStyle w:val="1"/>
        <w:keepLines/>
        <w:spacing w:before="400" w:after="120" w:line="276" w:lineRule="auto"/>
        <w:rPr>
          <w:sz w:val="24"/>
          <w:szCs w:val="24"/>
        </w:rPr>
      </w:pPr>
      <w:bookmarkStart w:id="11" w:name="_Toc472352459"/>
      <w:r w:rsidRPr="00D2247D">
        <w:rPr>
          <w:sz w:val="24"/>
          <w:szCs w:val="24"/>
        </w:rPr>
        <w:t>8.  БЛАГОУСТРОЙСТВО НА ТЕРРИТОРИЯХ ЖИЛОГО НАЗНАЧЕНИЯ</w:t>
      </w:r>
      <w:bookmarkEnd w:id="11"/>
    </w:p>
    <w:p w:rsidR="00730DC4" w:rsidRPr="00D816B3" w:rsidRDefault="00730DC4" w:rsidP="00730DC4">
      <w:pPr>
        <w:contextualSpacing/>
        <w:jc w:val="both"/>
      </w:pPr>
      <w:r w:rsidRPr="00D816B3">
        <w:t xml:space="preserve">               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730DC4" w:rsidRPr="00D816B3" w:rsidRDefault="00730DC4" w:rsidP="00730DC4">
      <w:pPr>
        <w:ind w:firstLine="900"/>
        <w:contextualSpacing/>
        <w:jc w:val="both"/>
      </w:pPr>
      <w:r w:rsidRPr="00D816B3">
        <w:t xml:space="preserve">8.2. </w:t>
      </w:r>
      <w:r w:rsidR="00E62CB9">
        <w:t xml:space="preserve"> </w:t>
      </w:r>
      <w:r w:rsidRPr="00D816B3">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730DC4" w:rsidRPr="00D816B3" w:rsidRDefault="00730DC4" w:rsidP="00730DC4">
      <w:pPr>
        <w:contextualSpacing/>
        <w:jc w:val="both"/>
      </w:pPr>
      <w:r w:rsidRPr="00D816B3">
        <w:t xml:space="preserve">              8.3.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30DC4" w:rsidRPr="00D816B3" w:rsidRDefault="00730DC4" w:rsidP="00730DC4">
      <w:pPr>
        <w:contextualSpacing/>
        <w:jc w:val="both"/>
      </w:pPr>
      <w:r w:rsidRPr="00D816B3">
        <w:t xml:space="preserve">              8.4. Возможно размещение средств наружной рекламы, некапитальных нестационарных сооружений.</w:t>
      </w:r>
    </w:p>
    <w:p w:rsidR="00730DC4" w:rsidRPr="00D816B3" w:rsidRDefault="00730DC4" w:rsidP="00730DC4">
      <w:pPr>
        <w:ind w:firstLine="900"/>
        <w:contextualSpacing/>
        <w:jc w:val="both"/>
      </w:pPr>
      <w:r w:rsidRPr="00D816B3">
        <w:t xml:space="preserve">8.5. Территорию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w:t>
      </w:r>
    </w:p>
    <w:p w:rsidR="00730DC4" w:rsidRPr="00D816B3" w:rsidRDefault="00730DC4" w:rsidP="00730DC4">
      <w:pPr>
        <w:ind w:firstLine="900"/>
        <w:contextualSpacing/>
        <w:jc w:val="both"/>
      </w:pPr>
      <w:r w:rsidRPr="00D816B3">
        <w:t>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 / надземные паркинги).</w:t>
      </w:r>
    </w:p>
    <w:p w:rsidR="00730DC4" w:rsidRPr="00D816B3" w:rsidRDefault="00730DC4" w:rsidP="00730DC4">
      <w:pPr>
        <w:contextualSpacing/>
        <w:jc w:val="both"/>
      </w:pPr>
      <w:r w:rsidRPr="00D816B3">
        <w:t xml:space="preserve">               8.7. Безопасность общественных пространств на территориях жилого назначения обеспечивается их </w:t>
      </w:r>
      <w:proofErr w:type="spellStart"/>
      <w:r w:rsidRPr="00D816B3">
        <w:t>просматриваемостью</w:t>
      </w:r>
      <w:proofErr w:type="spellEnd"/>
      <w:r w:rsidRPr="00D816B3">
        <w:t xml:space="preserve"> со стороны окон жилых домов, а также со стороны прилегающих общественных пространств в сочетании с освещенностью.</w:t>
      </w:r>
    </w:p>
    <w:p w:rsidR="00730DC4" w:rsidRPr="00D816B3" w:rsidRDefault="00730DC4" w:rsidP="00730DC4">
      <w:pPr>
        <w:contextualSpacing/>
        <w:jc w:val="both"/>
      </w:pPr>
      <w:r w:rsidRPr="00D816B3">
        <w:t xml:space="preserve">               8.8.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30DC4" w:rsidRPr="00D816B3" w:rsidRDefault="00730DC4" w:rsidP="00730DC4">
      <w:pPr>
        <w:ind w:firstLine="900"/>
        <w:contextualSpacing/>
        <w:jc w:val="both"/>
      </w:pPr>
      <w:r w:rsidRPr="00D816B3">
        <w:lastRenderedPageBreak/>
        <w:t xml:space="preserve">8.9. </w:t>
      </w:r>
      <w:proofErr w:type="gramStart"/>
      <w:r w:rsidRPr="00D816B3">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D816B3">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730DC4" w:rsidRPr="00D816B3" w:rsidRDefault="00730DC4" w:rsidP="00730DC4">
      <w:pPr>
        <w:ind w:firstLine="900"/>
        <w:contextualSpacing/>
        <w:jc w:val="both"/>
      </w:pPr>
      <w:r w:rsidRPr="00D816B3">
        <w:t>8.10.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30DC4" w:rsidRPr="00D816B3" w:rsidRDefault="00730DC4" w:rsidP="00730DC4">
      <w:pPr>
        <w:ind w:firstLine="900"/>
        <w:contextualSpacing/>
        <w:jc w:val="both"/>
      </w:pPr>
      <w:r w:rsidRPr="00D816B3">
        <w:t>8.11.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730DC4" w:rsidRPr="00D816B3" w:rsidRDefault="00730DC4" w:rsidP="00730DC4">
      <w:pPr>
        <w:ind w:firstLine="900"/>
        <w:contextualSpacing/>
        <w:jc w:val="both"/>
      </w:pPr>
      <w:r w:rsidRPr="00D816B3">
        <w:t>8.12. При озеленении территории детских садов и школ не допускается использовать растения  с ядовитыми плодами, а также с колючками и шипами.</w:t>
      </w:r>
    </w:p>
    <w:p w:rsidR="00730DC4" w:rsidRPr="00D816B3" w:rsidRDefault="00730DC4" w:rsidP="00730DC4">
      <w:pPr>
        <w:ind w:firstLine="900"/>
        <w:contextualSpacing/>
        <w:jc w:val="both"/>
      </w:pPr>
      <w:r w:rsidRPr="00D816B3">
        <w:t>8.13. Необходимо включать в перечень элементов благоустройства на участке длительного и кратковременного хранения  автотранспортных сре</w:t>
      </w:r>
      <w:proofErr w:type="gramStart"/>
      <w:r w:rsidRPr="00D816B3">
        <w:t>дств тв</w:t>
      </w:r>
      <w:proofErr w:type="gramEnd"/>
      <w:r w:rsidRPr="00D816B3">
        <w:t xml:space="preserve">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730DC4" w:rsidRPr="00D816B3" w:rsidRDefault="00730DC4" w:rsidP="00730DC4">
      <w:pPr>
        <w:ind w:firstLine="900"/>
        <w:contextualSpacing/>
        <w:jc w:val="both"/>
      </w:pPr>
      <w:r w:rsidRPr="00D816B3">
        <w:t xml:space="preserve">8.14. Благоустройство участка территории, автостоянок следует представлять твердым видом покрытия дорожек и проездов, осветительным оборудованием. </w:t>
      </w:r>
    </w:p>
    <w:p w:rsidR="00730DC4" w:rsidRDefault="00730DC4" w:rsidP="001C271B">
      <w:pPr>
        <w:pStyle w:val="1"/>
        <w:keepLines/>
        <w:spacing w:before="360" w:line="276" w:lineRule="auto"/>
        <w:ind w:left="450"/>
        <w:rPr>
          <w:sz w:val="24"/>
          <w:szCs w:val="24"/>
        </w:rPr>
      </w:pPr>
      <w:bookmarkStart w:id="12" w:name="_Toc472352460"/>
      <w:r w:rsidRPr="00D2247D">
        <w:t xml:space="preserve">9. </w:t>
      </w:r>
      <w:r w:rsidRPr="00D2247D">
        <w:rPr>
          <w:sz w:val="24"/>
          <w:szCs w:val="24"/>
        </w:rPr>
        <w:t>БЛАГОУСТРОЙСТВО ТЕРРИТОРИЙ РЕКРЕАЦИОННОГО НАЗНАЧЕНИЯ</w:t>
      </w:r>
      <w:bookmarkEnd w:id="12"/>
    </w:p>
    <w:p w:rsidR="00730DC4" w:rsidRPr="00D2247D" w:rsidRDefault="00730DC4" w:rsidP="00730DC4"/>
    <w:p w:rsidR="00730DC4" w:rsidRPr="00D816B3" w:rsidRDefault="00730DC4" w:rsidP="00730DC4">
      <w:pPr>
        <w:ind w:firstLine="900"/>
        <w:contextualSpacing/>
        <w:jc w:val="both"/>
      </w:pPr>
      <w:r w:rsidRPr="00D816B3">
        <w:t xml:space="preserve">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w:t>
      </w:r>
    </w:p>
    <w:p w:rsidR="00730DC4" w:rsidRPr="00D816B3" w:rsidRDefault="00730DC4" w:rsidP="00730DC4">
      <w:pPr>
        <w:ind w:firstLine="900"/>
        <w:contextualSpacing/>
        <w:jc w:val="both"/>
      </w:pPr>
      <w:r w:rsidRPr="00D816B3">
        <w:t>9.2.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730DC4" w:rsidRPr="00D816B3" w:rsidRDefault="00730DC4" w:rsidP="00730DC4">
      <w:pPr>
        <w:ind w:firstLine="900"/>
        <w:contextualSpacing/>
        <w:jc w:val="both"/>
      </w:pPr>
      <w:r w:rsidRPr="00D816B3">
        <w:t>9.3. При реконструкции объектов рекреации необходимо предусматривать:</w:t>
      </w:r>
    </w:p>
    <w:p w:rsidR="00730DC4" w:rsidRPr="00D816B3" w:rsidRDefault="00730DC4" w:rsidP="00730DC4">
      <w:pPr>
        <w:ind w:firstLine="720"/>
        <w:jc w:val="both"/>
      </w:pPr>
      <w:r w:rsidRPr="00D816B3">
        <w:t xml:space="preserve">   -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30DC4" w:rsidRPr="00D816B3" w:rsidRDefault="00730DC4" w:rsidP="00730DC4">
      <w:pPr>
        <w:ind w:firstLine="720"/>
        <w:jc w:val="both"/>
      </w:pPr>
      <w:r w:rsidRPr="00D816B3">
        <w:t xml:space="preserve">  - для парков и садов: реконструкция планировочной структуры (например, изменение плотности дорожной сети), </w:t>
      </w:r>
      <w:proofErr w:type="spellStart"/>
      <w:r w:rsidRPr="00D816B3">
        <w:t>разреживание</w:t>
      </w:r>
      <w:proofErr w:type="spellEnd"/>
      <w:r w:rsidRPr="00D816B3">
        <w:t xml:space="preserve"> участков с повышенной плотностью насаждений, удаление больных, старых, недекоративных</w:t>
      </w:r>
      <w:r w:rsidR="001C271B">
        <w:t>,</w:t>
      </w:r>
      <w:r w:rsidRPr="00D816B3">
        <w:t xml:space="preserve">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30DC4" w:rsidRPr="00D816B3" w:rsidRDefault="00730DC4" w:rsidP="00730DC4">
      <w:pPr>
        <w:ind w:firstLine="720"/>
        <w:jc w:val="both"/>
      </w:pPr>
      <w:r w:rsidRPr="00D816B3">
        <w:t xml:space="preserve">  -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30DC4" w:rsidRPr="00D816B3" w:rsidRDefault="00730DC4" w:rsidP="00730DC4">
      <w:pPr>
        <w:ind w:firstLine="900"/>
        <w:contextualSpacing/>
        <w:jc w:val="both"/>
      </w:pPr>
      <w:r w:rsidRPr="00D816B3">
        <w:t xml:space="preserve">9.4. На территориях, предназначенных и обустроенных для организации активного массового отдыха и рекреации (далее – зона отдыха) необходимо размещать: пешеходные </w:t>
      </w:r>
      <w:r w:rsidRPr="00D816B3">
        <w:lastRenderedPageBreak/>
        <w:t xml:space="preserve">дорожки, инженерное оборудование (питьевое водоснабжение и водоотведение, защита от попадания загрязненного поверхностного стока в водоем).      </w:t>
      </w:r>
    </w:p>
    <w:p w:rsidR="00730DC4" w:rsidRPr="00D816B3" w:rsidRDefault="001C271B" w:rsidP="00730DC4">
      <w:pPr>
        <w:ind w:firstLine="900"/>
        <w:contextualSpacing/>
        <w:jc w:val="both"/>
      </w:pPr>
      <w:r>
        <w:t xml:space="preserve">9.5. </w:t>
      </w:r>
      <w:proofErr w:type="gramStart"/>
      <w:r w:rsidR="00730DC4" w:rsidRPr="00D816B3">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30DC4" w:rsidRPr="00D816B3" w:rsidRDefault="00730DC4" w:rsidP="00730DC4">
      <w:pPr>
        <w:ind w:firstLine="900"/>
        <w:contextualSpacing/>
        <w:jc w:val="both"/>
      </w:pPr>
      <w:r w:rsidRPr="00D816B3">
        <w:t xml:space="preserve">9.6. </w:t>
      </w:r>
      <w:r w:rsidR="001C271B">
        <w:t xml:space="preserve">  </w:t>
      </w:r>
      <w:r w:rsidRPr="00D816B3">
        <w:t>При проектировании озеленения территории объектов необходимо:</w:t>
      </w:r>
    </w:p>
    <w:p w:rsidR="00730DC4" w:rsidRPr="00D816B3" w:rsidRDefault="00730DC4" w:rsidP="00730DC4">
      <w:pPr>
        <w:ind w:firstLine="720"/>
        <w:jc w:val="both"/>
      </w:pPr>
      <w:r w:rsidRPr="00D816B3">
        <w:t xml:space="preserve">  - произвести оценку существующей растительности, состояния древесных растений и травянистого покрова;</w:t>
      </w:r>
    </w:p>
    <w:p w:rsidR="00730DC4" w:rsidRPr="00D816B3" w:rsidRDefault="00730DC4" w:rsidP="00730DC4">
      <w:pPr>
        <w:ind w:firstLine="720"/>
        <w:jc w:val="both"/>
      </w:pPr>
      <w:r w:rsidRPr="00D816B3">
        <w:t xml:space="preserve">  - </w:t>
      </w:r>
      <w:r w:rsidR="00BE7CE0">
        <w:t xml:space="preserve">  </w:t>
      </w:r>
      <w:r w:rsidRPr="00D816B3">
        <w:t>произвести выявление сухих поврежденных вредителями древесных растений, разработать мероприятия по их удалению с объектов;</w:t>
      </w:r>
    </w:p>
    <w:p w:rsidR="00730DC4" w:rsidRPr="00D816B3" w:rsidRDefault="00BE7CE0" w:rsidP="00730DC4">
      <w:pPr>
        <w:ind w:firstLine="720"/>
        <w:jc w:val="both"/>
      </w:pPr>
      <w:r>
        <w:t xml:space="preserve">  - </w:t>
      </w:r>
      <w:r w:rsidR="00730DC4" w:rsidRPr="00D816B3">
        <w:t>обеспечить сохранение травяного покрова, древесно-кустарниковой и прибрежной растительности не менее</w:t>
      </w:r>
      <w:proofErr w:type="gramStart"/>
      <w:r w:rsidR="00730DC4" w:rsidRPr="00D816B3">
        <w:t>,</w:t>
      </w:r>
      <w:proofErr w:type="gramEnd"/>
      <w:r w:rsidR="00730DC4" w:rsidRPr="00D816B3">
        <w:t xml:space="preserve"> чем на 80 % общей площади зоны отдыха;</w:t>
      </w:r>
    </w:p>
    <w:p w:rsidR="00730DC4" w:rsidRPr="00D816B3" w:rsidRDefault="00730DC4" w:rsidP="00730DC4">
      <w:pPr>
        <w:ind w:firstLine="720"/>
        <w:jc w:val="both"/>
      </w:pPr>
      <w:r w:rsidRPr="00D816B3">
        <w:t xml:space="preserve">  </w:t>
      </w:r>
      <w:r w:rsidR="00BE7CE0">
        <w:t xml:space="preserve"> </w:t>
      </w:r>
      <w:r w:rsidRPr="00D816B3">
        <w:t xml:space="preserve">- </w:t>
      </w:r>
      <w:r w:rsidR="00BE7CE0">
        <w:t xml:space="preserve"> </w:t>
      </w:r>
      <w:r w:rsidRPr="00D816B3">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30DC4" w:rsidRPr="00D816B3" w:rsidRDefault="00BE7CE0" w:rsidP="00730DC4">
      <w:pPr>
        <w:ind w:firstLine="720"/>
        <w:jc w:val="both"/>
      </w:pPr>
      <w:r>
        <w:t xml:space="preserve">  </w:t>
      </w:r>
      <w:r w:rsidR="00730DC4" w:rsidRPr="00D816B3">
        <w:t xml:space="preserve">- </w:t>
      </w:r>
      <w:r>
        <w:t xml:space="preserve"> </w:t>
      </w:r>
      <w:r w:rsidR="00730DC4" w:rsidRPr="00D816B3">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730DC4" w:rsidRPr="00D816B3" w:rsidRDefault="00730DC4" w:rsidP="00730DC4">
      <w:pPr>
        <w:ind w:firstLine="900"/>
        <w:contextualSpacing/>
        <w:jc w:val="both"/>
      </w:pPr>
      <w:r w:rsidRPr="00D816B3">
        <w:t xml:space="preserve">9.7. </w:t>
      </w:r>
      <w:r w:rsidR="00BE7CE0">
        <w:t xml:space="preserve"> </w:t>
      </w:r>
      <w:r w:rsidR="001C271B">
        <w:t xml:space="preserve"> </w:t>
      </w:r>
      <w:r w:rsidRPr="00D816B3">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0DC4" w:rsidRPr="00D816B3" w:rsidRDefault="00730DC4" w:rsidP="00730DC4">
      <w:pPr>
        <w:ind w:firstLine="900"/>
        <w:contextualSpacing/>
        <w:jc w:val="both"/>
      </w:pPr>
      <w:r w:rsidRPr="00D816B3">
        <w:t xml:space="preserve">9.8. </w:t>
      </w:r>
      <w:r w:rsidR="001C271B">
        <w:t xml:space="preserve"> </w:t>
      </w:r>
      <w:r w:rsidRPr="00D816B3">
        <w:t xml:space="preserve">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w:t>
      </w:r>
    </w:p>
    <w:p w:rsidR="00730DC4" w:rsidRPr="00D816B3" w:rsidRDefault="00730DC4" w:rsidP="00730DC4">
      <w:pPr>
        <w:ind w:firstLine="720"/>
        <w:jc w:val="both"/>
      </w:pPr>
      <w:r w:rsidRPr="00D816B3">
        <w:t xml:space="preserve">  9.9. </w:t>
      </w:r>
      <w:r w:rsidR="001C271B">
        <w:t xml:space="preserve">   </w:t>
      </w:r>
      <w:r w:rsidRPr="00D816B3">
        <w:t xml:space="preserve">По ландшафтно-климатическим условиям - парки на пересеченном рельефе, парки по берегам водоёмов, рек, парки на территориях, занятых лесными насаждениями. </w:t>
      </w:r>
    </w:p>
    <w:p w:rsidR="00730DC4" w:rsidRPr="00D816B3" w:rsidRDefault="00730DC4" w:rsidP="00730DC4">
      <w:pPr>
        <w:ind w:firstLine="900"/>
        <w:contextualSpacing/>
        <w:jc w:val="both"/>
      </w:pPr>
      <w:r w:rsidRPr="00D816B3">
        <w:t xml:space="preserve">9.10. </w:t>
      </w:r>
      <w:r w:rsidR="00BE7CE0">
        <w:t xml:space="preserve"> </w:t>
      </w:r>
      <w:r w:rsidRPr="00D816B3">
        <w:t xml:space="preserve">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w:t>
      </w:r>
      <w:proofErr w:type="gramStart"/>
      <w:r w:rsidRPr="00D816B3">
        <w:t>Применение различных видов и приемов озеленения: вертикального (</w:t>
      </w:r>
      <w:proofErr w:type="spellStart"/>
      <w:r w:rsidRPr="00D816B3">
        <w:t>перголы</w:t>
      </w:r>
      <w:proofErr w:type="spellEnd"/>
      <w:r w:rsidRPr="00D816B3">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30DC4" w:rsidRPr="00D816B3" w:rsidRDefault="00730DC4" w:rsidP="00730DC4">
      <w:pPr>
        <w:ind w:firstLine="900"/>
        <w:contextualSpacing/>
        <w:jc w:val="both"/>
      </w:pPr>
      <w:r w:rsidRPr="00D816B3">
        <w:t xml:space="preserve">9.11. </w:t>
      </w:r>
      <w:r w:rsidR="001C271B">
        <w:t xml:space="preserve">  </w:t>
      </w:r>
      <w:r w:rsidRPr="00D816B3">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30DC4" w:rsidRPr="00D816B3" w:rsidRDefault="00730DC4" w:rsidP="00730DC4">
      <w:pPr>
        <w:ind w:firstLine="900"/>
        <w:contextualSpacing/>
        <w:jc w:val="both"/>
      </w:pPr>
      <w:r w:rsidRPr="00D816B3">
        <w:t xml:space="preserve">9.12. </w:t>
      </w:r>
      <w:r w:rsidR="001C271B">
        <w:t xml:space="preserve"> </w:t>
      </w:r>
      <w:r w:rsidRPr="00D816B3">
        <w:t>На территории парка жилого района следует предусматривать</w:t>
      </w:r>
      <w:r w:rsidR="00BE7CE0">
        <w:t xml:space="preserve"> </w:t>
      </w:r>
      <w:r w:rsidRPr="00D816B3">
        <w:t>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0DC4" w:rsidRPr="00D816B3" w:rsidRDefault="00730DC4" w:rsidP="00730DC4">
      <w:pPr>
        <w:ind w:firstLine="900"/>
        <w:contextualSpacing/>
        <w:jc w:val="both"/>
      </w:pPr>
      <w:r w:rsidRPr="00D816B3">
        <w:t xml:space="preserve">9.13. </w:t>
      </w:r>
      <w:r w:rsidR="001C271B">
        <w:t xml:space="preserve"> </w:t>
      </w:r>
      <w:r w:rsidR="00BE7CE0">
        <w:t xml:space="preserve"> </w:t>
      </w:r>
      <w:r w:rsidRPr="00D816B3">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цветочное оформление с использованием видов растений, характерных для данной климатической зоны.</w:t>
      </w:r>
    </w:p>
    <w:p w:rsidR="00730DC4" w:rsidRPr="00D816B3" w:rsidRDefault="00730DC4" w:rsidP="00730DC4">
      <w:pPr>
        <w:ind w:firstLine="900"/>
        <w:contextualSpacing/>
        <w:jc w:val="both"/>
      </w:pPr>
      <w:r w:rsidRPr="00D816B3">
        <w:t xml:space="preserve">9.14. </w:t>
      </w:r>
      <w:r w:rsidR="001C271B">
        <w:t xml:space="preserve">  </w:t>
      </w:r>
      <w:r w:rsidR="00BE7CE0">
        <w:t xml:space="preserve"> </w:t>
      </w:r>
      <w:proofErr w:type="gramStart"/>
      <w:r w:rsidRPr="00D816B3">
        <w:t xml:space="preserve">На территории населенного пункта следует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w:t>
      </w:r>
      <w:r w:rsidRPr="00D816B3">
        <w:lastRenderedPageBreak/>
        <w:t>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D816B3">
        <w:t>) и др.</w:t>
      </w:r>
    </w:p>
    <w:p w:rsidR="00730DC4" w:rsidRPr="00D816B3" w:rsidRDefault="00730DC4" w:rsidP="00730DC4">
      <w:pPr>
        <w:ind w:firstLine="900"/>
        <w:contextualSpacing/>
        <w:jc w:val="both"/>
      </w:pPr>
      <w:r w:rsidRPr="00D816B3">
        <w:t xml:space="preserve">9.15. </w:t>
      </w:r>
      <w:r w:rsidR="001C271B">
        <w:t xml:space="preserve"> </w:t>
      </w:r>
      <w:r w:rsidRPr="00D816B3">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30DC4" w:rsidRPr="00D816B3" w:rsidRDefault="00730DC4" w:rsidP="00730DC4">
      <w:pPr>
        <w:ind w:firstLine="900"/>
        <w:contextualSpacing/>
        <w:jc w:val="both"/>
      </w:pPr>
      <w:r w:rsidRPr="00D816B3">
        <w:t>9.16.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30DC4" w:rsidRPr="00D816B3" w:rsidRDefault="00730DC4" w:rsidP="00730DC4">
      <w:pPr>
        <w:ind w:firstLine="900"/>
        <w:contextualSpacing/>
        <w:jc w:val="both"/>
      </w:pPr>
      <w:r w:rsidRPr="00D816B3">
        <w:t xml:space="preserve">9.17. </w:t>
      </w:r>
      <w:proofErr w:type="gramStart"/>
      <w:r w:rsidRPr="00D816B3">
        <w:t>Возможно</w:t>
      </w:r>
      <w:proofErr w:type="gramEnd"/>
      <w:r w:rsidRPr="00D816B3">
        <w:t xml:space="preserve"> предусматривать размещение ограждения, некапитальных нестационарных сооружений питания (летние кафе).</w:t>
      </w:r>
    </w:p>
    <w:p w:rsidR="00730DC4" w:rsidRPr="00D816B3" w:rsidRDefault="00730DC4" w:rsidP="00730DC4">
      <w:pPr>
        <w:ind w:firstLine="900"/>
        <w:contextualSpacing/>
        <w:jc w:val="both"/>
      </w:pPr>
      <w:r w:rsidRPr="00D816B3">
        <w:t xml:space="preserve">9.18. </w:t>
      </w:r>
      <w:r w:rsidR="001C271B">
        <w:t xml:space="preserve">  </w:t>
      </w:r>
      <w:r w:rsidRPr="00D816B3">
        <w:t>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30DC4" w:rsidRPr="00D816B3" w:rsidRDefault="00730DC4" w:rsidP="00730DC4">
      <w:pPr>
        <w:ind w:firstLine="900"/>
        <w:contextualSpacing/>
        <w:jc w:val="both"/>
      </w:pPr>
      <w:r w:rsidRPr="00D816B3">
        <w:t xml:space="preserve">9.19. </w:t>
      </w:r>
      <w:r w:rsidR="001C271B">
        <w:t xml:space="preserve">  </w:t>
      </w:r>
      <w:r w:rsidRPr="00D816B3">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необходимо включать в показатель территории зеленых насаждений при подсчете </w:t>
      </w:r>
      <w:proofErr w:type="gramStart"/>
      <w:r w:rsidRPr="00D816B3">
        <w:t>баланса территории участка объекта благоустройства</w:t>
      </w:r>
      <w:proofErr w:type="gramEnd"/>
      <w:r w:rsidRPr="00D816B3">
        <w:t>.</w:t>
      </w:r>
    </w:p>
    <w:p w:rsidR="00730DC4" w:rsidRPr="00D816B3" w:rsidRDefault="00730DC4" w:rsidP="00730DC4">
      <w:pPr>
        <w:ind w:firstLine="900"/>
        <w:contextualSpacing/>
        <w:jc w:val="both"/>
      </w:pPr>
      <w:r w:rsidRPr="00D816B3">
        <w:t xml:space="preserve">9.20. </w:t>
      </w:r>
      <w:r w:rsidR="001C271B">
        <w:t xml:space="preserve">  </w:t>
      </w:r>
      <w:r w:rsidRPr="00D816B3">
        <w:t xml:space="preserve">Бульвары и </w:t>
      </w:r>
      <w:proofErr w:type="gramStart"/>
      <w:r w:rsidRPr="00D816B3">
        <w:t>скверы</w:t>
      </w:r>
      <w:proofErr w:type="gramEnd"/>
      <w:r w:rsidRPr="00D816B3">
        <w:t xml:space="preserve">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C271B" w:rsidRDefault="001C271B" w:rsidP="001C271B">
      <w:pPr>
        <w:pStyle w:val="1"/>
        <w:keepLines/>
        <w:spacing w:line="276" w:lineRule="auto"/>
        <w:rPr>
          <w:sz w:val="24"/>
          <w:szCs w:val="24"/>
        </w:rPr>
      </w:pPr>
      <w:bookmarkStart w:id="13" w:name="_Toc472352462"/>
    </w:p>
    <w:p w:rsidR="00730DC4" w:rsidRPr="00D2247D" w:rsidRDefault="00730DC4" w:rsidP="001C271B">
      <w:pPr>
        <w:pStyle w:val="1"/>
        <w:keepLines/>
        <w:spacing w:before="120" w:line="276" w:lineRule="auto"/>
        <w:rPr>
          <w:sz w:val="24"/>
          <w:szCs w:val="24"/>
        </w:rPr>
      </w:pPr>
      <w:r w:rsidRPr="00D2247D">
        <w:rPr>
          <w:sz w:val="24"/>
          <w:szCs w:val="24"/>
        </w:rPr>
        <w:t>10.  ОБЪЕКТЫ БЛАГОУСТРОЙСТВА НА ТЕРРИТОРИЯХ ТРАНСПОРТНОЙ И ИНЖЕНЕРНОЙ ИНФРАСТРУКТУРЫ</w:t>
      </w:r>
      <w:bookmarkEnd w:id="13"/>
    </w:p>
    <w:p w:rsidR="00730DC4" w:rsidRPr="00D816B3" w:rsidRDefault="00730DC4" w:rsidP="00730DC4"/>
    <w:p w:rsidR="00730DC4" w:rsidRPr="00D816B3" w:rsidRDefault="00730DC4" w:rsidP="00730DC4">
      <w:pPr>
        <w:ind w:firstLine="900"/>
        <w:contextualSpacing/>
        <w:jc w:val="both"/>
      </w:pPr>
      <w:r w:rsidRPr="00D816B3">
        <w:t xml:space="preserve">10.1. </w:t>
      </w:r>
      <w:r w:rsidR="001C271B">
        <w:t xml:space="preserve">    </w:t>
      </w:r>
      <w:r w:rsidRPr="00D816B3">
        <w:t xml:space="preserve">Объектами благоустройства на территориях транспортных коммуникаций </w:t>
      </w:r>
      <w:r>
        <w:t>поселения</w:t>
      </w:r>
      <w:r w:rsidRPr="00D816B3">
        <w:t xml:space="preserve">  является улично-дорожная сеть (УДС) </w:t>
      </w:r>
      <w:r>
        <w:t>населенных пунктах</w:t>
      </w:r>
      <w:r w:rsidRPr="00D816B3">
        <w:t xml:space="preserve"> в границах красных линий, пешеходные переходы различных типов. </w:t>
      </w:r>
    </w:p>
    <w:p w:rsidR="00730DC4" w:rsidRPr="00D816B3" w:rsidRDefault="00730DC4" w:rsidP="005A4F9C">
      <w:pPr>
        <w:ind w:firstLine="900"/>
        <w:contextualSpacing/>
        <w:jc w:val="both"/>
      </w:pPr>
      <w:r w:rsidRPr="00D816B3">
        <w:t>10.2.</w:t>
      </w:r>
      <w:r w:rsidR="001C271B">
        <w:t xml:space="preserve"> </w:t>
      </w:r>
      <w:r w:rsidRPr="00D816B3">
        <w:t xml:space="preserve">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30DC4" w:rsidRPr="00D816B3" w:rsidRDefault="00730DC4" w:rsidP="00730DC4">
      <w:pPr>
        <w:jc w:val="center"/>
      </w:pPr>
    </w:p>
    <w:p w:rsidR="00730DC4" w:rsidRPr="00D2247D" w:rsidRDefault="00730DC4" w:rsidP="00730DC4">
      <w:pPr>
        <w:jc w:val="center"/>
        <w:rPr>
          <w:b/>
        </w:rPr>
      </w:pPr>
      <w:r w:rsidRPr="00D2247D">
        <w:rPr>
          <w:b/>
        </w:rPr>
        <w:t>11. РАЗМЕЩЕНИЕ И СОДЕРЖАНИЕ ИНФОРМАЦИОННЫХ КОНСТРУКЦИЙ</w:t>
      </w:r>
    </w:p>
    <w:p w:rsidR="00730DC4" w:rsidRPr="00D2247D" w:rsidRDefault="00730DC4" w:rsidP="00730DC4">
      <w:pPr>
        <w:rPr>
          <w:b/>
        </w:rPr>
      </w:pPr>
    </w:p>
    <w:p w:rsidR="0021552F" w:rsidRDefault="00730DC4" w:rsidP="0021552F">
      <w:pPr>
        <w:jc w:val="both"/>
      </w:pPr>
      <w:r w:rsidRPr="0021552F">
        <w:rPr>
          <w:b/>
        </w:rPr>
        <w:t xml:space="preserve">11.1. </w:t>
      </w:r>
      <w:r w:rsidR="001C271B" w:rsidRPr="0021552F">
        <w:rPr>
          <w:b/>
        </w:rPr>
        <w:t xml:space="preserve">  </w:t>
      </w:r>
      <w:r w:rsidRPr="0021552F">
        <w:rPr>
          <w:b/>
        </w:rPr>
        <w:t>Информационная конструкция</w:t>
      </w:r>
      <w:r w:rsidRPr="00C03F13">
        <w:t xml:space="preserve"> </w:t>
      </w:r>
    </w:p>
    <w:p w:rsidR="00730DC4" w:rsidRPr="00C03F13" w:rsidRDefault="0021552F" w:rsidP="0021552F">
      <w:pPr>
        <w:jc w:val="both"/>
      </w:pPr>
      <w:r>
        <w:t xml:space="preserve">           Информационная конструкция </w:t>
      </w:r>
      <w:r w:rsidR="00730DC4" w:rsidRPr="00C03F13">
        <w:t>- объект благоустройства, выполняющий функ</w:t>
      </w:r>
      <w:r w:rsidR="00BE7CE0">
        <w:t>цию информирования населения МО</w:t>
      </w:r>
      <w:r w:rsidR="00730DC4">
        <w:t xml:space="preserve"> «</w:t>
      </w:r>
      <w:r w:rsidR="001C271B">
        <w:t>Сур</w:t>
      </w:r>
      <w:r w:rsidR="00730DC4">
        <w:t>ское»</w:t>
      </w:r>
      <w:r w:rsidR="00730DC4" w:rsidRPr="00C03F13">
        <w:t xml:space="preserve"> и соответствующий требованиям, установленным настоящими Правилами.</w:t>
      </w:r>
    </w:p>
    <w:p w:rsidR="0021552F" w:rsidRPr="00C03F13" w:rsidRDefault="00730DC4" w:rsidP="0021552F">
      <w:pPr>
        <w:jc w:val="both"/>
      </w:pPr>
      <w:r>
        <w:t>11</w:t>
      </w:r>
      <w:r w:rsidR="00BE7CE0">
        <w:t xml:space="preserve">.2. На территории МО </w:t>
      </w:r>
      <w:r w:rsidR="001C271B">
        <w:t>«Сур</w:t>
      </w:r>
      <w:r>
        <w:t>ское»</w:t>
      </w:r>
      <w:r w:rsidRPr="00C03F13">
        <w:t xml:space="preserve"> осуществляется размещение информационных конструкций следующих видов:</w:t>
      </w:r>
    </w:p>
    <w:p w:rsidR="00730DC4" w:rsidRPr="00C03F13" w:rsidRDefault="0021552F" w:rsidP="0021552F">
      <w:pPr>
        <w:ind w:left="1134" w:hanging="1134"/>
        <w:jc w:val="both"/>
      </w:pPr>
      <w:r>
        <w:t xml:space="preserve">                    </w:t>
      </w:r>
      <w:r w:rsidR="00730DC4" w:rsidRPr="0021552F">
        <w:t xml:space="preserve">11.2.1. </w:t>
      </w:r>
      <w:proofErr w:type="gramStart"/>
      <w:r w:rsidR="00730DC4" w:rsidRPr="0021552F">
        <w:t xml:space="preserve">Указатели </w:t>
      </w:r>
      <w:r w:rsidR="00730DC4" w:rsidRPr="00C03F13">
        <w:t>наименований улиц, площадей, проездов, переулков, набережных, скверов, тупиков, а также указатели номеров домов, картографической информации, маршрутов (схемы) движения и расписания городского пассажирского транспорта; технические средства организации дорожного движения.</w:t>
      </w:r>
      <w:proofErr w:type="gramEnd"/>
    </w:p>
    <w:p w:rsidR="00730DC4" w:rsidRPr="00C03F13" w:rsidRDefault="00730DC4" w:rsidP="001C271B">
      <w:pPr>
        <w:ind w:left="1134" w:firstLine="1418"/>
        <w:jc w:val="both"/>
      </w:pPr>
      <w:r>
        <w:lastRenderedPageBreak/>
        <w:t>11</w:t>
      </w:r>
      <w:r w:rsidRPr="00C03F13">
        <w:t xml:space="preserve">.2.2.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w:t>
      </w:r>
      <w:r w:rsidRPr="00C03F13">
        <w:rPr>
          <w:b/>
        </w:rPr>
        <w:t xml:space="preserve"> </w:t>
      </w:r>
      <w:r w:rsidRPr="00C03F13">
        <w:t>содержащие:</w:t>
      </w:r>
    </w:p>
    <w:p w:rsidR="00730DC4" w:rsidRPr="00C03F13" w:rsidRDefault="00730DC4" w:rsidP="001C271B">
      <w:pPr>
        <w:ind w:left="1134" w:firstLine="1418"/>
        <w:jc w:val="both"/>
      </w:pPr>
      <w:r w:rsidRPr="00C03F13">
        <w:t>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w:t>
      </w:r>
    </w:p>
    <w:p w:rsidR="00730DC4" w:rsidRPr="00C03F13" w:rsidRDefault="00730DC4" w:rsidP="001C271B">
      <w:pPr>
        <w:ind w:left="1134" w:firstLine="1418"/>
        <w:jc w:val="both"/>
      </w:pPr>
      <w:r w:rsidRPr="00C03F13">
        <w:t>б) сведения, размещаемые в случаях, предусмотренных Законом Российской Федерации от 07.02.1992 № 2300-1 «О защите прав потребителей».</w:t>
      </w:r>
    </w:p>
    <w:p w:rsidR="00730DC4" w:rsidRPr="00C03F13" w:rsidRDefault="00730DC4" w:rsidP="0021552F">
      <w:pPr>
        <w:ind w:left="1134"/>
        <w:jc w:val="both"/>
      </w:pPr>
      <w:r>
        <w:t>11.2.</w:t>
      </w:r>
      <w:r w:rsidRPr="00C03F13">
        <w:t>3. Указатели маршрутного ориентирования, не предусмотренные пп.7.1.2.1. настоящих Правил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w:t>
      </w:r>
    </w:p>
    <w:p w:rsidR="00730DC4" w:rsidRDefault="001C271B" w:rsidP="00730DC4">
      <w:pPr>
        <w:ind w:firstLine="900"/>
        <w:jc w:val="both"/>
      </w:pPr>
      <w:r>
        <w:t>11.3</w:t>
      </w:r>
      <w:r w:rsidR="00BE7CE0">
        <w:t xml:space="preserve">. </w:t>
      </w:r>
      <w:r w:rsidR="00730DC4" w:rsidRPr="00C03F13">
        <w:t>Содержание информационных конструкций осуществляется собственниками (правообладателями) данных объектов.</w:t>
      </w:r>
    </w:p>
    <w:p w:rsidR="00730DC4" w:rsidRPr="00C03F13" w:rsidRDefault="001C271B" w:rsidP="00730DC4">
      <w:pPr>
        <w:tabs>
          <w:tab w:val="left" w:pos="930"/>
        </w:tabs>
        <w:jc w:val="both"/>
      </w:pPr>
      <w:r>
        <w:tab/>
        <w:t>11.4</w:t>
      </w:r>
      <w:r w:rsidR="00730DC4" w:rsidRPr="00C03F13">
        <w:t xml:space="preserve">. </w:t>
      </w:r>
      <w:r w:rsidR="00BE7CE0">
        <w:t xml:space="preserve">     </w:t>
      </w:r>
      <w:proofErr w:type="gramStart"/>
      <w:r w:rsidR="00730DC4" w:rsidRPr="00C03F13">
        <w:t>Размещение вывесок в виде отдельно стоящих конструкций</w:t>
      </w:r>
      <w:r w:rsidR="00730DC4">
        <w:t xml:space="preserve"> </w:t>
      </w:r>
      <w:r w:rsidR="00730DC4" w:rsidRPr="00C03F13">
        <w:t>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roofErr w:type="gramEnd"/>
    </w:p>
    <w:p w:rsidR="00730DC4" w:rsidRPr="00C03F13" w:rsidRDefault="00730DC4" w:rsidP="00730DC4">
      <w:pPr>
        <w:ind w:firstLine="900"/>
        <w:jc w:val="both"/>
      </w:pPr>
      <w:proofErr w:type="gramStart"/>
      <w:r w:rsidRPr="00C03F13">
        <w:t>Допускается размещение указателей маршрутного ориентирования, предусмотренных пп.7.1.2.3. настоящих Правил,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п.7.3.</w:t>
      </w:r>
      <w:proofErr w:type="gramEnd"/>
      <w:r w:rsidRPr="00C03F13">
        <w:t xml:space="preserve"> Правил, </w:t>
      </w:r>
      <w:proofErr w:type="spellStart"/>
      <w:proofErr w:type="gramStart"/>
      <w:r w:rsidRPr="00C03F13">
        <w:t>дизайн-проекта</w:t>
      </w:r>
      <w:proofErr w:type="spellEnd"/>
      <w:proofErr w:type="gramEnd"/>
      <w:r w:rsidRPr="00C03F13">
        <w:t xml:space="preserve"> размещения информационной конструкции.</w:t>
      </w:r>
    </w:p>
    <w:p w:rsidR="00730DC4" w:rsidRPr="00C03F13" w:rsidRDefault="00730DC4" w:rsidP="00730DC4">
      <w:pPr>
        <w:ind w:firstLine="900"/>
        <w:jc w:val="both"/>
        <w:rPr>
          <w:vanish/>
        </w:rPr>
      </w:pPr>
      <w:r w:rsidRPr="00C03F13">
        <w:rPr>
          <w:vanish/>
        </w:rPr>
        <w:t xml:space="preserve"> (см. текст в предыдущей редакции)</w:t>
      </w:r>
    </w:p>
    <w:p w:rsidR="00730DC4" w:rsidRPr="00C03F13" w:rsidRDefault="00730DC4" w:rsidP="00730DC4">
      <w:pPr>
        <w:ind w:firstLine="900"/>
        <w:jc w:val="both"/>
        <w:rPr>
          <w:vanish/>
        </w:rPr>
      </w:pPr>
      <w:r>
        <w:t>11</w:t>
      </w:r>
      <w:r w:rsidRPr="00C03F13">
        <w:t>.</w:t>
      </w:r>
      <w:r w:rsidRPr="00C03F13">
        <w:rPr>
          <w:vanish/>
        </w:rPr>
        <w:t xml:space="preserve"> (см. текст в предыдущей редакции)</w:t>
      </w:r>
    </w:p>
    <w:p w:rsidR="00730DC4" w:rsidRPr="00C03F13" w:rsidRDefault="001C271B" w:rsidP="00730DC4">
      <w:pPr>
        <w:ind w:firstLine="900"/>
        <w:jc w:val="both"/>
      </w:pPr>
      <w:r>
        <w:t>5</w:t>
      </w:r>
      <w:r w:rsidR="00730DC4" w:rsidRPr="00C03F13">
        <w:t xml:space="preserve">. </w:t>
      </w:r>
      <w:r w:rsidR="00BE7CE0">
        <w:t xml:space="preserve">     </w:t>
      </w:r>
      <w:r w:rsidR="00730DC4" w:rsidRPr="00C03F13">
        <w:t xml:space="preserve">Информационные конструкции, размещаемые в МО </w:t>
      </w:r>
      <w:r w:rsidR="00730DC4">
        <w:t xml:space="preserve"> «</w:t>
      </w:r>
      <w:r>
        <w:t>Сур</w:t>
      </w:r>
      <w:r w:rsidR="00730DC4">
        <w:t>ское</w:t>
      </w:r>
      <w:r w:rsidR="00730DC4" w:rsidRPr="00C03F13">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w:t>
      </w:r>
      <w:r w:rsidR="00730DC4">
        <w:t>населенного пункта</w:t>
      </w:r>
      <w:r w:rsidR="00730DC4" w:rsidRPr="00C03F13">
        <w:t xml:space="preserve"> и обеспечивать соответствие эстетических характеристик информационных конструкций стилистике объекта, на котором они размещаются.</w:t>
      </w:r>
    </w:p>
    <w:p w:rsidR="00730DC4" w:rsidRPr="00C03F13" w:rsidRDefault="00730DC4" w:rsidP="00730DC4">
      <w:pPr>
        <w:ind w:firstLine="900"/>
        <w:jc w:val="both"/>
        <w:rPr>
          <w:vanish/>
        </w:rPr>
      </w:pPr>
      <w:r w:rsidRPr="00C03F13">
        <w:rPr>
          <w:vanish/>
        </w:rPr>
        <w:t>(см. текст в предыдущей редакции)</w:t>
      </w:r>
    </w:p>
    <w:p w:rsidR="00730DC4" w:rsidRPr="00C03F13" w:rsidRDefault="00730DC4" w:rsidP="00730DC4">
      <w:pPr>
        <w:ind w:firstLine="900"/>
        <w:jc w:val="both"/>
      </w:pPr>
      <w:r w:rsidRPr="00C03F13">
        <w:t>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730DC4" w:rsidRPr="0021552F" w:rsidRDefault="001C271B" w:rsidP="0021552F">
      <w:pPr>
        <w:jc w:val="both"/>
        <w:rPr>
          <w:b/>
          <w:vanish/>
        </w:rPr>
      </w:pPr>
      <w:r w:rsidRPr="0021552F">
        <w:rPr>
          <w:b/>
        </w:rPr>
        <w:t>11.6</w:t>
      </w:r>
      <w:r w:rsidR="00730DC4" w:rsidRPr="0021552F">
        <w:rPr>
          <w:b/>
          <w:vanish/>
        </w:rPr>
        <w:t xml:space="preserve"> (см. текст в предыдущей редакции)</w:t>
      </w:r>
    </w:p>
    <w:p w:rsidR="00730DC4" w:rsidRPr="0021552F" w:rsidRDefault="00730DC4" w:rsidP="00730DC4">
      <w:pPr>
        <w:ind w:firstLine="709"/>
        <w:jc w:val="both"/>
        <w:rPr>
          <w:b/>
          <w:u w:val="single"/>
        </w:rPr>
      </w:pPr>
      <w:r w:rsidRPr="0021552F">
        <w:rPr>
          <w:b/>
        </w:rPr>
        <w:t xml:space="preserve">. </w:t>
      </w:r>
      <w:r w:rsidR="00BE7CE0" w:rsidRPr="0021552F">
        <w:rPr>
          <w:b/>
        </w:rPr>
        <w:t xml:space="preserve">      </w:t>
      </w:r>
      <w:r w:rsidRPr="0021552F">
        <w:rPr>
          <w:b/>
        </w:rPr>
        <w:t>При размещении вывесок в МО «</w:t>
      </w:r>
      <w:r w:rsidR="001C271B" w:rsidRPr="0021552F">
        <w:rPr>
          <w:b/>
        </w:rPr>
        <w:t>Сур</w:t>
      </w:r>
      <w:r w:rsidRPr="0021552F">
        <w:rPr>
          <w:b/>
        </w:rPr>
        <w:t xml:space="preserve">ское» </w:t>
      </w:r>
      <w:r w:rsidRPr="0021552F">
        <w:rPr>
          <w:b/>
          <w:u w:val="single"/>
        </w:rPr>
        <w:t>запрещается:</w:t>
      </w:r>
    </w:p>
    <w:p w:rsidR="00730DC4" w:rsidRPr="00C03F13" w:rsidRDefault="00730DC4" w:rsidP="00730DC4">
      <w:pPr>
        <w:ind w:firstLine="900"/>
        <w:jc w:val="both"/>
      </w:pPr>
      <w:r w:rsidRPr="00C03F13">
        <w:t>1) в случае размещения вывесок на внешних поверхностях многоквартирных домов:</w:t>
      </w:r>
    </w:p>
    <w:p w:rsidR="00730DC4" w:rsidRPr="00C03F13" w:rsidRDefault="00730DC4" w:rsidP="00730DC4">
      <w:pPr>
        <w:ind w:firstLine="900"/>
        <w:jc w:val="both"/>
      </w:pPr>
      <w:r w:rsidRPr="00C03F13">
        <w:t>а) нарушение геометрических параметров (размеров) вывесок;</w:t>
      </w:r>
    </w:p>
    <w:p w:rsidR="00730DC4" w:rsidRPr="00C03F13" w:rsidRDefault="00730DC4" w:rsidP="00730DC4">
      <w:pPr>
        <w:ind w:firstLine="900"/>
        <w:jc w:val="both"/>
      </w:pPr>
      <w:r w:rsidRPr="00C03F13">
        <w:lastRenderedPageBreak/>
        <w:t>б) нарушение установленных требований к местам размещения вывесок;</w:t>
      </w:r>
    </w:p>
    <w:p w:rsidR="00730DC4" w:rsidRPr="00C03F13" w:rsidRDefault="00730DC4" w:rsidP="00730DC4">
      <w:pPr>
        <w:ind w:firstLine="900"/>
        <w:jc w:val="both"/>
      </w:pPr>
      <w:r w:rsidRPr="00C03F13">
        <w:t xml:space="preserve">в) размещение вывесок в виде печати на </w:t>
      </w:r>
      <w:proofErr w:type="spellStart"/>
      <w:r w:rsidRPr="00C03F13">
        <w:t>баннерной</w:t>
      </w:r>
      <w:proofErr w:type="spellEnd"/>
      <w:r w:rsidRPr="00C03F13">
        <w:t xml:space="preserve"> ткани;</w:t>
      </w:r>
    </w:p>
    <w:p w:rsidR="00730DC4" w:rsidRPr="00C03F13" w:rsidRDefault="00730DC4" w:rsidP="00730DC4">
      <w:pPr>
        <w:ind w:firstLine="900"/>
        <w:jc w:val="both"/>
      </w:pPr>
      <w:r w:rsidRPr="00C03F13">
        <w:t>г) размещение вывесок выше линии второго этажа (линии перекрытий между первым и вторым этажами);</w:t>
      </w:r>
    </w:p>
    <w:p w:rsidR="00730DC4" w:rsidRPr="00C03F13" w:rsidRDefault="00730DC4" w:rsidP="00730DC4">
      <w:pPr>
        <w:ind w:firstLine="900"/>
        <w:jc w:val="both"/>
      </w:pPr>
      <w:proofErr w:type="spellStart"/>
      <w:r w:rsidRPr="00C03F13">
        <w:t>д</w:t>
      </w:r>
      <w:proofErr w:type="spellEnd"/>
      <w:r w:rsidRPr="00C03F13">
        <w:t>) размещение вывесок на козырьках зданий;</w:t>
      </w:r>
    </w:p>
    <w:p w:rsidR="00730DC4" w:rsidRPr="00C03F13" w:rsidRDefault="00730DC4" w:rsidP="00730DC4">
      <w:pPr>
        <w:ind w:firstLine="900"/>
        <w:jc w:val="both"/>
      </w:pPr>
      <w:r w:rsidRPr="00C03F13">
        <w:t>е) полное перекрытие (закрытие) оконных и дверных проёмов, а также витражей и витрин;</w:t>
      </w:r>
    </w:p>
    <w:p w:rsidR="00730DC4" w:rsidRPr="00C03F13" w:rsidRDefault="00730DC4" w:rsidP="00730DC4">
      <w:pPr>
        <w:ind w:firstLine="900"/>
        <w:jc w:val="both"/>
      </w:pPr>
      <w:r w:rsidRPr="00C03F13">
        <w:t>ж) размещение вывесок в оконных проёмах;</w:t>
      </w:r>
    </w:p>
    <w:p w:rsidR="00730DC4" w:rsidRPr="00C03F13" w:rsidRDefault="00730DC4" w:rsidP="00730DC4">
      <w:pPr>
        <w:ind w:firstLine="900"/>
        <w:jc w:val="both"/>
      </w:pPr>
      <w:proofErr w:type="spellStart"/>
      <w:r w:rsidRPr="00C03F13">
        <w:t>з</w:t>
      </w:r>
      <w:proofErr w:type="spellEnd"/>
      <w:r w:rsidRPr="00C03F13">
        <w:t xml:space="preserve">) </w:t>
      </w:r>
      <w:r w:rsidR="00BE7CE0">
        <w:t xml:space="preserve"> </w:t>
      </w:r>
      <w:r w:rsidRPr="00C03F13">
        <w:t>размещение вывесок на кровлях, лоджиях и балконах;</w:t>
      </w:r>
    </w:p>
    <w:p w:rsidR="00730DC4" w:rsidRPr="00C03F13" w:rsidRDefault="00730DC4" w:rsidP="00730DC4">
      <w:pPr>
        <w:ind w:firstLine="900"/>
        <w:jc w:val="both"/>
      </w:pPr>
      <w:r w:rsidRPr="00C03F13">
        <w:t>и) размещение вывесок на архитектурных деталях фасадов объектов (в том числе на колоннах, пилястрах, орнаментах, лепнине);</w:t>
      </w:r>
    </w:p>
    <w:p w:rsidR="00730DC4" w:rsidRPr="00C03F13" w:rsidRDefault="005A4F9C" w:rsidP="00730DC4">
      <w:pPr>
        <w:ind w:firstLine="900"/>
        <w:jc w:val="both"/>
      </w:pPr>
      <w:r>
        <w:t xml:space="preserve">к) </w:t>
      </w:r>
      <w:r w:rsidR="00730DC4" w:rsidRPr="00C03F13">
        <w:t xml:space="preserve">размещение вывесок на расстоянии </w:t>
      </w:r>
      <w:proofErr w:type="gramStart"/>
      <w:r w:rsidR="00730DC4" w:rsidRPr="00C03F13">
        <w:t>ближе</w:t>
      </w:r>
      <w:proofErr w:type="gramEnd"/>
      <w:r w:rsidR="00730DC4" w:rsidRPr="00C03F13">
        <w:t xml:space="preserve"> чем </w:t>
      </w:r>
      <w:smartTag w:uri="urn:schemas-microsoft-com:office:smarttags" w:element="metricconverter">
        <w:smartTagPr>
          <w:attr w:name="ProductID" w:val="2 метра"/>
        </w:smartTagPr>
        <w:r w:rsidR="00730DC4" w:rsidRPr="00C03F13">
          <w:t>2 метра</w:t>
        </w:r>
      </w:smartTag>
      <w:r w:rsidR="00730DC4" w:rsidRPr="00C03F13">
        <w:t xml:space="preserve"> от мемориальных досок;</w:t>
      </w:r>
    </w:p>
    <w:p w:rsidR="00730DC4" w:rsidRPr="00C03F13" w:rsidRDefault="00730DC4" w:rsidP="00730DC4">
      <w:pPr>
        <w:ind w:firstLine="900"/>
        <w:jc w:val="both"/>
      </w:pPr>
      <w:r w:rsidRPr="00C03F13">
        <w:t>л) перекрытие (закрытие) указателей наименований улиц и номеров домов;</w:t>
      </w:r>
    </w:p>
    <w:p w:rsidR="00730DC4" w:rsidRPr="00C03F13" w:rsidRDefault="00730DC4" w:rsidP="00730DC4">
      <w:pPr>
        <w:ind w:firstLine="900"/>
        <w:jc w:val="both"/>
      </w:pPr>
      <w:r w:rsidRPr="00C03F13">
        <w:t xml:space="preserve">м) </w:t>
      </w:r>
      <w:r w:rsidR="00BE7CE0">
        <w:t xml:space="preserve"> </w:t>
      </w:r>
      <w:r w:rsidRPr="00C03F13">
        <w:t>размещение настенных вывесок одна над другой;</w:t>
      </w:r>
    </w:p>
    <w:p w:rsidR="00730DC4" w:rsidRDefault="00730DC4" w:rsidP="00730DC4">
      <w:pPr>
        <w:ind w:firstLine="900"/>
        <w:jc w:val="both"/>
      </w:pPr>
      <w:proofErr w:type="spellStart"/>
      <w:r w:rsidRPr="00C03F13">
        <w:t>н</w:t>
      </w:r>
      <w:proofErr w:type="spellEnd"/>
      <w:r w:rsidRPr="00C03F13">
        <w:t xml:space="preserve">) размещение консольных вывесок на расстоянии менее </w:t>
      </w:r>
      <w:smartTag w:uri="urn:schemas-microsoft-com:office:smarttags" w:element="metricconverter">
        <w:smartTagPr>
          <w:attr w:name="ProductID" w:val="10 метров"/>
        </w:smartTagPr>
        <w:r w:rsidRPr="00C03F13">
          <w:t>10 метров</w:t>
        </w:r>
      </w:smartTag>
      <w:r w:rsidRPr="00C03F13">
        <w:t xml:space="preserve"> друг от друга, а также одной консольной вывески над другой;</w:t>
      </w:r>
    </w:p>
    <w:p w:rsidR="00730DC4" w:rsidRPr="0095301B" w:rsidRDefault="00BE7CE0" w:rsidP="00730DC4">
      <w:pPr>
        <w:tabs>
          <w:tab w:val="left" w:pos="975"/>
        </w:tabs>
      </w:pPr>
      <w:r>
        <w:t xml:space="preserve">               </w:t>
      </w:r>
      <w:r w:rsidR="00730DC4" w:rsidRPr="00C03F13">
        <w:t>о) размещение вывесок путём непосредственного нанесения на поверхность фасада декоративно-художественного и (или) текстового изображения (методом</w:t>
      </w:r>
    </w:p>
    <w:p w:rsidR="00730DC4" w:rsidRPr="00C03F13" w:rsidRDefault="00730DC4" w:rsidP="00730DC4">
      <w:pPr>
        <w:jc w:val="both"/>
      </w:pPr>
      <w:r w:rsidRPr="00C03F13">
        <w:t>покраски, наклейки и иными методами);</w:t>
      </w:r>
    </w:p>
    <w:p w:rsidR="00730DC4" w:rsidRPr="00C03F13" w:rsidRDefault="00730DC4" w:rsidP="00730DC4">
      <w:pPr>
        <w:ind w:firstLine="900"/>
        <w:jc w:val="both"/>
      </w:pPr>
      <w:proofErr w:type="spellStart"/>
      <w:r w:rsidRPr="00C03F13">
        <w:t>п</w:t>
      </w:r>
      <w:proofErr w:type="spellEnd"/>
      <w:r w:rsidRPr="00C03F13">
        <w:t xml:space="preserve">) размещение вывесок с помощью демонстрации </w:t>
      </w:r>
      <w:proofErr w:type="spellStart"/>
      <w:r w:rsidRPr="00C03F13">
        <w:t>постеров</w:t>
      </w:r>
      <w:proofErr w:type="spellEnd"/>
      <w:r w:rsidRPr="00C03F13">
        <w:t xml:space="preserve"> на динамических системах смены изображений (</w:t>
      </w:r>
      <w:proofErr w:type="spellStart"/>
      <w:r w:rsidRPr="00C03F13">
        <w:t>роллерные</w:t>
      </w:r>
      <w:proofErr w:type="spellEnd"/>
      <w:r w:rsidRPr="00C03F13">
        <w:t xml:space="preserve"> системы, системы поворотных панелей - </w:t>
      </w:r>
      <w:proofErr w:type="spellStart"/>
      <w:r w:rsidRPr="00C03F13">
        <w:t>призматроны</w:t>
      </w:r>
      <w:proofErr w:type="spellEnd"/>
      <w:r w:rsidRPr="00C03F13">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rsidR="00730DC4" w:rsidRPr="00C03F13" w:rsidRDefault="00730DC4" w:rsidP="00730DC4">
      <w:pPr>
        <w:ind w:firstLine="900"/>
        <w:jc w:val="both"/>
      </w:pPr>
      <w:proofErr w:type="spellStart"/>
      <w:r w:rsidRPr="00C03F13">
        <w:t>р</w:t>
      </w:r>
      <w:proofErr w:type="spellEnd"/>
      <w:r w:rsidRPr="00C03F13">
        <w:t>) окраска и покрытие декоративными плёнками поверхности остекления витрин более 30 процентов площади;</w:t>
      </w:r>
    </w:p>
    <w:p w:rsidR="00730DC4" w:rsidRPr="00C03F13" w:rsidRDefault="00730DC4" w:rsidP="00730DC4">
      <w:pPr>
        <w:ind w:firstLine="900"/>
        <w:jc w:val="both"/>
      </w:pPr>
      <w:r w:rsidRPr="00C03F13">
        <w:t>с) замена остекления витрин световыми коробами;</w:t>
      </w:r>
    </w:p>
    <w:p w:rsidR="00730DC4" w:rsidRPr="00C03F13" w:rsidRDefault="00730DC4" w:rsidP="00730DC4">
      <w:pPr>
        <w:ind w:firstLine="900"/>
        <w:jc w:val="both"/>
      </w:pPr>
      <w:r w:rsidRPr="00C03F13">
        <w:t>т) устройство в витрине конструкций электронных носителей (экранов, телевизоров) на всю высоту и (или) длину остекления витрины;</w:t>
      </w:r>
    </w:p>
    <w:p w:rsidR="00730DC4" w:rsidRPr="00C03F13" w:rsidRDefault="00730DC4" w:rsidP="00730DC4">
      <w:pPr>
        <w:ind w:firstLine="900"/>
        <w:jc w:val="both"/>
      </w:pPr>
      <w:r w:rsidRPr="00C03F13">
        <w:t>у) размещение вывесок с использованием неоновых светильников, мигающих (мерцающих) элементов;</w:t>
      </w:r>
    </w:p>
    <w:p w:rsidR="00730DC4" w:rsidRPr="00C03F13" w:rsidRDefault="00730DC4" w:rsidP="00730DC4">
      <w:pPr>
        <w:ind w:firstLine="900"/>
        <w:jc w:val="both"/>
      </w:pPr>
      <w:proofErr w:type="spellStart"/>
      <w:r w:rsidRPr="00C03F13">
        <w:t>ф</w:t>
      </w:r>
      <w:proofErr w:type="spellEnd"/>
      <w:r w:rsidRPr="00C03F13">
        <w:t>) размещение вывесок на архитектурных деталях фасадов объектов (в том числе на колоннах, пилястрах, орнаментах, лепнине);</w:t>
      </w:r>
    </w:p>
    <w:p w:rsidR="00730DC4" w:rsidRPr="00C03F13" w:rsidRDefault="00730DC4" w:rsidP="00730DC4">
      <w:pPr>
        <w:ind w:firstLine="900"/>
        <w:jc w:val="both"/>
        <w:rPr>
          <w:vanish/>
        </w:rPr>
      </w:pPr>
      <w:r w:rsidRPr="00C03F13">
        <w:t xml:space="preserve"> </w:t>
      </w:r>
      <w:r w:rsidRPr="00C03F13">
        <w:rPr>
          <w:vanish/>
        </w:rPr>
        <w:t xml:space="preserve"> (см. текст в предыдущей редакции)</w:t>
      </w:r>
    </w:p>
    <w:p w:rsidR="00730DC4" w:rsidRPr="00C03F13" w:rsidRDefault="00730DC4" w:rsidP="00730DC4">
      <w:pPr>
        <w:ind w:firstLine="709"/>
        <w:jc w:val="both"/>
      </w:pPr>
      <w:r w:rsidRPr="00C03F13">
        <w:t>2) в случае размещения вывесок на внешних поверхностях иных зданий, строений, сооружений:</w:t>
      </w:r>
    </w:p>
    <w:p w:rsidR="00730DC4" w:rsidRPr="00C03F13" w:rsidRDefault="00730DC4" w:rsidP="00730DC4">
      <w:pPr>
        <w:ind w:firstLine="900"/>
        <w:jc w:val="both"/>
      </w:pPr>
      <w:r w:rsidRPr="00C03F13">
        <w:t>а) нарушение геометрических параметров (размеров) вывесок;</w:t>
      </w:r>
    </w:p>
    <w:p w:rsidR="00730DC4" w:rsidRPr="00C03F13" w:rsidRDefault="00730DC4" w:rsidP="00730DC4">
      <w:pPr>
        <w:ind w:firstLine="900"/>
        <w:jc w:val="both"/>
      </w:pPr>
      <w:r w:rsidRPr="00C03F13">
        <w:t>б) нарушение установленных требований к местам размещения вывесок;</w:t>
      </w:r>
    </w:p>
    <w:p w:rsidR="00730DC4" w:rsidRPr="00C03F13" w:rsidRDefault="00730DC4" w:rsidP="00730DC4">
      <w:pPr>
        <w:ind w:firstLine="900"/>
        <w:jc w:val="both"/>
      </w:pPr>
      <w:r w:rsidRPr="00C03F13">
        <w:t xml:space="preserve">в) размещение вывесок в виде печати на </w:t>
      </w:r>
      <w:proofErr w:type="spellStart"/>
      <w:r w:rsidRPr="00C03F13">
        <w:t>баннерной</w:t>
      </w:r>
      <w:proofErr w:type="spellEnd"/>
      <w:r w:rsidRPr="00C03F13">
        <w:t xml:space="preserve"> ткани;</w:t>
      </w:r>
    </w:p>
    <w:p w:rsidR="00730DC4" w:rsidRPr="00C03F13" w:rsidRDefault="00730DC4" w:rsidP="00730DC4">
      <w:pPr>
        <w:ind w:firstLine="900"/>
        <w:jc w:val="both"/>
      </w:pPr>
      <w:r w:rsidRPr="00C03F13">
        <w:t>г) размещение вывесок на козырьках зданий, строений, сооружений;</w:t>
      </w:r>
    </w:p>
    <w:p w:rsidR="00730DC4" w:rsidRPr="00C03F13" w:rsidRDefault="00730DC4" w:rsidP="00730DC4">
      <w:pPr>
        <w:ind w:firstLine="900"/>
        <w:jc w:val="both"/>
      </w:pPr>
      <w:proofErr w:type="spellStart"/>
      <w:r w:rsidRPr="00C03F13">
        <w:t>д</w:t>
      </w:r>
      <w:proofErr w:type="spellEnd"/>
      <w:r w:rsidRPr="00C03F13">
        <w:t>) полное или частичное перекрытие оконных и дверных проёмов, а также витражей и витрин;</w:t>
      </w:r>
    </w:p>
    <w:p w:rsidR="00730DC4" w:rsidRPr="00C03F13" w:rsidRDefault="00730DC4" w:rsidP="00730DC4">
      <w:pPr>
        <w:ind w:firstLine="900"/>
        <w:jc w:val="both"/>
      </w:pPr>
      <w:r w:rsidRPr="00C03F13">
        <w:t>е) размещение вывесок в оконных проёмах;</w:t>
      </w:r>
    </w:p>
    <w:p w:rsidR="00730DC4" w:rsidRPr="00C03F13" w:rsidRDefault="00730DC4" w:rsidP="00730DC4">
      <w:pPr>
        <w:ind w:firstLine="900"/>
        <w:jc w:val="both"/>
      </w:pPr>
      <w:r w:rsidRPr="00C03F13">
        <w:t>ж) размещение вывесок на кровлях, лоджиях и балконах;</w:t>
      </w:r>
    </w:p>
    <w:p w:rsidR="00730DC4" w:rsidRPr="00C03F13" w:rsidRDefault="00730DC4" w:rsidP="00730DC4">
      <w:pPr>
        <w:ind w:firstLine="900"/>
        <w:jc w:val="both"/>
      </w:pPr>
      <w:proofErr w:type="spellStart"/>
      <w:r w:rsidRPr="00C03F13">
        <w:t>з</w:t>
      </w:r>
      <w:proofErr w:type="spellEnd"/>
      <w:r w:rsidRPr="00C03F13">
        <w:t>) размещение вывесок на архитектурных деталях фасадов объектов (в том числе на колоннах, пилястрах, орнаментах, лепнине);</w:t>
      </w:r>
    </w:p>
    <w:p w:rsidR="00730DC4" w:rsidRPr="00C03F13" w:rsidRDefault="00730DC4" w:rsidP="00730DC4">
      <w:pPr>
        <w:ind w:firstLine="900"/>
        <w:jc w:val="both"/>
      </w:pPr>
      <w:r w:rsidRPr="00C03F13">
        <w:t xml:space="preserve">и) размещение вывесок на расстоянии </w:t>
      </w:r>
      <w:proofErr w:type="gramStart"/>
      <w:r w:rsidRPr="00C03F13">
        <w:t>ближе</w:t>
      </w:r>
      <w:proofErr w:type="gramEnd"/>
      <w:r w:rsidRPr="00C03F13">
        <w:t xml:space="preserve"> чем </w:t>
      </w:r>
      <w:smartTag w:uri="urn:schemas-microsoft-com:office:smarttags" w:element="metricconverter">
        <w:smartTagPr>
          <w:attr w:name="ProductID" w:val="2 метра"/>
        </w:smartTagPr>
        <w:r w:rsidRPr="00C03F13">
          <w:t>2 метра</w:t>
        </w:r>
      </w:smartTag>
      <w:r w:rsidRPr="00C03F13">
        <w:t xml:space="preserve"> от мемориальных досок;</w:t>
      </w:r>
    </w:p>
    <w:p w:rsidR="00730DC4" w:rsidRPr="00C03F13" w:rsidRDefault="00730DC4" w:rsidP="00730DC4">
      <w:pPr>
        <w:ind w:firstLine="900"/>
        <w:jc w:val="both"/>
      </w:pPr>
      <w:r w:rsidRPr="00C03F13">
        <w:t>к) перекрытие указателей наименований улиц и номеров домов;</w:t>
      </w:r>
    </w:p>
    <w:p w:rsidR="00730DC4" w:rsidRPr="00C03F13" w:rsidRDefault="00730DC4" w:rsidP="00730DC4">
      <w:pPr>
        <w:ind w:firstLine="900"/>
        <w:jc w:val="both"/>
      </w:pPr>
      <w:r w:rsidRPr="00C03F13">
        <w:t>л) размещение настенных вывесок одна над другой;</w:t>
      </w:r>
    </w:p>
    <w:p w:rsidR="00730DC4" w:rsidRPr="00C03F13" w:rsidRDefault="00730DC4" w:rsidP="00730DC4">
      <w:pPr>
        <w:ind w:firstLine="900"/>
        <w:jc w:val="both"/>
      </w:pPr>
      <w:r w:rsidRPr="00C03F13">
        <w:t xml:space="preserve">м) размещение консольных вывесок на расстоянии менее </w:t>
      </w:r>
      <w:smartTag w:uri="urn:schemas-microsoft-com:office:smarttags" w:element="metricconverter">
        <w:smartTagPr>
          <w:attr w:name="ProductID" w:val="10 метров"/>
        </w:smartTagPr>
        <w:r w:rsidRPr="00C03F13">
          <w:t>10 метров</w:t>
        </w:r>
      </w:smartTag>
      <w:r w:rsidRPr="00C03F13">
        <w:t xml:space="preserve"> друг от друга, а также одной консольной вывески над другой;</w:t>
      </w:r>
    </w:p>
    <w:p w:rsidR="00730DC4" w:rsidRPr="00C03F13" w:rsidRDefault="00730DC4" w:rsidP="00730DC4">
      <w:pPr>
        <w:ind w:firstLine="900"/>
        <w:jc w:val="both"/>
      </w:pPr>
      <w:proofErr w:type="spellStart"/>
      <w:r w:rsidRPr="00C03F13">
        <w:t>н</w:t>
      </w:r>
      <w:proofErr w:type="spellEnd"/>
      <w:r w:rsidRPr="00C03F13">
        <w:t>)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w:t>
      </w:r>
    </w:p>
    <w:p w:rsidR="00730DC4" w:rsidRDefault="00730DC4" w:rsidP="00730DC4">
      <w:pPr>
        <w:ind w:firstLine="900"/>
        <w:jc w:val="both"/>
      </w:pPr>
      <w:r w:rsidRPr="00C03F13">
        <w:t xml:space="preserve">о) размещение вывесок с помощью демонстрации </w:t>
      </w:r>
      <w:proofErr w:type="spellStart"/>
      <w:r w:rsidRPr="00C03F13">
        <w:t>постеров</w:t>
      </w:r>
      <w:proofErr w:type="spellEnd"/>
      <w:r w:rsidRPr="00C03F13">
        <w:t xml:space="preserve"> на динамических системах смены изображений (</w:t>
      </w:r>
      <w:proofErr w:type="spellStart"/>
      <w:r w:rsidRPr="00C03F13">
        <w:t>роллерные</w:t>
      </w:r>
      <w:proofErr w:type="spellEnd"/>
      <w:r w:rsidRPr="00C03F13">
        <w:t xml:space="preserve"> системы, системы поворотных панелей - </w:t>
      </w:r>
      <w:proofErr w:type="spellStart"/>
      <w:r w:rsidRPr="00C03F13">
        <w:lastRenderedPageBreak/>
        <w:t>призматроны</w:t>
      </w:r>
      <w:proofErr w:type="spellEnd"/>
      <w:r w:rsidRPr="00C03F13">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rsidR="00730DC4" w:rsidRPr="00D166ED" w:rsidRDefault="00BE7CE0" w:rsidP="00730DC4">
      <w:pPr>
        <w:tabs>
          <w:tab w:val="left" w:pos="1005"/>
        </w:tabs>
      </w:pPr>
      <w:r>
        <w:t xml:space="preserve">               </w:t>
      </w:r>
      <w:proofErr w:type="spellStart"/>
      <w:r w:rsidR="00730DC4" w:rsidRPr="00C03F13">
        <w:t>п</w:t>
      </w:r>
      <w:proofErr w:type="spellEnd"/>
      <w:r w:rsidR="00730DC4" w:rsidRPr="00C03F13">
        <w:t>) окраска и покрытие декоративными плёнками поверхности остекления</w:t>
      </w:r>
    </w:p>
    <w:p w:rsidR="00730DC4" w:rsidRPr="00C03F13" w:rsidRDefault="00730DC4" w:rsidP="00730DC4">
      <w:r w:rsidRPr="00C03F13">
        <w:t>витрин более 30 процентов площади;</w:t>
      </w:r>
    </w:p>
    <w:p w:rsidR="00730DC4" w:rsidRPr="00C03F13" w:rsidRDefault="00BE7CE0" w:rsidP="00BE7CE0">
      <w:pPr>
        <w:jc w:val="both"/>
      </w:pPr>
      <w:r>
        <w:t xml:space="preserve">               </w:t>
      </w:r>
      <w:proofErr w:type="spellStart"/>
      <w:r w:rsidR="00730DC4" w:rsidRPr="00C03F13">
        <w:t>р</w:t>
      </w:r>
      <w:proofErr w:type="spellEnd"/>
      <w:r w:rsidR="00730DC4" w:rsidRPr="00C03F13">
        <w:t>) замена остекления витрин световыми коробами;</w:t>
      </w:r>
    </w:p>
    <w:p w:rsidR="00730DC4" w:rsidRPr="00C03F13" w:rsidRDefault="00730DC4" w:rsidP="00730DC4">
      <w:pPr>
        <w:ind w:firstLine="900"/>
        <w:jc w:val="both"/>
      </w:pPr>
      <w:r w:rsidRPr="00C03F13">
        <w:t>с) устройство в витрине конструкций электронных носителей - экранов (телевизоров) на всю высоту и (или) длину остекления витрин;</w:t>
      </w:r>
    </w:p>
    <w:p w:rsidR="00730DC4" w:rsidRPr="00C03F13" w:rsidRDefault="00730DC4" w:rsidP="00730DC4">
      <w:pPr>
        <w:ind w:firstLine="900"/>
        <w:jc w:val="both"/>
      </w:pPr>
      <w:r w:rsidRPr="00C03F13">
        <w:t>т) размещение вывесок с использованием неоновых светильников, мигающих (мерцающих) элементов;</w:t>
      </w:r>
    </w:p>
    <w:p w:rsidR="00730DC4" w:rsidRPr="00C03F13" w:rsidRDefault="00730DC4" w:rsidP="00730DC4">
      <w:pPr>
        <w:ind w:firstLine="900"/>
        <w:jc w:val="both"/>
        <w:rPr>
          <w:vanish/>
        </w:rPr>
      </w:pPr>
      <w:r w:rsidRPr="00C03F13">
        <w:t xml:space="preserve"> </w:t>
      </w:r>
      <w:r w:rsidRPr="00C03F13">
        <w:rPr>
          <w:vanish/>
        </w:rPr>
        <w:t xml:space="preserve"> (см. текст в предыдущей редакции)</w:t>
      </w:r>
    </w:p>
    <w:p w:rsidR="00730DC4" w:rsidRPr="00C03F13" w:rsidRDefault="00730DC4" w:rsidP="00730DC4">
      <w:pPr>
        <w:ind w:firstLine="709"/>
        <w:jc w:val="both"/>
      </w:pPr>
      <w:r w:rsidRPr="00C03F13">
        <w:t>3) размещение вывесок на ограждающих конструкциях (заборах, шлагбаумах, ограждениях, перилах);</w:t>
      </w:r>
    </w:p>
    <w:p w:rsidR="00730DC4" w:rsidRPr="00C03F13" w:rsidRDefault="00730DC4" w:rsidP="00730DC4">
      <w:pPr>
        <w:ind w:firstLine="900"/>
        <w:jc w:val="both"/>
        <w:rPr>
          <w:vanish/>
        </w:rPr>
      </w:pPr>
      <w:r w:rsidRPr="00C03F13">
        <w:t xml:space="preserve"> </w:t>
      </w:r>
      <w:r w:rsidRPr="00C03F13">
        <w:rPr>
          <w:vanish/>
        </w:rPr>
        <w:t xml:space="preserve"> (см. текст в предыдущей редакции)</w:t>
      </w:r>
    </w:p>
    <w:p w:rsidR="00730DC4" w:rsidRDefault="00730DC4" w:rsidP="00730DC4">
      <w:pPr>
        <w:ind w:firstLine="709"/>
        <w:jc w:val="both"/>
      </w:pPr>
      <w:r w:rsidRPr="00C03F13">
        <w:t xml:space="preserve">4) размещение вывесок в виде отдельно стоящих сборно-разборных (складных) конструкций - </w:t>
      </w:r>
      <w:proofErr w:type="spellStart"/>
      <w:r w:rsidRPr="00C03F13">
        <w:t>штендеров</w:t>
      </w:r>
      <w:proofErr w:type="spellEnd"/>
      <w:r w:rsidRPr="00C03F13">
        <w:t>;</w:t>
      </w:r>
    </w:p>
    <w:p w:rsidR="00730DC4" w:rsidRPr="008F16C9" w:rsidRDefault="00730DC4" w:rsidP="00730DC4">
      <w:pPr>
        <w:tabs>
          <w:tab w:val="left" w:pos="1005"/>
        </w:tabs>
      </w:pPr>
      <w:r>
        <w:tab/>
      </w:r>
      <w:r w:rsidRPr="00C03F13">
        <w:t xml:space="preserve">5) размещение вывесок на ограждающих конструкциях сезонных кафе </w:t>
      </w:r>
      <w:proofErr w:type="gramStart"/>
      <w:r w:rsidRPr="00C03F13">
        <w:t>при</w:t>
      </w:r>
      <w:proofErr w:type="gramEnd"/>
    </w:p>
    <w:p w:rsidR="00730DC4" w:rsidRPr="00C03F13" w:rsidRDefault="00730DC4" w:rsidP="00730DC4">
      <w:pPr>
        <w:jc w:val="both"/>
      </w:pPr>
      <w:r w:rsidRPr="00C03F13">
        <w:t xml:space="preserve">стационарных </w:t>
      </w:r>
      <w:proofErr w:type="gramStart"/>
      <w:r w:rsidRPr="00C03F13">
        <w:t>предприятиях</w:t>
      </w:r>
      <w:proofErr w:type="gramEnd"/>
      <w:r w:rsidRPr="00C03F13">
        <w:t xml:space="preserve"> общественного питания;</w:t>
      </w:r>
    </w:p>
    <w:p w:rsidR="00730DC4" w:rsidRPr="00C03F13" w:rsidRDefault="00730DC4" w:rsidP="00730DC4">
      <w:pPr>
        <w:ind w:firstLine="900"/>
        <w:jc w:val="both"/>
      </w:pPr>
      <w:r w:rsidRPr="00C03F13">
        <w:t xml:space="preserve">6) размещение вывесок на внешних поверхностях объектов незавершённого строительства. </w:t>
      </w:r>
    </w:p>
    <w:p w:rsidR="00730DC4" w:rsidRPr="00C03F13" w:rsidRDefault="00730DC4" w:rsidP="00730DC4">
      <w:pPr>
        <w:ind w:firstLine="900"/>
        <w:jc w:val="both"/>
      </w:pPr>
      <w:r>
        <w:t>11.8</w:t>
      </w:r>
      <w:r w:rsidRPr="00C03F13">
        <w:t>. Графические материалы по размещению информационных  конструкций приведены в приложении</w:t>
      </w:r>
      <w:r>
        <w:t xml:space="preserve"> № 6</w:t>
      </w:r>
      <w:r w:rsidRPr="00C03F13">
        <w:t xml:space="preserve"> к Правилам.</w:t>
      </w:r>
    </w:p>
    <w:p w:rsidR="00730DC4" w:rsidRPr="00C03F13" w:rsidRDefault="00730DC4" w:rsidP="00730DC4">
      <w:pPr>
        <w:ind w:firstLine="709"/>
        <w:jc w:val="both"/>
      </w:pPr>
    </w:p>
    <w:p w:rsidR="00730DC4" w:rsidRPr="005A4F9C" w:rsidRDefault="00730DC4" w:rsidP="0021552F">
      <w:pPr>
        <w:jc w:val="both"/>
        <w:rPr>
          <w:b/>
        </w:rPr>
      </w:pPr>
      <w:r w:rsidRPr="0021552F">
        <w:rPr>
          <w:b/>
        </w:rPr>
        <w:t>11.9</w:t>
      </w:r>
      <w:r w:rsidRPr="00EF3426">
        <w:t>.</w:t>
      </w:r>
      <w:r w:rsidRPr="005A4F9C">
        <w:rPr>
          <w:b/>
        </w:rPr>
        <w:t xml:space="preserve"> Требования к размещению вывесок</w:t>
      </w:r>
    </w:p>
    <w:p w:rsidR="00730DC4" w:rsidRPr="00C03F13" w:rsidRDefault="00730DC4" w:rsidP="00BE7CE0">
      <w:pPr>
        <w:ind w:left="851" w:firstLine="900"/>
        <w:jc w:val="both"/>
      </w:pPr>
      <w:r>
        <w:t>11.9</w:t>
      </w:r>
      <w:r w:rsidRPr="00C03F13">
        <w:t>.1. Вывески размещаются на фасадах, крышах; на витринах зданий, строений, сооружений; на земельных участках.</w:t>
      </w:r>
    </w:p>
    <w:p w:rsidR="00730DC4" w:rsidRPr="00C03F13" w:rsidRDefault="00730DC4" w:rsidP="00BE7CE0">
      <w:pPr>
        <w:ind w:left="851" w:firstLine="900"/>
        <w:jc w:val="both"/>
      </w:pPr>
      <w:r>
        <w:t>11.9</w:t>
      </w:r>
      <w:r w:rsidRPr="00C03F13">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730DC4" w:rsidRPr="00C03F13" w:rsidRDefault="00730DC4" w:rsidP="00BE7CE0">
      <w:pPr>
        <w:ind w:left="851" w:firstLine="900"/>
        <w:jc w:val="both"/>
      </w:pPr>
      <w:r w:rsidRPr="00C03F13">
        <w:t>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730DC4" w:rsidRPr="00C03F13" w:rsidRDefault="00730DC4" w:rsidP="00BE7CE0">
      <w:pPr>
        <w:ind w:left="851" w:firstLine="900"/>
        <w:jc w:val="both"/>
      </w:pPr>
      <w:r w:rsidRPr="00C03F13">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730DC4" w:rsidRPr="00C03F13" w:rsidRDefault="00730DC4" w:rsidP="00BE7CE0">
      <w:pPr>
        <w:ind w:left="851" w:firstLine="900"/>
        <w:jc w:val="both"/>
      </w:pPr>
      <w:proofErr w:type="gramStart"/>
      <w:r w:rsidRPr="00C03F13">
        <w:t>витринная конструкция (конструкция вывесок располагается в витрине на внешней и (или) с внутренней стороны остекления).</w:t>
      </w:r>
      <w:proofErr w:type="gramEnd"/>
    </w:p>
    <w:p w:rsidR="00730DC4" w:rsidRPr="00C03F13" w:rsidRDefault="00730DC4" w:rsidP="00BE7CE0">
      <w:pPr>
        <w:ind w:left="851" w:firstLine="900"/>
        <w:jc w:val="both"/>
      </w:pPr>
      <w:proofErr w:type="gramStart"/>
      <w:r w:rsidRPr="00C03F13">
        <w:t>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w:t>
      </w:r>
      <w:proofErr w:type="gramEnd"/>
    </w:p>
    <w:p w:rsidR="00730DC4" w:rsidRPr="00C03F13" w:rsidRDefault="00730DC4" w:rsidP="00BE7CE0">
      <w:pPr>
        <w:ind w:left="851" w:firstLine="900"/>
        <w:jc w:val="both"/>
        <w:rPr>
          <w:vanish/>
        </w:rPr>
      </w:pPr>
      <w:r>
        <w:t>11.9</w:t>
      </w:r>
      <w:r w:rsidRPr="00C03F13">
        <w:t>.3</w:t>
      </w:r>
      <w:r w:rsidRPr="00C03F13">
        <w:rPr>
          <w:vanish/>
        </w:rPr>
        <w:t>(см. текст в предыдущей редакции)</w:t>
      </w:r>
    </w:p>
    <w:p w:rsidR="00730DC4" w:rsidRPr="00C03F13" w:rsidRDefault="00730DC4" w:rsidP="00BE7CE0">
      <w:pPr>
        <w:ind w:left="851" w:firstLine="900"/>
        <w:jc w:val="both"/>
      </w:pPr>
      <w:r w:rsidRPr="00C03F13">
        <w:t>.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пп.7.2.2.</w:t>
      </w:r>
    </w:p>
    <w:p w:rsidR="00730DC4" w:rsidRPr="00C03F13" w:rsidRDefault="00730DC4" w:rsidP="00BE7CE0">
      <w:pPr>
        <w:ind w:left="851" w:firstLine="900"/>
        <w:jc w:val="both"/>
        <w:rPr>
          <w:vanish/>
        </w:rPr>
      </w:pPr>
      <w:r w:rsidRPr="00C03F13">
        <w:rPr>
          <w:vanish/>
        </w:rPr>
        <w:t xml:space="preserve"> (см. текст в предыдущей редакции)</w:t>
      </w:r>
    </w:p>
    <w:p w:rsidR="00730DC4" w:rsidRPr="00C03F13" w:rsidRDefault="00730DC4" w:rsidP="00BE7CE0">
      <w:pPr>
        <w:ind w:left="851" w:firstLine="900"/>
        <w:jc w:val="both"/>
      </w:pPr>
      <w:r w:rsidRPr="00C03F13">
        <w:t>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w:t>
      </w:r>
    </w:p>
    <w:p w:rsidR="00730DC4" w:rsidRPr="00C03F13" w:rsidRDefault="00730DC4" w:rsidP="00BE7CE0">
      <w:pPr>
        <w:ind w:left="851" w:firstLine="900"/>
        <w:jc w:val="both"/>
      </w:pPr>
      <w:r>
        <w:t>11.9</w:t>
      </w:r>
      <w:r w:rsidRPr="00C03F13">
        <w:t xml:space="preserve">.4.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w:t>
      </w:r>
      <w:r w:rsidRPr="00C03F13">
        <w:lastRenderedPageBreak/>
        <w:t>помещений на праве собственности, ином вещном праве или обязательственном праве.</w:t>
      </w:r>
    </w:p>
    <w:p w:rsidR="00730DC4" w:rsidRPr="00C03F13" w:rsidRDefault="00730DC4" w:rsidP="00BE7CE0">
      <w:pPr>
        <w:ind w:left="851" w:firstLine="900"/>
        <w:jc w:val="both"/>
        <w:rPr>
          <w:vanish/>
        </w:rPr>
      </w:pPr>
      <w:r w:rsidRPr="00C03F13">
        <w:rPr>
          <w:vanish/>
        </w:rPr>
        <w:t xml:space="preserve"> (см. текст в предыдущей редакции)</w:t>
      </w:r>
    </w:p>
    <w:p w:rsidR="00730DC4" w:rsidRPr="00C03F13" w:rsidRDefault="00730DC4" w:rsidP="00BE7CE0">
      <w:pPr>
        <w:ind w:left="851" w:firstLine="900"/>
        <w:jc w:val="both"/>
      </w:pPr>
      <w:r w:rsidRPr="00C03F13">
        <w:t xml:space="preserve">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                                       </w:t>
      </w:r>
    </w:p>
    <w:p w:rsidR="00730DC4" w:rsidRPr="00C03F13" w:rsidRDefault="00730DC4" w:rsidP="00BE7CE0">
      <w:pPr>
        <w:ind w:left="851" w:firstLine="900"/>
        <w:jc w:val="both"/>
      </w:pPr>
      <w:r>
        <w:t>11.9</w:t>
      </w:r>
      <w:r w:rsidRPr="00C03F13">
        <w:t>.5.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730DC4" w:rsidRPr="00C03F13" w:rsidRDefault="00730DC4" w:rsidP="00BE7CE0">
      <w:pPr>
        <w:ind w:left="851" w:firstLine="900"/>
        <w:jc w:val="both"/>
      </w:pPr>
      <w:r>
        <w:t>11.9</w:t>
      </w:r>
      <w:r w:rsidRPr="00C03F13">
        <w:t>.6. Вывески могут состоять из следующих элементов:</w:t>
      </w:r>
    </w:p>
    <w:p w:rsidR="00730DC4" w:rsidRPr="00C03F13" w:rsidRDefault="00730DC4" w:rsidP="00BE7CE0">
      <w:pPr>
        <w:ind w:left="851" w:firstLine="900"/>
        <w:jc w:val="both"/>
      </w:pPr>
      <w:r w:rsidRPr="00C03F13">
        <w:t>информационное поле (текстовая часть);</w:t>
      </w:r>
    </w:p>
    <w:p w:rsidR="00730DC4" w:rsidRDefault="00730DC4" w:rsidP="00BE7CE0">
      <w:pPr>
        <w:ind w:left="851" w:firstLine="900"/>
        <w:jc w:val="both"/>
      </w:pPr>
      <w:r w:rsidRPr="00C03F13">
        <w:t>декоративно-художественные элементы.</w:t>
      </w:r>
    </w:p>
    <w:p w:rsidR="00730DC4" w:rsidRPr="00E64029" w:rsidRDefault="00730DC4" w:rsidP="00BE7CE0">
      <w:pPr>
        <w:tabs>
          <w:tab w:val="left" w:pos="915"/>
        </w:tabs>
        <w:ind w:left="851"/>
        <w:jc w:val="both"/>
      </w:pPr>
      <w:r>
        <w:tab/>
      </w:r>
      <w:r w:rsidRPr="00C03F13">
        <w:t xml:space="preserve">Высота </w:t>
      </w:r>
      <w:r>
        <w:t xml:space="preserve">    </w:t>
      </w:r>
      <w:r w:rsidRPr="00C03F13">
        <w:t>художественно-декоративных</w:t>
      </w:r>
      <w:r>
        <w:t xml:space="preserve">  </w:t>
      </w:r>
      <w:r w:rsidRPr="00C03F13">
        <w:t xml:space="preserve"> элементов </w:t>
      </w:r>
      <w:r>
        <w:t xml:space="preserve">  </w:t>
      </w:r>
      <w:r w:rsidRPr="00C03F13">
        <w:t>не</w:t>
      </w:r>
      <w:r>
        <w:t xml:space="preserve">  </w:t>
      </w:r>
      <w:r w:rsidRPr="00C03F13">
        <w:t xml:space="preserve"> должна </w:t>
      </w:r>
      <w:r>
        <w:t xml:space="preserve">  </w:t>
      </w:r>
      <w:r w:rsidRPr="00C03F13">
        <w:t>превышать</w:t>
      </w:r>
    </w:p>
    <w:p w:rsidR="00730DC4" w:rsidRPr="00C03F13" w:rsidRDefault="00730DC4" w:rsidP="00BE7CE0">
      <w:pPr>
        <w:ind w:left="851"/>
      </w:pPr>
      <w:r w:rsidRPr="00C03F13">
        <w:t>высоту текстовой части вывески более чем в полтора раза.</w:t>
      </w:r>
    </w:p>
    <w:p w:rsidR="00730DC4" w:rsidRPr="00C03F13" w:rsidRDefault="00730DC4" w:rsidP="00BE7CE0">
      <w:pPr>
        <w:ind w:left="851" w:firstLine="900"/>
        <w:jc w:val="both"/>
      </w:pPr>
      <w:r>
        <w:t>11.9</w:t>
      </w:r>
      <w:r w:rsidRPr="00C03F13">
        <w:t xml:space="preserve">.7. На вывеске может быть организована подсветка. </w:t>
      </w:r>
    </w:p>
    <w:p w:rsidR="00730DC4" w:rsidRDefault="00730DC4" w:rsidP="00BE7CE0">
      <w:pPr>
        <w:ind w:left="851" w:firstLine="900"/>
        <w:jc w:val="both"/>
      </w:pPr>
      <w:r w:rsidRPr="00C03F13">
        <w:t>Подсветка вывески должна иметь немерцающий, приглушённый свет, не создавать прямых направленных лучей в окна жилых помещений.</w:t>
      </w:r>
    </w:p>
    <w:p w:rsidR="00730DC4" w:rsidRPr="00BC0D74" w:rsidRDefault="00730DC4" w:rsidP="00BE7CE0">
      <w:pPr>
        <w:ind w:left="851" w:firstLine="900"/>
        <w:jc w:val="both"/>
      </w:pPr>
      <w:r w:rsidRPr="00BC0D74">
        <w:t xml:space="preserve">Организациям, эксплуатирующим световые рекламы и вывески, необходимо обеспечивать своевременную замену перегоревших </w:t>
      </w:r>
      <w:proofErr w:type="spellStart"/>
      <w:r w:rsidRPr="00BC0D74">
        <w:t>газосветовых</w:t>
      </w:r>
      <w:proofErr w:type="spellEnd"/>
      <w:r w:rsidRPr="00BC0D74">
        <w:t xml:space="preserve"> трубок и электроламп. В случае неисправности отдельных знаков рекламы или вывески необходимо выключать полностью.</w:t>
      </w:r>
    </w:p>
    <w:p w:rsidR="00730DC4" w:rsidRPr="00C03F13" w:rsidRDefault="00730DC4" w:rsidP="00BE7CE0">
      <w:pPr>
        <w:ind w:left="851" w:firstLine="900"/>
        <w:jc w:val="both"/>
      </w:pPr>
      <w:r>
        <w:t>11</w:t>
      </w:r>
      <w:r w:rsidRPr="00C03F13">
        <w:t>.</w:t>
      </w:r>
      <w:r>
        <w:t>9.</w:t>
      </w:r>
      <w:r w:rsidRPr="00C03F13">
        <w:t>8. Настенные конструкции, размещаемые на внешних поверхностях зданий, строений, сооружений, должны соответствовать следующим требованиям:</w:t>
      </w:r>
    </w:p>
    <w:p w:rsidR="00730DC4" w:rsidRPr="00C03F13" w:rsidRDefault="00730DC4" w:rsidP="00BE7CE0">
      <w:pPr>
        <w:ind w:left="851" w:firstLine="900"/>
        <w:jc w:val="both"/>
      </w:pPr>
      <w:r w:rsidRPr="00C03F13">
        <w:t xml:space="preserve">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C03F13">
        <w:t>ниже указанной</w:t>
      </w:r>
      <w:proofErr w:type="gramEnd"/>
      <w:r w:rsidRPr="00C03F13">
        <w:t xml:space="preserve"> линии.</w:t>
      </w:r>
    </w:p>
    <w:p w:rsidR="00730DC4" w:rsidRPr="00C03F13" w:rsidRDefault="00730DC4" w:rsidP="00BE7CE0">
      <w:pPr>
        <w:ind w:left="851" w:firstLine="900"/>
        <w:jc w:val="both"/>
      </w:pPr>
      <w:r w:rsidRPr="00C03F13">
        <w:t xml:space="preserve">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w:t>
      </w:r>
      <w:smartTag w:uri="urn:schemas-microsoft-com:office:smarttags" w:element="metricconverter">
        <w:smartTagPr>
          <w:attr w:name="ProductID" w:val="0,60 метра"/>
        </w:smartTagPr>
        <w:r w:rsidRPr="00C03F13">
          <w:t>0,60 метра</w:t>
        </w:r>
      </w:smartTag>
      <w:r w:rsidRPr="00C03F13">
        <w:t xml:space="preserve"> от уровня земли до нижнего края настенной конструкции. При этом вывеска не должна выступать от плоскости фасада более чем на </w:t>
      </w:r>
      <w:smartTag w:uri="urn:schemas-microsoft-com:office:smarttags" w:element="metricconverter">
        <w:smartTagPr>
          <w:attr w:name="ProductID" w:val="0,10 метра"/>
        </w:smartTagPr>
        <w:r w:rsidRPr="00C03F13">
          <w:t>0,10 метра</w:t>
        </w:r>
      </w:smartTag>
      <w:r w:rsidRPr="00C03F13">
        <w:t>;</w:t>
      </w:r>
    </w:p>
    <w:p w:rsidR="00730DC4" w:rsidRPr="00C03F13" w:rsidRDefault="00730DC4" w:rsidP="00BE7CE0">
      <w:pPr>
        <w:ind w:left="851" w:firstLine="900"/>
        <w:jc w:val="both"/>
      </w:pPr>
      <w:r w:rsidRPr="00C03F13">
        <w:t>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730DC4" w:rsidRPr="00C03F13" w:rsidRDefault="00730DC4" w:rsidP="00BE7CE0">
      <w:pPr>
        <w:ind w:left="851" w:firstLine="900"/>
        <w:jc w:val="both"/>
      </w:pPr>
      <w:r w:rsidRPr="00C03F13">
        <w:t xml:space="preserve">по высоте - </w:t>
      </w:r>
      <w:smartTag w:uri="urn:schemas-microsoft-com:office:smarttags" w:element="metricconverter">
        <w:smartTagPr>
          <w:attr w:name="ProductID" w:val="0,50 метра"/>
        </w:smartTagPr>
        <w:r w:rsidRPr="00C03F13">
          <w:t>0,50 метра</w:t>
        </w:r>
      </w:smartTag>
      <w:r w:rsidRPr="00C03F13">
        <w:t>, за исключением размещения настенной вывески на фризе;</w:t>
      </w:r>
    </w:p>
    <w:p w:rsidR="00730DC4" w:rsidRPr="00C03F13" w:rsidRDefault="00730DC4" w:rsidP="00BE7CE0">
      <w:pPr>
        <w:ind w:left="851" w:firstLine="900"/>
        <w:jc w:val="both"/>
      </w:pPr>
      <w:r w:rsidRPr="00C03F13">
        <w:t xml:space="preserve">по длине - 70 процентов от длины фасада, соответствующей занимаемым данными организациями, индивидуальными предпринимателями помещениям, но не более </w:t>
      </w:r>
      <w:smartTag w:uri="urn:schemas-microsoft-com:office:smarttags" w:element="metricconverter">
        <w:smartTagPr>
          <w:attr w:name="ProductID" w:val="15 метров"/>
        </w:smartTagPr>
        <w:r w:rsidRPr="00C03F13">
          <w:t>15 метров</w:t>
        </w:r>
      </w:smartTag>
      <w:r w:rsidRPr="00C03F13">
        <w:t xml:space="preserve"> для единичной конструкции.</w:t>
      </w:r>
    </w:p>
    <w:p w:rsidR="00730DC4" w:rsidRPr="00C03F13" w:rsidRDefault="00730DC4" w:rsidP="00BE7CE0">
      <w:pPr>
        <w:ind w:left="851" w:firstLine="900"/>
        <w:jc w:val="both"/>
      </w:pPr>
      <w:r w:rsidRPr="00C03F13">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w:t>
      </w:r>
      <w:smartTag w:uri="urn:schemas-microsoft-com:office:smarttags" w:element="metricconverter">
        <w:smartTagPr>
          <w:attr w:name="ProductID" w:val="10 метров"/>
        </w:smartTagPr>
        <w:r w:rsidRPr="00C03F13">
          <w:t>10 метров</w:t>
        </w:r>
      </w:smartTag>
      <w:r w:rsidRPr="00C03F13">
        <w:t xml:space="preserve"> в длину.</w:t>
      </w:r>
    </w:p>
    <w:p w:rsidR="00730DC4" w:rsidRPr="00C03F13" w:rsidRDefault="00730DC4" w:rsidP="00BE7CE0">
      <w:pPr>
        <w:ind w:left="851" w:firstLine="900"/>
        <w:jc w:val="both"/>
      </w:pPr>
      <w:r w:rsidRPr="00C03F13">
        <w:t>Максимальный размер вывесок, содержащих меню, не должен превышать:</w:t>
      </w:r>
    </w:p>
    <w:p w:rsidR="00730DC4" w:rsidRPr="00C03F13" w:rsidRDefault="00730DC4" w:rsidP="00BE7CE0">
      <w:pPr>
        <w:ind w:left="851" w:firstLine="900"/>
        <w:jc w:val="both"/>
      </w:pPr>
      <w:r w:rsidRPr="00C03F13">
        <w:t xml:space="preserve">по высоте - </w:t>
      </w:r>
      <w:smartTag w:uri="urn:schemas-microsoft-com:office:smarttags" w:element="metricconverter">
        <w:smartTagPr>
          <w:attr w:name="ProductID" w:val="0,80 метра"/>
        </w:smartTagPr>
        <w:r w:rsidRPr="00C03F13">
          <w:t>0,80 метра</w:t>
        </w:r>
      </w:smartTag>
      <w:r w:rsidRPr="00C03F13">
        <w:t>;</w:t>
      </w:r>
    </w:p>
    <w:p w:rsidR="00730DC4" w:rsidRPr="00C03F13" w:rsidRDefault="00730DC4" w:rsidP="00BE7CE0">
      <w:pPr>
        <w:ind w:left="851" w:firstLine="900"/>
        <w:jc w:val="both"/>
      </w:pPr>
      <w:r w:rsidRPr="00C03F13">
        <w:t xml:space="preserve">по длине - </w:t>
      </w:r>
      <w:smartTag w:uri="urn:schemas-microsoft-com:office:smarttags" w:element="metricconverter">
        <w:smartTagPr>
          <w:attr w:name="ProductID" w:val="0,60 метра"/>
        </w:smartTagPr>
        <w:r w:rsidRPr="00C03F13">
          <w:t>0,60 метра</w:t>
        </w:r>
      </w:smartTag>
      <w:r w:rsidRPr="00C03F13">
        <w:t>.</w:t>
      </w:r>
    </w:p>
    <w:p w:rsidR="00730DC4" w:rsidRPr="00C03F13" w:rsidRDefault="00730DC4" w:rsidP="00BE7CE0">
      <w:pPr>
        <w:ind w:left="851" w:firstLine="900"/>
        <w:jc w:val="both"/>
      </w:pPr>
      <w:r w:rsidRPr="00C03F13">
        <w:t xml:space="preserve">Крайняя точка элементов настенной конструкции не должна находиться на расстоянии более чем </w:t>
      </w:r>
      <w:smartTag w:uri="urn:schemas-microsoft-com:office:smarttags" w:element="metricconverter">
        <w:smartTagPr>
          <w:attr w:name="ProductID" w:val="0,20 метра"/>
        </w:smartTagPr>
        <w:r w:rsidRPr="00C03F13">
          <w:t>0,20 метра</w:t>
        </w:r>
      </w:smartTag>
      <w:r w:rsidRPr="00C03F13">
        <w:t xml:space="preserve"> от плоскости фасада.</w:t>
      </w:r>
    </w:p>
    <w:p w:rsidR="00730DC4" w:rsidRPr="00C03F13" w:rsidRDefault="00730DC4" w:rsidP="00BE7CE0">
      <w:pPr>
        <w:ind w:left="851" w:firstLine="900"/>
        <w:jc w:val="both"/>
      </w:pPr>
      <w:r w:rsidRPr="00C03F13">
        <w:t xml:space="preserve">При наличии на внешних поверхностях здания, строения, сооружения в месте элементов систем газоснабжения и (или) водоотведения (водосточных труб) </w:t>
      </w:r>
      <w:r w:rsidRPr="00C03F13">
        <w:lastRenderedPageBreak/>
        <w:t>размещение настенных конструкций осуществляется при условии обеспечения безопасности указанных систем.</w:t>
      </w:r>
    </w:p>
    <w:p w:rsidR="00730DC4" w:rsidRPr="00C03F13" w:rsidRDefault="00730DC4" w:rsidP="00BE7CE0">
      <w:pPr>
        <w:ind w:left="851" w:firstLine="900"/>
        <w:jc w:val="both"/>
      </w:pPr>
      <w:r w:rsidRPr="00C03F13">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730DC4" w:rsidRPr="00C03F13" w:rsidRDefault="00730DC4" w:rsidP="00BE7CE0">
      <w:pPr>
        <w:ind w:left="851" w:firstLine="900"/>
        <w:jc w:val="both"/>
      </w:pPr>
      <w:r w:rsidRPr="00C03F13">
        <w:t>3) при наличии на фасаде объекта фриза настенная конструкция размещается исключительно на фризе в соответствии со следующими требованиями:</w:t>
      </w:r>
    </w:p>
    <w:p w:rsidR="00730DC4" w:rsidRPr="00C03F13" w:rsidRDefault="00730DC4" w:rsidP="00BE7CE0">
      <w:pPr>
        <w:ind w:left="851" w:firstLine="900"/>
        <w:jc w:val="both"/>
      </w:pPr>
      <w:r w:rsidRPr="00C03F13">
        <w:t>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w:t>
      </w:r>
    </w:p>
    <w:p w:rsidR="00730DC4" w:rsidRPr="00C03F13" w:rsidRDefault="00730DC4" w:rsidP="00BE7CE0">
      <w:pPr>
        <w:ind w:left="851" w:firstLine="900"/>
        <w:jc w:val="both"/>
      </w:pPr>
      <w:r w:rsidRPr="00C03F13">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w:t>
      </w:r>
      <w:proofErr w:type="gramStart"/>
      <w:r w:rsidRPr="00C03F13">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Pr="00C03F13">
        <w:t xml:space="preserve"> Объёмные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объёмных символов;</w:t>
      </w:r>
    </w:p>
    <w:p w:rsidR="00730DC4" w:rsidRPr="00C03F13" w:rsidRDefault="00730DC4" w:rsidP="00BE7CE0">
      <w:pPr>
        <w:ind w:left="851" w:firstLine="900"/>
        <w:jc w:val="both"/>
      </w:pPr>
      <w:r w:rsidRPr="00C03F13">
        <w:t>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730DC4" w:rsidRPr="00C03F13" w:rsidRDefault="00730DC4" w:rsidP="00BE7CE0">
      <w:pPr>
        <w:ind w:left="851" w:firstLine="900"/>
        <w:jc w:val="both"/>
      </w:pPr>
      <w:r w:rsidRPr="00C03F13">
        <w:t>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w:t>
      </w:r>
    </w:p>
    <w:p w:rsidR="00730DC4" w:rsidRPr="00C03F13" w:rsidRDefault="00730DC4" w:rsidP="00BE7CE0">
      <w:pPr>
        <w:ind w:left="851" w:firstLine="900"/>
        <w:jc w:val="both"/>
        <w:rPr>
          <w:vanish/>
        </w:rPr>
      </w:pPr>
      <w:r>
        <w:t>11.9</w:t>
      </w:r>
      <w:r w:rsidRPr="00C03F13">
        <w:t>.9</w:t>
      </w:r>
      <w:r w:rsidRPr="00C03F13">
        <w:rPr>
          <w:vanish/>
        </w:rPr>
        <w:t xml:space="preserve"> (см. текст в предыдущей редакции)</w:t>
      </w:r>
    </w:p>
    <w:p w:rsidR="00730DC4" w:rsidRPr="00C03F13" w:rsidRDefault="00730DC4" w:rsidP="00BE7CE0">
      <w:pPr>
        <w:ind w:left="851" w:firstLine="900"/>
        <w:jc w:val="both"/>
      </w:pPr>
      <w:r w:rsidRPr="00C03F13">
        <w:t>.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730DC4" w:rsidRPr="00C03F13" w:rsidRDefault="00730DC4" w:rsidP="00BE7CE0">
      <w:pPr>
        <w:ind w:left="851" w:firstLine="900"/>
        <w:jc w:val="both"/>
        <w:rPr>
          <w:vanish/>
        </w:rPr>
      </w:pPr>
      <w:r>
        <w:t>11.9</w:t>
      </w:r>
      <w:r w:rsidRPr="00C03F13">
        <w:t>.</w:t>
      </w:r>
      <w:r w:rsidRPr="00C03F13">
        <w:rPr>
          <w:vanish/>
        </w:rPr>
        <w:t xml:space="preserve"> (см. текст в предыдущей редакции)</w:t>
      </w:r>
    </w:p>
    <w:p w:rsidR="00730DC4" w:rsidRPr="00C03F13" w:rsidRDefault="00730DC4" w:rsidP="00BE7CE0">
      <w:pPr>
        <w:ind w:left="851" w:firstLine="900"/>
        <w:jc w:val="both"/>
      </w:pPr>
      <w:r w:rsidRPr="00C03F13">
        <w:t>10.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730DC4" w:rsidRPr="00C03F13" w:rsidRDefault="00730DC4" w:rsidP="00BE7CE0">
      <w:pPr>
        <w:ind w:left="851" w:firstLine="900"/>
        <w:jc w:val="both"/>
      </w:pPr>
      <w:r w:rsidRPr="00C03F13">
        <w:t>Максимальный размер данных вывесок не должен превышать:</w:t>
      </w:r>
    </w:p>
    <w:p w:rsidR="00730DC4" w:rsidRPr="00C03F13" w:rsidRDefault="00730DC4" w:rsidP="00BE7CE0">
      <w:pPr>
        <w:ind w:left="851" w:firstLine="900"/>
        <w:jc w:val="both"/>
      </w:pPr>
      <w:r w:rsidRPr="00C03F13">
        <w:t xml:space="preserve">по высоте - </w:t>
      </w:r>
      <w:smartTag w:uri="urn:schemas-microsoft-com:office:smarttags" w:element="metricconverter">
        <w:smartTagPr>
          <w:attr w:name="ProductID" w:val="0,40 метра"/>
        </w:smartTagPr>
        <w:r w:rsidRPr="00C03F13">
          <w:t>0,40 метра</w:t>
        </w:r>
      </w:smartTag>
      <w:r w:rsidRPr="00C03F13">
        <w:t>;</w:t>
      </w:r>
    </w:p>
    <w:p w:rsidR="00730DC4" w:rsidRPr="00C03F13" w:rsidRDefault="00730DC4" w:rsidP="00BE7CE0">
      <w:pPr>
        <w:ind w:left="851" w:firstLine="900"/>
        <w:jc w:val="both"/>
      </w:pPr>
      <w:r w:rsidRPr="00C03F13">
        <w:t xml:space="preserve">по длине - </w:t>
      </w:r>
      <w:smartTag w:uri="urn:schemas-microsoft-com:office:smarttags" w:element="metricconverter">
        <w:smartTagPr>
          <w:attr w:name="ProductID" w:val="0,30 метра"/>
        </w:smartTagPr>
        <w:r w:rsidRPr="00C03F13">
          <w:t>0,30 метра</w:t>
        </w:r>
      </w:smartTag>
      <w:r w:rsidRPr="00C03F13">
        <w:t>.</w:t>
      </w:r>
    </w:p>
    <w:p w:rsidR="00730DC4" w:rsidRPr="00C03F13" w:rsidRDefault="00730DC4" w:rsidP="00BE7CE0">
      <w:pPr>
        <w:ind w:left="851" w:firstLine="900"/>
        <w:jc w:val="both"/>
      </w:pPr>
      <w:r>
        <w:t>11.9</w:t>
      </w:r>
      <w:r w:rsidRPr="00C03F13">
        <w:t>.11.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730DC4" w:rsidRPr="00C03F13" w:rsidRDefault="00730DC4" w:rsidP="00BE7CE0">
      <w:pPr>
        <w:ind w:left="851" w:firstLine="900"/>
        <w:jc w:val="both"/>
      </w:pPr>
      <w:r w:rsidRPr="00C03F13">
        <w:t xml:space="preserve">1) расстояние между консольными конструкциями не может  быть  менее </w:t>
      </w:r>
      <w:smartTag w:uri="urn:schemas-microsoft-com:office:smarttags" w:element="metricconverter">
        <w:smartTagPr>
          <w:attr w:name="ProductID" w:val="10 метров"/>
        </w:smartTagPr>
        <w:r w:rsidRPr="00C03F13">
          <w:t>10 метров</w:t>
        </w:r>
      </w:smartTag>
      <w:r w:rsidRPr="00C03F13">
        <w:t>;</w:t>
      </w:r>
    </w:p>
    <w:p w:rsidR="00730DC4" w:rsidRPr="00C03F13" w:rsidRDefault="00730DC4" w:rsidP="00BE7CE0">
      <w:pPr>
        <w:ind w:left="851" w:firstLine="900"/>
        <w:jc w:val="both"/>
      </w:pPr>
      <w:r w:rsidRPr="00C03F13">
        <w:t xml:space="preserve">2) расстояние от уровня земли до нижнего края консольной конструкции должно быть не менее </w:t>
      </w:r>
      <w:smartTag w:uri="urn:schemas-microsoft-com:office:smarttags" w:element="metricconverter">
        <w:smartTagPr>
          <w:attr w:name="ProductID" w:val="2,50 метров"/>
        </w:smartTagPr>
        <w:r w:rsidRPr="00C03F13">
          <w:t>2,50 метров</w:t>
        </w:r>
      </w:smartTag>
      <w:r w:rsidRPr="00C03F13">
        <w:t>;</w:t>
      </w:r>
    </w:p>
    <w:p w:rsidR="00730DC4" w:rsidRPr="00C03F13" w:rsidRDefault="00730DC4" w:rsidP="00BE7CE0">
      <w:pPr>
        <w:ind w:left="851" w:firstLine="900"/>
        <w:jc w:val="both"/>
      </w:pPr>
      <w:r w:rsidRPr="00C03F13">
        <w:lastRenderedPageBreak/>
        <w:t xml:space="preserve">3) консольная конструкция не должна находиться более чем на </w:t>
      </w:r>
      <w:smartTag w:uri="urn:schemas-microsoft-com:office:smarttags" w:element="metricconverter">
        <w:smartTagPr>
          <w:attr w:name="ProductID" w:val="0,20 метра"/>
        </w:smartTagPr>
        <w:r w:rsidRPr="00C03F13">
          <w:t>0,20 метра</w:t>
        </w:r>
      </w:smartTag>
      <w:r w:rsidRPr="00C03F13">
        <w:t xml:space="preserve"> от плоскости фасада, а крайняя точка её лицевой стороны - на расстоянии более чем </w:t>
      </w:r>
      <w:smartTag w:uri="urn:schemas-microsoft-com:office:smarttags" w:element="metricconverter">
        <w:smartTagPr>
          <w:attr w:name="ProductID" w:val="1 метра"/>
        </w:smartTagPr>
        <w:r w:rsidRPr="00C03F13">
          <w:t>1 метра</w:t>
        </w:r>
      </w:smartTag>
      <w:r w:rsidRPr="00C03F13">
        <w:t xml:space="preserve"> от плоскости фасада. </w:t>
      </w:r>
      <w:proofErr w:type="gramStart"/>
      <w:r w:rsidRPr="00C03F13">
        <w:t xml:space="preserve">В высоту консольная конструкция не может превышать </w:t>
      </w:r>
      <w:smartTag w:uri="urn:schemas-microsoft-com:office:smarttags" w:element="metricconverter">
        <w:smartTagPr>
          <w:attr w:name="ProductID" w:val="1 метра"/>
        </w:smartTagPr>
        <w:r w:rsidRPr="00C03F13">
          <w:t>1 метра</w:t>
        </w:r>
      </w:smartTag>
      <w:r w:rsidRPr="00C03F13">
        <w:t>;</w:t>
      </w:r>
      <w:proofErr w:type="gramEnd"/>
    </w:p>
    <w:p w:rsidR="00730DC4" w:rsidRPr="00C03F13" w:rsidRDefault="00730DC4" w:rsidP="00BE7CE0">
      <w:pPr>
        <w:ind w:left="851" w:firstLine="900"/>
        <w:jc w:val="both"/>
        <w:rPr>
          <w:vanish/>
        </w:rPr>
      </w:pPr>
      <w:r w:rsidRPr="00C03F13">
        <w:rPr>
          <w:vanish/>
        </w:rPr>
        <w:t xml:space="preserve"> (см. текст в предыдущей редакции)</w:t>
      </w:r>
    </w:p>
    <w:p w:rsidR="00730DC4" w:rsidRPr="00C03F13" w:rsidRDefault="00730DC4" w:rsidP="00BE7CE0">
      <w:pPr>
        <w:ind w:left="851" w:firstLine="900"/>
        <w:jc w:val="both"/>
      </w:pPr>
      <w:r w:rsidRPr="00C03F13">
        <w:t xml:space="preserve">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w:t>
      </w:r>
      <w:smartTag w:uri="urn:schemas-microsoft-com:office:smarttags" w:element="metricconverter">
        <w:smartTagPr>
          <w:attr w:name="ProductID" w:val="0,50 метра"/>
        </w:smartTagPr>
        <w:r w:rsidRPr="00C03F13">
          <w:t>0,50 метра</w:t>
        </w:r>
      </w:smartTag>
      <w:r w:rsidRPr="00C03F13">
        <w:t xml:space="preserve"> - по высоте и </w:t>
      </w:r>
      <w:smartTag w:uri="urn:schemas-microsoft-com:office:smarttags" w:element="metricconverter">
        <w:smartTagPr>
          <w:attr w:name="ProductID" w:val="0,50 метра"/>
        </w:smartTagPr>
        <w:r w:rsidRPr="00C03F13">
          <w:t>0,50 метра</w:t>
        </w:r>
      </w:smartTag>
      <w:r w:rsidRPr="00C03F13">
        <w:t xml:space="preserve"> - по ширине;</w:t>
      </w:r>
    </w:p>
    <w:p w:rsidR="00730DC4" w:rsidRPr="00C03F13" w:rsidRDefault="00730DC4" w:rsidP="00BE7CE0">
      <w:pPr>
        <w:ind w:left="851" w:firstLine="900"/>
        <w:jc w:val="both"/>
      </w:pPr>
      <w:r w:rsidRPr="00C03F13">
        <w:t>5) при наличии на фасаде объекта настенных конструкций консольные конструкции располагаются с ними на единой горизонтальной оси;</w:t>
      </w:r>
    </w:p>
    <w:p w:rsidR="00730DC4" w:rsidRPr="00C03F13" w:rsidRDefault="00730DC4" w:rsidP="00BE7CE0">
      <w:pPr>
        <w:ind w:left="851" w:firstLine="900"/>
        <w:jc w:val="both"/>
      </w:pPr>
      <w:r w:rsidRPr="00C03F13">
        <w:t>6) консольные конструкции не могут быть расположены выше линии третьего этажа (линии перекрытий между вторым и третьим этажами).</w:t>
      </w:r>
    </w:p>
    <w:p w:rsidR="00730DC4" w:rsidRPr="00C03F13" w:rsidRDefault="00730DC4" w:rsidP="00BE7CE0">
      <w:pPr>
        <w:ind w:left="851" w:firstLine="900"/>
        <w:jc w:val="both"/>
      </w:pPr>
      <w:r>
        <w:t>11.9</w:t>
      </w:r>
      <w:r w:rsidRPr="00C03F13">
        <w:t xml:space="preserve">.12.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roofErr w:type="gramStart"/>
      <w:r w:rsidRPr="00C03F13">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730DC4" w:rsidRPr="00C03F13" w:rsidRDefault="00730DC4" w:rsidP="00BE7CE0">
      <w:pPr>
        <w:ind w:left="851" w:firstLine="900"/>
        <w:jc w:val="both"/>
        <w:rPr>
          <w:vanish/>
        </w:rPr>
      </w:pPr>
      <w:r w:rsidRPr="00C03F13">
        <w:rPr>
          <w:vanish/>
        </w:rPr>
        <w:t xml:space="preserve"> (см. текст в предыдущей редакции)</w:t>
      </w:r>
    </w:p>
    <w:p w:rsidR="00730DC4" w:rsidRPr="00C03F13" w:rsidRDefault="00730DC4" w:rsidP="00BE7CE0">
      <w:pPr>
        <w:ind w:left="851" w:firstLine="900"/>
        <w:jc w:val="both"/>
      </w:pPr>
      <w:r w:rsidRPr="00C03F13">
        <w:t>1) максимальный размер витринных конструкций (включая электронные носители-экраны (телевизоры), размещаемых в витрине, а также с внутренней стороны</w:t>
      </w:r>
      <w:r w:rsidRPr="00434D46">
        <w:t xml:space="preserve"> </w:t>
      </w:r>
      <w:r w:rsidRPr="00C03F13">
        <w:t>остекления витрины, не должен превышать половины размера остекления витрины      по высоте и половины размера остекления витрины по длине;</w:t>
      </w:r>
    </w:p>
    <w:p w:rsidR="00730DC4" w:rsidRPr="00C03F13" w:rsidRDefault="00730DC4" w:rsidP="00BE7CE0">
      <w:pPr>
        <w:ind w:left="851" w:firstLine="900"/>
        <w:jc w:val="both"/>
        <w:rPr>
          <w:vanish/>
        </w:rPr>
      </w:pPr>
      <w:r w:rsidRPr="00C03F13">
        <w:rPr>
          <w:vanish/>
        </w:rPr>
        <w:t xml:space="preserve"> (см. текст в предыдущей редакции)</w:t>
      </w:r>
    </w:p>
    <w:p w:rsidR="00730DC4" w:rsidRPr="00C03F13" w:rsidRDefault="00730DC4" w:rsidP="00BE7CE0">
      <w:pPr>
        <w:ind w:left="851" w:firstLine="900"/>
        <w:jc w:val="both"/>
      </w:pPr>
      <w:r w:rsidRPr="00C03F13">
        <w:t xml:space="preserve">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w:t>
      </w:r>
      <w:smartTag w:uri="urn:schemas-microsoft-com:office:smarttags" w:element="metricconverter">
        <w:smartTagPr>
          <w:attr w:name="ProductID" w:val="0,40 метра"/>
        </w:smartTagPr>
        <w:r w:rsidRPr="00C03F13">
          <w:t>0,40 метра</w:t>
        </w:r>
      </w:smartTag>
      <w:r w:rsidRPr="00C03F13">
        <w:t>, в длину - длину остекления витрины;</w:t>
      </w:r>
    </w:p>
    <w:p w:rsidR="00730DC4" w:rsidRPr="00C03F13" w:rsidRDefault="00730DC4" w:rsidP="00BE7CE0">
      <w:pPr>
        <w:ind w:left="851" w:firstLine="900"/>
        <w:jc w:val="both"/>
      </w:pPr>
      <w:r w:rsidRPr="00C03F13">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w:t>
      </w:r>
      <w:smartTag w:uri="urn:schemas-microsoft-com:office:smarttags" w:element="metricconverter">
        <w:smartTagPr>
          <w:attr w:name="ProductID" w:val="0,15 метра"/>
        </w:smartTagPr>
        <w:r w:rsidRPr="00C03F13">
          <w:t>0,15 метра</w:t>
        </w:r>
      </w:smartTag>
      <w:r w:rsidRPr="00C03F13">
        <w:t>;</w:t>
      </w:r>
    </w:p>
    <w:p w:rsidR="00730DC4" w:rsidRPr="00C03F13" w:rsidRDefault="00730DC4" w:rsidP="00BE7CE0">
      <w:pPr>
        <w:ind w:left="851" w:firstLine="900"/>
        <w:jc w:val="both"/>
        <w:rPr>
          <w:vanish/>
        </w:rPr>
      </w:pPr>
      <w:r w:rsidRPr="00C03F13">
        <w:rPr>
          <w:vanish/>
        </w:rPr>
        <w:t xml:space="preserve"> (см. текст в предыдущей редакции)</w:t>
      </w:r>
    </w:p>
    <w:p w:rsidR="00730DC4" w:rsidRPr="00C03F13" w:rsidRDefault="00730DC4" w:rsidP="00BE7CE0">
      <w:pPr>
        <w:ind w:left="851" w:firstLine="900"/>
        <w:jc w:val="both"/>
      </w:pPr>
      <w:r w:rsidRPr="00C03F13">
        <w:t xml:space="preserve">4)  при размещении вывески в витрине (с её внутренней стороны) расстояние от остекления витрины до витринной конструкции должно составлять не менее </w:t>
      </w:r>
      <w:smartTag w:uri="urn:schemas-microsoft-com:office:smarttags" w:element="metricconverter">
        <w:smartTagPr>
          <w:attr w:name="ProductID" w:val="0,15 метра"/>
        </w:smartTagPr>
        <w:r w:rsidRPr="00C03F13">
          <w:t>0,15 метра</w:t>
        </w:r>
      </w:smartTag>
      <w:r w:rsidRPr="00C03F13">
        <w:t xml:space="preserve">.    </w:t>
      </w:r>
    </w:p>
    <w:p w:rsidR="00730DC4" w:rsidRPr="00C03F13" w:rsidRDefault="00730DC4" w:rsidP="00BE7CE0">
      <w:pPr>
        <w:ind w:left="851" w:firstLine="900"/>
        <w:jc w:val="both"/>
      </w:pPr>
      <w:r>
        <w:t>11.9</w:t>
      </w:r>
      <w:r w:rsidRPr="00C03F13">
        <w:t>.13.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730DC4" w:rsidRPr="00C03F13" w:rsidRDefault="00730DC4" w:rsidP="00BE7CE0">
      <w:pPr>
        <w:ind w:left="851" w:firstLine="900"/>
        <w:jc w:val="both"/>
      </w:pPr>
      <w:r w:rsidRPr="00C03F13">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730DC4" w:rsidRPr="00C03F13" w:rsidRDefault="00730DC4" w:rsidP="00BE7CE0">
      <w:pPr>
        <w:ind w:left="851" w:firstLine="900"/>
        <w:jc w:val="both"/>
      </w:pPr>
      <w:r w:rsidRPr="00C03F13">
        <w:t xml:space="preserve">2) на крыше одного объекта может быть размещена только одна информационная конструкция, за исключением случаев размещения </w:t>
      </w:r>
      <w:proofErr w:type="spellStart"/>
      <w:r w:rsidRPr="00C03F13">
        <w:t>крышных</w:t>
      </w:r>
      <w:proofErr w:type="spellEnd"/>
      <w:r w:rsidRPr="00C03F13">
        <w:t xml:space="preserve"> конструкций на торговых, развлекательных центрах, кинотеатрах, театрах;</w:t>
      </w:r>
    </w:p>
    <w:p w:rsidR="00730DC4" w:rsidRPr="00C03F13" w:rsidRDefault="00730DC4" w:rsidP="00BE7CE0">
      <w:pPr>
        <w:ind w:left="851" w:firstLine="900"/>
        <w:jc w:val="both"/>
      </w:pPr>
      <w:r w:rsidRPr="00C03F13">
        <w:t xml:space="preserve">3) на торговых, развлекательных центрах, кинотеатрах, театрах допускается размещение более одной </w:t>
      </w:r>
      <w:proofErr w:type="spellStart"/>
      <w:r w:rsidRPr="00C03F13">
        <w:t>крышной</w:t>
      </w:r>
      <w:proofErr w:type="spellEnd"/>
      <w:r w:rsidRPr="00C03F13">
        <w:t xml:space="preserve"> конструкции (но не более одной </w:t>
      </w:r>
      <w:proofErr w:type="spellStart"/>
      <w:r w:rsidRPr="00C03F13">
        <w:t>крышной</w:t>
      </w:r>
      <w:proofErr w:type="spellEnd"/>
      <w:r w:rsidRPr="00C03F13">
        <w:t xml:space="preserve"> конструкции относительно каждого фасада, по отношению к которому они размещены). При этом </w:t>
      </w:r>
      <w:proofErr w:type="spellStart"/>
      <w:r w:rsidRPr="00C03F13">
        <w:t>крышные</w:t>
      </w:r>
      <w:proofErr w:type="spellEnd"/>
      <w:r w:rsidRPr="00C03F13">
        <w:t xml:space="preserve"> конструкции, размещаемые на торговых, развлекательных центрах, кинотеатрах, театрах, должны быть идентичны друг другу;</w:t>
      </w:r>
    </w:p>
    <w:p w:rsidR="00730DC4" w:rsidRPr="00C03F13" w:rsidRDefault="00730DC4" w:rsidP="00BE7CE0">
      <w:pPr>
        <w:ind w:left="851" w:firstLine="900"/>
        <w:jc w:val="both"/>
      </w:pPr>
      <w:r w:rsidRPr="00C03F13">
        <w:lastRenderedPageBreak/>
        <w:t xml:space="preserve">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C03F13">
        <w:t>стилобатной</w:t>
      </w:r>
      <w:proofErr w:type="spellEnd"/>
      <w:r w:rsidRPr="00C03F13">
        <w:t xml:space="preserve"> части;</w:t>
      </w:r>
    </w:p>
    <w:p w:rsidR="00730DC4" w:rsidRPr="00C03F13" w:rsidRDefault="00730DC4" w:rsidP="00BE7CE0">
      <w:pPr>
        <w:ind w:left="851" w:firstLine="900"/>
        <w:jc w:val="both"/>
      </w:pPr>
      <w:r w:rsidRPr="00C03F13">
        <w:t>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rsidR="00730DC4" w:rsidRPr="00C03F13" w:rsidRDefault="00730DC4" w:rsidP="00BE7CE0">
      <w:pPr>
        <w:ind w:left="851" w:firstLine="900"/>
        <w:jc w:val="both"/>
        <w:rPr>
          <w:vanish/>
        </w:rPr>
      </w:pPr>
      <w:r w:rsidRPr="00C03F13">
        <w:rPr>
          <w:vanish/>
        </w:rPr>
        <w:t xml:space="preserve"> (см. текст в предыдущей редакции)</w:t>
      </w:r>
    </w:p>
    <w:p w:rsidR="00730DC4" w:rsidRPr="00C03F13" w:rsidRDefault="00730DC4" w:rsidP="00BE7CE0">
      <w:pPr>
        <w:ind w:left="851" w:firstLine="900"/>
        <w:jc w:val="both"/>
      </w:pPr>
      <w:r w:rsidRPr="00C03F13">
        <w:t>6) высота информационных конструкций (вывесок), размещаемых на крышах зданий, строений, сооружений, с учётом всех используемых элементов должна быть:</w:t>
      </w:r>
    </w:p>
    <w:p w:rsidR="00730DC4" w:rsidRPr="00C03F13" w:rsidRDefault="00730DC4" w:rsidP="00BE7CE0">
      <w:pPr>
        <w:ind w:left="851" w:firstLine="900"/>
        <w:jc w:val="both"/>
      </w:pPr>
      <w:r w:rsidRPr="00C03F13">
        <w:t xml:space="preserve">не более </w:t>
      </w:r>
      <w:smartTag w:uri="urn:schemas-microsoft-com:office:smarttags" w:element="metricconverter">
        <w:smartTagPr>
          <w:attr w:name="ProductID" w:val="0,80 метра"/>
        </w:smartTagPr>
        <w:r w:rsidRPr="00C03F13">
          <w:t>0,80 метра</w:t>
        </w:r>
      </w:smartTag>
      <w:r w:rsidRPr="00C03F13">
        <w:t xml:space="preserve"> для 1 - 2-этажных объектов;</w:t>
      </w:r>
    </w:p>
    <w:p w:rsidR="00730DC4" w:rsidRPr="00C03F13" w:rsidRDefault="00730DC4" w:rsidP="00BE7CE0">
      <w:pPr>
        <w:ind w:left="851" w:firstLine="900"/>
        <w:jc w:val="both"/>
      </w:pPr>
      <w:r w:rsidRPr="00C03F13">
        <w:t xml:space="preserve">не более </w:t>
      </w:r>
      <w:smartTag w:uri="urn:schemas-microsoft-com:office:smarttags" w:element="metricconverter">
        <w:smartTagPr>
          <w:attr w:name="ProductID" w:val="1,20 метра"/>
        </w:smartTagPr>
        <w:r w:rsidRPr="00C03F13">
          <w:t>1,20 метра</w:t>
        </w:r>
      </w:smartTag>
      <w:r w:rsidRPr="00C03F13">
        <w:t xml:space="preserve"> для 3 - 5-этажных объектов;</w:t>
      </w:r>
    </w:p>
    <w:p w:rsidR="00730DC4" w:rsidRPr="00C03F13" w:rsidRDefault="00730DC4" w:rsidP="00BE7CE0">
      <w:pPr>
        <w:ind w:left="851" w:firstLine="900"/>
        <w:jc w:val="both"/>
      </w:pPr>
      <w:r w:rsidRPr="00C03F13">
        <w:t xml:space="preserve">не более </w:t>
      </w:r>
      <w:smartTag w:uri="urn:schemas-microsoft-com:office:smarttags" w:element="metricconverter">
        <w:smartTagPr>
          <w:attr w:name="ProductID" w:val="1,80 метра"/>
        </w:smartTagPr>
        <w:r w:rsidRPr="00C03F13">
          <w:t>1,80 метра</w:t>
        </w:r>
      </w:smartTag>
      <w:r w:rsidRPr="00C03F13">
        <w:t xml:space="preserve"> для 6 - 9-этажных объектов;</w:t>
      </w:r>
    </w:p>
    <w:p w:rsidR="00730DC4" w:rsidRPr="00C03F13" w:rsidRDefault="00730DC4" w:rsidP="00BE7CE0">
      <w:pPr>
        <w:ind w:left="851" w:firstLine="900"/>
        <w:jc w:val="both"/>
        <w:rPr>
          <w:vanish/>
        </w:rPr>
      </w:pPr>
      <w:r w:rsidRPr="00C03F13">
        <w:rPr>
          <w:vanish/>
        </w:rPr>
        <w:t xml:space="preserve"> (см. текст в следующей редакции)</w:t>
      </w:r>
    </w:p>
    <w:p w:rsidR="00730DC4" w:rsidRPr="00C03F13" w:rsidRDefault="00730DC4" w:rsidP="00BE7CE0">
      <w:pPr>
        <w:ind w:left="851" w:firstLine="900"/>
        <w:jc w:val="both"/>
      </w:pPr>
      <w:r w:rsidRPr="00C03F13">
        <w:t>7) длина вывесок, устанавливаемых на крыше объекта, не может превышать половину длины фасада, по отношению к которому они размещены;</w:t>
      </w:r>
    </w:p>
    <w:p w:rsidR="00730DC4" w:rsidRPr="00C03F13" w:rsidRDefault="00730DC4" w:rsidP="00BE7CE0">
      <w:pPr>
        <w:ind w:left="851" w:firstLine="900"/>
        <w:jc w:val="both"/>
      </w:pPr>
      <w:r w:rsidRPr="00C03F13">
        <w:t xml:space="preserve">8) параметры (размеры) информационных конструкций (вывесок), размещаемых на </w:t>
      </w:r>
      <w:proofErr w:type="spellStart"/>
      <w:r w:rsidRPr="00C03F13">
        <w:t>стилобатной</w:t>
      </w:r>
      <w:proofErr w:type="spellEnd"/>
      <w:r w:rsidRPr="00C03F13">
        <w:t xml:space="preserve"> части объекта, определяются в зависимости от этажности </w:t>
      </w:r>
      <w:proofErr w:type="spellStart"/>
      <w:r w:rsidRPr="00C03F13">
        <w:t>стилобатной</w:t>
      </w:r>
      <w:proofErr w:type="spellEnd"/>
      <w:r w:rsidRPr="00C03F13">
        <w:t xml:space="preserve"> части объекта в соответствии с требованиями абзацев 6 и 7 настоящего подпункта.</w:t>
      </w:r>
    </w:p>
    <w:p w:rsidR="00730DC4" w:rsidRPr="00C03F13" w:rsidRDefault="00730DC4" w:rsidP="00BE7CE0">
      <w:pPr>
        <w:ind w:left="851" w:firstLine="900"/>
        <w:jc w:val="both"/>
        <w:rPr>
          <w:vanish/>
        </w:rPr>
      </w:pPr>
      <w:r>
        <w:t>11.9</w:t>
      </w:r>
      <w:r w:rsidRPr="00C03F13">
        <w:t>.</w:t>
      </w:r>
      <w:r w:rsidRPr="00C03F13">
        <w:rPr>
          <w:vanish/>
        </w:rPr>
        <w:t xml:space="preserve"> (см. текст в предыдущей редакции)</w:t>
      </w:r>
    </w:p>
    <w:p w:rsidR="00730DC4" w:rsidRPr="00C03F13" w:rsidRDefault="00730DC4" w:rsidP="00BE7CE0">
      <w:pPr>
        <w:ind w:left="851" w:firstLine="900"/>
        <w:jc w:val="both"/>
      </w:pPr>
      <w:r w:rsidRPr="00C03F13">
        <w:t xml:space="preserve">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w:t>
      </w:r>
      <w:proofErr w:type="gramStart"/>
      <w:r w:rsidRPr="00C03F13">
        <w:t>архитектурными решениями</w:t>
      </w:r>
      <w:proofErr w:type="gramEnd"/>
      <w:r w:rsidRPr="00C03F13">
        <w:t xml:space="preserve"> (включительно), определяются типовыми архитектурными решениями нестационарных торговых объектов.</w:t>
      </w:r>
    </w:p>
    <w:p w:rsidR="00730DC4" w:rsidRPr="00C03F13" w:rsidRDefault="00730DC4" w:rsidP="00BE7CE0">
      <w:pPr>
        <w:ind w:left="851" w:firstLine="900"/>
        <w:jc w:val="both"/>
      </w:pPr>
      <w:r w:rsidRPr="00C03F13">
        <w:t xml:space="preserve">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w:t>
      </w:r>
      <w:smartTag w:uri="urn:schemas-microsoft-com:office:smarttags" w:element="metricconverter">
        <w:smartTagPr>
          <w:attr w:name="ProductID" w:val="0,20 метра"/>
        </w:smartTagPr>
        <w:r w:rsidRPr="00C03F13">
          <w:t>0,20 метра</w:t>
        </w:r>
      </w:smartTag>
      <w:r w:rsidRPr="00C03F13">
        <w:t xml:space="preserve">.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w:t>
      </w:r>
      <w:smartTag w:uri="urn:schemas-microsoft-com:office:smarttags" w:element="metricconverter">
        <w:smartTagPr>
          <w:attr w:name="ProductID" w:val="0,30 метра"/>
        </w:smartTagPr>
        <w:r w:rsidRPr="00C03F13">
          <w:t>0,30 метра</w:t>
        </w:r>
      </w:smartTag>
      <w:r w:rsidRPr="00C03F13">
        <w:t>, а информационное поле (текстовая часть) и декоративно-художественные элементы вывески должны быть размещены на единой горизонтальной оси.</w:t>
      </w:r>
    </w:p>
    <w:p w:rsidR="00730DC4" w:rsidRPr="00C03F13" w:rsidRDefault="00730DC4" w:rsidP="00730DC4">
      <w:pPr>
        <w:ind w:firstLine="900"/>
        <w:jc w:val="both"/>
      </w:pPr>
    </w:p>
    <w:p w:rsidR="00730DC4" w:rsidRPr="0021552F" w:rsidRDefault="00730DC4" w:rsidP="0021552F">
      <w:pPr>
        <w:jc w:val="both"/>
        <w:rPr>
          <w:b/>
        </w:rPr>
      </w:pPr>
      <w:r w:rsidRPr="0021552F">
        <w:rPr>
          <w:b/>
        </w:rPr>
        <w:t xml:space="preserve">11.10. Согласование </w:t>
      </w:r>
      <w:proofErr w:type="spellStart"/>
      <w:proofErr w:type="gramStart"/>
      <w:r w:rsidRPr="0021552F">
        <w:rPr>
          <w:b/>
        </w:rPr>
        <w:t>дизайн-проекта</w:t>
      </w:r>
      <w:proofErr w:type="spellEnd"/>
      <w:proofErr w:type="gramEnd"/>
      <w:r w:rsidRPr="0021552F">
        <w:rPr>
          <w:b/>
        </w:rPr>
        <w:t xml:space="preserve"> размещения информационной конструкции (вывески) </w:t>
      </w:r>
    </w:p>
    <w:p w:rsidR="00730DC4" w:rsidRPr="00C03F13" w:rsidRDefault="00730DC4" w:rsidP="00BE7CE0">
      <w:pPr>
        <w:ind w:left="851" w:firstLine="49"/>
        <w:jc w:val="both"/>
      </w:pPr>
      <w:r>
        <w:t>11.10</w:t>
      </w:r>
      <w:r w:rsidRPr="00C03F13">
        <w:t xml:space="preserve">.1. </w:t>
      </w:r>
      <w:r w:rsidR="0021552F">
        <w:t xml:space="preserve"> </w:t>
      </w:r>
      <w:r w:rsidRPr="00C03F13">
        <w:t>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w:t>
      </w:r>
    </w:p>
    <w:p w:rsidR="00730DC4" w:rsidRPr="00C03F13" w:rsidRDefault="00730DC4" w:rsidP="00BE7CE0">
      <w:pPr>
        <w:autoSpaceDE w:val="0"/>
        <w:autoSpaceDN w:val="0"/>
        <w:adjustRightInd w:val="0"/>
        <w:ind w:left="851" w:firstLine="49"/>
        <w:jc w:val="both"/>
      </w:pPr>
      <w:r>
        <w:t>11.10</w:t>
      </w:r>
      <w:r w:rsidRPr="00C03F13">
        <w:t xml:space="preserve">.2. </w:t>
      </w:r>
      <w:r w:rsidR="0021552F">
        <w:t xml:space="preserve"> </w:t>
      </w:r>
      <w:r w:rsidRPr="00C03F13">
        <w:t xml:space="preserve">Согласование </w:t>
      </w:r>
      <w:proofErr w:type="spellStart"/>
      <w:proofErr w:type="gramStart"/>
      <w:r w:rsidRPr="00C03F13">
        <w:t>дизайн-проекта</w:t>
      </w:r>
      <w:proofErr w:type="spellEnd"/>
      <w:proofErr w:type="gramEnd"/>
      <w:r w:rsidRPr="00C03F13">
        <w:t xml:space="preserve"> размещения информационной конструкции (вывески) на территории МО </w:t>
      </w:r>
      <w:r w:rsidR="0021552F">
        <w:t xml:space="preserve"> «Сур</w:t>
      </w:r>
      <w:r>
        <w:t>ское»</w:t>
      </w:r>
      <w:r w:rsidRPr="00C03F13">
        <w:t xml:space="preserve"> осуществляет </w:t>
      </w:r>
      <w:r>
        <w:t>о</w:t>
      </w:r>
      <w:r w:rsidRPr="00C03F13">
        <w:t xml:space="preserve">тдел </w:t>
      </w:r>
      <w:r>
        <w:t xml:space="preserve">строительства и </w:t>
      </w:r>
      <w:r w:rsidRPr="00C03F13">
        <w:t xml:space="preserve">архитектуры администрации МО </w:t>
      </w:r>
      <w:r>
        <w:t xml:space="preserve"> «Пинежский муниципальный район»</w:t>
      </w:r>
      <w:r w:rsidRPr="00C03F13">
        <w:t>.</w:t>
      </w:r>
    </w:p>
    <w:p w:rsidR="00730DC4" w:rsidRPr="00C03F13" w:rsidRDefault="00730DC4" w:rsidP="00BE7CE0">
      <w:pPr>
        <w:autoSpaceDE w:val="0"/>
        <w:autoSpaceDN w:val="0"/>
        <w:adjustRightInd w:val="0"/>
        <w:ind w:left="851" w:firstLine="49"/>
        <w:jc w:val="both"/>
      </w:pPr>
      <w:r>
        <w:t>11.10</w:t>
      </w:r>
      <w:r w:rsidRPr="00C03F13">
        <w:t xml:space="preserve">.3. </w:t>
      </w:r>
      <w:r w:rsidR="0021552F">
        <w:t xml:space="preserve"> </w:t>
      </w:r>
      <w:r w:rsidRPr="00C03F13">
        <w:rPr>
          <w:lang w:val="en-US"/>
        </w:rPr>
        <w:t>C</w:t>
      </w:r>
      <w:proofErr w:type="spellStart"/>
      <w:r w:rsidRPr="00C03F13">
        <w:t>огласование</w:t>
      </w:r>
      <w:proofErr w:type="spellEnd"/>
      <w:r w:rsidRPr="00C03F13">
        <w:t xml:space="preserve"> </w:t>
      </w:r>
      <w:proofErr w:type="spellStart"/>
      <w:r w:rsidRPr="00C03F13">
        <w:t>дизайн-проекта</w:t>
      </w:r>
      <w:proofErr w:type="spellEnd"/>
      <w:r w:rsidRPr="00C03F13">
        <w:t xml:space="preserve"> размещения информационной конструкции (вывески) необходимо в случаях:</w:t>
      </w:r>
    </w:p>
    <w:p w:rsidR="00730DC4" w:rsidRPr="00C03F13" w:rsidRDefault="00730DC4" w:rsidP="00BE7CE0">
      <w:pPr>
        <w:ind w:left="851" w:firstLine="49"/>
        <w:jc w:val="both"/>
      </w:pPr>
      <w:r w:rsidRPr="00C03F13">
        <w:t>1) наличия на фасаде объекта, на котором размещается информационная конструкция (вывеска), архитектурно-художественных элементов;</w:t>
      </w:r>
    </w:p>
    <w:p w:rsidR="00730DC4" w:rsidRPr="00C03F13" w:rsidRDefault="00730DC4" w:rsidP="00BE7CE0">
      <w:pPr>
        <w:ind w:left="851" w:firstLine="49"/>
        <w:jc w:val="both"/>
      </w:pPr>
      <w:r w:rsidRPr="00C03F13">
        <w:t>2) размещения информационной конструкции в виде отдельно стоящей конструкции;</w:t>
      </w:r>
    </w:p>
    <w:p w:rsidR="00730DC4" w:rsidRPr="00C03F13" w:rsidRDefault="00730DC4" w:rsidP="00BE7CE0">
      <w:pPr>
        <w:ind w:left="851" w:firstLine="49"/>
        <w:jc w:val="both"/>
      </w:pPr>
      <w:r w:rsidRPr="00C03F13">
        <w:t>3) размещения информационной конструкции на крыше здания, строения, сооружения;</w:t>
      </w:r>
    </w:p>
    <w:p w:rsidR="00730DC4" w:rsidRPr="00C03F13" w:rsidRDefault="00730DC4" w:rsidP="00BE7CE0">
      <w:pPr>
        <w:ind w:left="851" w:firstLine="49"/>
        <w:jc w:val="both"/>
      </w:pPr>
      <w:r w:rsidRPr="00C03F13">
        <w:t>4) необходимости размещения информационной конструкции (вывески), не соответствующей требованиям настоящих Правил.</w:t>
      </w:r>
    </w:p>
    <w:p w:rsidR="00730DC4" w:rsidRPr="00C03F13" w:rsidRDefault="00730DC4" w:rsidP="00BE7CE0">
      <w:pPr>
        <w:autoSpaceDE w:val="0"/>
        <w:autoSpaceDN w:val="0"/>
        <w:adjustRightInd w:val="0"/>
        <w:ind w:left="851" w:firstLine="49"/>
        <w:jc w:val="both"/>
      </w:pPr>
      <w:r>
        <w:lastRenderedPageBreak/>
        <w:t>11.10</w:t>
      </w:r>
      <w:r w:rsidRPr="00C03F13">
        <w:t xml:space="preserve">.4. Согласование </w:t>
      </w:r>
      <w:proofErr w:type="spellStart"/>
      <w:proofErr w:type="gramStart"/>
      <w:r w:rsidRPr="00C03F13">
        <w:t>дизайн-проекта</w:t>
      </w:r>
      <w:proofErr w:type="spellEnd"/>
      <w:proofErr w:type="gramEnd"/>
      <w:r w:rsidRPr="00C03F13">
        <w:t xml:space="preserve">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w:t>
      </w:r>
    </w:p>
    <w:p w:rsidR="00730DC4" w:rsidRPr="00C03F13" w:rsidRDefault="00730DC4" w:rsidP="00BE7CE0">
      <w:pPr>
        <w:autoSpaceDE w:val="0"/>
        <w:autoSpaceDN w:val="0"/>
        <w:adjustRightInd w:val="0"/>
        <w:ind w:left="851" w:firstLine="49"/>
        <w:jc w:val="both"/>
      </w:pPr>
      <w:r>
        <w:t>11.10</w:t>
      </w:r>
      <w:r w:rsidRPr="00C03F13">
        <w:t xml:space="preserve">.5. </w:t>
      </w:r>
      <w:r w:rsidR="0021552F">
        <w:t xml:space="preserve">  </w:t>
      </w:r>
      <w:r w:rsidRPr="00C03F13">
        <w:t xml:space="preserve">В целях размещения информационной конструкции организация или индивидуальный предприниматель направляет в </w:t>
      </w:r>
      <w:r>
        <w:t>о</w:t>
      </w:r>
      <w:r w:rsidRPr="00C03F13">
        <w:t xml:space="preserve">тдел </w:t>
      </w:r>
      <w:r>
        <w:t xml:space="preserve">строительства и </w:t>
      </w:r>
      <w:r w:rsidRPr="00C03F13">
        <w:t xml:space="preserve">архитектуры администрации МО </w:t>
      </w:r>
      <w:r>
        <w:t>«Пинежский муниципальный район»</w:t>
      </w:r>
      <w:r w:rsidRPr="00C03F13">
        <w:t xml:space="preserve"> заявление о согласовании </w:t>
      </w:r>
      <w:proofErr w:type="spellStart"/>
      <w:proofErr w:type="gramStart"/>
      <w:r w:rsidRPr="00C03F13">
        <w:t>дизайн-проекта</w:t>
      </w:r>
      <w:proofErr w:type="spellEnd"/>
      <w:proofErr w:type="gramEnd"/>
      <w:r w:rsidRPr="00C03F13">
        <w:t xml:space="preserve"> размещения информационной конструкции (вывески) (с указанием своего ИНН, ОГРН). К указанному заявлению прилагаются следующие документы:</w:t>
      </w:r>
    </w:p>
    <w:p w:rsidR="00730DC4" w:rsidRDefault="00730DC4" w:rsidP="00BE7CE0">
      <w:pPr>
        <w:autoSpaceDE w:val="0"/>
        <w:autoSpaceDN w:val="0"/>
        <w:adjustRightInd w:val="0"/>
        <w:ind w:left="851" w:firstLine="49"/>
        <w:jc w:val="both"/>
      </w:pPr>
      <w:r w:rsidRPr="00C03F13">
        <w:t>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30DC4" w:rsidRPr="000A01FD" w:rsidRDefault="00730DC4" w:rsidP="00BE7CE0">
      <w:pPr>
        <w:tabs>
          <w:tab w:val="left" w:pos="975"/>
        </w:tabs>
        <w:ind w:left="851" w:firstLine="49"/>
      </w:pPr>
      <w:r>
        <w:tab/>
      </w:r>
      <w:r w:rsidRPr="00C03F13">
        <w:t xml:space="preserve">2) дизайн-проект </w:t>
      </w:r>
      <w:r>
        <w:t xml:space="preserve">  </w:t>
      </w:r>
      <w:r w:rsidRPr="00C03F13">
        <w:t xml:space="preserve">размещения </w:t>
      </w:r>
      <w:r>
        <w:t xml:space="preserve">  </w:t>
      </w:r>
      <w:r w:rsidRPr="00C03F13">
        <w:t xml:space="preserve">информационной </w:t>
      </w:r>
      <w:r>
        <w:t xml:space="preserve">    </w:t>
      </w:r>
      <w:r w:rsidRPr="00C03F13">
        <w:t>конструкции (вывески)</w:t>
      </w:r>
      <w:r>
        <w:t xml:space="preserve">  </w:t>
      </w:r>
      <w:proofErr w:type="gramStart"/>
      <w:r w:rsidRPr="00C03F13">
        <w:t>в</w:t>
      </w:r>
      <w:proofErr w:type="gramEnd"/>
    </w:p>
    <w:p w:rsidR="00730DC4" w:rsidRPr="00C03F13" w:rsidRDefault="00730DC4" w:rsidP="00BE7CE0">
      <w:pPr>
        <w:autoSpaceDE w:val="0"/>
        <w:autoSpaceDN w:val="0"/>
        <w:adjustRightInd w:val="0"/>
        <w:ind w:left="851" w:firstLine="49"/>
        <w:jc w:val="both"/>
      </w:pPr>
      <w:r w:rsidRPr="00C03F13">
        <w:t xml:space="preserve"> </w:t>
      </w:r>
      <w:proofErr w:type="gramStart"/>
      <w:r w:rsidRPr="00C03F13">
        <w:t>составе</w:t>
      </w:r>
      <w:proofErr w:type="gramEnd"/>
      <w:r w:rsidRPr="00C03F13">
        <w:t>:</w:t>
      </w:r>
    </w:p>
    <w:p w:rsidR="00730DC4" w:rsidRPr="00C03F13" w:rsidRDefault="00730DC4" w:rsidP="00BE7CE0">
      <w:pPr>
        <w:autoSpaceDE w:val="0"/>
        <w:autoSpaceDN w:val="0"/>
        <w:adjustRightInd w:val="0"/>
        <w:ind w:left="851" w:firstLine="49"/>
        <w:jc w:val="both"/>
      </w:pPr>
      <w:r w:rsidRPr="00C03F13">
        <w:t xml:space="preserve">- проект информационной конструкции (вывески). </w:t>
      </w:r>
      <w:proofErr w:type="gramStart"/>
      <w:r w:rsidRPr="00C03F13">
        <w:t>Проект вывески должен отражать: вид спереди, вид сбоку, тип, цветовое решение, размер, крепеж, вариант подсветки;</w:t>
      </w:r>
      <w:proofErr w:type="gramEnd"/>
    </w:p>
    <w:p w:rsidR="00730DC4" w:rsidRDefault="00730DC4" w:rsidP="00BE7CE0">
      <w:pPr>
        <w:autoSpaceDE w:val="0"/>
        <w:autoSpaceDN w:val="0"/>
        <w:adjustRightInd w:val="0"/>
        <w:ind w:left="851" w:firstLine="49"/>
        <w:jc w:val="both"/>
      </w:pPr>
      <w:r w:rsidRPr="00C03F13">
        <w:t xml:space="preserve">- </w:t>
      </w:r>
      <w:proofErr w:type="spellStart"/>
      <w:r w:rsidRPr="00C03F13">
        <w:t>фотофиксация</w:t>
      </w:r>
      <w:proofErr w:type="spellEnd"/>
      <w:r w:rsidRPr="00C03F13">
        <w:t xml:space="preserve">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w:t>
      </w:r>
    </w:p>
    <w:p w:rsidR="00730DC4" w:rsidRPr="00B138FC" w:rsidRDefault="00730DC4" w:rsidP="00BE7CE0">
      <w:pPr>
        <w:tabs>
          <w:tab w:val="left" w:pos="930"/>
        </w:tabs>
        <w:ind w:left="851" w:firstLine="49"/>
        <w:jc w:val="both"/>
      </w:pPr>
      <w:r>
        <w:tab/>
      </w:r>
      <w:proofErr w:type="gramStart"/>
      <w:r w:rsidRPr="00C03F13">
        <w:t>- проект фасада здания (объекта) с указанием места и типа размещения информационной конструкции (вывески) (в случае размещения информационной</w:t>
      </w:r>
      <w:proofErr w:type="gramEnd"/>
    </w:p>
    <w:p w:rsidR="00730DC4" w:rsidRPr="00C03F13" w:rsidRDefault="00730DC4" w:rsidP="00BE7CE0">
      <w:pPr>
        <w:autoSpaceDE w:val="0"/>
        <w:autoSpaceDN w:val="0"/>
        <w:adjustRightInd w:val="0"/>
        <w:ind w:left="851" w:firstLine="49"/>
        <w:jc w:val="both"/>
      </w:pPr>
      <w:r w:rsidRPr="00C03F13">
        <w:t xml:space="preserve"> конструкции на здании, строении, сооружении); </w:t>
      </w:r>
    </w:p>
    <w:p w:rsidR="00730DC4" w:rsidRPr="00C03F13" w:rsidRDefault="00730DC4" w:rsidP="00BE7CE0">
      <w:pPr>
        <w:tabs>
          <w:tab w:val="num" w:pos="0"/>
        </w:tabs>
        <w:ind w:left="851" w:firstLine="49"/>
        <w:jc w:val="both"/>
      </w:pPr>
      <w:r w:rsidRPr="00C03F13">
        <w:t>- сведения о расчете на прочность, устойчивость и  ветровую нагрузку (в случае размещения информационной конструкции  на крыше здания, строения, сооружения);</w:t>
      </w:r>
    </w:p>
    <w:p w:rsidR="00730DC4" w:rsidRPr="00C03F13" w:rsidRDefault="00730DC4" w:rsidP="00BE7CE0">
      <w:pPr>
        <w:tabs>
          <w:tab w:val="num" w:pos="0"/>
        </w:tabs>
        <w:ind w:left="851" w:firstLine="49"/>
        <w:jc w:val="both"/>
      </w:pPr>
      <w:r w:rsidRPr="00C03F13">
        <w:t>-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w:t>
      </w:r>
    </w:p>
    <w:p w:rsidR="00730DC4" w:rsidRPr="00C03F13" w:rsidRDefault="00730DC4" w:rsidP="00BE7CE0">
      <w:pPr>
        <w:tabs>
          <w:tab w:val="num" w:pos="0"/>
        </w:tabs>
        <w:ind w:left="851" w:firstLine="49"/>
        <w:jc w:val="both"/>
      </w:pPr>
      <w:r w:rsidRPr="00C03F13">
        <w:t>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w:t>
      </w:r>
    </w:p>
    <w:p w:rsidR="00730DC4" w:rsidRPr="00BC0D74" w:rsidRDefault="00730DC4" w:rsidP="00BE7CE0">
      <w:pPr>
        <w:pStyle w:val="ConsPlusNormal"/>
        <w:ind w:left="851" w:firstLine="49"/>
        <w:jc w:val="both"/>
        <w:rPr>
          <w:rFonts w:ascii="Times New Roman" w:hAnsi="Times New Roman" w:cs="Times New Roman"/>
          <w:sz w:val="24"/>
          <w:szCs w:val="24"/>
        </w:rPr>
      </w:pPr>
      <w:r w:rsidRPr="00BC0D74">
        <w:rPr>
          <w:rFonts w:ascii="Times New Roman" w:hAnsi="Times New Roman" w:cs="Times New Roman"/>
          <w:sz w:val="24"/>
          <w:szCs w:val="24"/>
        </w:rPr>
        <w:t xml:space="preserve">11.10.6. Отдел  </w:t>
      </w:r>
      <w:r>
        <w:rPr>
          <w:rFonts w:ascii="Times New Roman" w:hAnsi="Times New Roman" w:cs="Times New Roman"/>
          <w:sz w:val="24"/>
          <w:szCs w:val="24"/>
        </w:rPr>
        <w:t xml:space="preserve">строительства и </w:t>
      </w:r>
      <w:r w:rsidRPr="00BC0D74">
        <w:rPr>
          <w:rFonts w:ascii="Times New Roman" w:hAnsi="Times New Roman" w:cs="Times New Roman"/>
          <w:sz w:val="24"/>
          <w:szCs w:val="24"/>
        </w:rPr>
        <w:t xml:space="preserve">архитектуры администрации МО </w:t>
      </w:r>
      <w:r>
        <w:rPr>
          <w:rFonts w:ascii="Times New Roman" w:hAnsi="Times New Roman" w:cs="Times New Roman"/>
          <w:sz w:val="24"/>
          <w:szCs w:val="24"/>
        </w:rPr>
        <w:t>«Пинежский муниципальный район»</w:t>
      </w:r>
      <w:r w:rsidRPr="00BC0D74">
        <w:rPr>
          <w:rFonts w:ascii="Times New Roman" w:hAnsi="Times New Roman" w:cs="Times New Roman"/>
          <w:sz w:val="24"/>
          <w:szCs w:val="24"/>
        </w:rPr>
        <w:t xml:space="preserve"> в течение тридцати дней со дня получения заявления о согласовании </w:t>
      </w:r>
      <w:proofErr w:type="spellStart"/>
      <w:proofErr w:type="gramStart"/>
      <w:r w:rsidRPr="00BC0D74">
        <w:rPr>
          <w:rFonts w:ascii="Times New Roman" w:hAnsi="Times New Roman" w:cs="Times New Roman"/>
          <w:sz w:val="24"/>
          <w:szCs w:val="24"/>
        </w:rPr>
        <w:t>дизайн-проекта</w:t>
      </w:r>
      <w:proofErr w:type="spellEnd"/>
      <w:proofErr w:type="gramEnd"/>
      <w:r w:rsidRPr="00BC0D74">
        <w:rPr>
          <w:rFonts w:ascii="Times New Roman" w:hAnsi="Times New Roman" w:cs="Times New Roman"/>
          <w:sz w:val="24"/>
          <w:szCs w:val="24"/>
        </w:rPr>
        <w:t xml:space="preserve"> размещения информационной конструкции (вывески):</w:t>
      </w:r>
    </w:p>
    <w:p w:rsidR="00730DC4" w:rsidRPr="00BC0D74" w:rsidRDefault="00730DC4" w:rsidP="00BE7CE0">
      <w:pPr>
        <w:pStyle w:val="ConsPlusNormal"/>
        <w:ind w:left="851" w:firstLine="49"/>
        <w:jc w:val="both"/>
        <w:rPr>
          <w:rFonts w:ascii="Times New Roman" w:hAnsi="Times New Roman" w:cs="Times New Roman"/>
          <w:sz w:val="24"/>
          <w:szCs w:val="24"/>
        </w:rPr>
      </w:pPr>
      <w:r w:rsidRPr="00BC0D74">
        <w:rPr>
          <w:rFonts w:ascii="Times New Roman" w:hAnsi="Times New Roman" w:cs="Times New Roman"/>
          <w:sz w:val="24"/>
          <w:szCs w:val="24"/>
        </w:rPr>
        <w:t xml:space="preserve">1) проводит проверку наличия документов, необходимых для принятия решения о согласовании </w:t>
      </w:r>
      <w:proofErr w:type="spellStart"/>
      <w:proofErr w:type="gramStart"/>
      <w:r w:rsidRPr="00BC0D74">
        <w:rPr>
          <w:rFonts w:ascii="Times New Roman" w:hAnsi="Times New Roman" w:cs="Times New Roman"/>
          <w:sz w:val="24"/>
          <w:szCs w:val="24"/>
        </w:rPr>
        <w:t>дизайн-проекта</w:t>
      </w:r>
      <w:proofErr w:type="spellEnd"/>
      <w:proofErr w:type="gramEnd"/>
      <w:r w:rsidRPr="00BC0D74">
        <w:rPr>
          <w:rFonts w:ascii="Times New Roman" w:hAnsi="Times New Roman" w:cs="Times New Roman"/>
          <w:sz w:val="24"/>
          <w:szCs w:val="24"/>
        </w:rPr>
        <w:t xml:space="preserve"> размещения информационной конструкции (вывески);</w:t>
      </w:r>
    </w:p>
    <w:p w:rsidR="00730DC4" w:rsidRPr="00BC0D74" w:rsidRDefault="00730DC4" w:rsidP="00BE7CE0">
      <w:pPr>
        <w:pStyle w:val="ConsPlusNormal"/>
        <w:ind w:left="851" w:firstLine="49"/>
        <w:jc w:val="both"/>
        <w:rPr>
          <w:rFonts w:ascii="Times New Roman" w:hAnsi="Times New Roman" w:cs="Times New Roman"/>
          <w:sz w:val="24"/>
          <w:szCs w:val="24"/>
        </w:rPr>
      </w:pPr>
      <w:r w:rsidRPr="00BC0D74">
        <w:rPr>
          <w:rFonts w:ascii="Times New Roman" w:hAnsi="Times New Roman" w:cs="Times New Roman"/>
          <w:sz w:val="24"/>
          <w:szCs w:val="24"/>
        </w:rPr>
        <w:t xml:space="preserve">2) проводит проверку соответствия </w:t>
      </w:r>
      <w:proofErr w:type="spellStart"/>
      <w:proofErr w:type="gramStart"/>
      <w:r w:rsidRPr="00BC0D74">
        <w:rPr>
          <w:rFonts w:ascii="Times New Roman" w:hAnsi="Times New Roman" w:cs="Times New Roman"/>
          <w:sz w:val="24"/>
          <w:szCs w:val="24"/>
        </w:rPr>
        <w:t>дизайн-проекта</w:t>
      </w:r>
      <w:proofErr w:type="spellEnd"/>
      <w:proofErr w:type="gramEnd"/>
      <w:r w:rsidRPr="00BC0D74">
        <w:rPr>
          <w:rFonts w:ascii="Times New Roman" w:hAnsi="Times New Roman" w:cs="Times New Roman"/>
          <w:sz w:val="24"/>
          <w:szCs w:val="24"/>
        </w:rPr>
        <w:t xml:space="preserve"> размещения информационной конструкции (вывески) внешнему архитектурно-художественному облику МО</w:t>
      </w:r>
      <w:r>
        <w:rPr>
          <w:rFonts w:ascii="Times New Roman" w:hAnsi="Times New Roman" w:cs="Times New Roman"/>
          <w:sz w:val="24"/>
          <w:szCs w:val="24"/>
        </w:rPr>
        <w:t xml:space="preserve"> </w:t>
      </w:r>
      <w:r w:rsidRPr="00BC0D74">
        <w:rPr>
          <w:rFonts w:ascii="Times New Roman" w:hAnsi="Times New Roman" w:cs="Times New Roman"/>
          <w:sz w:val="24"/>
          <w:szCs w:val="24"/>
        </w:rPr>
        <w:t xml:space="preserve"> «</w:t>
      </w:r>
      <w:r w:rsidR="0021552F">
        <w:rPr>
          <w:rFonts w:ascii="Times New Roman" w:hAnsi="Times New Roman" w:cs="Times New Roman"/>
          <w:sz w:val="24"/>
          <w:szCs w:val="24"/>
        </w:rPr>
        <w:t>Сур</w:t>
      </w:r>
      <w:r>
        <w:rPr>
          <w:rFonts w:ascii="Times New Roman" w:hAnsi="Times New Roman" w:cs="Times New Roman"/>
          <w:sz w:val="24"/>
          <w:szCs w:val="24"/>
        </w:rPr>
        <w:t>ское</w:t>
      </w:r>
      <w:r w:rsidRPr="00BC0D74">
        <w:rPr>
          <w:rFonts w:ascii="Times New Roman" w:hAnsi="Times New Roman" w:cs="Times New Roman"/>
          <w:sz w:val="24"/>
          <w:szCs w:val="24"/>
        </w:rPr>
        <w:t>»;</w:t>
      </w:r>
    </w:p>
    <w:p w:rsidR="00730DC4" w:rsidRPr="00BC0D74" w:rsidRDefault="00730DC4" w:rsidP="00BE7CE0">
      <w:pPr>
        <w:pStyle w:val="ConsPlusNormal"/>
        <w:ind w:left="851" w:firstLine="49"/>
        <w:jc w:val="both"/>
        <w:rPr>
          <w:rFonts w:ascii="Times New Roman" w:hAnsi="Times New Roman" w:cs="Times New Roman"/>
          <w:sz w:val="24"/>
          <w:szCs w:val="24"/>
        </w:rPr>
      </w:pPr>
      <w:r w:rsidRPr="00BC0D74">
        <w:rPr>
          <w:rFonts w:ascii="Times New Roman" w:hAnsi="Times New Roman" w:cs="Times New Roman"/>
          <w:sz w:val="24"/>
          <w:szCs w:val="24"/>
        </w:rPr>
        <w:t>3) согласовывает дизайн-проект размещения информационной конструкции (вывески) или отказывает в согласовании с указанием причин отказа.</w:t>
      </w:r>
    </w:p>
    <w:p w:rsidR="00730DC4" w:rsidRPr="00BC0D74" w:rsidRDefault="00730DC4" w:rsidP="00BE7CE0">
      <w:pPr>
        <w:ind w:left="851" w:firstLine="49"/>
        <w:jc w:val="both"/>
      </w:pPr>
      <w:r w:rsidRPr="00BC0D74">
        <w:t xml:space="preserve">11.10.7. Критериями оценки </w:t>
      </w:r>
      <w:proofErr w:type="spellStart"/>
      <w:proofErr w:type="gramStart"/>
      <w:r w:rsidRPr="00BC0D74">
        <w:t>дизайн-проекта</w:t>
      </w:r>
      <w:proofErr w:type="spellEnd"/>
      <w:proofErr w:type="gramEnd"/>
      <w:r w:rsidRPr="00BC0D74">
        <w:t xml:space="preserve"> размещения информационной конструкции (вывески) на соответствие внешнему архитектурно-художественному облику МО «</w:t>
      </w:r>
      <w:r w:rsidR="0021552F">
        <w:t>Сур</w:t>
      </w:r>
      <w:r>
        <w:t>ское</w:t>
      </w:r>
      <w:r w:rsidRPr="00BC0D74">
        <w:t>» являются:</w:t>
      </w:r>
    </w:p>
    <w:p w:rsidR="00730DC4" w:rsidRPr="00BC0D74" w:rsidRDefault="00730DC4" w:rsidP="00BE7CE0">
      <w:pPr>
        <w:ind w:left="851" w:firstLine="49"/>
        <w:jc w:val="both"/>
        <w:rPr>
          <w:vanish/>
        </w:rPr>
      </w:pPr>
      <w:r w:rsidRPr="00BC0D74">
        <w:t xml:space="preserve">1) </w:t>
      </w:r>
      <w:r w:rsidRPr="00BC0D74">
        <w:rPr>
          <w:vanish/>
        </w:rPr>
        <w:t xml:space="preserve"> (см. текст в предыдущей редакции)</w:t>
      </w:r>
    </w:p>
    <w:p w:rsidR="00730DC4" w:rsidRPr="00BC0D74" w:rsidRDefault="00730DC4" w:rsidP="00BE7CE0">
      <w:pPr>
        <w:ind w:left="851" w:firstLine="49"/>
        <w:jc w:val="both"/>
      </w:pPr>
      <w:r w:rsidRPr="00BC0D74">
        <w:t xml:space="preserve">обеспечение сохранности внешнего архитектурно-художественного облика </w:t>
      </w:r>
      <w:r>
        <w:t>населенного пункта</w:t>
      </w:r>
      <w:r w:rsidRPr="00BC0D74">
        <w:t>;</w:t>
      </w:r>
    </w:p>
    <w:p w:rsidR="00730DC4" w:rsidRPr="00BC0D74" w:rsidRDefault="00730DC4" w:rsidP="00BE7CE0">
      <w:pPr>
        <w:ind w:left="851" w:firstLine="49"/>
        <w:jc w:val="both"/>
        <w:rPr>
          <w:vanish/>
        </w:rPr>
      </w:pPr>
      <w:r w:rsidRPr="00BC0D74">
        <w:t xml:space="preserve">2) </w:t>
      </w:r>
      <w:r w:rsidRPr="00BC0D74">
        <w:rPr>
          <w:vanish/>
        </w:rPr>
        <w:t xml:space="preserve"> (см. текст в предыдущей редакции)</w:t>
      </w:r>
    </w:p>
    <w:p w:rsidR="00730DC4" w:rsidRPr="00BC0D74" w:rsidRDefault="00730DC4" w:rsidP="00BE7CE0">
      <w:pPr>
        <w:ind w:left="851" w:firstLine="49"/>
        <w:jc w:val="both"/>
      </w:pPr>
      <w:proofErr w:type="gramStart"/>
      <w:r w:rsidRPr="00BC0D74">
        <w:t>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на котором она размещается;</w:t>
      </w:r>
      <w:proofErr w:type="gramEnd"/>
    </w:p>
    <w:p w:rsidR="00730DC4" w:rsidRPr="00BC0D74" w:rsidRDefault="00730DC4" w:rsidP="00BE7CE0">
      <w:pPr>
        <w:ind w:left="851" w:firstLine="49"/>
        <w:jc w:val="both"/>
      </w:pPr>
      <w:r w:rsidRPr="00BC0D74">
        <w:lastRenderedPageBreak/>
        <w:t>3) привязка настенных конструкций к композиционным осям конструктивных элементов фасадов объектов;</w:t>
      </w:r>
    </w:p>
    <w:p w:rsidR="00730DC4" w:rsidRPr="00BC0D74" w:rsidRDefault="00730DC4" w:rsidP="00BE7CE0">
      <w:pPr>
        <w:ind w:left="851" w:firstLine="49"/>
        <w:jc w:val="both"/>
      </w:pPr>
      <w:r w:rsidRPr="00BC0D74">
        <w:t>4) соблюдение единой горизонтальной оси размещения настенных конструкций с иными настенными конструкциями в пределах фасада объекта;</w:t>
      </w:r>
    </w:p>
    <w:p w:rsidR="00730DC4" w:rsidRPr="00BC0D74" w:rsidRDefault="00730DC4" w:rsidP="00BE7CE0">
      <w:pPr>
        <w:ind w:left="851" w:firstLine="49"/>
        <w:jc w:val="both"/>
        <w:rPr>
          <w:vanish/>
        </w:rPr>
      </w:pPr>
      <w:r w:rsidRPr="00BC0D74">
        <w:t xml:space="preserve">5) </w:t>
      </w:r>
      <w:r w:rsidRPr="00BC0D74">
        <w:rPr>
          <w:vanish/>
        </w:rPr>
        <w:t xml:space="preserve"> (см. текст в предыдущей редакции)</w:t>
      </w:r>
    </w:p>
    <w:p w:rsidR="00730DC4" w:rsidRPr="00BC0D74" w:rsidRDefault="00730DC4" w:rsidP="00BE7CE0">
      <w:pPr>
        <w:ind w:left="851" w:firstLine="49"/>
        <w:jc w:val="both"/>
      </w:pPr>
      <w:r w:rsidRPr="00BC0D74">
        <w:t>обоснованность использования прозрачной основы для крепления отдельных элементов настенной конструкции (</w:t>
      </w:r>
      <w:proofErr w:type="spellStart"/>
      <w:r w:rsidRPr="00BC0D74">
        <w:t>бесфоновые</w:t>
      </w:r>
      <w:proofErr w:type="spellEnd"/>
      <w:r w:rsidRPr="00BC0D74">
        <w:t xml:space="preserve"> подложки);</w:t>
      </w:r>
    </w:p>
    <w:p w:rsidR="00730DC4" w:rsidRPr="00BC0D74" w:rsidRDefault="00730DC4" w:rsidP="00BE7CE0">
      <w:pPr>
        <w:ind w:left="851" w:firstLine="49"/>
        <w:jc w:val="both"/>
      </w:pPr>
      <w:r w:rsidRPr="00BC0D74">
        <w:t>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w:t>
      </w:r>
    </w:p>
    <w:p w:rsidR="00730DC4" w:rsidRPr="00BC0D74" w:rsidRDefault="00730DC4" w:rsidP="00BE7CE0">
      <w:pPr>
        <w:ind w:left="851" w:firstLine="49"/>
        <w:jc w:val="both"/>
      </w:pPr>
      <w:r w:rsidRPr="00BC0D74">
        <w:t xml:space="preserve">7) обоснованность использования вертикального формата в вывесках. </w:t>
      </w:r>
    </w:p>
    <w:p w:rsidR="00730DC4" w:rsidRPr="00BC0D74" w:rsidRDefault="00730DC4" w:rsidP="00BE7CE0">
      <w:pPr>
        <w:tabs>
          <w:tab w:val="left" w:pos="900"/>
          <w:tab w:val="left" w:pos="1005"/>
        </w:tabs>
        <w:ind w:left="851" w:firstLine="49"/>
      </w:pPr>
      <w:r w:rsidRPr="00BC0D74">
        <w:tab/>
        <w:t xml:space="preserve">11.10.8. Отдел </w:t>
      </w:r>
      <w:r>
        <w:t xml:space="preserve">строительства и </w:t>
      </w:r>
      <w:r w:rsidRPr="00BC0D74">
        <w:t>архитектуры администрации МО «</w:t>
      </w:r>
      <w:r>
        <w:t>Пинежский муниципальный район</w:t>
      </w:r>
      <w:r w:rsidRPr="00BC0D74">
        <w:t>»</w:t>
      </w:r>
      <w:r>
        <w:t xml:space="preserve"> </w:t>
      </w:r>
      <w:r w:rsidRPr="00BC0D74">
        <w:t xml:space="preserve">отказывает в согласовании </w:t>
      </w:r>
      <w:proofErr w:type="spellStart"/>
      <w:proofErr w:type="gramStart"/>
      <w:r w:rsidRPr="00BC0D74">
        <w:t>дизайн-проекта</w:t>
      </w:r>
      <w:proofErr w:type="spellEnd"/>
      <w:proofErr w:type="gramEnd"/>
      <w:r w:rsidRPr="00BC0D74">
        <w:t xml:space="preserve"> размещения информационной конструкции (вывески) в следующих случаях:</w:t>
      </w:r>
    </w:p>
    <w:p w:rsidR="00730DC4" w:rsidRPr="00BC0D74" w:rsidRDefault="00730DC4" w:rsidP="00BE7CE0">
      <w:pPr>
        <w:tabs>
          <w:tab w:val="left" w:pos="180"/>
        </w:tabs>
        <w:autoSpaceDE w:val="0"/>
        <w:autoSpaceDN w:val="0"/>
        <w:adjustRightInd w:val="0"/>
        <w:ind w:left="851" w:firstLine="49"/>
        <w:jc w:val="both"/>
      </w:pPr>
      <w:r w:rsidRPr="00BC0D74">
        <w:t>1) представление не в полном объеме документов определенных пп.7.3.5. настоящих Правил;</w:t>
      </w:r>
    </w:p>
    <w:p w:rsidR="00730DC4" w:rsidRPr="00BC0D74" w:rsidRDefault="00730DC4" w:rsidP="00BE7CE0">
      <w:pPr>
        <w:pStyle w:val="ConsPlusNormal"/>
        <w:tabs>
          <w:tab w:val="left" w:pos="180"/>
        </w:tabs>
        <w:ind w:left="851" w:firstLine="49"/>
        <w:jc w:val="both"/>
        <w:rPr>
          <w:rFonts w:ascii="Times New Roman" w:hAnsi="Times New Roman" w:cs="Times New Roman"/>
          <w:sz w:val="24"/>
          <w:szCs w:val="24"/>
        </w:rPr>
      </w:pPr>
      <w:r w:rsidRPr="00BC0D74">
        <w:rPr>
          <w:rFonts w:ascii="Times New Roman" w:hAnsi="Times New Roman" w:cs="Times New Roman"/>
          <w:sz w:val="24"/>
          <w:szCs w:val="24"/>
        </w:rPr>
        <w:t>2)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730DC4" w:rsidRPr="00BC0D74" w:rsidRDefault="00730DC4" w:rsidP="00BE7CE0">
      <w:pPr>
        <w:pStyle w:val="ConsPlusNormal"/>
        <w:ind w:left="851" w:firstLine="49"/>
        <w:jc w:val="both"/>
        <w:rPr>
          <w:rFonts w:ascii="Times New Roman" w:hAnsi="Times New Roman" w:cs="Times New Roman"/>
          <w:sz w:val="24"/>
          <w:szCs w:val="24"/>
        </w:rPr>
      </w:pPr>
      <w:r w:rsidRPr="00BC0D74">
        <w:rPr>
          <w:rFonts w:ascii="Times New Roman" w:hAnsi="Times New Roman" w:cs="Times New Roman"/>
          <w:sz w:val="24"/>
          <w:szCs w:val="24"/>
        </w:rPr>
        <w:t xml:space="preserve">3) несоответствие </w:t>
      </w:r>
      <w:proofErr w:type="spellStart"/>
      <w:proofErr w:type="gramStart"/>
      <w:r w:rsidRPr="00BC0D74">
        <w:rPr>
          <w:rFonts w:ascii="Times New Roman" w:hAnsi="Times New Roman" w:cs="Times New Roman"/>
          <w:sz w:val="24"/>
          <w:szCs w:val="24"/>
        </w:rPr>
        <w:t>дизайн-проекта</w:t>
      </w:r>
      <w:proofErr w:type="spellEnd"/>
      <w:proofErr w:type="gramEnd"/>
      <w:r w:rsidRPr="00BC0D74">
        <w:rPr>
          <w:rFonts w:ascii="Times New Roman" w:hAnsi="Times New Roman" w:cs="Times New Roman"/>
          <w:sz w:val="24"/>
          <w:szCs w:val="24"/>
        </w:rPr>
        <w:t xml:space="preserve"> размещения информационной конструкции (вывески) внешнему архитектурно-художественному облику МО </w:t>
      </w:r>
      <w:r>
        <w:rPr>
          <w:rFonts w:ascii="Times New Roman" w:hAnsi="Times New Roman" w:cs="Times New Roman"/>
          <w:sz w:val="24"/>
          <w:szCs w:val="24"/>
        </w:rPr>
        <w:t xml:space="preserve"> </w:t>
      </w:r>
      <w:r w:rsidRPr="00BC0D74">
        <w:rPr>
          <w:rFonts w:ascii="Times New Roman" w:hAnsi="Times New Roman" w:cs="Times New Roman"/>
          <w:sz w:val="24"/>
          <w:szCs w:val="24"/>
        </w:rPr>
        <w:t>«</w:t>
      </w:r>
      <w:r w:rsidR="0021552F">
        <w:rPr>
          <w:rFonts w:ascii="Times New Roman" w:hAnsi="Times New Roman" w:cs="Times New Roman"/>
          <w:sz w:val="24"/>
          <w:szCs w:val="24"/>
        </w:rPr>
        <w:t>Сур</w:t>
      </w:r>
      <w:r>
        <w:rPr>
          <w:rFonts w:ascii="Times New Roman" w:hAnsi="Times New Roman" w:cs="Times New Roman"/>
          <w:sz w:val="24"/>
          <w:szCs w:val="24"/>
        </w:rPr>
        <w:t>ское</w:t>
      </w:r>
      <w:r w:rsidRPr="00BC0D74">
        <w:rPr>
          <w:rFonts w:ascii="Times New Roman" w:hAnsi="Times New Roman" w:cs="Times New Roman"/>
          <w:sz w:val="24"/>
          <w:szCs w:val="24"/>
        </w:rPr>
        <w:t>».</w:t>
      </w:r>
    </w:p>
    <w:p w:rsidR="00730DC4" w:rsidRPr="00BE7CE0" w:rsidRDefault="00730DC4" w:rsidP="00730DC4">
      <w:pPr>
        <w:ind w:firstLine="900"/>
        <w:jc w:val="both"/>
      </w:pPr>
    </w:p>
    <w:p w:rsidR="00730DC4" w:rsidRPr="0021552F" w:rsidRDefault="00730DC4" w:rsidP="00BE7CE0">
      <w:pPr>
        <w:jc w:val="both"/>
        <w:rPr>
          <w:b/>
        </w:rPr>
      </w:pPr>
      <w:r w:rsidRPr="0021552F">
        <w:rPr>
          <w:b/>
        </w:rPr>
        <w:t xml:space="preserve">11.11. Требования к содержанию информационных  конструкций </w:t>
      </w:r>
    </w:p>
    <w:p w:rsidR="00730DC4" w:rsidRPr="00BC0D74" w:rsidRDefault="00730DC4" w:rsidP="00BE7CE0">
      <w:pPr>
        <w:ind w:left="851" w:firstLine="49"/>
        <w:jc w:val="both"/>
      </w:pPr>
      <w:r w:rsidRPr="00BC0D74">
        <w:t>11.11.1. Информационные конструкции должны содержаться в технически исправном состоянии, быть очищенными от грязи и иного мусора.</w:t>
      </w:r>
    </w:p>
    <w:p w:rsidR="00730DC4" w:rsidRPr="00BC0D74" w:rsidRDefault="00730DC4" w:rsidP="00BE7CE0">
      <w:pPr>
        <w:ind w:left="851" w:firstLine="49"/>
        <w:jc w:val="both"/>
      </w:pPr>
      <w:r w:rsidRPr="00BC0D74">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730DC4" w:rsidRPr="00BC0D74" w:rsidRDefault="00730DC4" w:rsidP="00BE7CE0">
      <w:pPr>
        <w:ind w:left="851" w:firstLine="49"/>
        <w:jc w:val="both"/>
      </w:pPr>
      <w:r w:rsidRPr="00BC0D74">
        <w:t>Металлические элементы информационных конструкций должны быть очищены от ржавчины и окрашены.</w:t>
      </w:r>
    </w:p>
    <w:p w:rsidR="00730DC4" w:rsidRPr="00BC0D74" w:rsidRDefault="00730DC4" w:rsidP="00BE7CE0">
      <w:pPr>
        <w:ind w:left="851" w:firstLine="49"/>
        <w:jc w:val="both"/>
      </w:pPr>
      <w:r w:rsidRPr="00BC0D74">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730DC4" w:rsidRPr="00BC0D74" w:rsidRDefault="00730DC4" w:rsidP="00BE7CE0">
      <w:pPr>
        <w:ind w:left="851" w:firstLine="49"/>
        <w:jc w:val="both"/>
      </w:pPr>
      <w:r w:rsidRPr="00BC0D74">
        <w:t>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30DC4" w:rsidRPr="00BC0D74" w:rsidRDefault="00730DC4" w:rsidP="00BE7CE0">
      <w:pPr>
        <w:ind w:left="851" w:firstLine="49"/>
        <w:jc w:val="both"/>
      </w:pPr>
      <w:r w:rsidRPr="00BC0D74">
        <w:t>11.11.2.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730DC4" w:rsidRPr="00BC0D74" w:rsidRDefault="00730DC4" w:rsidP="00BE7CE0">
      <w:pPr>
        <w:ind w:left="851" w:firstLine="49"/>
        <w:jc w:val="both"/>
      </w:pPr>
      <w:r w:rsidRPr="00BC0D74">
        <w:t xml:space="preserve">11.11.3. </w:t>
      </w:r>
      <w:r>
        <w:t xml:space="preserve"> </w:t>
      </w:r>
      <w:r w:rsidRPr="00BC0D74">
        <w:t>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w:t>
      </w:r>
    </w:p>
    <w:p w:rsidR="00730DC4" w:rsidRPr="00BC0D74" w:rsidRDefault="00730DC4" w:rsidP="00730DC4"/>
    <w:p w:rsidR="00730DC4" w:rsidRPr="00FC0260" w:rsidRDefault="00730DC4" w:rsidP="00730DC4">
      <w:pPr>
        <w:ind w:firstLine="900"/>
        <w:jc w:val="center"/>
        <w:rPr>
          <w:b/>
        </w:rPr>
      </w:pPr>
      <w:r w:rsidRPr="00FC0260">
        <w:rPr>
          <w:b/>
        </w:rPr>
        <w:t>12. ОРГАНИЗАЦИЯ БЛАГОУСТРОЙСТВА И СОДЕРЖАНИЕ ТЕРРИТОРИИ</w:t>
      </w:r>
      <w:r>
        <w:rPr>
          <w:b/>
        </w:rPr>
        <w:t xml:space="preserve"> МУНИЦИПАЛЬНОГО ОБРАЗОВАНИЯ</w:t>
      </w:r>
    </w:p>
    <w:p w:rsidR="00730DC4" w:rsidRPr="00FC0260" w:rsidRDefault="00730DC4" w:rsidP="00730DC4">
      <w:pPr>
        <w:ind w:firstLine="900"/>
        <w:jc w:val="center"/>
        <w:rPr>
          <w:b/>
        </w:rPr>
      </w:pPr>
    </w:p>
    <w:p w:rsidR="00730DC4" w:rsidRPr="0021552F" w:rsidRDefault="00730DC4" w:rsidP="0021552F">
      <w:pPr>
        <w:jc w:val="both"/>
        <w:rPr>
          <w:b/>
        </w:rPr>
      </w:pPr>
      <w:r w:rsidRPr="0021552F">
        <w:rPr>
          <w:b/>
        </w:rPr>
        <w:t xml:space="preserve">12.1. Основные положения об организации благоустройства, содержания и  уборке территории:            </w:t>
      </w:r>
    </w:p>
    <w:p w:rsidR="00730DC4" w:rsidRPr="00C03F13" w:rsidRDefault="00730DC4" w:rsidP="00730DC4">
      <w:pPr>
        <w:ind w:firstLine="900"/>
        <w:jc w:val="both"/>
        <w:rPr>
          <w:color w:val="FF0000"/>
        </w:rPr>
      </w:pPr>
      <w:r>
        <w:t>12</w:t>
      </w:r>
      <w:r w:rsidRPr="00C03F13">
        <w:t>.1.1. Объекты благоустройства должны содержаться их владельцами в чистоте и надлежащем исправном состоянии.</w:t>
      </w:r>
      <w:r w:rsidRPr="00C03F13">
        <w:rPr>
          <w:color w:val="FF0000"/>
        </w:rPr>
        <w:t xml:space="preserve"> </w:t>
      </w:r>
    </w:p>
    <w:p w:rsidR="00730DC4" w:rsidRPr="00CE2CB8" w:rsidRDefault="00730DC4" w:rsidP="00730DC4">
      <w:pPr>
        <w:pStyle w:val="ConsPlusNormal"/>
        <w:widowControl/>
        <w:ind w:firstLine="900"/>
        <w:jc w:val="both"/>
        <w:rPr>
          <w:rFonts w:ascii="Times New Roman" w:hAnsi="Times New Roman" w:cs="Times New Roman"/>
          <w:szCs w:val="24"/>
        </w:rPr>
      </w:pPr>
      <w:r w:rsidRPr="00CE2CB8">
        <w:rPr>
          <w:rFonts w:ascii="Times New Roman" w:hAnsi="Times New Roman" w:cs="Times New Roman"/>
          <w:szCs w:val="24"/>
        </w:rPr>
        <w:t>12.1.2. Юридические и физические лица, индивидуальные предприниматели обязаны:</w:t>
      </w:r>
    </w:p>
    <w:p w:rsidR="00730DC4" w:rsidRPr="00C03F13" w:rsidRDefault="00730DC4" w:rsidP="00730DC4">
      <w:pPr>
        <w:ind w:firstLine="900"/>
        <w:jc w:val="both"/>
      </w:pPr>
      <w:r w:rsidRPr="00CE2CB8">
        <w:lastRenderedPageBreak/>
        <w:t>- обеспечивать надлежащее содержание объектов благоустройства за счет собственных средств самостоятельно либо путем заключения</w:t>
      </w:r>
      <w:r w:rsidRPr="00C03F13">
        <w:t xml:space="preserve"> договоров со специализированными организациями;</w:t>
      </w:r>
    </w:p>
    <w:p w:rsidR="00730DC4" w:rsidRPr="00C03F13" w:rsidRDefault="00730DC4" w:rsidP="00730DC4">
      <w:pPr>
        <w:ind w:firstLine="900"/>
        <w:jc w:val="both"/>
      </w:pPr>
      <w:r w:rsidRPr="00C03F13">
        <w:t>-  не допускать загрязнения территорий предметами и материалами, различного рода мусором;</w:t>
      </w:r>
    </w:p>
    <w:p w:rsidR="00730DC4" w:rsidRPr="00C03F13" w:rsidRDefault="00730DC4" w:rsidP="00730DC4">
      <w:pPr>
        <w:ind w:firstLine="900"/>
        <w:jc w:val="both"/>
      </w:pPr>
      <w:r w:rsidRPr="00C03F13">
        <w:t xml:space="preserve">- </w:t>
      </w:r>
      <w:r>
        <w:t xml:space="preserve"> </w:t>
      </w:r>
      <w:r w:rsidRPr="00C03F13">
        <w:t>обеспечивать сбор и своевременный вывоз твердых и жидких бытовых отходов, крупногабаритного и  иного мусора, других видов отходов, образуемых в процессе производственной, хозяйственной, бытовой и иных видов деятельности;</w:t>
      </w:r>
    </w:p>
    <w:p w:rsidR="00730DC4" w:rsidRPr="00C03F13" w:rsidRDefault="00730DC4" w:rsidP="00730DC4">
      <w:pPr>
        <w:ind w:firstLine="900"/>
        <w:jc w:val="both"/>
      </w:pPr>
      <w:r w:rsidRPr="00C03F13">
        <w:t>- проводить все виды земляных работ, связанных с нарушением почвенного покрова и дорожного покрытия, только после получения в соответствии с административными регламентами специального разрешения (ордера) на право производства земляных работ с последующим восстановлением почвенного покрова, дорожного покрытия, водоотводных сооружений и тротуаров на участке работ за свой счет;</w:t>
      </w:r>
    </w:p>
    <w:p w:rsidR="00730DC4" w:rsidRPr="00C03F13" w:rsidRDefault="00730DC4" w:rsidP="00730DC4">
      <w:pPr>
        <w:ind w:firstLine="900"/>
        <w:jc w:val="both"/>
      </w:pPr>
      <w:r w:rsidRPr="00C03F13">
        <w:t xml:space="preserve">- </w:t>
      </w:r>
      <w:r>
        <w:t xml:space="preserve">  </w:t>
      </w:r>
      <w:r w:rsidRPr="00C03F13">
        <w:t>не допускать самовольной вырубки (порчи) зеленых насаждений;</w:t>
      </w:r>
    </w:p>
    <w:p w:rsidR="00730DC4" w:rsidRPr="00C03F13" w:rsidRDefault="00730DC4" w:rsidP="00730DC4">
      <w:pPr>
        <w:ind w:firstLine="900"/>
        <w:jc w:val="both"/>
      </w:pPr>
      <w:r w:rsidRPr="00C03F13">
        <w:t>- производить своевременную стрижку кустарников и газонов, скашивание травы;</w:t>
      </w:r>
    </w:p>
    <w:p w:rsidR="00730DC4" w:rsidRDefault="00730DC4" w:rsidP="00730DC4">
      <w:pPr>
        <w:ind w:firstLine="900"/>
        <w:jc w:val="both"/>
      </w:pPr>
      <w:r w:rsidRPr="00C03F13">
        <w:t>- при производстве земляных, строительных, ремонтных работ обеспечивать чистоту машин и механизмов, не допускать вывоза грунта и грязи на дороги, территории, для чего устраивать очистное оборудование выездов, механическую и ручную очистку, мойку и пр.;</w:t>
      </w:r>
    </w:p>
    <w:p w:rsidR="00730DC4" w:rsidRPr="00CE2CB8" w:rsidRDefault="00730DC4" w:rsidP="00730DC4">
      <w:pPr>
        <w:ind w:firstLine="900"/>
        <w:jc w:val="both"/>
      </w:pPr>
      <w:r w:rsidRPr="00E5494D">
        <w:rPr>
          <w:b/>
        </w:rPr>
        <w:t xml:space="preserve">- </w:t>
      </w:r>
      <w:r w:rsidRPr="00CE2CB8">
        <w:t>содержать в надлежащем санитарно-техническом состоянии водоразборные колонки,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730DC4" w:rsidRPr="00CE2CB8" w:rsidRDefault="00730DC4" w:rsidP="00730DC4">
      <w:pPr>
        <w:ind w:firstLine="900"/>
        <w:jc w:val="both"/>
      </w:pPr>
      <w:r w:rsidRPr="00CE2CB8">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730DC4" w:rsidRDefault="00730DC4" w:rsidP="00730DC4">
      <w:pPr>
        <w:ind w:firstLine="900"/>
        <w:jc w:val="both"/>
      </w:pPr>
      <w:r w:rsidRPr="00C03F13">
        <w:t>- осуществлять перевозки сыпучих, жидких и аморфных грузов по территории МО</w:t>
      </w:r>
      <w:r>
        <w:t xml:space="preserve"> </w:t>
      </w:r>
      <w:r w:rsidRPr="00C03F13">
        <w:t>«</w:t>
      </w:r>
      <w:r>
        <w:t>Сурское</w:t>
      </w:r>
      <w:r w:rsidRPr="00C03F13">
        <w:t>» при условии обеспечения герметичности кузовов транспортных средств и при наличии пологов, предотвращающих загрязнение территорий.</w:t>
      </w:r>
    </w:p>
    <w:p w:rsidR="00730DC4" w:rsidRPr="00C03F13" w:rsidRDefault="00730DC4" w:rsidP="00730DC4">
      <w:pPr>
        <w:ind w:firstLine="900"/>
        <w:jc w:val="both"/>
      </w:pPr>
      <w:r>
        <w:t>12.1.3</w:t>
      </w:r>
      <w:r w:rsidRPr="00C03F13">
        <w:t>. В целях обеспечения благоуст</w:t>
      </w:r>
      <w:r>
        <w:t xml:space="preserve">ройства и содержания территории </w:t>
      </w:r>
      <w:r w:rsidRPr="00C03F13">
        <w:t>МО</w:t>
      </w:r>
      <w:r>
        <w:t xml:space="preserve"> </w:t>
      </w:r>
      <w:r w:rsidRPr="00C03F13">
        <w:t xml:space="preserve"> «</w:t>
      </w:r>
      <w:r>
        <w:t>Сурское</w:t>
      </w:r>
      <w:r w:rsidRPr="00C03F13">
        <w:t xml:space="preserve">»  </w:t>
      </w:r>
      <w:r w:rsidRPr="00C03F13">
        <w:rPr>
          <w:b/>
          <w:u w:val="single"/>
        </w:rPr>
        <w:t>запрещается</w:t>
      </w:r>
      <w:r w:rsidRPr="00C03F13">
        <w:t>:</w:t>
      </w:r>
    </w:p>
    <w:p w:rsidR="00730DC4" w:rsidRPr="00C03F13" w:rsidRDefault="00730DC4" w:rsidP="00730DC4">
      <w:pPr>
        <w:ind w:firstLine="900"/>
        <w:jc w:val="both"/>
      </w:pPr>
      <w:r w:rsidRPr="00C03F13">
        <w:t xml:space="preserve">- </w:t>
      </w:r>
      <w:r>
        <w:t xml:space="preserve">  </w:t>
      </w:r>
      <w:r w:rsidRPr="00C03F13">
        <w:t xml:space="preserve">осуществление сброса отходов и организация несанкционированных свалок отходов и мусора (отходы сырья, строительного и бытового мусора, крупногабаритного мусора, металлических конструкций автотранспортных средств и т.д.; </w:t>
      </w:r>
    </w:p>
    <w:p w:rsidR="00730DC4" w:rsidRPr="00C03F13" w:rsidRDefault="00730DC4" w:rsidP="00730DC4">
      <w:pPr>
        <w:ind w:firstLine="900"/>
        <w:jc w:val="both"/>
      </w:pPr>
      <w:r w:rsidRPr="00C03F13">
        <w:t xml:space="preserve">- </w:t>
      </w:r>
      <w:r>
        <w:t xml:space="preserve">   </w:t>
      </w:r>
      <w:r w:rsidRPr="00C03F13">
        <w:t>складирование отходов производства и потребления I – III классов опасности в контейнеры и урны, предназначенные для сбора бытовых отходов;</w:t>
      </w:r>
    </w:p>
    <w:p w:rsidR="00730DC4" w:rsidRDefault="00730DC4" w:rsidP="00730DC4">
      <w:pPr>
        <w:autoSpaceDE w:val="0"/>
        <w:autoSpaceDN w:val="0"/>
        <w:adjustRightInd w:val="0"/>
        <w:ind w:firstLine="900"/>
        <w:jc w:val="both"/>
      </w:pPr>
      <w:r w:rsidRPr="00C03F13">
        <w:t xml:space="preserve">-  </w:t>
      </w:r>
      <w:r>
        <w:t xml:space="preserve">  </w:t>
      </w:r>
      <w:r w:rsidRPr="00C03F13">
        <w:t xml:space="preserve"> слив жидких отходов; </w:t>
      </w:r>
    </w:p>
    <w:p w:rsidR="00730DC4" w:rsidRPr="00213D22" w:rsidRDefault="00730DC4" w:rsidP="00730DC4">
      <w:pPr>
        <w:tabs>
          <w:tab w:val="left" w:pos="945"/>
        </w:tabs>
        <w:ind w:firstLine="900"/>
        <w:jc w:val="both"/>
      </w:pPr>
      <w:r w:rsidRPr="00C03F13">
        <w:t xml:space="preserve">- </w:t>
      </w:r>
      <w:r>
        <w:t xml:space="preserve"> </w:t>
      </w:r>
      <w:r w:rsidRPr="00C03F13">
        <w:t>мойка транспортных средств на придомовых территориях, детских и спортивных площадках, территориях с зелеными насаждениями, улицах, берегах рек и</w:t>
      </w:r>
    </w:p>
    <w:p w:rsidR="00730DC4" w:rsidRPr="00C03F13" w:rsidRDefault="00730DC4" w:rsidP="00730DC4">
      <w:pPr>
        <w:jc w:val="both"/>
      </w:pPr>
      <w:r w:rsidRPr="00C03F13">
        <w:t xml:space="preserve"> водоемов;</w:t>
      </w:r>
    </w:p>
    <w:p w:rsidR="00730DC4" w:rsidRDefault="00730DC4" w:rsidP="00730DC4">
      <w:pPr>
        <w:ind w:firstLine="900"/>
        <w:jc w:val="both"/>
      </w:pPr>
      <w:r w:rsidRPr="00C03F13">
        <w:t xml:space="preserve">- </w:t>
      </w:r>
      <w:r>
        <w:t xml:space="preserve">   </w:t>
      </w:r>
      <w:r w:rsidRPr="00C03F13">
        <w:t>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и на прилегающих к ним территориях;</w:t>
      </w:r>
    </w:p>
    <w:p w:rsidR="00730DC4" w:rsidRPr="00CE2CB8" w:rsidRDefault="00730DC4" w:rsidP="00730DC4">
      <w:pPr>
        <w:ind w:firstLine="900"/>
        <w:jc w:val="both"/>
      </w:pPr>
      <w:r w:rsidRPr="00E5494D">
        <w:rPr>
          <w:b/>
        </w:rPr>
        <w:t xml:space="preserve">- </w:t>
      </w:r>
      <w:r>
        <w:rPr>
          <w:b/>
        </w:rPr>
        <w:t xml:space="preserve">   </w:t>
      </w:r>
      <w:r w:rsidRPr="00CE2CB8">
        <w:t>складирование нечистот на проезжую часть улиц, тротуары и газоны;</w:t>
      </w:r>
    </w:p>
    <w:p w:rsidR="00730DC4" w:rsidRPr="00CE2CB8" w:rsidRDefault="00730DC4" w:rsidP="00730DC4">
      <w:pPr>
        <w:ind w:firstLine="900"/>
        <w:jc w:val="both"/>
      </w:pPr>
      <w:r w:rsidRPr="00CE2CB8">
        <w:t xml:space="preserve">- </w:t>
      </w:r>
      <w:r>
        <w:t xml:space="preserve">  </w:t>
      </w:r>
      <w:r w:rsidRPr="00CE2CB8">
        <w:t>слив воды на тротуары, газоны, проезжую часть дороги, а при производстве аварийных работ слив воды разрешается толь</w:t>
      </w:r>
      <w:r>
        <w:t>ко</w:t>
      </w:r>
      <w:r w:rsidRPr="00CE2CB8">
        <w:t xml:space="preserve">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30DC4" w:rsidRPr="00C03F13" w:rsidRDefault="00730DC4" w:rsidP="00730DC4">
      <w:pPr>
        <w:ind w:firstLine="900"/>
        <w:jc w:val="both"/>
      </w:pPr>
      <w:r w:rsidRPr="00C03F13">
        <w:t xml:space="preserve">- </w:t>
      </w:r>
      <w:r>
        <w:t xml:space="preserve">  </w:t>
      </w:r>
      <w:r w:rsidRPr="00C03F13">
        <w:t>сжигание мусора, травы, листвы, тары, производственных отходов  открытым и иным способом без специальных установок, предусмотренных федеральными правилами в области охраны окружающей среды;</w:t>
      </w:r>
    </w:p>
    <w:p w:rsidR="00730DC4" w:rsidRPr="00C03F13" w:rsidRDefault="00730DC4" w:rsidP="00730DC4">
      <w:pPr>
        <w:ind w:firstLine="900"/>
        <w:jc w:val="both"/>
      </w:pPr>
      <w:r w:rsidRPr="00C03F13">
        <w:t xml:space="preserve">- </w:t>
      </w:r>
      <w:r>
        <w:t xml:space="preserve"> </w:t>
      </w:r>
      <w:r w:rsidRPr="00C03F13">
        <w:t>хранение разукомплектованных и по иным причинам не пригодных к эксплуатации транспортных средств на придомовых территориях, улицах, обочинах дорог и других территориях</w:t>
      </w:r>
      <w:r>
        <w:t xml:space="preserve"> поселения</w:t>
      </w:r>
      <w:r w:rsidRPr="00C03F13">
        <w:t xml:space="preserve"> кроме специально отведенных для хранения мест;</w:t>
      </w:r>
    </w:p>
    <w:p w:rsidR="00730DC4" w:rsidRPr="00C03F13" w:rsidRDefault="00730DC4" w:rsidP="00730DC4">
      <w:pPr>
        <w:autoSpaceDE w:val="0"/>
        <w:autoSpaceDN w:val="0"/>
        <w:adjustRightInd w:val="0"/>
        <w:ind w:firstLine="900"/>
        <w:jc w:val="both"/>
      </w:pPr>
      <w:r w:rsidRPr="00C03F13">
        <w:lastRenderedPageBreak/>
        <w:t xml:space="preserve">- </w:t>
      </w:r>
      <w:r w:rsidR="005A4F9C">
        <w:t xml:space="preserve"> </w:t>
      </w:r>
      <w:r w:rsidRPr="00C03F13">
        <w:t xml:space="preserve">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 </w:t>
      </w:r>
    </w:p>
    <w:p w:rsidR="00730DC4" w:rsidRPr="00C03F13" w:rsidRDefault="00730DC4" w:rsidP="00730DC4">
      <w:pPr>
        <w:autoSpaceDE w:val="0"/>
        <w:autoSpaceDN w:val="0"/>
        <w:adjustRightInd w:val="0"/>
        <w:ind w:firstLine="900"/>
        <w:jc w:val="both"/>
      </w:pPr>
      <w:r w:rsidRPr="00C03F13">
        <w:t>- самовольное размещение рек</w:t>
      </w:r>
      <w:r>
        <w:t>ламных конструкций на элементах</w:t>
      </w:r>
      <w:r w:rsidRPr="00670DE4">
        <w:t xml:space="preserve"> </w:t>
      </w:r>
      <w:r w:rsidRPr="00C03F13">
        <w:t>благоустройства;</w:t>
      </w:r>
    </w:p>
    <w:p w:rsidR="00730DC4" w:rsidRPr="00C03F13" w:rsidRDefault="00730DC4" w:rsidP="00730DC4">
      <w:pPr>
        <w:autoSpaceDE w:val="0"/>
        <w:autoSpaceDN w:val="0"/>
        <w:adjustRightInd w:val="0"/>
        <w:ind w:firstLine="900"/>
      </w:pPr>
      <w:r w:rsidRPr="00C03F13">
        <w:t xml:space="preserve">- </w:t>
      </w:r>
      <w:r>
        <w:t xml:space="preserve">     </w:t>
      </w:r>
      <w:r w:rsidRPr="00C03F13">
        <w:t>самовольное занятие и использование территории МО</w:t>
      </w:r>
      <w:r>
        <w:t xml:space="preserve"> </w:t>
      </w:r>
      <w:r w:rsidRPr="00C03F13">
        <w:t xml:space="preserve"> «</w:t>
      </w:r>
      <w:r w:rsidR="005A4F9C">
        <w:t>Сур</w:t>
      </w:r>
      <w:r>
        <w:t>ское</w:t>
      </w:r>
      <w:r w:rsidRPr="00C03F13">
        <w:t>»;</w:t>
      </w:r>
    </w:p>
    <w:p w:rsidR="00730DC4" w:rsidRPr="00C03F13" w:rsidRDefault="00730DC4" w:rsidP="00730DC4">
      <w:pPr>
        <w:ind w:firstLine="900"/>
        <w:jc w:val="both"/>
      </w:pPr>
      <w:r w:rsidRPr="00C03F13">
        <w:t xml:space="preserve">- </w:t>
      </w:r>
      <w:r>
        <w:t xml:space="preserve">   </w:t>
      </w:r>
      <w:r w:rsidRPr="00C03F13">
        <w:t xml:space="preserve">выгул домашних животных, выпас  скота и птицы в </w:t>
      </w:r>
      <w:proofErr w:type="spellStart"/>
      <w:r w:rsidRPr="00C03F13">
        <w:t>неотведенных</w:t>
      </w:r>
      <w:proofErr w:type="spellEnd"/>
      <w:r w:rsidRPr="00C03F13">
        <w:t xml:space="preserve"> для этих целей местах; </w:t>
      </w:r>
    </w:p>
    <w:p w:rsidR="00730DC4" w:rsidRPr="00C03F13" w:rsidRDefault="00730DC4" w:rsidP="00730DC4">
      <w:pPr>
        <w:autoSpaceDE w:val="0"/>
        <w:autoSpaceDN w:val="0"/>
        <w:adjustRightInd w:val="0"/>
        <w:ind w:firstLine="900"/>
        <w:jc w:val="both"/>
      </w:pPr>
      <w:r w:rsidRPr="00C03F13">
        <w:t xml:space="preserve">- </w:t>
      </w:r>
      <w:r>
        <w:t xml:space="preserve"> </w:t>
      </w:r>
      <w:r w:rsidRPr="00C03F13">
        <w:t xml:space="preserve">мытьё посуды, стирка белья и прочих предметов  у </w:t>
      </w:r>
      <w:r w:rsidR="005A4F9C">
        <w:t xml:space="preserve">колодцев общего пользования, </w:t>
      </w:r>
      <w:r w:rsidRPr="00C03F13">
        <w:t>водоразборных колонок, фонтанов;</w:t>
      </w:r>
    </w:p>
    <w:p w:rsidR="00730DC4" w:rsidRPr="00C03F13" w:rsidRDefault="00730DC4" w:rsidP="00730DC4">
      <w:pPr>
        <w:autoSpaceDE w:val="0"/>
        <w:autoSpaceDN w:val="0"/>
        <w:adjustRightInd w:val="0"/>
        <w:ind w:firstLine="900"/>
        <w:jc w:val="both"/>
      </w:pPr>
      <w:r w:rsidRPr="00C03F13">
        <w:t xml:space="preserve">- </w:t>
      </w:r>
      <w:r>
        <w:t xml:space="preserve">  </w:t>
      </w:r>
      <w:r w:rsidRPr="00C03F13">
        <w:t xml:space="preserve">хлопанье белья, одеял, ковров с балконов, лоджий, окон многоквартирных  домов или выбрасывание каких-либо предметов </w:t>
      </w:r>
      <w:proofErr w:type="gramStart"/>
      <w:r w:rsidRPr="00C03F13">
        <w:t>с</w:t>
      </w:r>
      <w:proofErr w:type="gramEnd"/>
      <w:r w:rsidRPr="00C03F13">
        <w:t xml:space="preserve"> (из) них;</w:t>
      </w:r>
    </w:p>
    <w:p w:rsidR="00730DC4" w:rsidRPr="00C03F13" w:rsidRDefault="00730DC4" w:rsidP="00730DC4">
      <w:pPr>
        <w:autoSpaceDE w:val="0"/>
        <w:autoSpaceDN w:val="0"/>
        <w:adjustRightInd w:val="0"/>
        <w:ind w:firstLine="900"/>
        <w:jc w:val="both"/>
      </w:pPr>
      <w:r w:rsidRPr="00C03F13">
        <w:t xml:space="preserve">- </w:t>
      </w:r>
      <w:r>
        <w:t xml:space="preserve"> </w:t>
      </w:r>
      <w:r w:rsidRPr="00C03F13">
        <w:t>установка в качестве урн  неприспособленных для этих целей емкостей (коробок, ящиков, вёдер и т.п.);</w:t>
      </w:r>
    </w:p>
    <w:p w:rsidR="00730DC4" w:rsidRPr="00C03F13" w:rsidRDefault="00730DC4" w:rsidP="00730DC4">
      <w:pPr>
        <w:autoSpaceDE w:val="0"/>
        <w:autoSpaceDN w:val="0"/>
        <w:adjustRightInd w:val="0"/>
        <w:ind w:firstLine="900"/>
        <w:jc w:val="both"/>
      </w:pPr>
      <w:r w:rsidRPr="00C03F13">
        <w:t xml:space="preserve">- </w:t>
      </w:r>
      <w:r>
        <w:t xml:space="preserve"> д</w:t>
      </w:r>
      <w:r w:rsidRPr="00C03F13">
        <w:t>вижение и стоянка транспортных средств, прицепов на территориях с зелеными насаждениями, детских, бельевых  и спортивных площадках;</w:t>
      </w:r>
    </w:p>
    <w:p w:rsidR="00730DC4" w:rsidRPr="00C03F13" w:rsidRDefault="00730DC4" w:rsidP="00730DC4">
      <w:pPr>
        <w:autoSpaceDE w:val="0"/>
        <w:autoSpaceDN w:val="0"/>
        <w:adjustRightInd w:val="0"/>
        <w:ind w:firstLine="900"/>
        <w:jc w:val="both"/>
      </w:pPr>
      <w:r w:rsidRPr="00C03F13">
        <w:t xml:space="preserve">-  </w:t>
      </w:r>
      <w:r>
        <w:t xml:space="preserve">   </w:t>
      </w:r>
      <w:r w:rsidRPr="00C03F13">
        <w:t>уничтожение и повреждение зеленых насаждений.</w:t>
      </w:r>
    </w:p>
    <w:p w:rsidR="00730DC4" w:rsidRPr="00C03F13" w:rsidRDefault="00730DC4" w:rsidP="00730DC4">
      <w:pPr>
        <w:ind w:firstLine="900"/>
        <w:jc w:val="both"/>
      </w:pPr>
      <w:r>
        <w:t>12.1.4</w:t>
      </w:r>
      <w:r w:rsidRPr="00C03F13">
        <w:t xml:space="preserve">. При выгуле домашних животных, их владельцы </w:t>
      </w:r>
      <w:r w:rsidRPr="00C03F13">
        <w:rPr>
          <w:b/>
        </w:rPr>
        <w:t>обязаны</w:t>
      </w:r>
      <w:r w:rsidRPr="00C03F13">
        <w:t xml:space="preserve"> принимать меры по уборке территории от загрязнений экскрементами животных.</w:t>
      </w:r>
    </w:p>
    <w:p w:rsidR="0021552F" w:rsidRDefault="0021552F" w:rsidP="00730DC4">
      <w:pPr>
        <w:autoSpaceDE w:val="0"/>
        <w:autoSpaceDN w:val="0"/>
        <w:adjustRightInd w:val="0"/>
        <w:ind w:firstLine="900"/>
        <w:jc w:val="both"/>
      </w:pPr>
    </w:p>
    <w:p w:rsidR="00730DC4" w:rsidRPr="0021552F" w:rsidRDefault="00730DC4" w:rsidP="0021552F">
      <w:pPr>
        <w:autoSpaceDE w:val="0"/>
        <w:autoSpaceDN w:val="0"/>
        <w:adjustRightInd w:val="0"/>
        <w:rPr>
          <w:b/>
        </w:rPr>
      </w:pPr>
      <w:r w:rsidRPr="00FC0260">
        <w:rPr>
          <w:b/>
        </w:rPr>
        <w:t>12.2. Содержание элементов внешнего благоустройства.</w:t>
      </w:r>
    </w:p>
    <w:p w:rsidR="00730DC4" w:rsidRPr="00C03F13" w:rsidRDefault="00730DC4" w:rsidP="00730DC4">
      <w:pPr>
        <w:ind w:firstLine="900"/>
        <w:rPr>
          <w:b/>
          <w:i/>
        </w:rPr>
      </w:pPr>
      <w:r>
        <w:t>12</w:t>
      </w:r>
      <w:r w:rsidRPr="002B3768">
        <w:t>.2.1. Сети уличного и наружного освещения</w:t>
      </w:r>
    </w:p>
    <w:p w:rsidR="00730DC4" w:rsidRPr="00C03F13" w:rsidRDefault="00730DC4" w:rsidP="00730DC4">
      <w:pPr>
        <w:ind w:firstLine="900"/>
        <w:jc w:val="both"/>
      </w:pPr>
      <w:r>
        <w:t>12</w:t>
      </w:r>
      <w:r w:rsidRPr="00C03F13">
        <w:t>.2.1.1</w:t>
      </w:r>
      <w:r>
        <w:t>.</w:t>
      </w:r>
      <w:r w:rsidRPr="00C03F13">
        <w:t xml:space="preserve"> Владельцы сетей уличного и наружного освещения обязаны обеспечить:</w:t>
      </w:r>
    </w:p>
    <w:p w:rsidR="00730DC4" w:rsidRPr="00C03F13" w:rsidRDefault="00730DC4" w:rsidP="00730DC4">
      <w:pPr>
        <w:ind w:left="1276" w:firstLine="142"/>
        <w:jc w:val="both"/>
      </w:pPr>
      <w:r w:rsidRPr="00C03F13">
        <w:t xml:space="preserve">- </w:t>
      </w:r>
      <w:r w:rsidR="00BE7CE0">
        <w:t xml:space="preserve"> </w:t>
      </w:r>
      <w:r w:rsidRPr="00C03F13">
        <w:t>исправное техническое состояние и эксплуатацию сетей уличного и наружного освещения;</w:t>
      </w:r>
    </w:p>
    <w:p w:rsidR="00730DC4" w:rsidRPr="00C03F13" w:rsidRDefault="00730DC4" w:rsidP="00730DC4">
      <w:pPr>
        <w:ind w:left="1276" w:firstLine="142"/>
        <w:jc w:val="both"/>
      </w:pPr>
      <w:r w:rsidRPr="00C03F13">
        <w:t xml:space="preserve">- </w:t>
      </w:r>
      <w:r>
        <w:t xml:space="preserve">   </w:t>
      </w:r>
      <w:r w:rsidRPr="00C03F13">
        <w:t>вывоз сбитых, а также демонтируемых опор освещения</w:t>
      </w:r>
      <w:r w:rsidRPr="00C03F13">
        <w:rPr>
          <w:u w:val="single"/>
        </w:rPr>
        <w:t xml:space="preserve"> незамедлительно</w:t>
      </w:r>
      <w:r w:rsidRPr="00C03F13">
        <w:t>;</w:t>
      </w:r>
    </w:p>
    <w:p w:rsidR="00730DC4" w:rsidRPr="00C03F13" w:rsidRDefault="00730DC4" w:rsidP="00730DC4">
      <w:pPr>
        <w:ind w:left="1276" w:firstLine="142"/>
        <w:jc w:val="both"/>
      </w:pPr>
      <w:r w:rsidRPr="00C03F13">
        <w:t xml:space="preserve">- </w:t>
      </w:r>
      <w:r w:rsidR="00BE7CE0">
        <w:t xml:space="preserve"> </w:t>
      </w:r>
      <w:r w:rsidRPr="00C03F13">
        <w:t>содержание устройств наружного освещения подъездов жилых домов, отведенной территории, номерных знаков домов и указателей улиц, а также систем архитектурно-художественной подсветки.</w:t>
      </w:r>
    </w:p>
    <w:p w:rsidR="00730DC4" w:rsidRPr="00C03F13" w:rsidRDefault="00730DC4" w:rsidP="00730DC4">
      <w:pPr>
        <w:ind w:firstLine="900"/>
        <w:jc w:val="both"/>
      </w:pPr>
      <w:r>
        <w:t>12</w:t>
      </w:r>
      <w:r w:rsidRPr="00C03F13">
        <w:t>.2.1.2. Металлические, бетонные и деревянные опоры, кронштейны и другие элементы устройств</w:t>
      </w:r>
      <w:r w:rsidRPr="00C03F13">
        <w:rPr>
          <w:b/>
        </w:rPr>
        <w:t xml:space="preserve"> </w:t>
      </w:r>
      <w:r w:rsidRPr="00C03F13">
        <w:t>уличного и наружного освещения должны содержаться в чистоте, не иметь очагов коррозии или гнили и окрашиваться по мере необходимости, но не реже одного раза в три года.</w:t>
      </w:r>
    </w:p>
    <w:p w:rsidR="00730DC4" w:rsidRPr="00F50CFA" w:rsidRDefault="00730DC4" w:rsidP="00730DC4">
      <w:pPr>
        <w:ind w:firstLine="900"/>
        <w:contextualSpacing/>
        <w:jc w:val="both"/>
      </w:pPr>
      <w:r>
        <w:t>12</w:t>
      </w:r>
      <w:r w:rsidRPr="00F50CFA">
        <w:t>.2.1.3.Строительство,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730DC4" w:rsidRDefault="00730DC4" w:rsidP="00730DC4">
      <w:pPr>
        <w:ind w:firstLine="900"/>
        <w:jc w:val="both"/>
      </w:pPr>
    </w:p>
    <w:p w:rsidR="00730DC4" w:rsidRPr="00EA6C6E" w:rsidRDefault="00730DC4" w:rsidP="00BE7CE0">
      <w:pPr>
        <w:jc w:val="both"/>
        <w:rPr>
          <w:i/>
        </w:rPr>
      </w:pPr>
      <w:r w:rsidRPr="0021552F">
        <w:rPr>
          <w:b/>
        </w:rPr>
        <w:t>12.2.2.</w:t>
      </w:r>
      <w:r w:rsidRPr="00EA6C6E">
        <w:t xml:space="preserve"> </w:t>
      </w:r>
      <w:r w:rsidRPr="00BE4FDA">
        <w:rPr>
          <w:b/>
        </w:rPr>
        <w:t>Дорожные знаки, ограждения.</w:t>
      </w:r>
    </w:p>
    <w:p w:rsidR="00730DC4" w:rsidRPr="00C03F13" w:rsidRDefault="00730DC4" w:rsidP="00BE7CE0">
      <w:pPr>
        <w:ind w:left="851" w:firstLine="1417"/>
        <w:jc w:val="both"/>
      </w:pPr>
      <w:r>
        <w:t>12</w:t>
      </w:r>
      <w:r w:rsidRPr="00EA6C6E">
        <w:t>.2.2.1 Владельцы дорожны</w:t>
      </w:r>
      <w:r>
        <w:t>х знаков, ограждений</w:t>
      </w:r>
      <w:r w:rsidRPr="00EA6C6E">
        <w:t xml:space="preserve"> обязаны</w:t>
      </w:r>
      <w:r w:rsidRPr="00C03F13">
        <w:t xml:space="preserve"> обеспечить их исправное состояние и эксплуатацию.</w:t>
      </w:r>
    </w:p>
    <w:p w:rsidR="00730DC4" w:rsidRDefault="00730DC4" w:rsidP="00BE7CE0">
      <w:pPr>
        <w:ind w:left="851" w:firstLine="1417"/>
        <w:jc w:val="both"/>
      </w:pPr>
      <w:r>
        <w:t>12</w:t>
      </w:r>
      <w:r w:rsidRPr="00C03F13">
        <w:t>.2.2.2. Поверхность дорожных знаков должна быть чистой, без повреждений</w:t>
      </w:r>
    </w:p>
    <w:p w:rsidR="00730DC4" w:rsidRPr="00812EF8" w:rsidRDefault="00730DC4" w:rsidP="00BE7CE0">
      <w:pPr>
        <w:tabs>
          <w:tab w:val="left" w:pos="930"/>
        </w:tabs>
        <w:ind w:left="851" w:firstLine="1417"/>
        <w:jc w:val="both"/>
      </w:pPr>
      <w:r>
        <w:t>12</w:t>
      </w:r>
      <w:r w:rsidRPr="00C03F13">
        <w:t>.2.2.3. Временно установленные дорожные знаки должны быть сняты после</w:t>
      </w:r>
      <w:r w:rsidR="00BE7CE0">
        <w:t xml:space="preserve"> </w:t>
      </w:r>
      <w:r w:rsidRPr="00C03F13">
        <w:t>устранения причин, вызвавших необходимость их установки сразу после окончания работ.</w:t>
      </w:r>
    </w:p>
    <w:p w:rsidR="00730DC4" w:rsidRPr="00C03F13" w:rsidRDefault="00730DC4" w:rsidP="00BE7CE0">
      <w:pPr>
        <w:ind w:left="851" w:firstLine="1417"/>
        <w:jc w:val="both"/>
      </w:pPr>
      <w:r>
        <w:t>12.2.2.4</w:t>
      </w:r>
      <w:r w:rsidRPr="00C03F13">
        <w:t>. Опасные для движения участки улиц, в том числе проходящие по мостам и путепроводам, должны быть оборудованы ограждениями. Поврежденные элементы ограждений подлежат восстановлению или замене в плановом порядке после обнаружения дефектов.</w:t>
      </w:r>
    </w:p>
    <w:p w:rsidR="00730DC4" w:rsidRPr="00C03F13" w:rsidRDefault="00730DC4" w:rsidP="00730DC4"/>
    <w:p w:rsidR="00730DC4" w:rsidRPr="00BE4FDA" w:rsidRDefault="00730DC4" w:rsidP="0021552F">
      <w:pPr>
        <w:rPr>
          <w:b/>
          <w:i/>
        </w:rPr>
      </w:pPr>
      <w:r w:rsidRPr="00BE4FDA">
        <w:rPr>
          <w:b/>
        </w:rPr>
        <w:t>12.2.4. Памятники, мемориальные доски, памятные знаки, стелы</w:t>
      </w:r>
    </w:p>
    <w:p w:rsidR="00730DC4" w:rsidRPr="00C03F13" w:rsidRDefault="00BE4FDA" w:rsidP="00730DC4">
      <w:pPr>
        <w:ind w:firstLine="900"/>
        <w:jc w:val="both"/>
      </w:pPr>
      <w:r>
        <w:t xml:space="preserve">                       </w:t>
      </w:r>
      <w:r w:rsidR="00730DC4">
        <w:t>12</w:t>
      </w:r>
      <w:r w:rsidR="00730DC4" w:rsidRPr="00C03F13">
        <w:t>.2.4.1. Правообладатели</w:t>
      </w:r>
      <w:r w:rsidR="00730DC4" w:rsidRPr="00C03F13">
        <w:rPr>
          <w:b/>
        </w:rPr>
        <w:t xml:space="preserve"> </w:t>
      </w:r>
      <w:r w:rsidR="00730DC4" w:rsidRPr="00C03F13">
        <w:t>памятников, мемориальных досок, памятных знаков, стел</w:t>
      </w:r>
      <w:r w:rsidR="00730DC4" w:rsidRPr="00C03F13">
        <w:rPr>
          <w:b/>
          <w:i/>
        </w:rPr>
        <w:t xml:space="preserve"> обязаны</w:t>
      </w:r>
      <w:r w:rsidR="00730DC4" w:rsidRPr="00C03F13">
        <w:t xml:space="preserve"> обеспечить их содержание в надлежащем состоянии.</w:t>
      </w:r>
    </w:p>
    <w:p w:rsidR="00730DC4" w:rsidRPr="00C03F13" w:rsidRDefault="00BE4FDA" w:rsidP="00730DC4">
      <w:pPr>
        <w:ind w:firstLine="900"/>
        <w:jc w:val="both"/>
      </w:pPr>
      <w:r>
        <w:lastRenderedPageBreak/>
        <w:t xml:space="preserve">                       </w:t>
      </w:r>
      <w:r w:rsidR="00730DC4">
        <w:t>12</w:t>
      </w:r>
      <w:r w:rsidR="00730DC4" w:rsidRPr="00C03F13">
        <w:t>.2.4.2. Все работы, связанные с ремонтом или реконструкцией памятников, мемориальных досок, памятных знаков, стел, должны согласовываться в установленном действующим законодательством порядке.</w:t>
      </w:r>
    </w:p>
    <w:p w:rsidR="00730DC4" w:rsidRPr="00C03F13" w:rsidRDefault="00730DC4" w:rsidP="00730DC4">
      <w:pPr>
        <w:ind w:firstLine="900"/>
        <w:jc w:val="both"/>
        <w:rPr>
          <w:b/>
        </w:rPr>
      </w:pPr>
      <w:r w:rsidRPr="00C03F13">
        <w:rPr>
          <w:b/>
        </w:rPr>
        <w:t xml:space="preserve">   </w:t>
      </w:r>
    </w:p>
    <w:p w:rsidR="00730DC4" w:rsidRPr="00BE4FDA" w:rsidRDefault="00730DC4" w:rsidP="0021552F">
      <w:pPr>
        <w:tabs>
          <w:tab w:val="left" w:pos="3060"/>
        </w:tabs>
        <w:rPr>
          <w:b/>
        </w:rPr>
      </w:pPr>
      <w:r w:rsidRPr="00BE4FDA">
        <w:rPr>
          <w:b/>
        </w:rPr>
        <w:t>12.2.5. Фасады</w:t>
      </w:r>
    </w:p>
    <w:p w:rsidR="00730DC4" w:rsidRPr="00C03F13" w:rsidRDefault="00BE4FDA" w:rsidP="00730DC4">
      <w:pPr>
        <w:autoSpaceDE w:val="0"/>
        <w:autoSpaceDN w:val="0"/>
        <w:adjustRightInd w:val="0"/>
        <w:ind w:firstLine="900"/>
        <w:jc w:val="both"/>
        <w:outlineLvl w:val="1"/>
        <w:rPr>
          <w:bCs/>
        </w:rPr>
      </w:pPr>
      <w:r>
        <w:rPr>
          <w:bCs/>
        </w:rPr>
        <w:t xml:space="preserve">                       </w:t>
      </w:r>
      <w:r w:rsidR="00730DC4">
        <w:rPr>
          <w:bCs/>
        </w:rPr>
        <w:t>12</w:t>
      </w:r>
      <w:r w:rsidR="00730DC4" w:rsidRPr="00C03F13">
        <w:rPr>
          <w:bCs/>
        </w:rPr>
        <w:t xml:space="preserve">.2.5.1. </w:t>
      </w:r>
      <w:r w:rsidR="00730DC4" w:rsidRPr="00C03F13">
        <w:t xml:space="preserve">Правообладатели зданий, их частей, организации уполномоченные обслуживать жилищный фонд </w:t>
      </w:r>
      <w:r w:rsidR="00730DC4" w:rsidRPr="00C03F13">
        <w:rPr>
          <w:bCs/>
        </w:rPr>
        <w:t xml:space="preserve"> </w:t>
      </w:r>
      <w:r w:rsidR="00730DC4" w:rsidRPr="00EA6C6E">
        <w:rPr>
          <w:bCs/>
        </w:rPr>
        <w:t>обязаны:</w:t>
      </w:r>
    </w:p>
    <w:p w:rsidR="00730DC4" w:rsidRPr="00C03F13" w:rsidRDefault="00730DC4" w:rsidP="00730DC4">
      <w:pPr>
        <w:autoSpaceDE w:val="0"/>
        <w:autoSpaceDN w:val="0"/>
        <w:adjustRightInd w:val="0"/>
        <w:ind w:firstLine="900"/>
        <w:jc w:val="both"/>
        <w:outlineLvl w:val="1"/>
        <w:rPr>
          <w:bCs/>
        </w:rPr>
      </w:pPr>
      <w:r w:rsidRPr="00C03F13">
        <w:rPr>
          <w:bCs/>
        </w:rPr>
        <w:t>- на фасадах зданий и домов размещать и содержать следующие домовые знаки установленного образца:</w:t>
      </w:r>
    </w:p>
    <w:p w:rsidR="00730DC4" w:rsidRPr="00C03F13" w:rsidRDefault="00730DC4" w:rsidP="00730DC4">
      <w:pPr>
        <w:autoSpaceDE w:val="0"/>
        <w:autoSpaceDN w:val="0"/>
        <w:adjustRightInd w:val="0"/>
        <w:ind w:firstLine="900"/>
        <w:jc w:val="both"/>
        <w:outlineLvl w:val="1"/>
        <w:rPr>
          <w:bCs/>
        </w:rPr>
      </w:pPr>
      <w:r w:rsidRPr="00C03F13">
        <w:rPr>
          <w:bCs/>
        </w:rPr>
        <w:t>а)   указатели наименования улицы, переулка, площади и др.</w:t>
      </w:r>
      <w:r>
        <w:rPr>
          <w:bCs/>
        </w:rPr>
        <w:t xml:space="preserve"> (на угловых домах – названия пересекающихся улиц)</w:t>
      </w:r>
      <w:r w:rsidRPr="00C03F13">
        <w:rPr>
          <w:bCs/>
        </w:rPr>
        <w:t>;</w:t>
      </w:r>
    </w:p>
    <w:p w:rsidR="00730DC4" w:rsidRPr="00C03F13" w:rsidRDefault="00730DC4" w:rsidP="00730DC4">
      <w:pPr>
        <w:autoSpaceDE w:val="0"/>
        <w:autoSpaceDN w:val="0"/>
        <w:adjustRightInd w:val="0"/>
        <w:ind w:firstLine="900"/>
        <w:jc w:val="both"/>
        <w:outlineLvl w:val="1"/>
        <w:rPr>
          <w:bCs/>
        </w:rPr>
      </w:pPr>
      <w:r w:rsidRPr="00C03F13">
        <w:rPr>
          <w:bCs/>
        </w:rPr>
        <w:t>б)   номерные знаки, соответствующие номеру дома;</w:t>
      </w:r>
    </w:p>
    <w:p w:rsidR="00730DC4" w:rsidRPr="00C03F13" w:rsidRDefault="00730DC4" w:rsidP="00730DC4">
      <w:pPr>
        <w:autoSpaceDE w:val="0"/>
        <w:autoSpaceDN w:val="0"/>
        <w:adjustRightInd w:val="0"/>
        <w:ind w:firstLine="900"/>
        <w:jc w:val="both"/>
        <w:outlineLvl w:val="1"/>
        <w:rPr>
          <w:bCs/>
        </w:rPr>
      </w:pPr>
      <w:proofErr w:type="gramStart"/>
      <w:r w:rsidRPr="00C03F13">
        <w:rPr>
          <w:bCs/>
        </w:rPr>
        <w:t>-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 заборов, ограждений с фасадной части, индивидуальных жилых домовладений, а также содержать в чистоте и исправном состоянии входы, цоколи, витрины, витражи, вывески, рекламные щиты и освещение витрин в вечернее время;</w:t>
      </w:r>
      <w:proofErr w:type="gramEnd"/>
    </w:p>
    <w:p w:rsidR="00730DC4" w:rsidRPr="00C03F13" w:rsidRDefault="00730DC4" w:rsidP="00730DC4">
      <w:pPr>
        <w:autoSpaceDE w:val="0"/>
        <w:autoSpaceDN w:val="0"/>
        <w:adjustRightInd w:val="0"/>
        <w:ind w:firstLine="900"/>
        <w:jc w:val="both"/>
        <w:outlineLvl w:val="1"/>
        <w:rPr>
          <w:bCs/>
        </w:rPr>
      </w:pPr>
      <w:r w:rsidRPr="00C03F13">
        <w:rPr>
          <w:bCs/>
        </w:rPr>
        <w:t>-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w:t>
      </w:r>
    </w:p>
    <w:p w:rsidR="00730DC4" w:rsidRPr="00C03F13" w:rsidRDefault="00730DC4" w:rsidP="00730DC4">
      <w:pPr>
        <w:autoSpaceDE w:val="0"/>
        <w:autoSpaceDN w:val="0"/>
        <w:adjustRightInd w:val="0"/>
        <w:ind w:firstLine="900"/>
        <w:jc w:val="both"/>
        <w:outlineLvl w:val="1"/>
        <w:rPr>
          <w:bCs/>
        </w:rPr>
      </w:pPr>
      <w:r w:rsidRPr="00C03F13">
        <w:rPr>
          <w:bCs/>
        </w:rPr>
        <w:t xml:space="preserve">- после производства работ по ремонту, реконструкции элементов фасадов здания (балконов, лоджий, оконных и дверных проемов) восстанавливать оконные и дверные  откосы, архитектурные элементы фасада, производить </w:t>
      </w:r>
      <w:r w:rsidRPr="00C03F13">
        <w:rPr>
          <w:bCs/>
          <w:u w:val="single"/>
        </w:rPr>
        <w:t>немедленно</w:t>
      </w:r>
      <w:r w:rsidRPr="00C03F13">
        <w:rPr>
          <w:bCs/>
        </w:rPr>
        <w:t xml:space="preserve"> уборку мусора и восстановление разрушенных элементов благоустройства;</w:t>
      </w:r>
    </w:p>
    <w:p w:rsidR="00730DC4" w:rsidRDefault="00730DC4" w:rsidP="00730DC4">
      <w:pPr>
        <w:autoSpaceDE w:val="0"/>
        <w:autoSpaceDN w:val="0"/>
        <w:adjustRightInd w:val="0"/>
        <w:ind w:firstLine="900"/>
        <w:jc w:val="both"/>
        <w:outlineLvl w:val="1"/>
        <w:rPr>
          <w:bCs/>
        </w:rPr>
      </w:pPr>
      <w:r w:rsidRPr="00C03F13">
        <w:rPr>
          <w:bCs/>
        </w:rPr>
        <w:t>- обеспечить надлежащее содержание входа в здание в зимнее время</w:t>
      </w:r>
      <w:r>
        <w:rPr>
          <w:bCs/>
        </w:rPr>
        <w:t>,</w:t>
      </w:r>
      <w:r w:rsidRPr="00C03F13">
        <w:rPr>
          <w:bCs/>
        </w:rPr>
        <w:t xml:space="preserve"> включая удаление обледенений, наличие на крыльце покры</w:t>
      </w:r>
      <w:r>
        <w:rPr>
          <w:bCs/>
        </w:rPr>
        <w:t>тий, предотвращающих скольжение;</w:t>
      </w:r>
    </w:p>
    <w:p w:rsidR="00730DC4" w:rsidRPr="00834180" w:rsidRDefault="00730DC4" w:rsidP="00730DC4">
      <w:pPr>
        <w:autoSpaceDE w:val="0"/>
        <w:autoSpaceDN w:val="0"/>
        <w:adjustRightInd w:val="0"/>
        <w:ind w:firstLine="900"/>
        <w:jc w:val="both"/>
        <w:outlineLvl w:val="1"/>
        <w:rPr>
          <w:bCs/>
        </w:rPr>
      </w:pPr>
      <w:r w:rsidRPr="00834180">
        <w:rPr>
          <w:bCs/>
        </w:rPr>
        <w:t>- обеспечивать подъезды непосредственно к мусоросборникам и выгребным ямам;</w:t>
      </w:r>
    </w:p>
    <w:p w:rsidR="00730DC4" w:rsidRPr="00C03F13" w:rsidRDefault="00BE4FDA" w:rsidP="00730DC4">
      <w:pPr>
        <w:autoSpaceDE w:val="0"/>
        <w:autoSpaceDN w:val="0"/>
        <w:adjustRightInd w:val="0"/>
        <w:ind w:firstLine="900"/>
        <w:jc w:val="both"/>
      </w:pPr>
      <w:r>
        <w:t xml:space="preserve">                    </w:t>
      </w:r>
      <w:r w:rsidR="00730DC4">
        <w:t>12</w:t>
      </w:r>
      <w:r w:rsidR="00730DC4" w:rsidRPr="00C03F13">
        <w:t xml:space="preserve">.2.5.2. </w:t>
      </w:r>
      <w:proofErr w:type="gramStart"/>
      <w:r w:rsidR="00730DC4" w:rsidRPr="00C03F13">
        <w:t xml:space="preserve">Местные разрушения облицовки, штукатурки, фактурного и окрасочного слоев, трещины в штукатурке, </w:t>
      </w:r>
      <w:proofErr w:type="spellStart"/>
      <w:r w:rsidR="00730DC4" w:rsidRPr="00C03F13">
        <w:t>выкрашивание</w:t>
      </w:r>
      <w:proofErr w:type="spellEnd"/>
      <w:r w:rsidR="00730DC4" w:rsidRPr="00C03F13">
        <w:t xml:space="preserve"> раствора из швов облицовки, кирпичной и </w:t>
      </w:r>
      <w:proofErr w:type="spellStart"/>
      <w:r w:rsidR="00730DC4" w:rsidRPr="00C03F13">
        <w:t>мелкоблочной</w:t>
      </w:r>
      <w:proofErr w:type="spellEnd"/>
      <w:r w:rsidR="00730DC4" w:rsidRPr="00C03F13">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подтеки и </w:t>
      </w:r>
      <w:proofErr w:type="spellStart"/>
      <w:r w:rsidR="00730DC4" w:rsidRPr="00C03F13">
        <w:t>высолы</w:t>
      </w:r>
      <w:proofErr w:type="spellEnd"/>
      <w:r w:rsidR="00730DC4" w:rsidRPr="00C03F13">
        <w:t>, общее загрязнение поверхности, разрушение парапетов и иные подобные разрушения должны устраняться,</w:t>
      </w:r>
      <w:r w:rsidR="00730DC4" w:rsidRPr="00C03F13">
        <w:rPr>
          <w:color w:val="FF0000"/>
        </w:rPr>
        <w:t xml:space="preserve"> </w:t>
      </w:r>
      <w:r w:rsidR="00730DC4" w:rsidRPr="00C03F13">
        <w:t>не допуская их дальнейшего</w:t>
      </w:r>
      <w:proofErr w:type="gramEnd"/>
      <w:r w:rsidR="00730DC4" w:rsidRPr="00C03F13">
        <w:t xml:space="preserve"> развития. </w:t>
      </w:r>
    </w:p>
    <w:p w:rsidR="00730DC4" w:rsidRPr="00C03F13" w:rsidRDefault="00BE4FDA" w:rsidP="00730DC4">
      <w:pPr>
        <w:autoSpaceDE w:val="0"/>
        <w:autoSpaceDN w:val="0"/>
        <w:adjustRightInd w:val="0"/>
        <w:ind w:firstLine="900"/>
        <w:jc w:val="both"/>
        <w:outlineLvl w:val="1"/>
        <w:rPr>
          <w:bCs/>
        </w:rPr>
      </w:pPr>
      <w:r>
        <w:rPr>
          <w:bCs/>
        </w:rPr>
        <w:t xml:space="preserve">                     </w:t>
      </w:r>
      <w:r w:rsidR="00730DC4">
        <w:rPr>
          <w:bCs/>
        </w:rPr>
        <w:t>12</w:t>
      </w:r>
      <w:r w:rsidR="00730DC4" w:rsidRPr="00C03F13">
        <w:rPr>
          <w:bCs/>
        </w:rPr>
        <w:t xml:space="preserve">.2.5.3. Изменение внешнего вида фасада зданий, строений, проведение ремонтных работ и работ по реконструкции фасадов зданий (сооружений) подлежат согласованию с </w:t>
      </w:r>
      <w:r w:rsidR="00730DC4">
        <w:rPr>
          <w:bCs/>
        </w:rPr>
        <w:t>о</w:t>
      </w:r>
      <w:r w:rsidR="00730DC4" w:rsidRPr="00C03F13">
        <w:rPr>
          <w:bCs/>
        </w:rPr>
        <w:t xml:space="preserve">тделом </w:t>
      </w:r>
      <w:r w:rsidR="00730DC4">
        <w:rPr>
          <w:bCs/>
        </w:rPr>
        <w:t xml:space="preserve">строительства и </w:t>
      </w:r>
      <w:r w:rsidR="00730DC4" w:rsidRPr="00C03F13">
        <w:rPr>
          <w:bCs/>
        </w:rPr>
        <w:t xml:space="preserve">архитектуры администрации МО </w:t>
      </w:r>
      <w:r w:rsidR="00730DC4">
        <w:rPr>
          <w:bCs/>
        </w:rPr>
        <w:t xml:space="preserve"> </w:t>
      </w:r>
      <w:r w:rsidR="00730DC4" w:rsidRPr="00C03F13">
        <w:rPr>
          <w:bCs/>
        </w:rPr>
        <w:t>«</w:t>
      </w:r>
      <w:r w:rsidR="00730DC4">
        <w:rPr>
          <w:bCs/>
        </w:rPr>
        <w:t>Пинежский муниципальный район</w:t>
      </w:r>
      <w:r w:rsidR="00730DC4" w:rsidRPr="00C03F13">
        <w:rPr>
          <w:bCs/>
        </w:rPr>
        <w:t>». Работы производятся на основании утвержденных в установленном порядке проектов и паспортов фасадов.</w:t>
      </w:r>
    </w:p>
    <w:p w:rsidR="00730DC4" w:rsidRPr="00C03F13" w:rsidRDefault="00BE4FDA" w:rsidP="00730DC4">
      <w:pPr>
        <w:autoSpaceDE w:val="0"/>
        <w:autoSpaceDN w:val="0"/>
        <w:adjustRightInd w:val="0"/>
        <w:ind w:firstLine="900"/>
        <w:jc w:val="both"/>
        <w:outlineLvl w:val="1"/>
      </w:pPr>
      <w:r>
        <w:rPr>
          <w:bCs/>
        </w:rPr>
        <w:t xml:space="preserve">                     </w:t>
      </w:r>
      <w:r w:rsidR="00730DC4">
        <w:rPr>
          <w:bCs/>
        </w:rPr>
        <w:t>12</w:t>
      </w:r>
      <w:r w:rsidR="00730DC4" w:rsidRPr="00C03F13">
        <w:rPr>
          <w:bCs/>
        </w:rPr>
        <w:t xml:space="preserve">.2.5.4. </w:t>
      </w:r>
      <w:r w:rsidR="00730DC4">
        <w:t>Правообладателям зданий и</w:t>
      </w:r>
      <w:r w:rsidR="00730DC4" w:rsidRPr="00C03F13">
        <w:t xml:space="preserve"> их частей, и (или) организациям, уполномоченным обслуживать жилищный фонд</w:t>
      </w:r>
      <w:r w:rsidR="00730DC4">
        <w:t>,</w:t>
      </w:r>
      <w:r w:rsidR="00730DC4" w:rsidRPr="00C03F13">
        <w:rPr>
          <w:b/>
        </w:rPr>
        <w:t xml:space="preserve"> запрещается</w:t>
      </w:r>
      <w:r w:rsidR="00730DC4" w:rsidRPr="00C03F13">
        <w:t>:</w:t>
      </w:r>
    </w:p>
    <w:p w:rsidR="00730DC4" w:rsidRPr="00C03F13" w:rsidRDefault="00730DC4" w:rsidP="00730DC4">
      <w:pPr>
        <w:autoSpaceDE w:val="0"/>
        <w:autoSpaceDN w:val="0"/>
        <w:adjustRightInd w:val="0"/>
        <w:ind w:firstLine="900"/>
        <w:jc w:val="both"/>
        <w:outlineLvl w:val="1"/>
      </w:pPr>
      <w:r w:rsidRPr="00C03F13">
        <w:t xml:space="preserve">- </w:t>
      </w:r>
      <w:r>
        <w:t xml:space="preserve"> </w:t>
      </w:r>
      <w:r w:rsidRPr="00C03F13">
        <w:t>самовольное п</w:t>
      </w:r>
      <w:r>
        <w:t>ереоборудование, перепланировка</w:t>
      </w:r>
      <w:r w:rsidRPr="00C03F13">
        <w:t xml:space="preserve"> фасадо</w:t>
      </w:r>
      <w:r>
        <w:t>в зданий, строений, сооружений;</w:t>
      </w:r>
    </w:p>
    <w:p w:rsidR="00730DC4" w:rsidRPr="00C03F13" w:rsidRDefault="00730DC4" w:rsidP="00730DC4">
      <w:pPr>
        <w:autoSpaceDE w:val="0"/>
        <w:autoSpaceDN w:val="0"/>
        <w:adjustRightInd w:val="0"/>
        <w:ind w:firstLine="900"/>
        <w:jc w:val="both"/>
        <w:outlineLvl w:val="1"/>
        <w:rPr>
          <w:bCs/>
        </w:rPr>
      </w:pPr>
      <w:r w:rsidRPr="00C03F13">
        <w:rPr>
          <w:bCs/>
        </w:rPr>
        <w:t xml:space="preserve">- </w:t>
      </w:r>
      <w:r>
        <w:rPr>
          <w:bCs/>
        </w:rPr>
        <w:t xml:space="preserve">  </w:t>
      </w:r>
      <w:r w:rsidRPr="00C03F13">
        <w:rPr>
          <w:bCs/>
        </w:rPr>
        <w:t>самовольное снятие, замена или установка новых архитектурных деталей;</w:t>
      </w:r>
    </w:p>
    <w:p w:rsidR="00730DC4" w:rsidRPr="00C03F13" w:rsidRDefault="00730DC4" w:rsidP="00730DC4">
      <w:pPr>
        <w:autoSpaceDE w:val="0"/>
        <w:autoSpaceDN w:val="0"/>
        <w:adjustRightInd w:val="0"/>
        <w:ind w:firstLine="900"/>
        <w:jc w:val="both"/>
        <w:outlineLvl w:val="1"/>
        <w:rPr>
          <w:bCs/>
        </w:rPr>
      </w:pPr>
      <w:r w:rsidRPr="00C03F13">
        <w:rPr>
          <w:bCs/>
        </w:rPr>
        <w:t xml:space="preserve">- </w:t>
      </w:r>
      <w:r>
        <w:rPr>
          <w:bCs/>
        </w:rPr>
        <w:t xml:space="preserve">  </w:t>
      </w:r>
      <w:r w:rsidRPr="00C03F13">
        <w:rPr>
          <w:bCs/>
        </w:rPr>
        <w:t>самовольные (пристройка, переоборудование конструкций балконов и лоджий, крепление к стенам здания рекламных конструкций (растяжек, подвесок, вывесок), а также указателей, флагштоков и других устройств);</w:t>
      </w:r>
    </w:p>
    <w:p w:rsidR="00730DC4" w:rsidRPr="00C03F13" w:rsidRDefault="00730DC4" w:rsidP="00730DC4">
      <w:pPr>
        <w:autoSpaceDE w:val="0"/>
        <w:autoSpaceDN w:val="0"/>
        <w:adjustRightInd w:val="0"/>
        <w:ind w:firstLine="900"/>
        <w:jc w:val="both"/>
        <w:outlineLvl w:val="1"/>
      </w:pPr>
      <w:r w:rsidRPr="00C03F13">
        <w:rPr>
          <w:bCs/>
        </w:rPr>
        <w:t xml:space="preserve">- </w:t>
      </w:r>
      <w:r>
        <w:rPr>
          <w:bCs/>
        </w:rPr>
        <w:t xml:space="preserve"> </w:t>
      </w:r>
      <w:r w:rsidRPr="00C03F13">
        <w:rPr>
          <w:bCs/>
        </w:rPr>
        <w:t>самовольное установление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r w:rsidRPr="00C03F13">
        <w:t>;</w:t>
      </w:r>
    </w:p>
    <w:p w:rsidR="00730DC4" w:rsidRPr="00834180" w:rsidRDefault="00730DC4" w:rsidP="00730DC4">
      <w:pPr>
        <w:autoSpaceDE w:val="0"/>
        <w:autoSpaceDN w:val="0"/>
        <w:adjustRightInd w:val="0"/>
        <w:ind w:firstLine="900"/>
        <w:jc w:val="both"/>
        <w:outlineLvl w:val="1"/>
      </w:pPr>
      <w:r w:rsidRPr="00834180">
        <w:lastRenderedPageBreak/>
        <w:t>-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30DC4" w:rsidRPr="00C03F13" w:rsidRDefault="00730DC4" w:rsidP="00730DC4">
      <w:pPr>
        <w:ind w:firstLine="900"/>
        <w:rPr>
          <w:b/>
        </w:rPr>
      </w:pPr>
      <w:r w:rsidRPr="00C03F13">
        <w:rPr>
          <w:b/>
        </w:rPr>
        <w:t xml:space="preserve">            </w:t>
      </w:r>
    </w:p>
    <w:p w:rsidR="00730DC4" w:rsidRPr="00BE4FDA" w:rsidRDefault="00730DC4" w:rsidP="0021552F">
      <w:pPr>
        <w:tabs>
          <w:tab w:val="left" w:pos="3060"/>
        </w:tabs>
        <w:rPr>
          <w:b/>
          <w:i/>
        </w:rPr>
      </w:pPr>
      <w:r w:rsidRPr="00BE4FDA">
        <w:rPr>
          <w:b/>
        </w:rPr>
        <w:t>12.2.6. Ограждения</w:t>
      </w:r>
    </w:p>
    <w:p w:rsidR="00730DC4" w:rsidRPr="00C03F13" w:rsidRDefault="00BE4FDA" w:rsidP="00730DC4">
      <w:pPr>
        <w:ind w:firstLine="900"/>
        <w:jc w:val="both"/>
      </w:pPr>
      <w:r>
        <w:t xml:space="preserve">                      </w:t>
      </w:r>
      <w:r w:rsidR="00730DC4">
        <w:t>12</w:t>
      </w:r>
      <w:r w:rsidR="00730DC4" w:rsidRPr="00C03F13">
        <w:t xml:space="preserve">.2.6.1. Владельцы ограждений </w:t>
      </w:r>
      <w:r w:rsidR="00730DC4">
        <w:t>жилых домов</w:t>
      </w:r>
      <w:r w:rsidR="00730DC4" w:rsidRPr="00C03F13">
        <w:t xml:space="preserve">, производственных баз, предприятий, организаций, учреждений и т.д. </w:t>
      </w:r>
      <w:r w:rsidR="00730DC4" w:rsidRPr="00C03F13">
        <w:rPr>
          <w:b/>
        </w:rPr>
        <w:t>обязаны</w:t>
      </w:r>
      <w:r w:rsidR="00730DC4" w:rsidRPr="00C03F13">
        <w:t>:</w:t>
      </w:r>
    </w:p>
    <w:p w:rsidR="00730DC4" w:rsidRPr="00C03F13" w:rsidRDefault="00730DC4" w:rsidP="00730DC4">
      <w:pPr>
        <w:ind w:firstLine="900"/>
        <w:jc w:val="both"/>
      </w:pPr>
      <w:r w:rsidRPr="00C03F13">
        <w:t>- обеспечить технически исправное  состояние ограждений;</w:t>
      </w:r>
    </w:p>
    <w:p w:rsidR="00730DC4" w:rsidRPr="00C03F13" w:rsidRDefault="00730DC4" w:rsidP="00730DC4">
      <w:pPr>
        <w:ind w:firstLine="900"/>
      </w:pPr>
      <w:r w:rsidRPr="00C03F13">
        <w:t>-  производить ремонт, окраску и очистку ограждений.</w:t>
      </w:r>
    </w:p>
    <w:p w:rsidR="00730DC4" w:rsidRPr="00C03F13" w:rsidRDefault="00BE4FDA" w:rsidP="00730DC4">
      <w:pPr>
        <w:ind w:firstLine="900"/>
        <w:jc w:val="both"/>
      </w:pPr>
      <w:r>
        <w:t xml:space="preserve">                      </w:t>
      </w:r>
      <w:r w:rsidR="00730DC4">
        <w:t>12</w:t>
      </w:r>
      <w:r w:rsidR="00730DC4" w:rsidRPr="00C03F13">
        <w:t xml:space="preserve">.2.6.2. </w:t>
      </w:r>
      <w:r w:rsidR="00730DC4" w:rsidRPr="00281F0B">
        <w:rPr>
          <w:b/>
        </w:rPr>
        <w:t>З</w:t>
      </w:r>
      <w:r w:rsidR="00730DC4" w:rsidRPr="00C03F13">
        <w:rPr>
          <w:b/>
        </w:rPr>
        <w:t>апрещается</w:t>
      </w:r>
      <w:r w:rsidR="00730DC4" w:rsidRPr="00C03F13">
        <w:t xml:space="preserve"> устанавливать ограждения без</w:t>
      </w:r>
      <w:r w:rsidR="00730DC4" w:rsidRPr="00C03F13">
        <w:rPr>
          <w:bCs/>
        </w:rPr>
        <w:t xml:space="preserve"> согласования с </w:t>
      </w:r>
      <w:r w:rsidR="00730DC4">
        <w:rPr>
          <w:bCs/>
        </w:rPr>
        <w:t>о</w:t>
      </w:r>
      <w:r w:rsidR="00730DC4" w:rsidRPr="00C03F13">
        <w:rPr>
          <w:bCs/>
        </w:rPr>
        <w:t xml:space="preserve">тделом </w:t>
      </w:r>
      <w:r w:rsidR="00730DC4">
        <w:rPr>
          <w:bCs/>
        </w:rPr>
        <w:t xml:space="preserve">строительства и </w:t>
      </w:r>
      <w:r w:rsidR="00730DC4" w:rsidRPr="00C03F13">
        <w:rPr>
          <w:bCs/>
        </w:rPr>
        <w:t xml:space="preserve">архитектуры МО </w:t>
      </w:r>
      <w:r w:rsidR="00730DC4">
        <w:rPr>
          <w:bCs/>
        </w:rPr>
        <w:t>«Пинежский муниципальный район</w:t>
      </w:r>
      <w:r w:rsidR="00730DC4" w:rsidRPr="00C03F13">
        <w:rPr>
          <w:bCs/>
        </w:rPr>
        <w:t>»</w:t>
      </w:r>
      <w:r w:rsidR="00730DC4" w:rsidRPr="00C03F13">
        <w:rPr>
          <w:spacing w:val="3"/>
        </w:rPr>
        <w:t xml:space="preserve"> и без наличия разрешения (ордера) на производство земляных работ.</w:t>
      </w:r>
    </w:p>
    <w:p w:rsidR="00730DC4" w:rsidRPr="00C03F13" w:rsidRDefault="00730DC4" w:rsidP="00730DC4">
      <w:pPr>
        <w:ind w:firstLine="900"/>
      </w:pPr>
    </w:p>
    <w:p w:rsidR="00730DC4" w:rsidRPr="00BE4FDA" w:rsidRDefault="00730DC4" w:rsidP="0021552F">
      <w:pPr>
        <w:tabs>
          <w:tab w:val="left" w:pos="3060"/>
          <w:tab w:val="left" w:pos="3420"/>
        </w:tabs>
        <w:rPr>
          <w:b/>
          <w:i/>
        </w:rPr>
      </w:pPr>
      <w:r w:rsidRPr="00BE4FDA">
        <w:rPr>
          <w:b/>
        </w:rPr>
        <w:t>12.2.7. Общественные туалеты</w:t>
      </w:r>
    </w:p>
    <w:p w:rsidR="00730DC4" w:rsidRPr="00C03F13" w:rsidRDefault="00BE4FDA" w:rsidP="00730DC4">
      <w:pPr>
        <w:ind w:firstLine="900"/>
        <w:jc w:val="both"/>
      </w:pPr>
      <w:r>
        <w:t xml:space="preserve">                       </w:t>
      </w:r>
      <w:r w:rsidR="00730DC4">
        <w:t>12</w:t>
      </w:r>
      <w:r w:rsidR="00730DC4" w:rsidRPr="00C03F13">
        <w:t xml:space="preserve">.2.7.1. </w:t>
      </w:r>
      <w:proofErr w:type="gramStart"/>
      <w:r w:rsidR="00730DC4" w:rsidRPr="00C03F13">
        <w:t>Юридические и физические лица, осуществляющие свою деятельность на территории МО</w:t>
      </w:r>
      <w:r w:rsidR="00730DC4">
        <w:t xml:space="preserve"> </w:t>
      </w:r>
      <w:r w:rsidR="00730DC4" w:rsidRPr="00C03F13">
        <w:t xml:space="preserve"> «</w:t>
      </w:r>
      <w:r w:rsidR="00730DC4">
        <w:t>Сурское</w:t>
      </w:r>
      <w:r w:rsidR="00730DC4" w:rsidRPr="00C03F13">
        <w:t xml:space="preserve">», во владении которых находятся строительные площадки, объекты торговли и общественного питания, вещевые, продуктовые склады, рынки и мини-рынки, автозаправочные станции, автостоянки, конечные остановки общественного транспорта, станции технического обслуживания автомобилей, </w:t>
      </w:r>
      <w:r w:rsidR="00730DC4">
        <w:t>дома</w:t>
      </w:r>
      <w:r w:rsidR="00730DC4" w:rsidRPr="00C03F13">
        <w:t xml:space="preserve"> культуры и отдыха, </w:t>
      </w:r>
      <w:r w:rsidR="00730DC4">
        <w:t xml:space="preserve">клубы, </w:t>
      </w:r>
      <w:r w:rsidR="00730DC4" w:rsidRPr="00C03F13">
        <w:t>зоны отдыха</w:t>
      </w:r>
      <w:r w:rsidR="00730DC4">
        <w:t xml:space="preserve">, </w:t>
      </w:r>
      <w:r w:rsidR="00730DC4" w:rsidRPr="00C03F13">
        <w:t>объекты коммунально-бытового назначения, г</w:t>
      </w:r>
      <w:r w:rsidR="00730DC4">
        <w:t xml:space="preserve">ражданские </w:t>
      </w:r>
      <w:r w:rsidR="00730DC4" w:rsidRPr="00C03F13">
        <w:t xml:space="preserve">кладбища, </w:t>
      </w:r>
      <w:r w:rsidR="00730DC4" w:rsidRPr="00C03F13">
        <w:rPr>
          <w:b/>
        </w:rPr>
        <w:t>обязаны</w:t>
      </w:r>
      <w:r w:rsidR="00730DC4" w:rsidRPr="00C03F13">
        <w:t xml:space="preserve"> обеспечить установку стацио</w:t>
      </w:r>
      <w:r w:rsidR="00730DC4">
        <w:t xml:space="preserve">нарных туалетов или </w:t>
      </w:r>
      <w:proofErr w:type="spellStart"/>
      <w:r w:rsidR="00730DC4">
        <w:t>биотуалетов</w:t>
      </w:r>
      <w:proofErr w:type="spellEnd"/>
      <w:r w:rsidR="00730DC4" w:rsidRPr="00C03F13">
        <w:t xml:space="preserve"> как для</w:t>
      </w:r>
      <w:proofErr w:type="gramEnd"/>
      <w:r w:rsidR="00730DC4" w:rsidRPr="00C03F13">
        <w:t xml:space="preserve"> сотрудников, так и для посетителей. Устройство выгребных ям на данных объектах </w:t>
      </w:r>
      <w:r w:rsidR="00730DC4" w:rsidRPr="00C03F13">
        <w:rPr>
          <w:b/>
        </w:rPr>
        <w:t>запрещается</w:t>
      </w:r>
      <w:r w:rsidR="00730DC4" w:rsidRPr="00C03F13">
        <w:t>.</w:t>
      </w:r>
    </w:p>
    <w:p w:rsidR="00730DC4" w:rsidRDefault="00730DC4" w:rsidP="00730DC4">
      <w:pPr>
        <w:ind w:firstLine="900"/>
        <w:jc w:val="both"/>
      </w:pPr>
      <w:r>
        <w:t xml:space="preserve"> </w:t>
      </w:r>
      <w:r w:rsidR="00BE4FDA">
        <w:t xml:space="preserve">                       </w:t>
      </w:r>
      <w:r>
        <w:t>12</w:t>
      </w:r>
      <w:r w:rsidRPr="00C03F13">
        <w:t>.2.7.2. Юридические и</w:t>
      </w:r>
      <w:r w:rsidRPr="00C03F13">
        <w:rPr>
          <w:color w:val="FF0000"/>
        </w:rPr>
        <w:t xml:space="preserve"> </w:t>
      </w:r>
      <w:r w:rsidRPr="00C03F13">
        <w:t>физические лица при установке и обслуживании стационарных туалетов (</w:t>
      </w:r>
      <w:proofErr w:type="spellStart"/>
      <w:r w:rsidRPr="00C03F13">
        <w:t>биотуалетов</w:t>
      </w:r>
      <w:proofErr w:type="spellEnd"/>
      <w:r w:rsidRPr="00C03F13">
        <w:t>)</w:t>
      </w:r>
      <w:r w:rsidRPr="00C03F13">
        <w:rPr>
          <w:b/>
          <w:i/>
        </w:rPr>
        <w:t xml:space="preserve"> </w:t>
      </w:r>
      <w:r w:rsidRPr="00C03F13">
        <w:rPr>
          <w:b/>
        </w:rPr>
        <w:t>обязаны</w:t>
      </w:r>
      <w:r w:rsidRPr="00C03F13">
        <w:t>:</w:t>
      </w:r>
    </w:p>
    <w:p w:rsidR="00730DC4" w:rsidRPr="00C03F13" w:rsidRDefault="00730DC4" w:rsidP="00730DC4">
      <w:pPr>
        <w:ind w:firstLine="900"/>
        <w:jc w:val="both"/>
      </w:pPr>
      <w:r w:rsidRPr="00C03F13">
        <w:t xml:space="preserve">- </w:t>
      </w:r>
      <w:r>
        <w:t xml:space="preserve"> </w:t>
      </w:r>
      <w:r w:rsidRPr="00C03F13">
        <w:t>содержать туалеты (</w:t>
      </w:r>
      <w:proofErr w:type="spellStart"/>
      <w:r w:rsidRPr="00C03F13">
        <w:t>биотуалеты</w:t>
      </w:r>
      <w:proofErr w:type="spellEnd"/>
      <w:r w:rsidRPr="00C03F13">
        <w:t>)</w:t>
      </w:r>
      <w:r w:rsidRPr="00C03F13">
        <w:rPr>
          <w:b/>
          <w:i/>
        </w:rPr>
        <w:t xml:space="preserve"> </w:t>
      </w:r>
      <w:r w:rsidRPr="00C03F13">
        <w:t>согласно техническому паспорту на</w:t>
      </w:r>
      <w:r>
        <w:t xml:space="preserve">  с</w:t>
      </w:r>
      <w:r w:rsidRPr="00C03F13">
        <w:t>троение в соответствии с санитарными нормами и нормами посещения;</w:t>
      </w:r>
    </w:p>
    <w:p w:rsidR="00730DC4" w:rsidRPr="00C03F13" w:rsidRDefault="00730DC4" w:rsidP="00730DC4">
      <w:pPr>
        <w:ind w:firstLine="900"/>
        <w:jc w:val="both"/>
      </w:pPr>
      <w:r>
        <w:t xml:space="preserve">-  </w:t>
      </w:r>
      <w:r w:rsidRPr="00C03F13">
        <w:t>размещать туалеты (</w:t>
      </w:r>
      <w:proofErr w:type="spellStart"/>
      <w:r w:rsidRPr="00C03F13">
        <w:t>биотуалеты</w:t>
      </w:r>
      <w:proofErr w:type="spellEnd"/>
      <w:r w:rsidRPr="00C03F13">
        <w:t>)</w:t>
      </w:r>
      <w:r w:rsidRPr="00C03F13">
        <w:rPr>
          <w:b/>
          <w:i/>
        </w:rPr>
        <w:t xml:space="preserve"> </w:t>
      </w:r>
      <w:r w:rsidRPr="00C03F13">
        <w:t xml:space="preserve"> в специально оборудованных помещениях или на выделенных площадках;</w:t>
      </w:r>
    </w:p>
    <w:p w:rsidR="00730DC4" w:rsidRPr="00C03F13" w:rsidRDefault="00730DC4" w:rsidP="00730DC4">
      <w:pPr>
        <w:ind w:firstLine="900"/>
        <w:jc w:val="both"/>
      </w:pPr>
      <w:r w:rsidRPr="00C03F13">
        <w:t>- обеспечить размещение туалетов (</w:t>
      </w:r>
      <w:proofErr w:type="spellStart"/>
      <w:r w:rsidRPr="00C03F13">
        <w:t>биотуалетов</w:t>
      </w:r>
      <w:proofErr w:type="spellEnd"/>
      <w:r w:rsidRPr="00C03F13">
        <w:t>)</w:t>
      </w:r>
      <w:r w:rsidRPr="00C03F13">
        <w:rPr>
          <w:b/>
          <w:i/>
        </w:rPr>
        <w:t xml:space="preserve"> </w:t>
      </w:r>
      <w:r w:rsidRPr="00C03F13">
        <w:t>на ровных площадках, с удобными подъездами для транспорта;</w:t>
      </w:r>
    </w:p>
    <w:p w:rsidR="00730DC4" w:rsidRPr="00C03F13" w:rsidRDefault="00730DC4" w:rsidP="00730DC4">
      <w:pPr>
        <w:ind w:firstLine="900"/>
        <w:jc w:val="both"/>
      </w:pPr>
      <w:r w:rsidRPr="00C03F13">
        <w:t xml:space="preserve">-  </w:t>
      </w:r>
      <w:r>
        <w:t xml:space="preserve"> </w:t>
      </w:r>
      <w:r w:rsidRPr="00C03F13">
        <w:t>производить уборку  по мере загрязнения, но не реже одного раза в день;</w:t>
      </w:r>
    </w:p>
    <w:p w:rsidR="00730DC4" w:rsidRPr="00C03F13" w:rsidRDefault="00730DC4" w:rsidP="00730DC4">
      <w:pPr>
        <w:ind w:firstLine="900"/>
        <w:jc w:val="both"/>
      </w:pPr>
      <w:r w:rsidRPr="00C03F13">
        <w:t xml:space="preserve">- </w:t>
      </w:r>
      <w:r>
        <w:t xml:space="preserve"> </w:t>
      </w:r>
      <w:r w:rsidRPr="00C03F13">
        <w:t>обеспечить технически исправное состояние туалетов (</w:t>
      </w:r>
      <w:proofErr w:type="spellStart"/>
      <w:r w:rsidRPr="00C03F13">
        <w:t>биотуалетов</w:t>
      </w:r>
      <w:proofErr w:type="spellEnd"/>
      <w:r w:rsidRPr="00C03F13">
        <w:t>).</w:t>
      </w:r>
    </w:p>
    <w:p w:rsidR="00730DC4" w:rsidRDefault="00730DC4" w:rsidP="00730DC4">
      <w:pPr>
        <w:tabs>
          <w:tab w:val="left" w:pos="3090"/>
          <w:tab w:val="center" w:pos="5127"/>
        </w:tabs>
        <w:ind w:firstLine="900"/>
        <w:rPr>
          <w:b/>
        </w:rPr>
      </w:pPr>
      <w:r>
        <w:rPr>
          <w:b/>
        </w:rPr>
        <w:tab/>
      </w:r>
    </w:p>
    <w:p w:rsidR="00730DC4" w:rsidRPr="007B4781" w:rsidRDefault="00730DC4" w:rsidP="0021552F">
      <w:pPr>
        <w:tabs>
          <w:tab w:val="left" w:pos="3090"/>
          <w:tab w:val="center" w:pos="5127"/>
        </w:tabs>
        <w:rPr>
          <w:b/>
        </w:rPr>
      </w:pPr>
      <w:r w:rsidRPr="007B4781">
        <w:rPr>
          <w:b/>
        </w:rPr>
        <w:t>12.3. Содержание территорий</w:t>
      </w:r>
    </w:p>
    <w:p w:rsidR="00730DC4" w:rsidRPr="00EA6C6E" w:rsidRDefault="00730DC4" w:rsidP="00730DC4">
      <w:pPr>
        <w:ind w:firstLine="900"/>
        <w:jc w:val="both"/>
      </w:pPr>
      <w:r>
        <w:t>12</w:t>
      </w:r>
      <w:r w:rsidRPr="00EA6C6E">
        <w:t>.3.1 Общие правила содержания</w:t>
      </w:r>
    </w:p>
    <w:p w:rsidR="00730DC4" w:rsidRPr="00C03F13" w:rsidRDefault="00730DC4" w:rsidP="00730DC4">
      <w:pPr>
        <w:ind w:firstLine="900"/>
        <w:jc w:val="both"/>
      </w:pPr>
      <w:r>
        <w:t>12</w:t>
      </w:r>
      <w:r w:rsidRPr="00C03F13">
        <w:t>.3.1.1. Содержание территорий включает в себя:</w:t>
      </w:r>
    </w:p>
    <w:p w:rsidR="00730DC4" w:rsidRPr="00C03F13" w:rsidRDefault="00730DC4" w:rsidP="00730DC4">
      <w:pPr>
        <w:ind w:firstLine="900"/>
        <w:jc w:val="both"/>
      </w:pPr>
      <w:r w:rsidRPr="00C03F13">
        <w:t>-  своевременную уборку территорий</w:t>
      </w:r>
      <w:proofErr w:type="gramStart"/>
      <w:r>
        <w:t xml:space="preserve"> ,</w:t>
      </w:r>
      <w:proofErr w:type="gramEnd"/>
      <w:r>
        <w:t xml:space="preserve"> дорожного полотна </w:t>
      </w:r>
      <w:r w:rsidRPr="00C03F13">
        <w:t xml:space="preserve">летом от мусора и грязи, а зимой - от снега и льда (при образовании гололедной пленки или скользкости - посыпку </w:t>
      </w:r>
      <w:proofErr w:type="spellStart"/>
      <w:r w:rsidRPr="00C03F13">
        <w:t>противогололедными</w:t>
      </w:r>
      <w:proofErr w:type="spellEnd"/>
      <w:r w:rsidRPr="00C03F13">
        <w:t xml:space="preserve"> материалами);           </w:t>
      </w:r>
    </w:p>
    <w:p w:rsidR="00730DC4" w:rsidRPr="00C03F13" w:rsidRDefault="00730DC4" w:rsidP="00730DC4">
      <w:pPr>
        <w:ind w:firstLine="900"/>
        <w:jc w:val="both"/>
      </w:pPr>
      <w:r w:rsidRPr="00C03F13">
        <w:t xml:space="preserve">- </w:t>
      </w:r>
      <w:r>
        <w:t xml:space="preserve"> </w:t>
      </w:r>
      <w:r w:rsidRPr="00C03F13">
        <w:t>содержание усовершенствованных покрытий тротуаров (в т.ч. своевременное устранение выбоин и разрушенных участков);</w:t>
      </w:r>
    </w:p>
    <w:p w:rsidR="00730DC4" w:rsidRPr="00C03F13" w:rsidRDefault="00730DC4" w:rsidP="00730DC4">
      <w:pPr>
        <w:ind w:firstLine="900"/>
        <w:jc w:val="both"/>
      </w:pPr>
      <w:r w:rsidRPr="00C03F13">
        <w:t xml:space="preserve">- </w:t>
      </w:r>
      <w:r>
        <w:t xml:space="preserve"> </w:t>
      </w:r>
      <w:r w:rsidRPr="00C03F13">
        <w:t>содержание неусовершенствованных покрытий тротуаров (в т. ч. планировка, устранение ухабов и углублений);</w:t>
      </w:r>
    </w:p>
    <w:p w:rsidR="00730DC4" w:rsidRPr="00C03F13" w:rsidRDefault="00730DC4" w:rsidP="00730DC4">
      <w:pPr>
        <w:ind w:firstLine="900"/>
        <w:jc w:val="both"/>
      </w:pPr>
      <w:r w:rsidRPr="00C03F13">
        <w:t>- ремонт дорожных покрытий и тротуаров на территории в границах землепользования;</w:t>
      </w:r>
    </w:p>
    <w:p w:rsidR="00730DC4" w:rsidRPr="00C03F13" w:rsidRDefault="00730DC4" w:rsidP="00730DC4">
      <w:pPr>
        <w:ind w:firstLine="900"/>
        <w:jc w:val="both"/>
      </w:pPr>
      <w:r w:rsidRPr="00C03F13">
        <w:t xml:space="preserve">-  </w:t>
      </w:r>
      <w:r>
        <w:t xml:space="preserve">  </w:t>
      </w:r>
      <w:r w:rsidRPr="00C03F13">
        <w:t>уход за зелеными насаждениями;</w:t>
      </w:r>
    </w:p>
    <w:p w:rsidR="00730DC4" w:rsidRPr="00C03F13" w:rsidRDefault="00730DC4" w:rsidP="00730DC4">
      <w:pPr>
        <w:ind w:firstLine="900"/>
        <w:jc w:val="both"/>
      </w:pPr>
      <w:r w:rsidRPr="00C03F13">
        <w:t xml:space="preserve">- </w:t>
      </w:r>
      <w:r>
        <w:t xml:space="preserve">   </w:t>
      </w:r>
      <w:r w:rsidRPr="00C03F13">
        <w:t>вывоз мусора, твердых бытовых и крупногабаритных отходов.</w:t>
      </w:r>
    </w:p>
    <w:p w:rsidR="00730DC4" w:rsidRPr="00C03F13" w:rsidRDefault="00730DC4" w:rsidP="00730DC4">
      <w:pPr>
        <w:ind w:firstLine="900"/>
        <w:jc w:val="both"/>
      </w:pPr>
      <w:r>
        <w:t>12</w:t>
      </w:r>
      <w:r w:rsidRPr="00C03F13">
        <w:t>.3.1.2. Зеленые насаждения вдоль тротуаров, дорожек и проездов должны быть подстрижены, а газоны содержаться без мусора.</w:t>
      </w:r>
    </w:p>
    <w:p w:rsidR="00730DC4" w:rsidRPr="00C03F13" w:rsidRDefault="00730DC4" w:rsidP="00730DC4">
      <w:pPr>
        <w:ind w:firstLine="900"/>
        <w:jc w:val="both"/>
      </w:pPr>
      <w:r>
        <w:t>12</w:t>
      </w:r>
      <w:r w:rsidRPr="00C03F13">
        <w:t>.3.1.3. Оборудование спортивных и детских площадок должно быть надежно закреплено, окрашено и обеспечивать безопасность при пользовании им.</w:t>
      </w:r>
    </w:p>
    <w:p w:rsidR="00730DC4" w:rsidRPr="00C03F13" w:rsidRDefault="00730DC4" w:rsidP="00730DC4">
      <w:pPr>
        <w:ind w:firstLine="900"/>
        <w:jc w:val="both"/>
      </w:pPr>
      <w:r>
        <w:t>12</w:t>
      </w:r>
      <w:r w:rsidRPr="00C03F13">
        <w:t xml:space="preserve">.3.1.4. При входах в административные и общественные здания, предприятия торговли, общественного питания, бытового обслуживания, в местах отдыха и массового </w:t>
      </w:r>
      <w:r w:rsidRPr="00C03F13">
        <w:lastRenderedPageBreak/>
        <w:t xml:space="preserve">посещения граждан, на остановочных площадках общественного транспорта и на тротуарах лицами, ответственными за содержание соответствующей территории, должны быть установлены урны из расчета не менее  одной у каждого входа (остановки транспорта). Расстояние между урнами для мусора на тротуарах (территориях) должно составлять не более </w:t>
      </w:r>
      <w:smartTag w:uri="urn:schemas-microsoft-com:office:smarttags" w:element="metricconverter">
        <w:smartTagPr>
          <w:attr w:name="ProductID" w:val="100 м"/>
        </w:smartTagPr>
        <w:r w:rsidRPr="00C03F13">
          <w:t>100 м</w:t>
        </w:r>
      </w:smartTag>
      <w:r w:rsidRPr="00C03F13">
        <w:t>. Очистка урн производится в течение дня по мере их наполнения, но не реже одного раза в сутки. Окраска  и текущий ремонт урн производится владельцами по мере необходимости, но не реже одного раза в год.</w:t>
      </w:r>
    </w:p>
    <w:p w:rsidR="00730DC4" w:rsidRPr="00EA6C6E" w:rsidRDefault="00730DC4" w:rsidP="00730DC4">
      <w:pPr>
        <w:autoSpaceDE w:val="0"/>
        <w:autoSpaceDN w:val="0"/>
        <w:adjustRightInd w:val="0"/>
        <w:ind w:firstLine="900"/>
        <w:outlineLvl w:val="2"/>
      </w:pPr>
      <w:r w:rsidRPr="00C03F13">
        <w:t xml:space="preserve">         </w:t>
      </w:r>
    </w:p>
    <w:p w:rsidR="00A927B3" w:rsidRPr="00A927B3" w:rsidRDefault="00730DC4" w:rsidP="0021552F">
      <w:pPr>
        <w:autoSpaceDE w:val="0"/>
        <w:autoSpaceDN w:val="0"/>
        <w:adjustRightInd w:val="0"/>
        <w:outlineLvl w:val="2"/>
        <w:rPr>
          <w:b/>
        </w:rPr>
      </w:pPr>
      <w:r w:rsidRPr="00A927B3">
        <w:rPr>
          <w:b/>
        </w:rPr>
        <w:t>12.3.2. Особенности содержания придомовых территорий</w:t>
      </w:r>
    </w:p>
    <w:p w:rsidR="00730DC4" w:rsidRPr="00C03F13" w:rsidRDefault="00730DC4" w:rsidP="00730DC4">
      <w:pPr>
        <w:autoSpaceDE w:val="0"/>
        <w:autoSpaceDN w:val="0"/>
        <w:adjustRightInd w:val="0"/>
        <w:ind w:firstLine="900"/>
        <w:jc w:val="both"/>
      </w:pPr>
      <w:r>
        <w:t>12</w:t>
      </w:r>
      <w:r w:rsidRPr="00C03F13">
        <w:t xml:space="preserve">.3.2.1. </w:t>
      </w:r>
      <w:proofErr w:type="gramStart"/>
      <w:r w:rsidRPr="00C03F13">
        <w:t>Придомовые территории должны быть обустроены в соответствии с установленными требованиями и предусматривать наличие следующих планировочных элементов благоустройства: оборудованных детских, спортивных площадок, площадок для отдыха взрослых, хозяйственных площадок, контейнерных площадок и урн, площадок для временной стоянки транспортных средств (размеры площадок определяются в соответствии с нормами градостроительного законодательства), зеленых насаждений, дорожек и подъездов к жилым домам,  наружного освещения придомовых территорий.</w:t>
      </w:r>
      <w:proofErr w:type="gramEnd"/>
    </w:p>
    <w:p w:rsidR="00730DC4" w:rsidRPr="00C03F13" w:rsidRDefault="00730DC4" w:rsidP="00730DC4">
      <w:pPr>
        <w:autoSpaceDE w:val="0"/>
        <w:autoSpaceDN w:val="0"/>
        <w:adjustRightInd w:val="0"/>
        <w:ind w:firstLine="900"/>
        <w:jc w:val="both"/>
      </w:pPr>
      <w:r>
        <w:t>12</w:t>
      </w:r>
      <w:r w:rsidRPr="00C03F13">
        <w:t xml:space="preserve">.3.2.2. Покрытие дорог и площадок во дворах выполняется в зависимости от их назначения и должно быть ровным, без выступов и провалов, чистым, не загроможденным посторонними предметами, строительным материалом, бытовыми отходами, крупногабаритными отходами. </w:t>
      </w:r>
    </w:p>
    <w:p w:rsidR="00730DC4" w:rsidRPr="00C03F13" w:rsidRDefault="00730DC4" w:rsidP="00730DC4">
      <w:pPr>
        <w:autoSpaceDE w:val="0"/>
        <w:autoSpaceDN w:val="0"/>
        <w:adjustRightInd w:val="0"/>
        <w:ind w:firstLine="900"/>
        <w:jc w:val="both"/>
      </w:pPr>
      <w:r w:rsidRPr="00C03F13">
        <w:t>Малые архитектурные формы должны быть окрашены, без повреждений, выступающих гвоздей, деревянные - из остроганного материала, металлические - без выступов, заусениц.</w:t>
      </w:r>
    </w:p>
    <w:p w:rsidR="00730DC4" w:rsidRPr="00C03F13" w:rsidRDefault="00730DC4" w:rsidP="00730DC4">
      <w:pPr>
        <w:autoSpaceDE w:val="0"/>
        <w:autoSpaceDN w:val="0"/>
        <w:adjustRightInd w:val="0"/>
        <w:ind w:firstLine="900"/>
        <w:jc w:val="both"/>
      </w:pPr>
      <w:r>
        <w:t>12</w:t>
      </w:r>
      <w:r w:rsidRPr="00C03F13">
        <w:t>.3.2.3.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p>
    <w:p w:rsidR="00730DC4" w:rsidRPr="00C03F13" w:rsidRDefault="00730DC4" w:rsidP="00730DC4">
      <w:pPr>
        <w:autoSpaceDE w:val="0"/>
        <w:autoSpaceDN w:val="0"/>
        <w:adjustRightInd w:val="0"/>
        <w:ind w:firstLine="900"/>
        <w:jc w:val="both"/>
      </w:pPr>
      <w:r>
        <w:t>12</w:t>
      </w:r>
      <w:r w:rsidRPr="00C03F13">
        <w:t>.3.2.4. Детские игровые, спортивные площадки должны предусматривать игровые, спортивные комплексы с оборудованием малых архитектурных форм и спортивного инвентаря для игр детей и занятий физкультурой и спортивного досуга в летний и зимний периоды.</w:t>
      </w:r>
    </w:p>
    <w:p w:rsidR="00730DC4" w:rsidRPr="00C03F13" w:rsidRDefault="00730DC4" w:rsidP="00730DC4">
      <w:pPr>
        <w:autoSpaceDE w:val="0"/>
        <w:autoSpaceDN w:val="0"/>
        <w:adjustRightInd w:val="0"/>
        <w:ind w:firstLine="900"/>
        <w:jc w:val="both"/>
      </w:pPr>
      <w:r w:rsidRPr="00C03F13">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r>
        <w:t xml:space="preserve"> </w:t>
      </w:r>
      <w:r w:rsidRPr="00C03F13">
        <w:t>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730DC4" w:rsidRPr="00C03F13" w:rsidRDefault="00730DC4" w:rsidP="00730DC4">
      <w:pPr>
        <w:autoSpaceDE w:val="0"/>
        <w:autoSpaceDN w:val="0"/>
        <w:adjustRightInd w:val="0"/>
        <w:ind w:firstLine="900"/>
        <w:jc w:val="both"/>
      </w:pPr>
      <w:r w:rsidRPr="00C03F13">
        <w:t>Устройство покрытия детских игровых и спортивных площадок должно выполняться в соответствии с требованиями строительных норм и правил, обеспечивающими исключение травматизма.</w:t>
      </w:r>
    </w:p>
    <w:p w:rsidR="00730DC4" w:rsidRPr="00C03F13" w:rsidRDefault="00730DC4" w:rsidP="00730DC4">
      <w:pPr>
        <w:autoSpaceDE w:val="0"/>
        <w:autoSpaceDN w:val="0"/>
        <w:adjustRightInd w:val="0"/>
        <w:ind w:firstLine="900"/>
        <w:jc w:val="both"/>
      </w:pPr>
      <w:r>
        <w:t>12</w:t>
      </w:r>
      <w:r w:rsidRPr="00C03F13">
        <w:t xml:space="preserve">.3.2.5. Выход на детские игровые площадки следует организовывать с пешеходных дорожек. Площадки не должны быть проходными, </w:t>
      </w:r>
      <w:r w:rsidRPr="00C03F13">
        <w:rPr>
          <w:b/>
        </w:rPr>
        <w:t>запрещается</w:t>
      </w:r>
      <w:r w:rsidRPr="00C03F13">
        <w:t xml:space="preserve"> организовывать входы на детские площадки через площадки временного хранения транспортных средств.</w:t>
      </w:r>
    </w:p>
    <w:p w:rsidR="00730DC4" w:rsidRPr="00C03F13" w:rsidRDefault="00730DC4" w:rsidP="00730DC4">
      <w:pPr>
        <w:autoSpaceDE w:val="0"/>
        <w:autoSpaceDN w:val="0"/>
        <w:adjustRightInd w:val="0"/>
        <w:ind w:firstLine="900"/>
        <w:jc w:val="both"/>
      </w:pPr>
      <w:r>
        <w:t>12</w:t>
      </w:r>
      <w:r w:rsidRPr="00C03F13">
        <w:t>.3.2.6. Детские игровые площадки должны иметь освещение в вечернее время.</w:t>
      </w:r>
    </w:p>
    <w:p w:rsidR="00730DC4" w:rsidRPr="00C03F13" w:rsidRDefault="00730DC4" w:rsidP="00730DC4">
      <w:pPr>
        <w:autoSpaceDE w:val="0"/>
        <w:autoSpaceDN w:val="0"/>
        <w:adjustRightInd w:val="0"/>
        <w:ind w:firstLine="900"/>
        <w:jc w:val="both"/>
      </w:pPr>
      <w:r>
        <w:t>12</w:t>
      </w:r>
      <w:r w:rsidRPr="00C03F13">
        <w:t>.3.2.7. В состав хозяйственных площадок входят площадки для сушки белья, площадки для чистки мебели и ковров.</w:t>
      </w:r>
    </w:p>
    <w:p w:rsidR="00730DC4" w:rsidRPr="00C03F13" w:rsidRDefault="00730DC4" w:rsidP="00730DC4">
      <w:pPr>
        <w:autoSpaceDE w:val="0"/>
        <w:autoSpaceDN w:val="0"/>
        <w:adjustRightInd w:val="0"/>
        <w:ind w:firstLine="900"/>
        <w:jc w:val="both"/>
      </w:pPr>
      <w:r>
        <w:t>12</w:t>
      </w:r>
      <w:r w:rsidRPr="00C03F13">
        <w:t xml:space="preserve">.3.2.8. Придомовая территория должна содержаться в чистоте. Объём и перечень работ по уборке придомовой территории определяется действующими в этой сфере нормативными правовыми актами Российской Федерации, Архангельской области. </w:t>
      </w:r>
    </w:p>
    <w:p w:rsidR="00730DC4" w:rsidRPr="00C03F13" w:rsidRDefault="00730DC4" w:rsidP="00730DC4">
      <w:pPr>
        <w:autoSpaceDE w:val="0"/>
        <w:autoSpaceDN w:val="0"/>
        <w:adjustRightInd w:val="0"/>
        <w:ind w:firstLine="900"/>
        <w:jc w:val="both"/>
      </w:pPr>
      <w:r>
        <w:t>12</w:t>
      </w:r>
      <w:r w:rsidRPr="00C03F13">
        <w:t xml:space="preserve">.3.2.9. На придомовой территории </w:t>
      </w:r>
      <w:r w:rsidRPr="00C03F13">
        <w:rPr>
          <w:b/>
        </w:rPr>
        <w:t>запрещается</w:t>
      </w:r>
      <w:r w:rsidRPr="00C03F13">
        <w:t>:</w:t>
      </w:r>
    </w:p>
    <w:p w:rsidR="00730DC4" w:rsidRPr="00C03F13" w:rsidRDefault="00730DC4" w:rsidP="00730DC4">
      <w:pPr>
        <w:autoSpaceDE w:val="0"/>
        <w:autoSpaceDN w:val="0"/>
        <w:adjustRightInd w:val="0"/>
        <w:ind w:firstLine="900"/>
        <w:jc w:val="both"/>
      </w:pPr>
      <w:r>
        <w:t xml:space="preserve">а)  </w:t>
      </w:r>
      <w:r w:rsidRPr="00C03F13">
        <w:t>повреждать зеленые насаждения, складировать материалы на участках, занятых зелеными насаждениями;</w:t>
      </w:r>
    </w:p>
    <w:p w:rsidR="00730DC4" w:rsidRPr="00C03F13" w:rsidRDefault="00730DC4" w:rsidP="00730DC4">
      <w:pPr>
        <w:autoSpaceDE w:val="0"/>
        <w:autoSpaceDN w:val="0"/>
        <w:adjustRightInd w:val="0"/>
        <w:ind w:firstLine="900"/>
        <w:jc w:val="both"/>
      </w:pPr>
      <w:r>
        <w:t xml:space="preserve">б)     </w:t>
      </w:r>
      <w:r w:rsidRPr="00C03F13">
        <w:t>допускать захламление, загрязнение, засорение;</w:t>
      </w:r>
    </w:p>
    <w:p w:rsidR="00730DC4" w:rsidRPr="00C03F13" w:rsidRDefault="00730DC4" w:rsidP="00730DC4">
      <w:pPr>
        <w:autoSpaceDE w:val="0"/>
        <w:autoSpaceDN w:val="0"/>
        <w:adjustRightInd w:val="0"/>
        <w:ind w:firstLine="900"/>
        <w:jc w:val="both"/>
      </w:pPr>
      <w:r w:rsidRPr="00C03F13">
        <w:lastRenderedPageBreak/>
        <w:t>в)</w:t>
      </w:r>
      <w:r w:rsidRPr="007B4781">
        <w:rPr>
          <w:sz w:val="20"/>
        </w:rPr>
        <w:t xml:space="preserve">  </w:t>
      </w:r>
      <w:r w:rsidRPr="00C03F13">
        <w:t>осуществлять самовольное строительство мелких дворовых построек (гаражей, сараев) и иных некапитальных объектов, не связанных с обслуживанием общего имущества;</w:t>
      </w:r>
    </w:p>
    <w:p w:rsidR="00730DC4" w:rsidRPr="00C03F13" w:rsidRDefault="00730DC4" w:rsidP="00730DC4">
      <w:pPr>
        <w:autoSpaceDE w:val="0"/>
        <w:autoSpaceDN w:val="0"/>
        <w:adjustRightInd w:val="0"/>
        <w:ind w:firstLine="900"/>
        <w:jc w:val="both"/>
      </w:pPr>
      <w:r w:rsidRPr="00C03F13">
        <w:t xml:space="preserve">г) </w:t>
      </w:r>
      <w:r>
        <w:t xml:space="preserve">    </w:t>
      </w:r>
      <w:r w:rsidRPr="00C03F13">
        <w:t>движение и стоянка транспортных средств, прицепов на территории, занятой зелеными насаждениями, детскими, спортивными, бельевыми площадками;</w:t>
      </w:r>
    </w:p>
    <w:p w:rsidR="00730DC4" w:rsidRPr="00C03F13" w:rsidRDefault="00730DC4" w:rsidP="00730DC4">
      <w:pPr>
        <w:autoSpaceDE w:val="0"/>
        <w:autoSpaceDN w:val="0"/>
        <w:adjustRightInd w:val="0"/>
        <w:ind w:firstLine="900"/>
        <w:jc w:val="both"/>
      </w:pPr>
      <w:proofErr w:type="spellStart"/>
      <w:r w:rsidRPr="00C03F13">
        <w:t>д</w:t>
      </w:r>
      <w:proofErr w:type="spellEnd"/>
      <w:r w:rsidRPr="00C03F13">
        <w:t xml:space="preserve">) </w:t>
      </w:r>
      <w:r>
        <w:t xml:space="preserve">    </w:t>
      </w:r>
      <w:r w:rsidRPr="00C03F13">
        <w:t>производить работы по ремонту и мойке машин;</w:t>
      </w:r>
    </w:p>
    <w:p w:rsidR="00730DC4" w:rsidRPr="00C03F13" w:rsidRDefault="00730DC4" w:rsidP="00730DC4">
      <w:pPr>
        <w:autoSpaceDE w:val="0"/>
        <w:autoSpaceDN w:val="0"/>
        <w:adjustRightInd w:val="0"/>
        <w:ind w:firstLine="900"/>
        <w:jc w:val="both"/>
      </w:pPr>
      <w:r w:rsidRPr="00C03F13">
        <w:t xml:space="preserve">е) располагать  транспортные средства без соблюдения условий, предусмотренных  пунктом  2.3.2.10. настоящих  Правил. </w:t>
      </w:r>
    </w:p>
    <w:p w:rsidR="00730DC4" w:rsidRPr="00C03F13" w:rsidRDefault="00730DC4" w:rsidP="00730DC4">
      <w:pPr>
        <w:autoSpaceDE w:val="0"/>
        <w:autoSpaceDN w:val="0"/>
        <w:adjustRightInd w:val="0"/>
        <w:ind w:firstLine="900"/>
        <w:jc w:val="both"/>
      </w:pPr>
      <w:r w:rsidRPr="00C03F13">
        <w:t xml:space="preserve">ж) </w:t>
      </w:r>
      <w:r>
        <w:t xml:space="preserve"> </w:t>
      </w:r>
      <w:r w:rsidRPr="00C03F13">
        <w:t>прогрев и работа двигателей транспорта при стоянке на придомовых территориях более 10 минут;</w:t>
      </w:r>
    </w:p>
    <w:p w:rsidR="00730DC4" w:rsidRPr="00C03F13" w:rsidRDefault="00730DC4" w:rsidP="00730DC4">
      <w:pPr>
        <w:autoSpaceDE w:val="0"/>
        <w:autoSpaceDN w:val="0"/>
        <w:adjustRightInd w:val="0"/>
        <w:ind w:firstLine="900"/>
        <w:jc w:val="both"/>
      </w:pPr>
      <w:proofErr w:type="spellStart"/>
      <w:r w:rsidRPr="00C03F13">
        <w:t>з</w:t>
      </w:r>
      <w:proofErr w:type="spellEnd"/>
      <w:r w:rsidRPr="00C03F13">
        <w:t xml:space="preserve">) </w:t>
      </w:r>
      <w:r>
        <w:t xml:space="preserve">    </w:t>
      </w:r>
      <w:r w:rsidRPr="00C03F13">
        <w:t>загромождать и загораживать проходы и въезды во дворы, нарушать проезд автотранспорта и проход пешеходов.</w:t>
      </w:r>
    </w:p>
    <w:p w:rsidR="00730DC4" w:rsidRPr="00C03F13" w:rsidRDefault="00730DC4" w:rsidP="00730DC4">
      <w:pPr>
        <w:autoSpaceDE w:val="0"/>
        <w:autoSpaceDN w:val="0"/>
        <w:adjustRightInd w:val="0"/>
        <w:ind w:firstLine="900"/>
        <w:jc w:val="both"/>
      </w:pPr>
      <w:r>
        <w:t>12</w:t>
      </w:r>
      <w:r w:rsidRPr="00C03F13">
        <w:t>.3.2.10. Стоянка транспортных средств на придомовых территориях допускается в один ряд при условии обеспечения беспрепятственного продвижения уборочной и специализированной техники.</w:t>
      </w:r>
    </w:p>
    <w:p w:rsidR="00730DC4" w:rsidRPr="00C03F13" w:rsidRDefault="00730DC4" w:rsidP="00730DC4">
      <w:pPr>
        <w:autoSpaceDE w:val="0"/>
        <w:autoSpaceDN w:val="0"/>
        <w:adjustRightInd w:val="0"/>
        <w:ind w:firstLine="900"/>
        <w:jc w:val="both"/>
      </w:pPr>
      <w:r>
        <w:t>12</w:t>
      </w:r>
      <w:r w:rsidRPr="00C03F13">
        <w:t>.3.2.11. В границах земельного участка, занятого многоквартирными домами, установка каких-либо ограждений допускается при условии обеспечения беспрепятственного подъезда техники аварийных и неотложных служб (скорой помощи, пожарной охраны, МЧС и других).</w:t>
      </w:r>
    </w:p>
    <w:p w:rsidR="00730DC4" w:rsidRPr="00C03F13" w:rsidRDefault="00730DC4" w:rsidP="00730DC4">
      <w:pPr>
        <w:autoSpaceDE w:val="0"/>
        <w:autoSpaceDN w:val="0"/>
        <w:adjustRightInd w:val="0"/>
        <w:ind w:firstLine="900"/>
        <w:jc w:val="both"/>
      </w:pPr>
      <w:r>
        <w:t>12</w:t>
      </w:r>
      <w:r w:rsidRPr="00C03F13">
        <w:t xml:space="preserve">.3.2.12. Организация уполномоченная обслуживать жилищный фонд (в случае её отсутствия – собственники жилищного фонда) </w:t>
      </w:r>
      <w:r w:rsidRPr="00C03F13">
        <w:rPr>
          <w:b/>
        </w:rPr>
        <w:t>обязана</w:t>
      </w:r>
      <w:r w:rsidRPr="00C03F13">
        <w:t>:</w:t>
      </w:r>
    </w:p>
    <w:p w:rsidR="00730DC4" w:rsidRDefault="00730DC4" w:rsidP="00730DC4">
      <w:pPr>
        <w:autoSpaceDE w:val="0"/>
        <w:autoSpaceDN w:val="0"/>
        <w:adjustRightInd w:val="0"/>
        <w:ind w:firstLine="900"/>
        <w:jc w:val="both"/>
      </w:pPr>
      <w:r w:rsidRPr="00C03F13">
        <w:t>-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w:t>
      </w:r>
      <w:r>
        <w:t>уживаемой придомовой территории;</w:t>
      </w:r>
    </w:p>
    <w:p w:rsidR="00730DC4" w:rsidRPr="00185C5D" w:rsidRDefault="00730DC4" w:rsidP="00730DC4">
      <w:pPr>
        <w:autoSpaceDE w:val="0"/>
        <w:autoSpaceDN w:val="0"/>
        <w:adjustRightInd w:val="0"/>
        <w:ind w:firstLine="900"/>
        <w:jc w:val="both"/>
        <w:outlineLvl w:val="1"/>
        <w:rPr>
          <w:bCs/>
        </w:rPr>
      </w:pPr>
      <w:r w:rsidRPr="00AD202B">
        <w:rPr>
          <w:b/>
          <w:bCs/>
        </w:rPr>
        <w:t>-</w:t>
      </w:r>
      <w:r w:rsidRPr="00185C5D">
        <w:rPr>
          <w:bCs/>
        </w:rPr>
        <w:t xml:space="preserve"> обеспечивать подъезды непосредственно к мусоросборникам и выгребным ямам;</w:t>
      </w:r>
    </w:p>
    <w:p w:rsidR="00730DC4" w:rsidRPr="00C03F13" w:rsidRDefault="00730DC4" w:rsidP="00730DC4">
      <w:pPr>
        <w:autoSpaceDE w:val="0"/>
        <w:autoSpaceDN w:val="0"/>
        <w:adjustRightInd w:val="0"/>
        <w:ind w:firstLine="900"/>
        <w:jc w:val="both"/>
      </w:pPr>
      <w:r w:rsidRPr="00C03F13">
        <w:t>-  обеспечивать надежную защиту инженерных сетей и устройств;</w:t>
      </w:r>
    </w:p>
    <w:p w:rsidR="00730DC4" w:rsidRPr="00C03F13" w:rsidRDefault="00730DC4" w:rsidP="00730DC4">
      <w:pPr>
        <w:autoSpaceDE w:val="0"/>
        <w:autoSpaceDN w:val="0"/>
        <w:adjustRightInd w:val="0"/>
        <w:ind w:firstLine="900"/>
        <w:jc w:val="both"/>
      </w:pPr>
      <w:r w:rsidRPr="00C03F13">
        <w:t xml:space="preserve">- </w:t>
      </w:r>
      <w:r>
        <w:t xml:space="preserve"> </w:t>
      </w:r>
      <w:r w:rsidRPr="00C03F13">
        <w:t>не допускать  повреждения, затопления и замораживания инженерных сетей и устройств;</w:t>
      </w:r>
    </w:p>
    <w:p w:rsidR="00730DC4" w:rsidRDefault="00730DC4" w:rsidP="00730DC4">
      <w:pPr>
        <w:autoSpaceDE w:val="0"/>
        <w:autoSpaceDN w:val="0"/>
        <w:adjustRightInd w:val="0"/>
        <w:ind w:firstLine="900"/>
        <w:jc w:val="both"/>
      </w:pPr>
      <w:r w:rsidRPr="00C03F13">
        <w:t>- очищать от снега и льда крышки колодцев, обеспечивать отвод поверхностных вод от колодцев;</w:t>
      </w:r>
    </w:p>
    <w:p w:rsidR="00730DC4" w:rsidRPr="00185C5D" w:rsidRDefault="00730DC4" w:rsidP="00730DC4">
      <w:pPr>
        <w:autoSpaceDE w:val="0"/>
        <w:autoSpaceDN w:val="0"/>
        <w:adjustRightInd w:val="0"/>
        <w:ind w:firstLine="900"/>
        <w:jc w:val="both"/>
        <w:outlineLvl w:val="1"/>
        <w:rPr>
          <w:bCs/>
        </w:rPr>
      </w:pPr>
      <w:r w:rsidRPr="00185C5D">
        <w:rPr>
          <w:bCs/>
        </w:rPr>
        <w:t>- производить  очистку и   уборку водосточных канав,  лотков,  труб, дренажей, предназначенных для отвода поверхностных и грунтовых вод из дворов.</w:t>
      </w:r>
    </w:p>
    <w:p w:rsidR="00730DC4" w:rsidRPr="00C03F13" w:rsidRDefault="00730DC4" w:rsidP="00730DC4">
      <w:pPr>
        <w:widowControl w:val="0"/>
        <w:shd w:val="clear" w:color="auto" w:fill="FFFFFF"/>
        <w:tabs>
          <w:tab w:val="left" w:pos="662"/>
        </w:tabs>
        <w:autoSpaceDE w:val="0"/>
        <w:autoSpaceDN w:val="0"/>
        <w:adjustRightInd w:val="0"/>
        <w:ind w:firstLine="900"/>
        <w:jc w:val="both"/>
        <w:rPr>
          <w:spacing w:val="13"/>
        </w:rPr>
      </w:pPr>
      <w:r>
        <w:rPr>
          <w:spacing w:val="3"/>
        </w:rPr>
        <w:t>12</w:t>
      </w:r>
      <w:r w:rsidRPr="00C03F13">
        <w:rPr>
          <w:spacing w:val="3"/>
        </w:rPr>
        <w:t xml:space="preserve">.3.2.13. </w:t>
      </w:r>
      <w:r w:rsidRPr="00C03F13">
        <w:t xml:space="preserve">Владельцы индивидуальных </w:t>
      </w:r>
      <w:r w:rsidRPr="00C03F13">
        <w:rPr>
          <w:spacing w:val="3"/>
        </w:rPr>
        <w:t xml:space="preserve">домовладений </w:t>
      </w:r>
      <w:r w:rsidRPr="00C03F13">
        <w:rPr>
          <w:b/>
          <w:spacing w:val="13"/>
        </w:rPr>
        <w:t>обязаны</w:t>
      </w:r>
      <w:r w:rsidRPr="00C03F13">
        <w:rPr>
          <w:spacing w:val="13"/>
        </w:rPr>
        <w:t>:</w:t>
      </w:r>
    </w:p>
    <w:p w:rsidR="00730DC4" w:rsidRPr="00C03F13" w:rsidRDefault="00730DC4" w:rsidP="00730DC4">
      <w:pPr>
        <w:ind w:firstLine="900"/>
        <w:jc w:val="both"/>
        <w:rPr>
          <w:spacing w:val="13"/>
        </w:rPr>
      </w:pPr>
      <w:r w:rsidRPr="00C03F13">
        <w:t>- производить своевременный ремонт фасадов и других отдельных элементов (входных дверей и козырьков, крылец и лестниц и т.п.);</w:t>
      </w:r>
      <w:r w:rsidRPr="00C03F13">
        <w:rPr>
          <w:spacing w:val="13"/>
        </w:rPr>
        <w:t xml:space="preserve"> </w:t>
      </w:r>
    </w:p>
    <w:p w:rsidR="00730DC4" w:rsidRPr="00C03F13" w:rsidRDefault="00730DC4" w:rsidP="00730DC4">
      <w:pPr>
        <w:ind w:firstLine="900"/>
        <w:jc w:val="both"/>
        <w:rPr>
          <w:color w:val="008000"/>
        </w:rPr>
      </w:pPr>
      <w:r>
        <w:rPr>
          <w:spacing w:val="13"/>
        </w:rPr>
        <w:t>- на отведенной</w:t>
      </w:r>
      <w:r w:rsidRPr="00C03F13">
        <w:rPr>
          <w:spacing w:val="13"/>
        </w:rPr>
        <w:t xml:space="preserve"> </w:t>
      </w:r>
      <w:r>
        <w:rPr>
          <w:spacing w:val="4"/>
        </w:rPr>
        <w:t>территории</w:t>
      </w:r>
      <w:r w:rsidRPr="00C03F13">
        <w:rPr>
          <w:spacing w:val="4"/>
        </w:rPr>
        <w:t xml:space="preserve"> </w:t>
      </w:r>
      <w:r w:rsidRPr="00C03F13">
        <w:rPr>
          <w:spacing w:val="13"/>
        </w:rPr>
        <w:t xml:space="preserve">проводить </w:t>
      </w:r>
      <w:r w:rsidRPr="00C03F13">
        <w:rPr>
          <w:spacing w:val="4"/>
        </w:rPr>
        <w:t xml:space="preserve">очистку от мусора, снега и льда тротуаров (расположенных вдоль забора), а также очистку </w:t>
      </w:r>
      <w:r w:rsidRPr="00C03F13">
        <w:rPr>
          <w:spacing w:val="3"/>
        </w:rPr>
        <w:t xml:space="preserve">кюветов и сточных (водоотводных) канав, уход </w:t>
      </w:r>
      <w:r w:rsidRPr="00C03F13">
        <w:t>за существующими зелеными насаждениями;</w:t>
      </w:r>
    </w:p>
    <w:p w:rsidR="00730DC4" w:rsidRPr="00C03F13" w:rsidRDefault="00730DC4" w:rsidP="00730DC4">
      <w:pPr>
        <w:ind w:firstLine="900"/>
        <w:jc w:val="both"/>
      </w:pPr>
      <w:r w:rsidRPr="00C03F13">
        <w:t>- содержать в исправном и эстетическом состоянии забор (ограждение) участка домовладения;</w:t>
      </w:r>
    </w:p>
    <w:p w:rsidR="00730DC4" w:rsidRPr="00C03F13" w:rsidRDefault="00730DC4" w:rsidP="00730DC4">
      <w:pPr>
        <w:ind w:firstLine="900"/>
        <w:jc w:val="both"/>
      </w:pPr>
      <w:r w:rsidRPr="00C03F13">
        <w:t xml:space="preserve">-  не допускать захламления и затопления </w:t>
      </w:r>
      <w:r>
        <w:rPr>
          <w:spacing w:val="13"/>
        </w:rPr>
        <w:t>отведенной</w:t>
      </w:r>
      <w:r w:rsidRPr="00C03F13">
        <w:rPr>
          <w:spacing w:val="13"/>
        </w:rPr>
        <w:t xml:space="preserve"> </w:t>
      </w:r>
      <w:r w:rsidRPr="00C03F13">
        <w:rPr>
          <w:spacing w:val="4"/>
        </w:rPr>
        <w:t>территории</w:t>
      </w:r>
      <w:r w:rsidRPr="00C03F13">
        <w:t>;</w:t>
      </w:r>
    </w:p>
    <w:p w:rsidR="00730DC4" w:rsidRPr="00C03F13" w:rsidRDefault="00730DC4" w:rsidP="00730DC4">
      <w:pPr>
        <w:ind w:firstLine="900"/>
        <w:jc w:val="both"/>
        <w:rPr>
          <w:b/>
        </w:rPr>
      </w:pPr>
      <w:r>
        <w:t>12</w:t>
      </w:r>
      <w:r w:rsidRPr="00C03F13">
        <w:t xml:space="preserve">.3.2.14. Владельцам индивидуальных жилых </w:t>
      </w:r>
      <w:r w:rsidRPr="00C03F13">
        <w:rPr>
          <w:spacing w:val="3"/>
        </w:rPr>
        <w:t>домов</w:t>
      </w:r>
      <w:r w:rsidRPr="00C03F13">
        <w:rPr>
          <w:b/>
        </w:rPr>
        <w:t xml:space="preserve"> запрещается:</w:t>
      </w:r>
    </w:p>
    <w:p w:rsidR="00730DC4" w:rsidRPr="00C03F13" w:rsidRDefault="00730DC4" w:rsidP="00730DC4">
      <w:pPr>
        <w:ind w:firstLine="900"/>
        <w:jc w:val="both"/>
      </w:pPr>
      <w:r w:rsidRPr="00C03F13">
        <w:rPr>
          <w:b/>
        </w:rPr>
        <w:t xml:space="preserve">- </w:t>
      </w:r>
      <w:r w:rsidRPr="00C03F13">
        <w:t>загромождение пешеходных дорожек и прилегающей к домовладению территории;</w:t>
      </w:r>
    </w:p>
    <w:p w:rsidR="00730DC4" w:rsidRPr="00C03F13" w:rsidRDefault="00730DC4" w:rsidP="00730DC4">
      <w:pPr>
        <w:ind w:firstLine="900"/>
        <w:jc w:val="both"/>
      </w:pPr>
      <w:r w:rsidRPr="00C03F13">
        <w:t>- сброс твердых и слив жидких бытовых отходов и нечистот с территорий индивидуальных жилых домов на прилегающие к ним и иные территории</w:t>
      </w:r>
      <w:r>
        <w:t>,</w:t>
      </w:r>
      <w:r>
        <w:rPr>
          <w:color w:val="000000"/>
        </w:rPr>
        <w:t xml:space="preserve"> </w:t>
      </w:r>
      <w:r w:rsidRPr="00C03F13">
        <w:rPr>
          <w:color w:val="000000"/>
        </w:rPr>
        <w:t xml:space="preserve">в водоотводные </w:t>
      </w:r>
      <w:r w:rsidRPr="00C03F13">
        <w:t>канавы (трубы);</w:t>
      </w:r>
    </w:p>
    <w:p w:rsidR="00730DC4" w:rsidRPr="00C03F13" w:rsidRDefault="00730DC4" w:rsidP="00730DC4">
      <w:pPr>
        <w:ind w:firstLine="900"/>
        <w:jc w:val="both"/>
      </w:pPr>
      <w:r w:rsidRPr="00C03F13">
        <w:t>-  высадка вновь деревьев, кустарников за границами отведенного земельного участка без согласо</w:t>
      </w:r>
      <w:r>
        <w:t>вания  с а</w:t>
      </w:r>
      <w:r w:rsidRPr="00C03F13">
        <w:t xml:space="preserve">дминистрацией </w:t>
      </w:r>
      <w:r>
        <w:t>МО «Сурское</w:t>
      </w:r>
      <w:r w:rsidRPr="00C03F13">
        <w:t>».</w:t>
      </w:r>
    </w:p>
    <w:p w:rsidR="00730DC4" w:rsidRPr="00C03F13" w:rsidRDefault="00730DC4" w:rsidP="00730DC4">
      <w:pPr>
        <w:ind w:firstLine="900"/>
        <w:jc w:val="both"/>
      </w:pPr>
    </w:p>
    <w:p w:rsidR="00730DC4" w:rsidRPr="0021552F" w:rsidRDefault="00730DC4" w:rsidP="0021552F">
      <w:pPr>
        <w:rPr>
          <w:b/>
        </w:rPr>
      </w:pPr>
      <w:r>
        <w:rPr>
          <w:b/>
        </w:rPr>
        <w:t>12</w:t>
      </w:r>
      <w:r w:rsidRPr="00C03F13">
        <w:rPr>
          <w:b/>
        </w:rPr>
        <w:t>.3.3.</w:t>
      </w:r>
      <w:r w:rsidRPr="00C03F13">
        <w:t xml:space="preserve"> </w:t>
      </w:r>
      <w:r w:rsidRPr="00C03F13">
        <w:rPr>
          <w:b/>
        </w:rPr>
        <w:t>Объекты торговли и общественного питания</w:t>
      </w:r>
    </w:p>
    <w:p w:rsidR="00730DC4" w:rsidRPr="00C03F13" w:rsidRDefault="00730DC4" w:rsidP="00730DC4">
      <w:pPr>
        <w:ind w:firstLine="900"/>
        <w:jc w:val="both"/>
      </w:pPr>
      <w:r>
        <w:t>12</w:t>
      </w:r>
      <w:r w:rsidRPr="00C03F13">
        <w:t xml:space="preserve">.3.3.1. Правообладатели объектов торговли и общественного питания </w:t>
      </w:r>
      <w:r w:rsidRPr="00C03F13">
        <w:rPr>
          <w:b/>
        </w:rPr>
        <w:t>обязаны</w:t>
      </w:r>
      <w:r w:rsidRPr="00C03F13">
        <w:t xml:space="preserve"> обеспечить:</w:t>
      </w:r>
    </w:p>
    <w:p w:rsidR="00730DC4" w:rsidRPr="00C03F13" w:rsidRDefault="00730DC4" w:rsidP="00730DC4">
      <w:pPr>
        <w:ind w:firstLine="900"/>
        <w:jc w:val="both"/>
      </w:pPr>
      <w:r w:rsidRPr="00C03F13">
        <w:lastRenderedPageBreak/>
        <w:t>-  ежедневную</w:t>
      </w:r>
      <w:r>
        <w:t xml:space="preserve"> уборку отведенной</w:t>
      </w:r>
      <w:r w:rsidRPr="00C03F13">
        <w:t xml:space="preserve"> за объектами территории;</w:t>
      </w:r>
    </w:p>
    <w:p w:rsidR="00730DC4" w:rsidRPr="00C03F13" w:rsidRDefault="00730DC4" w:rsidP="00730DC4">
      <w:pPr>
        <w:ind w:firstLine="900"/>
        <w:jc w:val="both"/>
      </w:pPr>
      <w:r w:rsidRPr="00C03F13">
        <w:t>- содержание и ремонт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730DC4" w:rsidRPr="00C03F13" w:rsidRDefault="00730DC4" w:rsidP="00730DC4">
      <w:pPr>
        <w:ind w:firstLine="900"/>
        <w:jc w:val="both"/>
      </w:pPr>
      <w:r w:rsidRPr="00C03F13">
        <w:t>- в зимнее время очистку подъездных дорог и тротуаров от снега и льда, мест парковки автотранспорта согласно утвержденным проектам строительства, реконструкции и перепланировки помещений, зданий, во время гололеда подсыпку песком;</w:t>
      </w:r>
    </w:p>
    <w:p w:rsidR="00730DC4" w:rsidRDefault="00730DC4" w:rsidP="00730DC4">
      <w:pPr>
        <w:ind w:firstLine="900"/>
        <w:jc w:val="both"/>
      </w:pPr>
      <w:r w:rsidRPr="00C03F13">
        <w:t>- удаление сорной растительности</w:t>
      </w:r>
      <w:r>
        <w:t xml:space="preserve"> в летний период, сухой травы осенью и весной</w:t>
      </w:r>
      <w:r w:rsidRPr="00C03F13">
        <w:t>;</w:t>
      </w:r>
    </w:p>
    <w:p w:rsidR="00730DC4" w:rsidRDefault="00730DC4" w:rsidP="00730DC4">
      <w:pPr>
        <w:ind w:firstLine="900"/>
        <w:jc w:val="both"/>
      </w:pPr>
      <w:r w:rsidRPr="00C03F13">
        <w:t>- установку у входов в здания (сооружения) урн для мусора</w:t>
      </w:r>
      <w:r>
        <w:t xml:space="preserve"> </w:t>
      </w:r>
      <w:r w:rsidRPr="00C03F13">
        <w:t xml:space="preserve">и </w:t>
      </w:r>
      <w:r>
        <w:t xml:space="preserve"> </w:t>
      </w:r>
      <w:r w:rsidRPr="00C03F13">
        <w:t xml:space="preserve">их </w:t>
      </w:r>
      <w:r>
        <w:t xml:space="preserve">  </w:t>
      </w:r>
      <w:r w:rsidRPr="00C03F13">
        <w:t>ежедневную</w:t>
      </w:r>
    </w:p>
    <w:p w:rsidR="00730DC4" w:rsidRPr="00C03F13" w:rsidRDefault="00730DC4" w:rsidP="00730DC4">
      <w:pPr>
        <w:jc w:val="both"/>
      </w:pPr>
      <w:r w:rsidRPr="00C03F13">
        <w:t>очистку;</w:t>
      </w:r>
    </w:p>
    <w:p w:rsidR="00730DC4" w:rsidRPr="00C03F13" w:rsidRDefault="00730DC4" w:rsidP="00730DC4">
      <w:pPr>
        <w:ind w:firstLine="900"/>
        <w:jc w:val="both"/>
      </w:pPr>
      <w:r w:rsidRPr="00C03F13">
        <w:t>- 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730DC4" w:rsidRPr="00C03F13" w:rsidRDefault="00730DC4" w:rsidP="00730DC4">
      <w:pPr>
        <w:ind w:firstLine="900"/>
        <w:jc w:val="both"/>
      </w:pPr>
      <w:r w:rsidRPr="00C03F13">
        <w:t>- своевременный вывоз образовавшихся отходов (в том числе упаковочной тары) и</w:t>
      </w:r>
      <w:r>
        <w:t>ли</w:t>
      </w:r>
      <w:r w:rsidRPr="00C03F13">
        <w:t xml:space="preserve"> сдачу их в качестве вторичного сырья с учетом возможностей</w:t>
      </w:r>
      <w:r>
        <w:t>.</w:t>
      </w:r>
    </w:p>
    <w:p w:rsidR="00730DC4" w:rsidRPr="00C03F13" w:rsidRDefault="00730DC4" w:rsidP="00730DC4">
      <w:pPr>
        <w:ind w:firstLine="900"/>
      </w:pPr>
    </w:p>
    <w:p w:rsidR="00730DC4" w:rsidRPr="0021552F" w:rsidRDefault="00730DC4" w:rsidP="0021552F">
      <w:pPr>
        <w:tabs>
          <w:tab w:val="left" w:pos="3180"/>
        </w:tabs>
        <w:rPr>
          <w:b/>
        </w:rPr>
      </w:pPr>
      <w:r w:rsidRPr="00BE7CE0">
        <w:rPr>
          <w:b/>
        </w:rPr>
        <w:t>12.3.4. Рынки и мини-рынки</w:t>
      </w:r>
    </w:p>
    <w:p w:rsidR="00730DC4" w:rsidRPr="00C03F13" w:rsidRDefault="00730DC4" w:rsidP="00730DC4">
      <w:pPr>
        <w:ind w:firstLine="900"/>
        <w:jc w:val="both"/>
      </w:pPr>
      <w:r>
        <w:t>12</w:t>
      </w:r>
      <w:r w:rsidRPr="00C03F13">
        <w:t xml:space="preserve">.3.4.1. </w:t>
      </w:r>
      <w:r>
        <w:t>Р</w:t>
      </w:r>
      <w:r w:rsidRPr="00C03F13">
        <w:t>ынки и мини-рынки должны располагаться на площадках с твердым покрытием.</w:t>
      </w:r>
    </w:p>
    <w:p w:rsidR="00730DC4" w:rsidRPr="00C03F13" w:rsidRDefault="00730DC4" w:rsidP="00730DC4">
      <w:pPr>
        <w:ind w:firstLine="900"/>
        <w:jc w:val="both"/>
      </w:pPr>
      <w:r>
        <w:t>12.</w:t>
      </w:r>
      <w:r w:rsidRPr="00C03F13">
        <w:t>3.4.2. Размещение торговых мест на непредназначенных  для этих целей территориях не допускается.</w:t>
      </w:r>
    </w:p>
    <w:p w:rsidR="00730DC4" w:rsidRPr="00C03F13" w:rsidRDefault="00730DC4" w:rsidP="00730DC4">
      <w:pPr>
        <w:ind w:firstLine="900"/>
        <w:jc w:val="both"/>
      </w:pPr>
      <w:r>
        <w:t>12</w:t>
      </w:r>
      <w:r w:rsidRPr="00C03F13">
        <w:t xml:space="preserve">.3.4.4. На территории рынка и мини-рынка </w:t>
      </w:r>
      <w:r w:rsidRPr="00C03F13">
        <w:rPr>
          <w:b/>
        </w:rPr>
        <w:t>запрещается</w:t>
      </w:r>
      <w:r w:rsidRPr="00C03F13">
        <w:t>:</w:t>
      </w:r>
    </w:p>
    <w:p w:rsidR="00730DC4" w:rsidRPr="00C03F13" w:rsidRDefault="00730DC4" w:rsidP="00730DC4">
      <w:pPr>
        <w:ind w:firstLine="900"/>
        <w:jc w:val="both"/>
      </w:pPr>
      <w:r w:rsidRPr="00C03F13">
        <w:t>-</w:t>
      </w:r>
      <w:r>
        <w:t xml:space="preserve"> </w:t>
      </w:r>
      <w:r w:rsidRPr="00C03F13">
        <w:t xml:space="preserve"> </w:t>
      </w:r>
      <w:r>
        <w:t xml:space="preserve"> </w:t>
      </w:r>
      <w:r w:rsidRPr="00C03F13">
        <w:t>складирование товаров, тары в местах интенсивного движения покупателей;</w:t>
      </w:r>
    </w:p>
    <w:p w:rsidR="00730DC4" w:rsidRPr="00C03F13" w:rsidRDefault="00730DC4" w:rsidP="00730DC4">
      <w:pPr>
        <w:ind w:firstLine="900"/>
        <w:jc w:val="both"/>
      </w:pPr>
      <w:r w:rsidRPr="00C03F13">
        <w:t>- складирование тары и отходов и испорченных продуктов в местах, не предназначенных для этого;</w:t>
      </w:r>
    </w:p>
    <w:p w:rsidR="00730DC4" w:rsidRPr="00C03F13" w:rsidRDefault="00730DC4" w:rsidP="00730DC4">
      <w:pPr>
        <w:ind w:firstLine="900"/>
        <w:jc w:val="both"/>
      </w:pPr>
      <w:r w:rsidRPr="00C03F13">
        <w:t xml:space="preserve">- </w:t>
      </w:r>
      <w:r>
        <w:t xml:space="preserve"> </w:t>
      </w:r>
      <w:r w:rsidRPr="00C03F13">
        <w:t>слив жидких отходов на прилегающую территорию и в колодцы ливневой канализации;</w:t>
      </w:r>
    </w:p>
    <w:p w:rsidR="00730DC4" w:rsidRPr="00C03F13" w:rsidRDefault="00730DC4" w:rsidP="00730DC4">
      <w:pPr>
        <w:ind w:firstLine="900"/>
        <w:jc w:val="both"/>
      </w:pPr>
      <w:r w:rsidRPr="00C03F13">
        <w:t xml:space="preserve">- </w:t>
      </w:r>
      <w:r>
        <w:t xml:space="preserve">  </w:t>
      </w:r>
      <w:r w:rsidRPr="00C03F13">
        <w:t>сжигание тары, отходов и мусора.</w:t>
      </w:r>
    </w:p>
    <w:p w:rsidR="00730DC4" w:rsidRPr="00C03F13" w:rsidRDefault="00730DC4" w:rsidP="00730DC4">
      <w:pPr>
        <w:ind w:firstLine="900"/>
        <w:jc w:val="both"/>
      </w:pPr>
    </w:p>
    <w:p w:rsidR="00A927B3" w:rsidRPr="00C03F13" w:rsidRDefault="00730DC4" w:rsidP="0021552F">
      <w:pPr>
        <w:jc w:val="both"/>
        <w:rPr>
          <w:b/>
        </w:rPr>
      </w:pPr>
      <w:r>
        <w:rPr>
          <w:b/>
        </w:rPr>
        <w:t>12</w:t>
      </w:r>
      <w:r w:rsidRPr="00C03F13">
        <w:rPr>
          <w:b/>
        </w:rPr>
        <w:t>.3.5.</w:t>
      </w:r>
      <w:r w:rsidRPr="00C03F13">
        <w:t xml:space="preserve"> </w:t>
      </w:r>
      <w:r w:rsidRPr="00C03F13">
        <w:rPr>
          <w:b/>
        </w:rPr>
        <w:t>Места погребения (</w:t>
      </w:r>
      <w:r>
        <w:rPr>
          <w:b/>
        </w:rPr>
        <w:t>гражданские</w:t>
      </w:r>
      <w:r w:rsidRPr="00C03F13">
        <w:rPr>
          <w:b/>
        </w:rPr>
        <w:t xml:space="preserve"> кладбища)</w:t>
      </w:r>
    </w:p>
    <w:p w:rsidR="00730DC4" w:rsidRPr="00C03F13" w:rsidRDefault="00730DC4" w:rsidP="00730DC4">
      <w:pPr>
        <w:ind w:firstLine="567"/>
        <w:jc w:val="both"/>
      </w:pPr>
      <w:r>
        <w:t>12</w:t>
      </w:r>
      <w:r w:rsidRPr="00C03F13">
        <w:t>.3.5.1. Содержание мест погребения (</w:t>
      </w:r>
      <w:r>
        <w:t>гражданских кладбищ) МО «Сурское</w:t>
      </w:r>
      <w:r w:rsidRPr="00C03F13">
        <w:t>»,</w:t>
      </w:r>
      <w:r>
        <w:t xml:space="preserve"> </w:t>
      </w:r>
      <w:r w:rsidRPr="00C03F13">
        <w:t>обеспечивается органами местного самоуправления МО «</w:t>
      </w:r>
      <w:r>
        <w:t>Пинежский муниципальный район</w:t>
      </w:r>
      <w:r w:rsidRPr="00C03F13">
        <w:t>».</w:t>
      </w:r>
    </w:p>
    <w:p w:rsidR="00730DC4" w:rsidRPr="00C03F13" w:rsidRDefault="00730DC4" w:rsidP="00730DC4">
      <w:pPr>
        <w:ind w:firstLine="900"/>
        <w:jc w:val="both"/>
      </w:pPr>
      <w:r>
        <w:t>12</w:t>
      </w:r>
      <w:r w:rsidRPr="00C03F13">
        <w:t>.3.5.2. Содержание мест погребения должно обеспечивать:</w:t>
      </w:r>
    </w:p>
    <w:p w:rsidR="00730DC4" w:rsidRPr="00C03F13" w:rsidRDefault="00730DC4" w:rsidP="00730DC4">
      <w:pPr>
        <w:ind w:firstLine="900"/>
        <w:jc w:val="both"/>
      </w:pPr>
      <w:r w:rsidRPr="00C03F13">
        <w:t>- своевременную и систематическую уборку территории кладбища: дорожек общего пользования, проходов, участков хозяйственного назначения, братских могил и захоронений;</w:t>
      </w:r>
    </w:p>
    <w:p w:rsidR="00730DC4" w:rsidRPr="00C03F13" w:rsidRDefault="00730DC4" w:rsidP="00730DC4">
      <w:pPr>
        <w:ind w:firstLine="900"/>
        <w:jc w:val="both"/>
      </w:pPr>
      <w:r>
        <w:t xml:space="preserve">-  </w:t>
      </w:r>
      <w:r w:rsidRPr="00C03F13">
        <w:t xml:space="preserve">своевременный </w:t>
      </w:r>
      <w:r>
        <w:t xml:space="preserve">сбор и </w:t>
      </w:r>
      <w:r w:rsidRPr="00C03F13">
        <w:t xml:space="preserve">вывоз </w:t>
      </w:r>
      <w:r>
        <w:t>мусора.</w:t>
      </w:r>
    </w:p>
    <w:p w:rsidR="00730DC4" w:rsidRPr="00C03F13" w:rsidRDefault="00730DC4" w:rsidP="00730DC4">
      <w:pPr>
        <w:ind w:firstLine="900"/>
        <w:jc w:val="both"/>
      </w:pPr>
      <w:r>
        <w:t>12</w:t>
      </w:r>
      <w:r w:rsidRPr="00C03F13">
        <w:t xml:space="preserve">.3.5.3. </w:t>
      </w:r>
      <w:proofErr w:type="gramStart"/>
      <w:r w:rsidRPr="00C03F13">
        <w:t xml:space="preserve">Граждане, осуществляющие уход за могилами, </w:t>
      </w:r>
      <w:r w:rsidRPr="00C03F13">
        <w:rPr>
          <w:b/>
        </w:rPr>
        <w:t>обязаны</w:t>
      </w:r>
      <w:r w:rsidRPr="00C03F13">
        <w:t xml:space="preserve">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исключая засорение прилегающей к оградке территории и используя при </w:t>
      </w:r>
      <w:r>
        <w:t>этом только места организованного сбора</w:t>
      </w:r>
      <w:r w:rsidRPr="00C03F13">
        <w:t xml:space="preserve"> мусора.</w:t>
      </w:r>
      <w:proofErr w:type="gramEnd"/>
    </w:p>
    <w:p w:rsidR="00730DC4" w:rsidRPr="00C03F13" w:rsidRDefault="00730DC4" w:rsidP="00730DC4">
      <w:pPr>
        <w:ind w:firstLine="900"/>
      </w:pPr>
      <w:r>
        <w:t>12</w:t>
      </w:r>
      <w:r w:rsidRPr="00C03F13">
        <w:t>.3.5.4. На территории общественных кладбищ з</w:t>
      </w:r>
      <w:r w:rsidRPr="00C03F13">
        <w:rPr>
          <w:b/>
        </w:rPr>
        <w:t>апрещается:</w:t>
      </w:r>
    </w:p>
    <w:p w:rsidR="00730DC4" w:rsidRPr="00C03F13" w:rsidRDefault="00730DC4" w:rsidP="00730DC4">
      <w:pPr>
        <w:ind w:firstLine="900"/>
        <w:jc w:val="both"/>
      </w:pPr>
      <w:r>
        <w:t xml:space="preserve">- </w:t>
      </w:r>
      <w:r w:rsidRPr="00C03F13">
        <w:t>портить надмогильные сооружения, мемориальные доски и засорять территорию;</w:t>
      </w:r>
    </w:p>
    <w:p w:rsidR="00730DC4" w:rsidRPr="00C03F13" w:rsidRDefault="00730DC4" w:rsidP="00730DC4">
      <w:pPr>
        <w:ind w:firstLine="900"/>
        <w:jc w:val="both"/>
      </w:pPr>
      <w:r w:rsidRPr="00C03F13">
        <w:t xml:space="preserve">- </w:t>
      </w:r>
      <w:r>
        <w:t xml:space="preserve">  </w:t>
      </w:r>
      <w:r w:rsidRPr="00C03F13">
        <w:t>производить рытье ям для добывания песка, глины, грунта;</w:t>
      </w:r>
    </w:p>
    <w:p w:rsidR="00730DC4" w:rsidRPr="00C03F13" w:rsidRDefault="00730DC4" w:rsidP="00730DC4">
      <w:pPr>
        <w:ind w:firstLine="900"/>
        <w:jc w:val="both"/>
      </w:pPr>
      <w:r w:rsidRPr="00C03F13">
        <w:t xml:space="preserve">- </w:t>
      </w:r>
      <w:r>
        <w:t xml:space="preserve">  </w:t>
      </w:r>
      <w:r w:rsidRPr="00C03F13">
        <w:t>осуществлять складирование строительных и других материалов;</w:t>
      </w:r>
    </w:p>
    <w:p w:rsidR="00730DC4" w:rsidRPr="00C03F13" w:rsidRDefault="00730DC4" w:rsidP="00730DC4">
      <w:pPr>
        <w:ind w:firstLine="900"/>
        <w:jc w:val="both"/>
      </w:pPr>
      <w:r w:rsidRPr="00C03F13">
        <w:t xml:space="preserve">- </w:t>
      </w:r>
      <w:r>
        <w:t xml:space="preserve">  разводить костры.</w:t>
      </w:r>
    </w:p>
    <w:p w:rsidR="00730DC4" w:rsidRPr="00C03F13" w:rsidRDefault="00730DC4" w:rsidP="00730DC4">
      <w:pPr>
        <w:ind w:firstLine="900"/>
      </w:pPr>
    </w:p>
    <w:p w:rsidR="00730DC4" w:rsidRPr="0021552F" w:rsidRDefault="00730DC4" w:rsidP="0021552F">
      <w:pPr>
        <w:rPr>
          <w:b/>
        </w:rPr>
      </w:pPr>
      <w:r>
        <w:rPr>
          <w:b/>
        </w:rPr>
        <w:t>12</w:t>
      </w:r>
      <w:r w:rsidRPr="00C03F13">
        <w:rPr>
          <w:b/>
        </w:rPr>
        <w:t>.3.6.</w:t>
      </w:r>
      <w:r w:rsidRPr="00C03F13">
        <w:t xml:space="preserve"> </w:t>
      </w:r>
      <w:r w:rsidRPr="00C03F13">
        <w:rPr>
          <w:b/>
        </w:rPr>
        <w:t>Территории автозаправочных станций</w:t>
      </w:r>
    </w:p>
    <w:p w:rsidR="00730DC4" w:rsidRPr="00C03F13" w:rsidRDefault="00730DC4" w:rsidP="00730DC4">
      <w:pPr>
        <w:ind w:firstLine="900"/>
        <w:jc w:val="both"/>
      </w:pPr>
      <w:r w:rsidRPr="00C03F13">
        <w:t>Собственники и владельцы автозаправочных станций на территории МО «</w:t>
      </w:r>
      <w:r>
        <w:t>Сурское</w:t>
      </w:r>
      <w:r w:rsidRPr="00C03F13">
        <w:t xml:space="preserve">» </w:t>
      </w:r>
      <w:r w:rsidRPr="00C03F13">
        <w:rPr>
          <w:b/>
        </w:rPr>
        <w:t>обязаны</w:t>
      </w:r>
      <w:r w:rsidRPr="00C03F13">
        <w:rPr>
          <w:b/>
          <w:i/>
        </w:rPr>
        <w:t xml:space="preserve"> </w:t>
      </w:r>
      <w:r w:rsidRPr="00C03F13">
        <w:t>обеспечить:</w:t>
      </w:r>
    </w:p>
    <w:p w:rsidR="00730DC4" w:rsidRPr="00C03F13" w:rsidRDefault="00730DC4" w:rsidP="00730DC4">
      <w:pPr>
        <w:ind w:firstLine="900"/>
        <w:jc w:val="both"/>
      </w:pPr>
      <w:r w:rsidRPr="00C03F13">
        <w:lastRenderedPageBreak/>
        <w:t>- содержание оборудования и ограждений объектов в исправном состоянии, своевременное проведение необходимого ремонта и покраски;</w:t>
      </w:r>
    </w:p>
    <w:p w:rsidR="00730DC4" w:rsidRPr="00C03F13" w:rsidRDefault="00730DC4" w:rsidP="00730DC4">
      <w:pPr>
        <w:ind w:firstLine="900"/>
        <w:jc w:val="both"/>
      </w:pPr>
      <w:r w:rsidRPr="00C03F13">
        <w:t xml:space="preserve">- </w:t>
      </w:r>
      <w:r>
        <w:t xml:space="preserve">  </w:t>
      </w:r>
      <w:r w:rsidRPr="00C03F13">
        <w:t>ежедневное проведение уборки террит</w:t>
      </w:r>
      <w:r>
        <w:t>ории объектов</w:t>
      </w:r>
      <w:r w:rsidRPr="00C03F13">
        <w:t>;</w:t>
      </w:r>
    </w:p>
    <w:p w:rsidR="00730DC4" w:rsidRPr="00C03F13" w:rsidRDefault="00730DC4" w:rsidP="00730DC4">
      <w:pPr>
        <w:ind w:firstLine="900"/>
        <w:jc w:val="both"/>
      </w:pPr>
      <w:r w:rsidRPr="00C03F13">
        <w:t xml:space="preserve">- </w:t>
      </w:r>
      <w:r>
        <w:t xml:space="preserve">  </w:t>
      </w:r>
      <w:r w:rsidRPr="00C03F13">
        <w:t>проведение покоса сорной растительно</w:t>
      </w:r>
      <w:r>
        <w:t>сти на отведенной территории</w:t>
      </w:r>
      <w:r w:rsidRPr="00C03F13">
        <w:t>;</w:t>
      </w:r>
    </w:p>
    <w:p w:rsidR="00730DC4" w:rsidRPr="00C03F13" w:rsidRDefault="00730DC4" w:rsidP="00730DC4">
      <w:pPr>
        <w:ind w:firstLine="900"/>
        <w:jc w:val="both"/>
      </w:pPr>
      <w:r w:rsidRPr="00C03F13">
        <w:t xml:space="preserve">- </w:t>
      </w:r>
      <w:r>
        <w:t xml:space="preserve"> </w:t>
      </w:r>
      <w:r w:rsidRPr="00C03F13">
        <w:t xml:space="preserve">в зимний период - </w:t>
      </w:r>
      <w:r>
        <w:t>очистку отведенной территории и</w:t>
      </w:r>
      <w:r w:rsidRPr="00C03F13">
        <w:t xml:space="preserve"> въездов, обработку их </w:t>
      </w:r>
      <w:proofErr w:type="spellStart"/>
      <w:r w:rsidRPr="00C03F13">
        <w:t>противогололедными</w:t>
      </w:r>
      <w:proofErr w:type="spellEnd"/>
      <w:r w:rsidRPr="00C03F13">
        <w:t xml:space="preserve"> материалами;</w:t>
      </w:r>
    </w:p>
    <w:p w:rsidR="00730DC4" w:rsidRPr="00C03F13" w:rsidRDefault="00730DC4" w:rsidP="00730DC4">
      <w:pPr>
        <w:ind w:firstLine="900"/>
        <w:jc w:val="both"/>
      </w:pPr>
      <w:r w:rsidRPr="00C03F13">
        <w:t xml:space="preserve">- </w:t>
      </w:r>
      <w:r>
        <w:t xml:space="preserve">  </w:t>
      </w:r>
      <w:r w:rsidRPr="00C03F13">
        <w:t>сбор и регулярный вывоз накапливающихся на объектах отходов.</w:t>
      </w:r>
    </w:p>
    <w:p w:rsidR="00730DC4" w:rsidRPr="00C03F13" w:rsidRDefault="00730DC4" w:rsidP="00730DC4">
      <w:pPr>
        <w:ind w:firstLine="900"/>
      </w:pPr>
    </w:p>
    <w:p w:rsidR="00730DC4" w:rsidRPr="0021552F" w:rsidRDefault="00730DC4" w:rsidP="0021552F">
      <w:pPr>
        <w:rPr>
          <w:b/>
        </w:rPr>
      </w:pPr>
      <w:r>
        <w:rPr>
          <w:b/>
        </w:rPr>
        <w:t>12</w:t>
      </w:r>
      <w:r w:rsidRPr="00C03F13">
        <w:rPr>
          <w:b/>
        </w:rPr>
        <w:t>.3.7.</w:t>
      </w:r>
      <w:r w:rsidRPr="00C03F13">
        <w:t xml:space="preserve"> </w:t>
      </w:r>
      <w:r w:rsidRPr="00C03F13">
        <w:rPr>
          <w:b/>
        </w:rPr>
        <w:t>Водные объекты</w:t>
      </w:r>
    </w:p>
    <w:p w:rsidR="00730DC4" w:rsidRPr="00C03F13" w:rsidRDefault="00730DC4" w:rsidP="00730DC4">
      <w:pPr>
        <w:ind w:firstLine="900"/>
      </w:pPr>
      <w:r w:rsidRPr="00C03F13">
        <w:t>На территории МО «</w:t>
      </w:r>
      <w:r>
        <w:t>Сурское</w:t>
      </w:r>
      <w:r w:rsidRPr="00C03F13">
        <w:t>»</w:t>
      </w:r>
      <w:r w:rsidRPr="00C03F13">
        <w:rPr>
          <w:b/>
        </w:rPr>
        <w:t xml:space="preserve"> запрещается:</w:t>
      </w:r>
    </w:p>
    <w:p w:rsidR="00730DC4" w:rsidRPr="00C03F13" w:rsidRDefault="00730DC4" w:rsidP="00730DC4">
      <w:pPr>
        <w:ind w:firstLine="900"/>
        <w:jc w:val="both"/>
      </w:pPr>
      <w:r w:rsidRPr="00C03F13">
        <w:t xml:space="preserve">- засорение прилегающей (не менее </w:t>
      </w:r>
      <w:smartTag w:uri="urn:schemas-microsoft-com:office:smarttags" w:element="metricconverter">
        <w:smartTagPr>
          <w:attr w:name="ProductID" w:val="50 метров"/>
        </w:smartTagPr>
        <w:r w:rsidRPr="00C03F13">
          <w:t>50 метров</w:t>
        </w:r>
      </w:smartTag>
      <w:r w:rsidRPr="00C03F13">
        <w:t xml:space="preserve"> от кромки воды) к водоему территории посторонними </w:t>
      </w:r>
      <w:r>
        <w:t xml:space="preserve">постройками, </w:t>
      </w:r>
      <w:r w:rsidRPr="00C03F13">
        <w:t>предметами и материалами;</w:t>
      </w:r>
    </w:p>
    <w:p w:rsidR="00730DC4" w:rsidRPr="00C03F13" w:rsidRDefault="00730DC4" w:rsidP="00730DC4">
      <w:pPr>
        <w:ind w:firstLine="900"/>
        <w:jc w:val="both"/>
      </w:pPr>
      <w:r w:rsidRPr="00C03F13">
        <w:t>-  сброс в водоемы мусора и бытовых отходов;</w:t>
      </w:r>
    </w:p>
    <w:p w:rsidR="00730DC4" w:rsidRPr="00C03F13" w:rsidRDefault="00730DC4" w:rsidP="00730DC4">
      <w:pPr>
        <w:ind w:firstLine="900"/>
        <w:jc w:val="both"/>
      </w:pPr>
      <w:r w:rsidRPr="00C03F13">
        <w:t xml:space="preserve">- мойка всех видов транспорта (ближе </w:t>
      </w:r>
      <w:smartTag w:uri="urn:schemas-microsoft-com:office:smarttags" w:element="metricconverter">
        <w:smartTagPr>
          <w:attr w:name="ProductID" w:val="100 метров"/>
        </w:smartTagPr>
        <w:r w:rsidRPr="00C03F13">
          <w:t>100 метров</w:t>
        </w:r>
      </w:smartTag>
      <w:r w:rsidRPr="00C03F13">
        <w:t xml:space="preserve"> от кромки воды) в открытых водоемах, у водных источников;</w:t>
      </w:r>
    </w:p>
    <w:p w:rsidR="00730DC4" w:rsidRPr="00C03F13" w:rsidRDefault="00730DC4" w:rsidP="00730DC4">
      <w:pPr>
        <w:ind w:firstLine="900"/>
        <w:jc w:val="both"/>
      </w:pPr>
      <w:r w:rsidRPr="00C03F13">
        <w:t>-  слив в водоемы веществ, влияющих на их загрязнение</w:t>
      </w:r>
      <w:r>
        <w:t>.</w:t>
      </w:r>
    </w:p>
    <w:p w:rsidR="00730DC4" w:rsidRPr="00C03F13" w:rsidRDefault="00730DC4" w:rsidP="00730DC4">
      <w:pPr>
        <w:ind w:firstLine="900"/>
        <w:jc w:val="both"/>
      </w:pPr>
    </w:p>
    <w:p w:rsidR="00730DC4" w:rsidRPr="0021552F" w:rsidRDefault="00730DC4" w:rsidP="0021552F">
      <w:pPr>
        <w:rPr>
          <w:b/>
        </w:rPr>
      </w:pPr>
      <w:r>
        <w:rPr>
          <w:b/>
        </w:rPr>
        <w:t>12</w:t>
      </w:r>
      <w:r w:rsidRPr="00C03F13">
        <w:rPr>
          <w:b/>
        </w:rPr>
        <w:t>.3.8.</w:t>
      </w:r>
      <w:r w:rsidRPr="00C03F13">
        <w:rPr>
          <w:b/>
          <w:i/>
        </w:rPr>
        <w:t xml:space="preserve"> </w:t>
      </w:r>
      <w:r w:rsidRPr="00C03F13">
        <w:rPr>
          <w:b/>
        </w:rPr>
        <w:t>Строительные объекты</w:t>
      </w:r>
    </w:p>
    <w:p w:rsidR="00730DC4" w:rsidRPr="00C03F13" w:rsidRDefault="00730DC4" w:rsidP="00730DC4">
      <w:pPr>
        <w:ind w:firstLine="900"/>
        <w:jc w:val="both"/>
      </w:pPr>
      <w:r>
        <w:t>12</w:t>
      </w:r>
      <w:r w:rsidRPr="00C03F13">
        <w:t xml:space="preserve">.3.8.1. Застройщик </w:t>
      </w:r>
      <w:r w:rsidRPr="00C03F13">
        <w:rPr>
          <w:b/>
        </w:rPr>
        <w:t>обязан</w:t>
      </w:r>
      <w:r w:rsidRPr="00C03F13">
        <w:t>:</w:t>
      </w:r>
    </w:p>
    <w:p w:rsidR="00730DC4" w:rsidRPr="00C03F13" w:rsidRDefault="00730DC4" w:rsidP="00730DC4">
      <w:pPr>
        <w:ind w:firstLine="900"/>
        <w:jc w:val="both"/>
      </w:pPr>
      <w:r w:rsidRPr="00C03F13">
        <w:t>- обеспечить сбор, вывоз и размещение строительных отходов в течение всего периода строительства;</w:t>
      </w:r>
    </w:p>
    <w:p w:rsidR="00730DC4" w:rsidRPr="00C03F13" w:rsidRDefault="00730DC4" w:rsidP="00730DC4">
      <w:pPr>
        <w:ind w:firstLine="900"/>
        <w:jc w:val="both"/>
      </w:pPr>
      <w:r w:rsidRPr="00C03F13">
        <w:t xml:space="preserve">- обеспечить обустройство и содержание строительных площадок в зоне жилого массива, восстановление нарушенного благоустройства территории после окончания строительных и ремонтных работ. </w:t>
      </w:r>
    </w:p>
    <w:p w:rsidR="00730DC4" w:rsidRPr="00C03F13" w:rsidRDefault="00730DC4" w:rsidP="00730DC4">
      <w:pPr>
        <w:ind w:firstLine="900"/>
        <w:jc w:val="both"/>
      </w:pPr>
      <w:r w:rsidRPr="00C03F13">
        <w:t>- обеспечить до начала строительства устройство дороги с твердым покрытием в местах въезда и выезда со строительной площадки на улицы и содержать их в чистоте;</w:t>
      </w:r>
    </w:p>
    <w:p w:rsidR="00730DC4" w:rsidRPr="00C03F13" w:rsidRDefault="00730DC4" w:rsidP="00730DC4">
      <w:pPr>
        <w:ind w:firstLine="900"/>
        <w:jc w:val="both"/>
      </w:pPr>
      <w:r w:rsidRPr="00C03F13">
        <w:t>- оборудовать строительные площадки указанным проектом организации строительства ограждением с въездом (выездом), как правило, на второстепенные дороги</w:t>
      </w:r>
      <w:r>
        <w:t xml:space="preserve"> с оборудованием шлагбаумом или воротами</w:t>
      </w:r>
      <w:r w:rsidRPr="00C03F13">
        <w:t>, в местах движения пешеходов ограждение должно быть с переходными мостиками с освещением, с козырьком и перилами;</w:t>
      </w:r>
    </w:p>
    <w:p w:rsidR="00730DC4" w:rsidRPr="00C03F13" w:rsidRDefault="00730DC4" w:rsidP="00730DC4">
      <w:pPr>
        <w:ind w:firstLine="900"/>
        <w:jc w:val="both"/>
      </w:pPr>
      <w:r w:rsidRPr="00C03F13">
        <w:t>- производить периодическую окраску ограждений и содержать их в чистоте;</w:t>
      </w:r>
    </w:p>
    <w:p w:rsidR="00730DC4" w:rsidRPr="00C03F13" w:rsidRDefault="00730DC4" w:rsidP="00730DC4">
      <w:pPr>
        <w:ind w:firstLine="900"/>
        <w:jc w:val="both"/>
      </w:pPr>
      <w:r w:rsidRPr="00C03F13">
        <w:t>- регулярно производить уборку территории строительной площадки и вывозить накапливающиеся отходы;</w:t>
      </w:r>
    </w:p>
    <w:p w:rsidR="00730DC4" w:rsidRPr="00C03F13" w:rsidRDefault="00730DC4" w:rsidP="00730DC4">
      <w:pPr>
        <w:ind w:firstLine="900"/>
        <w:jc w:val="both"/>
      </w:pPr>
      <w:r w:rsidRPr="00C03F13">
        <w:t>-</w:t>
      </w:r>
      <w:r w:rsidRPr="00C03F13">
        <w:rPr>
          <w:color w:val="FF0000"/>
        </w:rPr>
        <w:t xml:space="preserve"> </w:t>
      </w:r>
      <w:r w:rsidRPr="00C03F13">
        <w:rPr>
          <w:u w:val="single"/>
        </w:rPr>
        <w:t>немедленно</w:t>
      </w:r>
      <w:r w:rsidRPr="00C03F13">
        <w:t xml:space="preserve"> восстанавливать в полном объеме нарушенное в ходе строительства благоустройство прилегающей территории;</w:t>
      </w:r>
    </w:p>
    <w:p w:rsidR="00730DC4" w:rsidRPr="00C03F13" w:rsidRDefault="00730DC4" w:rsidP="00730DC4">
      <w:pPr>
        <w:ind w:firstLine="900"/>
        <w:jc w:val="both"/>
      </w:pPr>
      <w:r w:rsidRPr="00C03F13">
        <w:t>- обеспечить выполнение работ, предусмотренных проектом по благоустройству и озеленению территории;</w:t>
      </w:r>
    </w:p>
    <w:p w:rsidR="00730DC4" w:rsidRPr="00C03F13" w:rsidRDefault="00730DC4" w:rsidP="00730DC4">
      <w:pPr>
        <w:ind w:firstLine="900"/>
        <w:jc w:val="both"/>
      </w:pPr>
      <w:r w:rsidRPr="00C03F13">
        <w:t>- обеспечить содержание законсервированного объекта строительства (долгостроя).</w:t>
      </w:r>
    </w:p>
    <w:p w:rsidR="00730DC4" w:rsidRPr="00C03F13" w:rsidRDefault="00730DC4" w:rsidP="00730DC4">
      <w:pPr>
        <w:ind w:firstLine="900"/>
        <w:jc w:val="both"/>
      </w:pPr>
      <w:r>
        <w:t>12</w:t>
      </w:r>
      <w:r w:rsidRPr="00C03F13">
        <w:t xml:space="preserve">.3.8.2. </w:t>
      </w:r>
      <w:r w:rsidRPr="00C03F13">
        <w:rPr>
          <w:b/>
        </w:rPr>
        <w:t>Запрещается</w:t>
      </w:r>
      <w:r w:rsidRPr="00C03F13">
        <w:t>:</w:t>
      </w:r>
    </w:p>
    <w:p w:rsidR="00730DC4" w:rsidRPr="00C03F13" w:rsidRDefault="00730DC4" w:rsidP="00730DC4">
      <w:pPr>
        <w:ind w:firstLine="900"/>
        <w:jc w:val="both"/>
      </w:pPr>
      <w:r w:rsidRPr="00C03F13">
        <w:t xml:space="preserve">- складировать строительные материалы, мусор, грунт, отходы строительного производства и оборудования за пределами территории строительной площадки и вне специально отведенных мест; </w:t>
      </w:r>
    </w:p>
    <w:p w:rsidR="00730DC4" w:rsidRPr="00C03F13" w:rsidRDefault="00730DC4" w:rsidP="00730DC4">
      <w:pPr>
        <w:ind w:firstLine="900"/>
        <w:jc w:val="both"/>
      </w:pPr>
      <w:r w:rsidRPr="00C03F13">
        <w:t>-  размещать</w:t>
      </w:r>
      <w:r>
        <w:t xml:space="preserve"> бытовки</w:t>
      </w:r>
      <w:r w:rsidRPr="00C03F13">
        <w:t xml:space="preserve"> за пределами территории строительной площадки;</w:t>
      </w:r>
    </w:p>
    <w:p w:rsidR="00730DC4" w:rsidRPr="00C03F13" w:rsidRDefault="00730DC4" w:rsidP="00730DC4">
      <w:pPr>
        <w:ind w:firstLine="900"/>
        <w:jc w:val="both"/>
      </w:pPr>
      <w:r w:rsidRPr="00C03F13">
        <w:t xml:space="preserve">- устанавливать ограждения строительных </w:t>
      </w:r>
      <w:proofErr w:type="gramStart"/>
      <w:r w:rsidRPr="00C03F13">
        <w:t>площадок</w:t>
      </w:r>
      <w:proofErr w:type="gramEnd"/>
      <w:r w:rsidRPr="00C03F13">
        <w:t xml:space="preserve"> за пределами отведенного под строительство земельного участка;</w:t>
      </w:r>
    </w:p>
    <w:p w:rsidR="00730DC4" w:rsidRPr="00C03F13" w:rsidRDefault="00730DC4" w:rsidP="00730DC4">
      <w:pPr>
        <w:ind w:firstLine="900"/>
        <w:jc w:val="both"/>
      </w:pPr>
      <w:r w:rsidRPr="00C03F13">
        <w:t>- начинать работы на стройплощадках без соответствующего ограждения и организации въездов и выездов.</w:t>
      </w:r>
    </w:p>
    <w:p w:rsidR="00730DC4" w:rsidRPr="00973E8F" w:rsidRDefault="00730DC4" w:rsidP="00730DC4">
      <w:pPr>
        <w:ind w:firstLine="900"/>
        <w:rPr>
          <w:b/>
        </w:rPr>
      </w:pPr>
      <w:r w:rsidRPr="00C03F13">
        <w:rPr>
          <w:b/>
        </w:rPr>
        <w:t xml:space="preserve">            </w:t>
      </w:r>
      <w:r w:rsidRPr="00C03F13">
        <w:t xml:space="preserve">       </w:t>
      </w:r>
    </w:p>
    <w:p w:rsidR="00730DC4" w:rsidRPr="00C03F13" w:rsidRDefault="00730DC4" w:rsidP="00730DC4">
      <w:pPr>
        <w:ind w:firstLine="900"/>
        <w:jc w:val="center"/>
        <w:rPr>
          <w:b/>
        </w:rPr>
      </w:pPr>
      <w:r>
        <w:rPr>
          <w:b/>
        </w:rPr>
        <w:t>13</w:t>
      </w:r>
      <w:r w:rsidRPr="00C03F13">
        <w:rPr>
          <w:b/>
        </w:rPr>
        <w:t>. ОРГАНИЗАЦИЯ УБОРКИ  ТЕРРИТОРИЙ</w:t>
      </w:r>
    </w:p>
    <w:p w:rsidR="00730DC4" w:rsidRPr="00C03F13" w:rsidRDefault="00730DC4" w:rsidP="00730DC4">
      <w:pPr>
        <w:ind w:firstLine="900"/>
      </w:pPr>
    </w:p>
    <w:p w:rsidR="00730DC4" w:rsidRPr="00C03F13" w:rsidRDefault="00730DC4" w:rsidP="0021552F">
      <w:pPr>
        <w:rPr>
          <w:b/>
        </w:rPr>
      </w:pPr>
      <w:r>
        <w:rPr>
          <w:b/>
        </w:rPr>
        <w:t>13</w:t>
      </w:r>
      <w:r w:rsidRPr="00C03F13">
        <w:rPr>
          <w:b/>
        </w:rPr>
        <w:t>.1. Общие положения об организации уборки  территорий</w:t>
      </w:r>
    </w:p>
    <w:p w:rsidR="00730DC4" w:rsidRDefault="00730DC4" w:rsidP="00730DC4">
      <w:pPr>
        <w:autoSpaceDE w:val="0"/>
        <w:autoSpaceDN w:val="0"/>
        <w:adjustRightInd w:val="0"/>
        <w:ind w:firstLine="900"/>
        <w:jc w:val="both"/>
      </w:pPr>
      <w:r>
        <w:t>13</w:t>
      </w:r>
      <w:r w:rsidRPr="00C03F13">
        <w:t xml:space="preserve">.1.1. Физические и юридические лица, независимо от организационно-правовой формы, индивидуальные предприниматели, обязаны самостоятельно или посредством </w:t>
      </w:r>
      <w:r w:rsidRPr="00C03F13">
        <w:lastRenderedPageBreak/>
        <w:t>привлечения за счет собственных сре</w:t>
      </w:r>
      <w:proofErr w:type="gramStart"/>
      <w:r w:rsidRPr="00C03F13">
        <w:t xml:space="preserve">дств </w:t>
      </w:r>
      <w:r w:rsidRPr="00C03F13">
        <w:rPr>
          <w:color w:val="FF0000"/>
        </w:rPr>
        <w:t xml:space="preserve"> </w:t>
      </w:r>
      <w:r w:rsidRPr="00C03F13">
        <w:t>сп</w:t>
      </w:r>
      <w:proofErr w:type="gramEnd"/>
      <w:r w:rsidRPr="00C03F13">
        <w:t>ециализированных организаций,   обеспечить своевременную и качественную очистку и уборку принадлежащих им на праве собственности или ином, пр</w:t>
      </w:r>
      <w:r>
        <w:t>едусмотренном законодательством</w:t>
      </w:r>
      <w:r w:rsidRPr="00C03F13">
        <w:t xml:space="preserve"> праве, земел</w:t>
      </w:r>
      <w:r>
        <w:t>ьных участков</w:t>
      </w:r>
      <w:r w:rsidRPr="00C03F13">
        <w:t>, сбор и своевременный вывоз мусора.</w:t>
      </w:r>
    </w:p>
    <w:p w:rsidR="00730DC4" w:rsidRPr="00C03F13" w:rsidRDefault="00730DC4" w:rsidP="00730DC4">
      <w:pPr>
        <w:tabs>
          <w:tab w:val="left" w:pos="915"/>
        </w:tabs>
        <w:jc w:val="both"/>
      </w:pPr>
      <w:r>
        <w:tab/>
        <w:t>13</w:t>
      </w:r>
      <w:r w:rsidRPr="00C03F13">
        <w:t>.1.2. Работы по уборке включают в себя: уборку мусора и грязи, скол наледи,</w:t>
      </w:r>
      <w:r>
        <w:t xml:space="preserve"> </w:t>
      </w:r>
      <w:r w:rsidRPr="00C03F13">
        <w:t xml:space="preserve"> уборку снега.</w:t>
      </w:r>
    </w:p>
    <w:p w:rsidR="00730DC4" w:rsidRPr="00C03F13" w:rsidRDefault="00730DC4" w:rsidP="00730DC4">
      <w:pPr>
        <w:autoSpaceDE w:val="0"/>
        <w:autoSpaceDN w:val="0"/>
        <w:adjustRightInd w:val="0"/>
        <w:ind w:firstLine="900"/>
        <w:jc w:val="both"/>
      </w:pPr>
      <w:r>
        <w:t>13</w:t>
      </w:r>
      <w:r w:rsidRPr="00C03F13">
        <w:t xml:space="preserve">.1.3. Территория, подлежащая уборке, определяется в следующем порядке: </w:t>
      </w:r>
    </w:p>
    <w:p w:rsidR="00730DC4" w:rsidRPr="00C03F13" w:rsidRDefault="00730DC4" w:rsidP="00730DC4">
      <w:pPr>
        <w:autoSpaceDE w:val="0"/>
        <w:autoSpaceDN w:val="0"/>
        <w:adjustRightInd w:val="0"/>
        <w:ind w:firstLine="900"/>
        <w:jc w:val="both"/>
      </w:pPr>
      <w:r>
        <w:t xml:space="preserve">1) </w:t>
      </w:r>
      <w:r w:rsidR="00A927B3">
        <w:t xml:space="preserve">  </w:t>
      </w:r>
      <w:r w:rsidRPr="00A927B3">
        <w:rPr>
          <w:b/>
          <w:i/>
        </w:rPr>
        <w:t>многоквартирные дома</w:t>
      </w:r>
      <w:r w:rsidRPr="00C03F13">
        <w:t xml:space="preserve"> – отведенная, придомовая тер</w:t>
      </w:r>
      <w:r>
        <w:t>ритории</w:t>
      </w:r>
      <w:r w:rsidRPr="00C03F13">
        <w:t xml:space="preserve"> - за ЖК, ПК, ТСЖ и собственниками (балансодержателями) жилищного фонда или организациями, уполномоченными обслуживать жилищный фонд;</w:t>
      </w:r>
    </w:p>
    <w:p w:rsidR="00730DC4" w:rsidRPr="00C03F13" w:rsidRDefault="00730DC4" w:rsidP="00730DC4">
      <w:pPr>
        <w:autoSpaceDE w:val="0"/>
        <w:autoSpaceDN w:val="0"/>
        <w:adjustRightInd w:val="0"/>
        <w:ind w:firstLine="900"/>
        <w:jc w:val="both"/>
      </w:pPr>
      <w:r>
        <w:t xml:space="preserve">2) </w:t>
      </w:r>
      <w:r w:rsidR="00A927B3">
        <w:t xml:space="preserve">  </w:t>
      </w:r>
      <w:r w:rsidRPr="00A927B3">
        <w:rPr>
          <w:b/>
          <w:i/>
        </w:rPr>
        <w:t>объекты учреждений социальной сферы</w:t>
      </w:r>
      <w:r w:rsidRPr="00C03F13">
        <w:t xml:space="preserve"> (школы, дошкольные учреждения, учреждения культуры, здравоохранения, физкультуры и спорта и т.п.)  - территории в границах отведенного земельного участка - за правообладателями данных объектов;</w:t>
      </w:r>
    </w:p>
    <w:p w:rsidR="00730DC4" w:rsidRDefault="00730DC4" w:rsidP="00730DC4">
      <w:pPr>
        <w:autoSpaceDE w:val="0"/>
        <w:autoSpaceDN w:val="0"/>
        <w:adjustRightInd w:val="0"/>
        <w:ind w:firstLine="900"/>
        <w:jc w:val="both"/>
      </w:pPr>
      <w:r>
        <w:t xml:space="preserve">3)  </w:t>
      </w:r>
      <w:r w:rsidRPr="00A927B3">
        <w:rPr>
          <w:b/>
          <w:i/>
        </w:rPr>
        <w:t>объекты предприятий промышленности, торговли и общественного питания, бытового обслуживания,  транспорта, автозаправочными станциями,</w:t>
      </w:r>
      <w:r w:rsidRPr="00C03F13">
        <w:t xml:space="preserve">  </w:t>
      </w:r>
    </w:p>
    <w:p w:rsidR="00730DC4" w:rsidRPr="00C03F13" w:rsidRDefault="00730DC4" w:rsidP="00730DC4">
      <w:pPr>
        <w:ind w:firstLine="900"/>
        <w:jc w:val="both"/>
      </w:pPr>
      <w:r w:rsidRPr="00C03F13">
        <w:t>- территории в границах о</w:t>
      </w:r>
      <w:r>
        <w:t>тведенного земельного участка,</w:t>
      </w:r>
      <w:r w:rsidRPr="00C03F13">
        <w:t xml:space="preserve"> за</w:t>
      </w:r>
      <w:r>
        <w:t xml:space="preserve"> </w:t>
      </w:r>
      <w:r w:rsidRPr="00C03F13">
        <w:t xml:space="preserve"> правообладателями данных объектов;</w:t>
      </w:r>
    </w:p>
    <w:p w:rsidR="00730DC4" w:rsidRPr="00C03F13" w:rsidRDefault="00730DC4" w:rsidP="00730DC4">
      <w:pPr>
        <w:autoSpaceDE w:val="0"/>
        <w:autoSpaceDN w:val="0"/>
        <w:adjustRightInd w:val="0"/>
        <w:ind w:firstLine="900"/>
        <w:jc w:val="both"/>
      </w:pPr>
      <w:r>
        <w:t xml:space="preserve">4) </w:t>
      </w:r>
      <w:r w:rsidR="00A927B3">
        <w:t xml:space="preserve">   </w:t>
      </w:r>
      <w:r w:rsidRPr="00A927B3">
        <w:rPr>
          <w:b/>
          <w:i/>
        </w:rPr>
        <w:t>садоводческие, огороднические и дачные участки</w:t>
      </w:r>
      <w:r w:rsidRPr="00C03F13">
        <w:t xml:space="preserve">  - территории в границах отведенного земельного </w:t>
      </w:r>
      <w:r>
        <w:t xml:space="preserve">участка </w:t>
      </w:r>
      <w:r w:rsidRPr="00C03F13">
        <w:t>- за правообладателями земельных участков;</w:t>
      </w:r>
    </w:p>
    <w:p w:rsidR="00730DC4" w:rsidRDefault="00730DC4" w:rsidP="00730DC4">
      <w:pPr>
        <w:autoSpaceDE w:val="0"/>
        <w:autoSpaceDN w:val="0"/>
        <w:adjustRightInd w:val="0"/>
        <w:ind w:firstLine="900"/>
        <w:jc w:val="both"/>
      </w:pPr>
      <w:r>
        <w:t xml:space="preserve">5) </w:t>
      </w:r>
      <w:r w:rsidR="00A927B3">
        <w:t xml:space="preserve">  </w:t>
      </w:r>
      <w:r w:rsidRPr="00A927B3">
        <w:rPr>
          <w:b/>
          <w:i/>
        </w:rPr>
        <w:t>объекты мелкорозничной торговли, бытового обслуживания</w:t>
      </w:r>
      <w:r w:rsidRPr="00C03F13">
        <w:t xml:space="preserve"> (палатки, лотки, ларьки, киоски, павильоны, летние кафе и другие объекты) – территория в границах отведенного земельного участ</w:t>
      </w:r>
      <w:r>
        <w:t>ка</w:t>
      </w:r>
      <w:r w:rsidRPr="00C03F13">
        <w:t xml:space="preserve"> -  за правообладателями данных объектов;</w:t>
      </w:r>
    </w:p>
    <w:p w:rsidR="00730DC4" w:rsidRPr="00C03F13" w:rsidRDefault="00730DC4" w:rsidP="00730DC4">
      <w:pPr>
        <w:autoSpaceDE w:val="0"/>
        <w:autoSpaceDN w:val="0"/>
        <w:adjustRightInd w:val="0"/>
        <w:ind w:firstLine="900"/>
        <w:jc w:val="both"/>
      </w:pPr>
      <w:r>
        <w:t xml:space="preserve">6) </w:t>
      </w:r>
      <w:r w:rsidR="00A927B3">
        <w:t xml:space="preserve">  </w:t>
      </w:r>
      <w:r w:rsidRPr="00A927B3">
        <w:rPr>
          <w:b/>
          <w:i/>
        </w:rPr>
        <w:t>кладбища</w:t>
      </w:r>
      <w:r w:rsidRPr="00C03F13">
        <w:t xml:space="preserve"> – территория в границах отведенного земельного участка - за организациями, осуществляющими содержание кладбищ;</w:t>
      </w:r>
    </w:p>
    <w:p w:rsidR="00730DC4" w:rsidRPr="00C03F13" w:rsidRDefault="00730DC4" w:rsidP="00730DC4">
      <w:pPr>
        <w:autoSpaceDE w:val="0"/>
        <w:autoSpaceDN w:val="0"/>
        <w:adjustRightInd w:val="0"/>
        <w:ind w:firstLine="900"/>
        <w:jc w:val="both"/>
      </w:pPr>
      <w:r>
        <w:t>10)</w:t>
      </w:r>
      <w:r w:rsidR="00A927B3">
        <w:t xml:space="preserve">  </w:t>
      </w:r>
      <w:r>
        <w:t xml:space="preserve"> </w:t>
      </w:r>
      <w:r w:rsidRPr="00A927B3">
        <w:rPr>
          <w:b/>
          <w:i/>
        </w:rPr>
        <w:t>строительные объекты</w:t>
      </w:r>
      <w:r w:rsidRPr="00C03F13">
        <w:t xml:space="preserve"> - территория в границах отве</w:t>
      </w:r>
      <w:r>
        <w:t>денного земельного участка</w:t>
      </w:r>
      <w:r w:rsidRPr="00C03F13">
        <w:t xml:space="preserve"> - за застройщиками;</w:t>
      </w:r>
    </w:p>
    <w:p w:rsidR="00730DC4" w:rsidRPr="00C03F13" w:rsidRDefault="00730DC4" w:rsidP="00730DC4">
      <w:pPr>
        <w:autoSpaceDE w:val="0"/>
        <w:autoSpaceDN w:val="0"/>
        <w:adjustRightInd w:val="0"/>
        <w:ind w:firstLine="900"/>
        <w:jc w:val="both"/>
      </w:pPr>
      <w:r>
        <w:t xml:space="preserve">11) </w:t>
      </w:r>
      <w:r w:rsidR="00A927B3">
        <w:t xml:space="preserve"> </w:t>
      </w:r>
      <w:r w:rsidRPr="00A927B3">
        <w:rPr>
          <w:b/>
          <w:i/>
        </w:rPr>
        <w:t>индивидуальные домовладения</w:t>
      </w:r>
      <w:r w:rsidRPr="00C03F13">
        <w:t xml:space="preserve">  - территория в границах отведенного земельног</w:t>
      </w:r>
      <w:r>
        <w:t>о участка</w:t>
      </w:r>
      <w:r w:rsidRPr="00C03F13">
        <w:t xml:space="preserve"> - за собственниками либо нанимателями индивидуального домовладения (помещения);</w:t>
      </w:r>
    </w:p>
    <w:p w:rsidR="00730DC4" w:rsidRPr="00C03F13" w:rsidRDefault="00730DC4" w:rsidP="00730DC4">
      <w:pPr>
        <w:autoSpaceDE w:val="0"/>
        <w:autoSpaceDN w:val="0"/>
        <w:adjustRightInd w:val="0"/>
        <w:ind w:firstLine="900"/>
        <w:jc w:val="both"/>
      </w:pPr>
      <w:r>
        <w:t>12</w:t>
      </w:r>
      <w:r w:rsidRPr="00C03F13">
        <w:t xml:space="preserve">) </w:t>
      </w:r>
      <w:r w:rsidR="00A927B3">
        <w:t xml:space="preserve">  </w:t>
      </w:r>
      <w:r w:rsidRPr="00A927B3">
        <w:rPr>
          <w:b/>
          <w:i/>
        </w:rPr>
        <w:t>территория проезжих частей</w:t>
      </w:r>
      <w:r w:rsidRPr="00C03F13">
        <w:t xml:space="preserve"> по всей ширине д</w:t>
      </w:r>
      <w:r>
        <w:t>орог, площадей, улиц и проездов</w:t>
      </w:r>
      <w:r w:rsidRPr="00C03F13">
        <w:t>, а так</w:t>
      </w:r>
      <w:r>
        <w:t>же мостов,</w:t>
      </w:r>
      <w:r w:rsidRPr="00C03F13">
        <w:t xml:space="preserve"> - за организациями, в ведении которых находятся указанные объекты, либо иные организации, осуществляющие данные функции в соответствии с нормами действующего законодательства и настоящих Правил;</w:t>
      </w:r>
    </w:p>
    <w:p w:rsidR="00730DC4" w:rsidRPr="00C03F13" w:rsidRDefault="00730DC4" w:rsidP="00730DC4">
      <w:pPr>
        <w:ind w:firstLine="900"/>
        <w:jc w:val="both"/>
      </w:pPr>
      <w:r>
        <w:t>13</w:t>
      </w:r>
      <w:r w:rsidRPr="00C03F13">
        <w:t xml:space="preserve">) </w:t>
      </w:r>
      <w:r w:rsidR="00A927B3">
        <w:t xml:space="preserve">   </w:t>
      </w:r>
      <w:r w:rsidRPr="00A927B3">
        <w:rPr>
          <w:b/>
          <w:i/>
        </w:rPr>
        <w:t>тротуары:</w:t>
      </w:r>
    </w:p>
    <w:p w:rsidR="00730DC4" w:rsidRPr="00C03F13" w:rsidRDefault="00730DC4" w:rsidP="00730DC4">
      <w:pPr>
        <w:ind w:firstLine="900"/>
        <w:jc w:val="both"/>
      </w:pPr>
      <w:r w:rsidRPr="00C03F13">
        <w:t xml:space="preserve">- </w:t>
      </w:r>
      <w:r w:rsidR="00A927B3">
        <w:t xml:space="preserve"> </w:t>
      </w:r>
      <w:r w:rsidRPr="00C03F13">
        <w:t>на улицах, дорогах, проездах</w:t>
      </w:r>
      <w:r>
        <w:t xml:space="preserve"> </w:t>
      </w:r>
      <w:r w:rsidRPr="00C03F13">
        <w:t>– за дорожно-эксплуатационными организациями, осуществляющими уборку проезжей части улично-дорожной сети;</w:t>
      </w:r>
    </w:p>
    <w:p w:rsidR="00730DC4" w:rsidRPr="00C03F13" w:rsidRDefault="00730DC4" w:rsidP="00730DC4">
      <w:pPr>
        <w:ind w:firstLine="900"/>
        <w:jc w:val="both"/>
      </w:pPr>
      <w:r w:rsidRPr="00C03F13">
        <w:t xml:space="preserve">- </w:t>
      </w:r>
      <w:r w:rsidR="00A927B3">
        <w:t xml:space="preserve"> </w:t>
      </w:r>
      <w:r w:rsidRPr="00C03F13">
        <w:t>на мостах</w:t>
      </w:r>
      <w:r>
        <w:t xml:space="preserve"> </w:t>
      </w:r>
      <w:r w:rsidRPr="00C03F13">
        <w:t>– за организациями, в ведении которых находятся указанные объекты или подрядными организациями на основании заключенных договоров;</w:t>
      </w:r>
    </w:p>
    <w:p w:rsidR="00730DC4" w:rsidRPr="00C03F13" w:rsidRDefault="00730DC4" w:rsidP="00730DC4">
      <w:pPr>
        <w:ind w:firstLine="900"/>
        <w:jc w:val="both"/>
      </w:pPr>
      <w:r w:rsidRPr="00C03F13">
        <w:t xml:space="preserve">- въезды во дворы, пешеходные дорожки, расположенные на отведенных территориях зданий, строений, сооружений -  за собственниками помещений и </w:t>
      </w:r>
      <w:r w:rsidRPr="00C03F13">
        <w:rPr>
          <w:bCs/>
        </w:rPr>
        <w:t xml:space="preserve">организациями, </w:t>
      </w:r>
      <w:r w:rsidRPr="00C03F13">
        <w:t>уполномоченными обслуживать жилищный фонд</w:t>
      </w:r>
      <w:r w:rsidRPr="00C03F13">
        <w:rPr>
          <w:bCs/>
        </w:rPr>
        <w:t>;</w:t>
      </w:r>
    </w:p>
    <w:p w:rsidR="00730DC4" w:rsidRPr="00C03F13" w:rsidRDefault="00730DC4" w:rsidP="00730DC4">
      <w:pPr>
        <w:autoSpaceDE w:val="0"/>
        <w:autoSpaceDN w:val="0"/>
        <w:adjustRightInd w:val="0"/>
        <w:ind w:firstLine="900"/>
        <w:jc w:val="both"/>
      </w:pPr>
      <w:r>
        <w:t>14</w:t>
      </w:r>
      <w:r w:rsidRPr="00C03F13">
        <w:t xml:space="preserve">) </w:t>
      </w:r>
      <w:r w:rsidRPr="00A927B3">
        <w:rPr>
          <w:b/>
          <w:i/>
        </w:rPr>
        <w:t>территории с зелеными насаждениями</w:t>
      </w:r>
      <w:r w:rsidRPr="00C03F13">
        <w:t xml:space="preserve"> - за правообладателями соответствующих земельных участков или организациями, в ведении или на обслуживании которых они находятся;</w:t>
      </w:r>
    </w:p>
    <w:p w:rsidR="00730DC4" w:rsidRPr="00C03F13" w:rsidRDefault="00730DC4" w:rsidP="00730DC4">
      <w:pPr>
        <w:autoSpaceDE w:val="0"/>
        <w:autoSpaceDN w:val="0"/>
        <w:adjustRightInd w:val="0"/>
        <w:ind w:firstLine="900"/>
        <w:jc w:val="both"/>
      </w:pPr>
      <w:r>
        <w:t xml:space="preserve">15) </w:t>
      </w:r>
      <w:r w:rsidR="00A927B3">
        <w:t xml:space="preserve">  </w:t>
      </w:r>
      <w:r w:rsidRPr="00A927B3">
        <w:rPr>
          <w:b/>
          <w:i/>
        </w:rPr>
        <w:t>отдельно стоящие объекты рекламы</w:t>
      </w:r>
      <w:r w:rsidRPr="00C03F13">
        <w:t xml:space="preserve">  - территория в границах отведенного земельного уча</w:t>
      </w:r>
      <w:r>
        <w:t>стка</w:t>
      </w:r>
      <w:r w:rsidRPr="00C03F13">
        <w:t xml:space="preserve"> - за собственниками рекламных конструкций или организациями, на обслуживании которых они находятся;</w:t>
      </w:r>
    </w:p>
    <w:p w:rsidR="00730DC4" w:rsidRPr="00C03F13" w:rsidRDefault="00730DC4" w:rsidP="00730DC4">
      <w:pPr>
        <w:autoSpaceDE w:val="0"/>
        <w:autoSpaceDN w:val="0"/>
        <w:adjustRightInd w:val="0"/>
        <w:ind w:firstLine="900"/>
        <w:jc w:val="both"/>
      </w:pPr>
      <w:r>
        <w:t xml:space="preserve">16) </w:t>
      </w:r>
      <w:r w:rsidR="00A927B3">
        <w:t xml:space="preserve">  </w:t>
      </w:r>
      <w:r w:rsidRPr="00A927B3">
        <w:rPr>
          <w:b/>
          <w:i/>
        </w:rPr>
        <w:t>объекты автосервиса</w:t>
      </w:r>
      <w:r w:rsidRPr="00C03F13">
        <w:t xml:space="preserve"> -  территория в границах отведенного земельного участка</w:t>
      </w:r>
      <w:r>
        <w:t xml:space="preserve"> - з</w:t>
      </w:r>
      <w:r w:rsidRPr="00C03F13">
        <w:t>а право</w:t>
      </w:r>
      <w:r>
        <w:t>обладателями</w:t>
      </w:r>
      <w:r w:rsidRPr="00C03F13">
        <w:t xml:space="preserve">  этих объектов;</w:t>
      </w:r>
    </w:p>
    <w:p w:rsidR="00730DC4" w:rsidRPr="00C03F13" w:rsidRDefault="00730DC4" w:rsidP="00730DC4">
      <w:pPr>
        <w:autoSpaceDE w:val="0"/>
        <w:autoSpaceDN w:val="0"/>
        <w:adjustRightInd w:val="0"/>
        <w:ind w:firstLine="900"/>
        <w:jc w:val="both"/>
      </w:pPr>
      <w:r>
        <w:t>17</w:t>
      </w:r>
      <w:r w:rsidRPr="00C03F13">
        <w:t xml:space="preserve">) </w:t>
      </w:r>
      <w:r w:rsidR="00A927B3">
        <w:t xml:space="preserve">  </w:t>
      </w:r>
      <w:r w:rsidRPr="00A927B3">
        <w:rPr>
          <w:b/>
          <w:i/>
        </w:rPr>
        <w:t>стоянки транспортных средств</w:t>
      </w:r>
      <w:r>
        <w:t>, находящиеся на земельном участке</w:t>
      </w:r>
      <w:r w:rsidRPr="00C03F13">
        <w:t>, на котором расположен объект общественного назначения, и предназначенные  для стоянки автотранспортных средств посетителей указанных объектов - за правообладателями объектов общественного назначения;</w:t>
      </w:r>
    </w:p>
    <w:p w:rsidR="00730DC4" w:rsidRDefault="00730DC4" w:rsidP="00730DC4">
      <w:pPr>
        <w:ind w:firstLine="900"/>
        <w:jc w:val="both"/>
      </w:pPr>
      <w:r>
        <w:lastRenderedPageBreak/>
        <w:t>18</w:t>
      </w:r>
      <w:r w:rsidRPr="00C03F13">
        <w:t xml:space="preserve">) </w:t>
      </w:r>
      <w:r w:rsidR="00A927B3">
        <w:t xml:space="preserve"> </w:t>
      </w:r>
      <w:r w:rsidRPr="00A927B3">
        <w:rPr>
          <w:b/>
          <w:i/>
        </w:rPr>
        <w:t>посадочные площадки пассажирского транспорта</w:t>
      </w:r>
      <w:r w:rsidRPr="00C03F13">
        <w:t xml:space="preserve"> </w:t>
      </w:r>
      <w:r>
        <w:t>– за дорожно-эксплуатационными</w:t>
      </w:r>
      <w:r w:rsidRPr="00C03F13">
        <w:t xml:space="preserve"> организациями, осуществляющими уборку проезжей части улично-дорожной сети;</w:t>
      </w:r>
    </w:p>
    <w:p w:rsidR="00730DC4" w:rsidRPr="00FF27E9" w:rsidRDefault="00730DC4" w:rsidP="00730DC4">
      <w:pPr>
        <w:tabs>
          <w:tab w:val="left" w:pos="915"/>
        </w:tabs>
        <w:jc w:val="both"/>
      </w:pPr>
      <w:r>
        <w:tab/>
        <w:t xml:space="preserve">19)  </w:t>
      </w:r>
      <w:r w:rsidRPr="00A927B3">
        <w:rPr>
          <w:b/>
          <w:i/>
        </w:rPr>
        <w:t>отдельно стоящие гаражи различной конструкции</w:t>
      </w:r>
      <w:r w:rsidRPr="00C03F13">
        <w:t xml:space="preserve"> - территория в границах</w:t>
      </w:r>
    </w:p>
    <w:p w:rsidR="00730DC4" w:rsidRPr="00C03F13" w:rsidRDefault="00730DC4" w:rsidP="00730DC4">
      <w:pPr>
        <w:autoSpaceDE w:val="0"/>
        <w:autoSpaceDN w:val="0"/>
        <w:adjustRightInd w:val="0"/>
        <w:jc w:val="both"/>
      </w:pPr>
      <w:r w:rsidRPr="00C03F13">
        <w:t xml:space="preserve"> отведенного земельного уча</w:t>
      </w:r>
      <w:r>
        <w:t>стка</w:t>
      </w:r>
      <w:r w:rsidRPr="00C03F13">
        <w:t xml:space="preserve"> - за владельцем гаража;</w:t>
      </w:r>
    </w:p>
    <w:p w:rsidR="00730DC4" w:rsidRPr="00C03F13" w:rsidRDefault="00730DC4" w:rsidP="00730DC4">
      <w:pPr>
        <w:autoSpaceDE w:val="0"/>
        <w:autoSpaceDN w:val="0"/>
        <w:adjustRightInd w:val="0"/>
        <w:ind w:firstLine="900"/>
        <w:jc w:val="both"/>
      </w:pPr>
      <w:r>
        <w:t>20</w:t>
      </w:r>
      <w:r w:rsidRPr="00C03F13">
        <w:t xml:space="preserve">) </w:t>
      </w:r>
      <w:r w:rsidR="00A927B3">
        <w:t xml:space="preserve">  </w:t>
      </w:r>
      <w:r w:rsidRPr="00A927B3">
        <w:rPr>
          <w:b/>
          <w:i/>
        </w:rPr>
        <w:t>территории, на которых производятся работы по обрезке деревьев</w:t>
      </w:r>
      <w:r w:rsidR="00A927B3" w:rsidRPr="00A927B3">
        <w:rPr>
          <w:b/>
          <w:i/>
        </w:rPr>
        <w:t xml:space="preserve"> и кустарников, ремонту</w:t>
      </w:r>
      <w:r w:rsidRPr="00A927B3">
        <w:rPr>
          <w:b/>
          <w:i/>
        </w:rPr>
        <w:t xml:space="preserve"> и др. в период производства работ</w:t>
      </w:r>
      <w:r w:rsidRPr="00C03F13">
        <w:t xml:space="preserve"> – за организациями, производящими работы;</w:t>
      </w:r>
    </w:p>
    <w:p w:rsidR="00730DC4" w:rsidRPr="00C03F13" w:rsidRDefault="00730DC4" w:rsidP="00730DC4">
      <w:pPr>
        <w:autoSpaceDE w:val="0"/>
        <w:autoSpaceDN w:val="0"/>
        <w:adjustRightInd w:val="0"/>
        <w:ind w:firstLine="900"/>
        <w:jc w:val="both"/>
      </w:pPr>
      <w:r>
        <w:t>21</w:t>
      </w:r>
      <w:r w:rsidRPr="00C03F13">
        <w:t xml:space="preserve">) </w:t>
      </w:r>
      <w:r>
        <w:t xml:space="preserve"> </w:t>
      </w:r>
      <w:r w:rsidRPr="00A927B3">
        <w:rPr>
          <w:b/>
          <w:i/>
        </w:rPr>
        <w:t>территории на конечных остановках общественного транспорта, разворотных площадках</w:t>
      </w:r>
      <w:r>
        <w:t xml:space="preserve"> </w:t>
      </w:r>
      <w:r w:rsidRPr="00C03F13">
        <w:t xml:space="preserve">– за </w:t>
      </w:r>
      <w:r>
        <w:t>дорожно-эксплуатационными</w:t>
      </w:r>
      <w:r w:rsidRPr="00C03F13">
        <w:t xml:space="preserve"> организациями, осуществляющими уборку проезжей части улично-дорожной сети;</w:t>
      </w:r>
    </w:p>
    <w:p w:rsidR="00730DC4" w:rsidRPr="00C03F13" w:rsidRDefault="00730DC4" w:rsidP="00A927B3">
      <w:pPr>
        <w:ind w:firstLine="900"/>
        <w:jc w:val="both"/>
      </w:pPr>
      <w:r w:rsidRPr="00C03F13">
        <w:t>2</w:t>
      </w:r>
      <w:r>
        <w:t xml:space="preserve">2) </w:t>
      </w:r>
      <w:r w:rsidR="00A927B3">
        <w:t xml:space="preserve">  </w:t>
      </w:r>
      <w:r w:rsidRPr="00A927B3">
        <w:rPr>
          <w:b/>
          <w:i/>
        </w:rPr>
        <w:t>территории после сноса строений</w:t>
      </w:r>
      <w:r w:rsidRPr="00C03F13">
        <w:t xml:space="preserve"> – за физическими и юридическими лицами, индивидуальными предпринимателями - правообладателями данных территорий;</w:t>
      </w:r>
    </w:p>
    <w:p w:rsidR="00730DC4" w:rsidRDefault="00A927B3" w:rsidP="00730DC4">
      <w:pPr>
        <w:ind w:firstLine="900"/>
        <w:jc w:val="both"/>
      </w:pPr>
      <w:r>
        <w:t>23</w:t>
      </w:r>
      <w:r w:rsidR="00730DC4" w:rsidRPr="00C03F13">
        <w:t xml:space="preserve">) </w:t>
      </w:r>
      <w:r w:rsidR="00730DC4" w:rsidRPr="00A927B3">
        <w:rPr>
          <w:b/>
          <w:i/>
        </w:rPr>
        <w:t xml:space="preserve">территория в границах отведенного земельного участка под трансформаторные и распределительные подстанции, другие инженерные сооружения, работающие в автоматическом режиме  </w:t>
      </w:r>
      <w:r w:rsidR="00730DC4" w:rsidRPr="00C03F13">
        <w:t xml:space="preserve">(без обслуживающего персонала), </w:t>
      </w:r>
      <w:r w:rsidR="00730DC4" w:rsidRPr="00A927B3">
        <w:rPr>
          <w:b/>
          <w:i/>
        </w:rPr>
        <w:t>а также под опоры ЛЭП</w:t>
      </w:r>
      <w:r w:rsidR="00730DC4" w:rsidRPr="00C03F13">
        <w:t xml:space="preserve"> - за землепользователями участков, на которых находятся данные объекты;</w:t>
      </w:r>
    </w:p>
    <w:p w:rsidR="00730DC4" w:rsidRPr="00C03F13" w:rsidRDefault="00A927B3" w:rsidP="00730DC4">
      <w:pPr>
        <w:ind w:firstLine="900"/>
        <w:jc w:val="both"/>
      </w:pPr>
      <w:r>
        <w:t>24</w:t>
      </w:r>
      <w:r w:rsidR="00730DC4">
        <w:t xml:space="preserve">) </w:t>
      </w:r>
      <w:r>
        <w:t xml:space="preserve"> </w:t>
      </w:r>
      <w:r w:rsidR="00730DC4" w:rsidRPr="00A927B3">
        <w:rPr>
          <w:b/>
          <w:i/>
        </w:rPr>
        <w:t>территории, отведенные для размещения и эксплуатации линий электропередач, водопроводных и тепловых сетей</w:t>
      </w:r>
      <w:r w:rsidR="00730DC4">
        <w:t xml:space="preserve"> – за организациями, эксплуатирующими указанные сети и линии электропередач, в случае, если указанные в данном пункте сети являются бесхозными – за организацией, с которой заключен договор об обеспечении сохранности и эксплуатации бесхозного имущества;</w:t>
      </w:r>
    </w:p>
    <w:p w:rsidR="00730DC4" w:rsidRPr="00C03F13" w:rsidRDefault="00A927B3" w:rsidP="00730DC4">
      <w:pPr>
        <w:autoSpaceDE w:val="0"/>
        <w:autoSpaceDN w:val="0"/>
        <w:adjustRightInd w:val="0"/>
        <w:ind w:firstLine="900"/>
        <w:jc w:val="both"/>
        <w:rPr>
          <w:color w:val="008000"/>
        </w:rPr>
      </w:pPr>
      <w:r>
        <w:t>25</w:t>
      </w:r>
      <w:r w:rsidR="00730DC4" w:rsidRPr="00C03F13">
        <w:t>)</w:t>
      </w:r>
      <w:r>
        <w:t xml:space="preserve">  </w:t>
      </w:r>
      <w:r w:rsidR="00730DC4" w:rsidRPr="00A927B3">
        <w:rPr>
          <w:b/>
          <w:i/>
        </w:rPr>
        <w:t>тротуары, дворовые территории, внутриквартальные проезды, предназначенные для обслуживания реконструируемых и (или) ремонтируемых домов, до момента сдачи заказчику построенного или отремонтированного объекта</w:t>
      </w:r>
      <w:r w:rsidR="00730DC4" w:rsidRPr="00C03F13">
        <w:t xml:space="preserve"> - за застройщиками.</w:t>
      </w:r>
    </w:p>
    <w:p w:rsidR="00730DC4" w:rsidRPr="00C03F13" w:rsidRDefault="00730DC4" w:rsidP="00730DC4">
      <w:pPr>
        <w:autoSpaceDE w:val="0"/>
        <w:autoSpaceDN w:val="0"/>
        <w:adjustRightInd w:val="0"/>
        <w:ind w:firstLine="900"/>
        <w:jc w:val="both"/>
      </w:pPr>
      <w:r w:rsidRPr="00C03F13">
        <w:t>В случае  пересечения границ территорий, подлежащих уборке, и иных случаях, не урегулированных настоящими Правилами, границы содержания и уборки территорий могут определяться  по соглашению сторон или определяться пропорционально площадям.</w:t>
      </w:r>
    </w:p>
    <w:p w:rsidR="00730DC4" w:rsidRPr="00C03F13" w:rsidRDefault="00730DC4" w:rsidP="00730DC4">
      <w:pPr>
        <w:autoSpaceDE w:val="0"/>
        <w:autoSpaceDN w:val="0"/>
        <w:adjustRightInd w:val="0"/>
        <w:ind w:firstLine="900"/>
        <w:jc w:val="both"/>
      </w:pPr>
      <w:r>
        <w:t>13</w:t>
      </w:r>
      <w:r w:rsidRPr="00C03F13">
        <w:t>.1.4. Уборка территории МО</w:t>
      </w:r>
      <w:r>
        <w:t xml:space="preserve"> </w:t>
      </w:r>
      <w:r w:rsidRPr="00C03F13">
        <w:t>«</w:t>
      </w:r>
      <w:r>
        <w:t>Сурское</w:t>
      </w:r>
      <w:r w:rsidRPr="00C03F13">
        <w:t>» делится на следующие виды:</w:t>
      </w:r>
    </w:p>
    <w:p w:rsidR="00730DC4" w:rsidRDefault="00730DC4" w:rsidP="00730DC4">
      <w:pPr>
        <w:autoSpaceDE w:val="0"/>
        <w:autoSpaceDN w:val="0"/>
        <w:adjustRightInd w:val="0"/>
        <w:ind w:firstLine="900"/>
        <w:jc w:val="both"/>
      </w:pPr>
      <w:r w:rsidRPr="00C03F13">
        <w:t>-  летняя уборка - в летний период (с</w:t>
      </w:r>
      <w:r>
        <w:t xml:space="preserve"> 1 июня</w:t>
      </w:r>
      <w:r w:rsidRPr="00C03F13">
        <w:t xml:space="preserve"> по</w:t>
      </w:r>
      <w:r>
        <w:t xml:space="preserve"> 1 сентября</w:t>
      </w:r>
      <w:r w:rsidRPr="00C03F13">
        <w:t>);</w:t>
      </w:r>
    </w:p>
    <w:p w:rsidR="00730DC4" w:rsidRPr="00C03F13" w:rsidRDefault="00730DC4" w:rsidP="00730DC4">
      <w:pPr>
        <w:autoSpaceDE w:val="0"/>
        <w:autoSpaceDN w:val="0"/>
        <w:adjustRightInd w:val="0"/>
        <w:ind w:firstLine="900"/>
        <w:jc w:val="both"/>
      </w:pPr>
      <w:r>
        <w:t xml:space="preserve">- </w:t>
      </w:r>
      <w:r w:rsidR="00BE4FDA">
        <w:t xml:space="preserve"> </w:t>
      </w:r>
      <w:r>
        <w:t xml:space="preserve">осенняя уборка – осенний период после окончания листопада (с 1сентября по </w:t>
      </w:r>
      <w:r w:rsidRPr="00C03F13">
        <w:t>31 октября</w:t>
      </w:r>
      <w:r>
        <w:t>);</w:t>
      </w:r>
    </w:p>
    <w:p w:rsidR="00730DC4" w:rsidRDefault="00730DC4" w:rsidP="00730DC4">
      <w:pPr>
        <w:autoSpaceDE w:val="0"/>
        <w:autoSpaceDN w:val="0"/>
        <w:adjustRightInd w:val="0"/>
        <w:ind w:firstLine="900"/>
        <w:jc w:val="both"/>
      </w:pPr>
      <w:r w:rsidRPr="00C03F13">
        <w:t xml:space="preserve">- </w:t>
      </w:r>
      <w:r>
        <w:t xml:space="preserve"> </w:t>
      </w:r>
      <w:r w:rsidRPr="00C03F13">
        <w:t>зимняя уборка - в</w:t>
      </w:r>
      <w:r>
        <w:t xml:space="preserve"> зимний период (с 1 ноября по  31 марта);</w:t>
      </w:r>
    </w:p>
    <w:p w:rsidR="00730DC4" w:rsidRPr="00C03F13" w:rsidRDefault="00730DC4" w:rsidP="00730DC4">
      <w:pPr>
        <w:autoSpaceDE w:val="0"/>
        <w:autoSpaceDN w:val="0"/>
        <w:adjustRightInd w:val="0"/>
        <w:ind w:firstLine="900"/>
        <w:jc w:val="both"/>
      </w:pPr>
      <w:r>
        <w:t xml:space="preserve">- </w:t>
      </w:r>
      <w:r w:rsidR="00BE4FDA">
        <w:t xml:space="preserve"> </w:t>
      </w:r>
      <w:r>
        <w:t>весенняя уборка – весенний период после схода снега (с 1 апреля по 31 мая).</w:t>
      </w:r>
    </w:p>
    <w:p w:rsidR="00730DC4" w:rsidRPr="00C03F13" w:rsidRDefault="00730DC4" w:rsidP="00730DC4">
      <w:pPr>
        <w:autoSpaceDE w:val="0"/>
        <w:autoSpaceDN w:val="0"/>
        <w:adjustRightInd w:val="0"/>
        <w:ind w:firstLine="900"/>
        <w:jc w:val="both"/>
      </w:pPr>
      <w:r>
        <w:t>13</w:t>
      </w:r>
      <w:r w:rsidRPr="00C03F13">
        <w:t>.1.5. Уборка территории обеспечивается путем проведения:</w:t>
      </w:r>
    </w:p>
    <w:p w:rsidR="00730DC4" w:rsidRPr="00C03F13" w:rsidRDefault="00730DC4" w:rsidP="00730DC4">
      <w:pPr>
        <w:autoSpaceDE w:val="0"/>
        <w:autoSpaceDN w:val="0"/>
        <w:adjustRightInd w:val="0"/>
        <w:ind w:firstLine="900"/>
        <w:jc w:val="both"/>
      </w:pPr>
      <w:r w:rsidRPr="00C03F13">
        <w:t xml:space="preserve">- систематических работ по уборке территории МО </w:t>
      </w:r>
      <w:r>
        <w:t xml:space="preserve"> </w:t>
      </w:r>
      <w:r w:rsidRPr="00C03F13">
        <w:t>«</w:t>
      </w:r>
      <w:r>
        <w:t>Сурское</w:t>
      </w:r>
      <w:r w:rsidRPr="00C03F13">
        <w:t>» в соответствии с настоящими Правилами;</w:t>
      </w:r>
    </w:p>
    <w:p w:rsidR="00730DC4" w:rsidRDefault="00730DC4" w:rsidP="00730DC4">
      <w:pPr>
        <w:autoSpaceDE w:val="0"/>
        <w:autoSpaceDN w:val="0"/>
        <w:adjustRightInd w:val="0"/>
        <w:ind w:firstLine="900"/>
        <w:jc w:val="both"/>
      </w:pPr>
      <w:r w:rsidRPr="00C03F13">
        <w:t xml:space="preserve">- отдельных </w:t>
      </w:r>
      <w:r>
        <w:t>мероприятий по уборке территорий</w:t>
      </w:r>
      <w:r w:rsidRPr="00C03F13">
        <w:t xml:space="preserve"> </w:t>
      </w:r>
      <w:r>
        <w:t xml:space="preserve"> и населенных пунктов </w:t>
      </w:r>
      <w:r w:rsidRPr="00C03F13">
        <w:t>(акции, субботники, месячники по благоустройству, подготовка к проведению праздничных мероприятий), проводимых в соответствии с  правовыми актами органов местного самоуправления или по волеизъявлению граждан и организаций.</w:t>
      </w:r>
    </w:p>
    <w:p w:rsidR="00730DC4" w:rsidRPr="00F36045" w:rsidRDefault="00730DC4" w:rsidP="00730DC4">
      <w:pPr>
        <w:autoSpaceDE w:val="0"/>
        <w:autoSpaceDN w:val="0"/>
        <w:adjustRightInd w:val="0"/>
        <w:ind w:firstLine="900"/>
        <w:jc w:val="both"/>
      </w:pPr>
      <w:r w:rsidRPr="00F36045">
        <w:t xml:space="preserve">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w:t>
      </w:r>
      <w:r>
        <w:t>распоряжения</w:t>
      </w:r>
      <w:r w:rsidRPr="00F36045">
        <w:t xml:space="preserve"> администрации муниципального образования.</w:t>
      </w:r>
    </w:p>
    <w:p w:rsidR="00730DC4" w:rsidRPr="002011E4" w:rsidRDefault="00730DC4" w:rsidP="00730DC4">
      <w:pPr>
        <w:autoSpaceDE w:val="0"/>
        <w:autoSpaceDN w:val="0"/>
        <w:adjustRightInd w:val="0"/>
        <w:ind w:firstLine="900"/>
        <w:jc w:val="both"/>
      </w:pPr>
      <w:r>
        <w:t xml:space="preserve">13.1.6. </w:t>
      </w:r>
      <w:r w:rsidRPr="00C03F13">
        <w:t>Уборка территорий, которые невозможно убирать механизированным способом (из-за недостаточной ширины или сложной конфигурации), должна</w:t>
      </w:r>
    </w:p>
    <w:p w:rsidR="00730DC4" w:rsidRPr="00C03F13" w:rsidRDefault="00730DC4" w:rsidP="00730DC4">
      <w:pPr>
        <w:autoSpaceDE w:val="0"/>
        <w:autoSpaceDN w:val="0"/>
        <w:adjustRightInd w:val="0"/>
        <w:jc w:val="both"/>
      </w:pPr>
      <w:r w:rsidRPr="00C03F13">
        <w:t>производиться вручную.</w:t>
      </w:r>
    </w:p>
    <w:p w:rsidR="00730DC4" w:rsidRPr="00C03F13" w:rsidRDefault="00730DC4" w:rsidP="00730DC4">
      <w:pPr>
        <w:ind w:firstLine="900"/>
        <w:jc w:val="both"/>
      </w:pPr>
      <w:r>
        <w:t>13</w:t>
      </w:r>
      <w:r w:rsidRPr="00C03F13">
        <w:t xml:space="preserve">.1.9. Перечень дорог местного значения подлежащих </w:t>
      </w:r>
      <w:r>
        <w:t>уборке за счет средств районного</w:t>
      </w:r>
      <w:r w:rsidRPr="00C03F13">
        <w:t xml:space="preserve"> бюджета определен</w:t>
      </w:r>
      <w:r w:rsidRPr="00C03F13">
        <w:rPr>
          <w:color w:val="FF00FF"/>
        </w:rPr>
        <w:t xml:space="preserve"> </w:t>
      </w:r>
      <w:r w:rsidRPr="00C03F13">
        <w:t>реестром объектов муниципальной собственности МО «</w:t>
      </w:r>
      <w:r>
        <w:t>Пинежский муниципальный район</w:t>
      </w:r>
      <w:r w:rsidRPr="00C03F13">
        <w:t xml:space="preserve">».        </w:t>
      </w:r>
    </w:p>
    <w:p w:rsidR="00730DC4" w:rsidRDefault="00730DC4" w:rsidP="00730DC4">
      <w:pPr>
        <w:ind w:firstLine="900"/>
        <w:jc w:val="both"/>
      </w:pPr>
      <w:r>
        <w:t>13</w:t>
      </w:r>
      <w:r w:rsidRPr="00C03F13">
        <w:t>.1.10.</w:t>
      </w:r>
      <w:r w:rsidRPr="00C03F13">
        <w:rPr>
          <w:b/>
        </w:rPr>
        <w:t xml:space="preserve"> Запрещается</w:t>
      </w:r>
      <w:r w:rsidRPr="00C03F13">
        <w:t xml:space="preserve"> заваливать тротуары и проезды при проведении очистки дорог.</w:t>
      </w:r>
    </w:p>
    <w:p w:rsidR="00730DC4" w:rsidRPr="00C03F13" w:rsidRDefault="00730DC4" w:rsidP="00730DC4">
      <w:pPr>
        <w:ind w:firstLine="900"/>
        <w:jc w:val="both"/>
      </w:pPr>
      <w:r>
        <w:lastRenderedPageBreak/>
        <w:t>13.1.11</w:t>
      </w:r>
      <w:r w:rsidRPr="00C03F13">
        <w:t xml:space="preserve">. Брошенные или оставленные материалы (древесина, железобетонные изделия, металлические конструкции, брошенные кузова и части автотранспорта и агрегатов (лом металлов) и иные движимые вещи) убираются </w:t>
      </w:r>
      <w:r w:rsidRPr="00C03F13">
        <w:rPr>
          <w:bCs/>
        </w:rPr>
        <w:t xml:space="preserve">организациями, </w:t>
      </w:r>
      <w:r w:rsidRPr="00C03F13">
        <w:t>уполномоченными обслуживать жилищный фонд</w:t>
      </w:r>
      <w:r w:rsidRPr="00C03F13">
        <w:rPr>
          <w:bCs/>
        </w:rPr>
        <w:t>, лицами, являющимися собственниками, владельцами или арендаторами зданий, строений и сооружений на</w:t>
      </w:r>
      <w:r w:rsidRPr="00C03F13">
        <w:t xml:space="preserve"> соответствующей территории.</w:t>
      </w:r>
    </w:p>
    <w:p w:rsidR="00730DC4" w:rsidRPr="00C03F13" w:rsidRDefault="00730DC4" w:rsidP="00730DC4">
      <w:pPr>
        <w:ind w:firstLine="900"/>
        <w:jc w:val="both"/>
      </w:pPr>
    </w:p>
    <w:p w:rsidR="00730DC4" w:rsidRPr="00C03F13" w:rsidRDefault="00730DC4" w:rsidP="0021552F">
      <w:pPr>
        <w:rPr>
          <w:b/>
        </w:rPr>
      </w:pPr>
      <w:r>
        <w:rPr>
          <w:b/>
        </w:rPr>
        <w:t>13</w:t>
      </w:r>
      <w:r w:rsidRPr="00C03F13">
        <w:rPr>
          <w:b/>
        </w:rPr>
        <w:t>.2. Зимняя уборка территорий</w:t>
      </w:r>
    </w:p>
    <w:p w:rsidR="00730DC4" w:rsidRPr="00C03F13" w:rsidRDefault="00730DC4" w:rsidP="00730DC4">
      <w:pPr>
        <w:tabs>
          <w:tab w:val="left" w:pos="930"/>
        </w:tabs>
        <w:ind w:firstLine="900"/>
        <w:jc w:val="both"/>
      </w:pPr>
      <w:r>
        <w:tab/>
        <w:t>13</w:t>
      </w:r>
      <w:r w:rsidRPr="00C03F13">
        <w:t xml:space="preserve">.2.1. </w:t>
      </w:r>
      <w:proofErr w:type="gramStart"/>
      <w:r w:rsidRPr="00C03F13">
        <w:t>Уборка снега и сне</w:t>
      </w:r>
      <w:r>
        <w:t xml:space="preserve">жно-ледяных образований с улиц, </w:t>
      </w:r>
      <w:r w:rsidRPr="00C03F13">
        <w:t>площадей, тротуаров, остановок общественного транспорта, пешеходных переходов, подходов к школам, детским дошко</w:t>
      </w:r>
      <w:r>
        <w:t>льным и медицинским учреждениям</w:t>
      </w:r>
      <w:r w:rsidRPr="00C03F13">
        <w:t xml:space="preserve"> должна производиться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roofErr w:type="gramEnd"/>
    </w:p>
    <w:p w:rsidR="00730DC4" w:rsidRPr="00C03F13" w:rsidRDefault="00730DC4" w:rsidP="00730DC4">
      <w:pPr>
        <w:ind w:firstLine="900"/>
        <w:jc w:val="both"/>
      </w:pPr>
      <w:r>
        <w:t>13</w:t>
      </w:r>
      <w:r w:rsidRPr="00C03F13">
        <w:t>.2.2. Уборочные работы, в первую очередь, должны производиться на дорогах и улицах с интенсивным движением транспорта, в местах возможного скольжения транспорта, на крутых поворотах, подъемах и спусках, в местах торможения, у перекрестков, на мостах, остановках общественного транспорта</w:t>
      </w:r>
      <w:r>
        <w:t>.</w:t>
      </w:r>
    </w:p>
    <w:p w:rsidR="00730DC4" w:rsidRPr="00C03F13" w:rsidRDefault="00730DC4" w:rsidP="00730DC4">
      <w:pPr>
        <w:ind w:firstLine="900"/>
        <w:jc w:val="both"/>
      </w:pPr>
      <w:r>
        <w:t>13</w:t>
      </w:r>
      <w:r w:rsidRPr="00C03F13">
        <w:t xml:space="preserve">.2.3. </w:t>
      </w:r>
      <w:r w:rsidR="00A927B3">
        <w:t xml:space="preserve"> </w:t>
      </w:r>
      <w:r w:rsidRPr="00C03F13">
        <w:t xml:space="preserve">Снег, счищаемый с проезжей части дорог, сдвигается в </w:t>
      </w:r>
      <w:proofErr w:type="spellStart"/>
      <w:r w:rsidRPr="00C03F13">
        <w:t>прилотковую</w:t>
      </w:r>
      <w:proofErr w:type="spellEnd"/>
      <w:r w:rsidRPr="00C03F13">
        <w:t xml:space="preserve"> часть дороги и одновре</w:t>
      </w:r>
      <w:r>
        <w:t>менно формируется в валы (кучи).</w:t>
      </w:r>
    </w:p>
    <w:p w:rsidR="00730DC4" w:rsidRPr="00C03F13" w:rsidRDefault="00730DC4" w:rsidP="00A927B3">
      <w:pPr>
        <w:ind w:left="993" w:firstLine="1559"/>
        <w:jc w:val="both"/>
      </w:pPr>
      <w:r>
        <w:t>13</w:t>
      </w:r>
      <w:r w:rsidRPr="00C03F13">
        <w:t>.2.3.1. Валы формируются с разрывами, обеспечивающими беспрепятственный подъезд к остановкам общественн</w:t>
      </w:r>
      <w:r>
        <w:t>ого транспорта, въезды во дворы</w:t>
      </w:r>
      <w:r w:rsidRPr="00C03F13">
        <w:t xml:space="preserve"> и для  движения людей</w:t>
      </w:r>
      <w:r>
        <w:t>.</w:t>
      </w:r>
      <w:r w:rsidRPr="00C03F13">
        <w:t xml:space="preserve"> </w:t>
      </w:r>
    </w:p>
    <w:p w:rsidR="00730DC4" w:rsidRPr="00C03F13" w:rsidRDefault="00730DC4" w:rsidP="00A927B3">
      <w:pPr>
        <w:ind w:left="993" w:firstLine="1559"/>
        <w:jc w:val="both"/>
      </w:pPr>
      <w:r>
        <w:t>13</w:t>
      </w:r>
      <w:r w:rsidRPr="00C03F13">
        <w:t>.2.3.2.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w:t>
      </w:r>
    </w:p>
    <w:p w:rsidR="00730DC4" w:rsidRPr="00C03F13" w:rsidRDefault="00730DC4" w:rsidP="00730DC4">
      <w:pPr>
        <w:ind w:firstLine="900"/>
        <w:jc w:val="both"/>
      </w:pPr>
      <w:r>
        <w:t>13</w:t>
      </w:r>
      <w:r w:rsidRPr="00C03F13">
        <w:t xml:space="preserve">.2.4. Снег, счищаемый с остановочных площадок общественного транспорта, складируется в кучи на краю посадочной площадки, а если не позволяет размер посадочной площадки - на прилегающей к площадке территории, исключая загромождение и сужение проезжей </w:t>
      </w:r>
      <w:proofErr w:type="gramStart"/>
      <w:r w:rsidRPr="00C03F13">
        <w:t>части</w:t>
      </w:r>
      <w:proofErr w:type="gramEnd"/>
      <w:r w:rsidRPr="00C03F13">
        <w:t xml:space="preserve"> дороги и тротуаров.</w:t>
      </w:r>
    </w:p>
    <w:p w:rsidR="00730DC4" w:rsidRPr="00C03F13" w:rsidRDefault="00730DC4" w:rsidP="00730DC4">
      <w:pPr>
        <w:ind w:firstLine="900"/>
        <w:jc w:val="both"/>
      </w:pPr>
      <w:r>
        <w:t>13</w:t>
      </w:r>
      <w:r w:rsidRPr="00C03F13">
        <w:t xml:space="preserve">.2.5. При уборке мостов </w:t>
      </w:r>
      <w:r w:rsidRPr="00C03F13">
        <w:rPr>
          <w:b/>
          <w:i/>
        </w:rPr>
        <w:t>запрещается</w:t>
      </w:r>
      <w:r w:rsidRPr="00C03F13">
        <w:t xml:space="preserve"> сбрасывать снег, лед, грязь и мусор на тротуары или под мосты</w:t>
      </w:r>
      <w:r>
        <w:t>.</w:t>
      </w:r>
    </w:p>
    <w:p w:rsidR="00730DC4" w:rsidRPr="00C03F13" w:rsidRDefault="00730DC4" w:rsidP="00730DC4">
      <w:pPr>
        <w:ind w:firstLine="900"/>
        <w:jc w:val="both"/>
      </w:pPr>
      <w:r>
        <w:t>13</w:t>
      </w:r>
      <w:r w:rsidRPr="00C03F13">
        <w:t xml:space="preserve">.2.6. </w:t>
      </w:r>
      <w:r w:rsidR="00A927B3">
        <w:t xml:space="preserve">   </w:t>
      </w:r>
      <w:r w:rsidRPr="00C03F13">
        <w:t>Очистка снега с территории площадок, предназначенных для остановки и стоянки гостевого автотранспорта, производится владельцами объектов самостоятельно, либо путем заключения договора со специализированными организациями независимо от проведения работ по очистке проезжей части улиц.</w:t>
      </w:r>
    </w:p>
    <w:p w:rsidR="00730DC4" w:rsidRPr="00C03F13" w:rsidRDefault="00730DC4" w:rsidP="00730DC4">
      <w:pPr>
        <w:ind w:firstLine="900"/>
        <w:jc w:val="both"/>
      </w:pPr>
      <w:r>
        <w:t>13.2.7</w:t>
      </w:r>
      <w:r w:rsidRPr="00C03F13">
        <w:t xml:space="preserve">. </w:t>
      </w:r>
      <w:r>
        <w:t xml:space="preserve"> </w:t>
      </w:r>
      <w:r w:rsidRPr="00C03F13">
        <w:t>Счищаемый с дворовых территорий</w:t>
      </w:r>
      <w:r>
        <w:t>, подъездов</w:t>
      </w:r>
      <w:r w:rsidRPr="00C03F13">
        <w:t xml:space="preserve"> и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730DC4" w:rsidRPr="00C03F13" w:rsidRDefault="00730DC4" w:rsidP="00730DC4">
      <w:pPr>
        <w:ind w:firstLine="900"/>
        <w:jc w:val="both"/>
      </w:pPr>
      <w:r>
        <w:t>13</w:t>
      </w:r>
      <w:r w:rsidRPr="00C03F13">
        <w:t xml:space="preserve">.2.13. </w:t>
      </w:r>
      <w:r>
        <w:t xml:space="preserve"> </w:t>
      </w:r>
      <w:r w:rsidR="00A927B3">
        <w:t xml:space="preserve"> </w:t>
      </w:r>
      <w:r>
        <w:t xml:space="preserve"> </w:t>
      </w:r>
      <w:proofErr w:type="gramStart"/>
      <w:r w:rsidRPr="00C03F13">
        <w:t>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освещения, стендов рекламы, дорожных знаков, линий связи и др.</w:t>
      </w:r>
      <w:proofErr w:type="gramEnd"/>
    </w:p>
    <w:p w:rsidR="00730DC4" w:rsidRPr="00C03F13" w:rsidRDefault="00730DC4" w:rsidP="00730DC4">
      <w:pPr>
        <w:ind w:firstLine="900"/>
        <w:jc w:val="both"/>
        <w:rPr>
          <w:b/>
        </w:rPr>
      </w:pPr>
      <w:r>
        <w:t>13</w:t>
      </w:r>
      <w:r w:rsidRPr="00C03F13">
        <w:t xml:space="preserve">.2.14. </w:t>
      </w:r>
      <w:r w:rsidR="00A927B3">
        <w:t xml:space="preserve">   </w:t>
      </w:r>
      <w:r w:rsidRPr="00C03F13">
        <w:t>На территории МО «</w:t>
      </w:r>
      <w:r>
        <w:t>Сурское</w:t>
      </w:r>
      <w:r w:rsidRPr="00C03F13">
        <w:t xml:space="preserve">» </w:t>
      </w:r>
      <w:r w:rsidRPr="00C03F13">
        <w:rPr>
          <w:b/>
        </w:rPr>
        <w:t>запрещается:</w:t>
      </w:r>
    </w:p>
    <w:p w:rsidR="00730DC4" w:rsidRPr="00C03F13" w:rsidRDefault="00730DC4" w:rsidP="00730DC4">
      <w:pPr>
        <w:ind w:firstLine="900"/>
        <w:jc w:val="both"/>
      </w:pPr>
      <w:r w:rsidRPr="00C03F13">
        <w:rPr>
          <w:b/>
        </w:rPr>
        <w:t>-</w:t>
      </w:r>
      <w:r w:rsidRPr="00C03F13">
        <w:t xml:space="preserve">  </w:t>
      </w:r>
      <w:r>
        <w:t xml:space="preserve">   </w:t>
      </w:r>
      <w:r w:rsidRPr="00C03F13">
        <w:t>вывозить или перемещать на проезжую часть городских улиц и проездов снег, собираемый на придомовых территориях, территориях предприятий, организаций, строек, территорий индивидуальных жилых домов;</w:t>
      </w:r>
    </w:p>
    <w:p w:rsidR="00730DC4" w:rsidRPr="00C03F13" w:rsidRDefault="00730DC4" w:rsidP="00730DC4">
      <w:pPr>
        <w:ind w:firstLine="900"/>
        <w:jc w:val="both"/>
      </w:pPr>
      <w:r w:rsidRPr="00C03F13">
        <w:t xml:space="preserve">-  </w:t>
      </w:r>
      <w:r>
        <w:t xml:space="preserve">   </w:t>
      </w:r>
      <w:r w:rsidRPr="00C03F13">
        <w:t>сдвигать снег с убираемой территории на очищенную;</w:t>
      </w:r>
    </w:p>
    <w:p w:rsidR="00730DC4" w:rsidRPr="00C03F13" w:rsidRDefault="00730DC4" w:rsidP="00730DC4">
      <w:pPr>
        <w:ind w:firstLine="900"/>
        <w:jc w:val="both"/>
      </w:pPr>
      <w:r w:rsidRPr="00C03F13">
        <w:t xml:space="preserve">- </w:t>
      </w:r>
      <w:r>
        <w:t xml:space="preserve">  </w:t>
      </w:r>
      <w:r w:rsidRPr="00C03F13">
        <w:t>размещение снега в неустановленных для этого ме</w:t>
      </w:r>
      <w:r>
        <w:t xml:space="preserve">стах, в т.ч. </w:t>
      </w:r>
      <w:proofErr w:type="gramStart"/>
      <w:r>
        <w:t>в</w:t>
      </w:r>
      <w:proofErr w:type="gramEnd"/>
      <w:r>
        <w:t xml:space="preserve"> </w:t>
      </w:r>
      <w:proofErr w:type="gramStart"/>
      <w:r>
        <w:t>водоохраной</w:t>
      </w:r>
      <w:proofErr w:type="gramEnd"/>
      <w:r>
        <w:t xml:space="preserve"> зоне.</w:t>
      </w:r>
    </w:p>
    <w:p w:rsidR="00730DC4" w:rsidRPr="00C03F13" w:rsidRDefault="00730DC4" w:rsidP="00730DC4">
      <w:pPr>
        <w:ind w:firstLine="900"/>
        <w:jc w:val="both"/>
      </w:pPr>
      <w:r>
        <w:lastRenderedPageBreak/>
        <w:t>13</w:t>
      </w:r>
      <w:r w:rsidRPr="00C03F13">
        <w:t xml:space="preserve">.2.15. </w:t>
      </w:r>
      <w:r w:rsidR="00A927B3">
        <w:t xml:space="preserve">  </w:t>
      </w:r>
      <w:r>
        <w:t>Уборка снега должна</w:t>
      </w:r>
      <w:r w:rsidRPr="00C03F13">
        <w:t xml:space="preserve"> осуществляться собственными силами или силами подрядных организаций согласно заключенным договорам.</w:t>
      </w:r>
    </w:p>
    <w:p w:rsidR="00730DC4" w:rsidRPr="00C03F13" w:rsidRDefault="00730DC4" w:rsidP="00730DC4">
      <w:pPr>
        <w:ind w:firstLine="900"/>
        <w:jc w:val="both"/>
      </w:pPr>
    </w:p>
    <w:p w:rsidR="00730DC4" w:rsidRPr="00C03F13" w:rsidRDefault="00730DC4" w:rsidP="0021552F">
      <w:pPr>
        <w:rPr>
          <w:b/>
        </w:rPr>
      </w:pPr>
      <w:r>
        <w:rPr>
          <w:b/>
        </w:rPr>
        <w:t>13</w:t>
      </w:r>
      <w:r w:rsidRPr="00C03F13">
        <w:rPr>
          <w:b/>
        </w:rPr>
        <w:t>.3. Летняя уборка  территорий</w:t>
      </w:r>
    </w:p>
    <w:p w:rsidR="00730DC4" w:rsidRDefault="00730DC4" w:rsidP="00730DC4">
      <w:pPr>
        <w:ind w:firstLine="900"/>
        <w:jc w:val="both"/>
      </w:pPr>
      <w:r>
        <w:t>13</w:t>
      </w:r>
      <w:r w:rsidRPr="00C03F13">
        <w:t xml:space="preserve">.3.1. </w:t>
      </w:r>
      <w:r w:rsidR="00A927B3">
        <w:t xml:space="preserve"> </w:t>
      </w:r>
      <w:r w:rsidRPr="00C03F13">
        <w:t xml:space="preserve">Основная задача летней уборки улиц заключается в удалении загрязнений, скапливающихся на их покрытии.          </w:t>
      </w:r>
    </w:p>
    <w:p w:rsidR="00730DC4" w:rsidRPr="00C03F13" w:rsidRDefault="00730DC4" w:rsidP="00730DC4">
      <w:pPr>
        <w:tabs>
          <w:tab w:val="left" w:pos="465"/>
          <w:tab w:val="left" w:pos="900"/>
          <w:tab w:val="left" w:pos="960"/>
        </w:tabs>
        <w:jc w:val="both"/>
      </w:pPr>
      <w:r>
        <w:tab/>
      </w:r>
      <w:r>
        <w:tab/>
        <w:t>13</w:t>
      </w:r>
      <w:r w:rsidRPr="00C03F13">
        <w:t xml:space="preserve">.3.2. </w:t>
      </w:r>
      <w:r w:rsidR="00A927B3">
        <w:t xml:space="preserve">    </w:t>
      </w:r>
      <w:r w:rsidRPr="00C03F13">
        <w:t xml:space="preserve">Основными операциями летней уборки являются подметание тротуаров, очистка водоотводных сооружений и </w:t>
      </w:r>
      <w:r>
        <w:t>подсыпка проезжей части дорог.</w:t>
      </w:r>
    </w:p>
    <w:p w:rsidR="00730DC4" w:rsidRPr="00C03F13" w:rsidRDefault="00730DC4" w:rsidP="00730DC4">
      <w:pPr>
        <w:ind w:firstLine="900"/>
        <w:jc w:val="both"/>
      </w:pPr>
      <w:r>
        <w:t>13</w:t>
      </w:r>
      <w:r w:rsidRPr="00C03F13">
        <w:t xml:space="preserve">.3.6. </w:t>
      </w:r>
      <w:r w:rsidR="00A927B3">
        <w:t xml:space="preserve"> </w:t>
      </w:r>
      <w:r w:rsidRPr="00C03F13">
        <w:t>Уборка парков, скверов, бульваров, газонов и прилегающих к ним тротуаров должна производиться в утренние часы до 8.00 час. Дополнительная уборка, в случае необходимости, производится несколько раз в сутки.</w:t>
      </w:r>
    </w:p>
    <w:p w:rsidR="00730DC4" w:rsidRPr="00C03F13" w:rsidRDefault="00730DC4" w:rsidP="00730DC4">
      <w:pPr>
        <w:ind w:firstLine="900"/>
        <w:jc w:val="both"/>
      </w:pPr>
      <w:r>
        <w:t>13</w:t>
      </w:r>
      <w:r w:rsidRPr="00C03F13">
        <w:t xml:space="preserve">.3.7. </w:t>
      </w:r>
      <w:r w:rsidR="00A927B3">
        <w:t xml:space="preserve">  </w:t>
      </w:r>
      <w:r w:rsidRPr="00C03F13">
        <w:t>Поливка зеленых насаждений, парковых пешеходных дорожек, тротуаров, прилегающих к паркам, скверам, бульварам, производится одновременно с их уборкой.</w:t>
      </w:r>
    </w:p>
    <w:p w:rsidR="00730DC4" w:rsidRPr="00C03F13" w:rsidRDefault="00730DC4" w:rsidP="00730DC4">
      <w:pPr>
        <w:ind w:firstLine="900"/>
        <w:jc w:val="both"/>
      </w:pPr>
      <w:r>
        <w:t>13.</w:t>
      </w:r>
      <w:r w:rsidRPr="00C03F13">
        <w:t>3.</w:t>
      </w:r>
      <w:r>
        <w:t>8</w:t>
      </w:r>
      <w:r w:rsidR="00A927B3">
        <w:t xml:space="preserve">. </w:t>
      </w:r>
      <w:r w:rsidRPr="00C03F13">
        <w:t>Проезжая часть должна быть полностью очищена от всякого вида загрязнений и промыта. Обочины дорог должны быть очищены от отходов.</w:t>
      </w:r>
    </w:p>
    <w:p w:rsidR="00730DC4" w:rsidRPr="00C03F13" w:rsidRDefault="00730DC4" w:rsidP="00730DC4">
      <w:pPr>
        <w:ind w:firstLine="900"/>
        <w:jc w:val="both"/>
      </w:pPr>
      <w:r>
        <w:t>13</w:t>
      </w:r>
      <w:r w:rsidRPr="00C03F13">
        <w:t>.3.</w:t>
      </w:r>
      <w:r>
        <w:t>9</w:t>
      </w:r>
      <w:r w:rsidR="00A927B3">
        <w:t xml:space="preserve">. </w:t>
      </w:r>
      <w:r w:rsidRPr="00C03F13">
        <w:t>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730DC4" w:rsidRPr="00C03F13" w:rsidRDefault="00730DC4" w:rsidP="00730DC4">
      <w:pPr>
        <w:ind w:firstLine="900"/>
        <w:jc w:val="both"/>
      </w:pPr>
      <w:r>
        <w:t>13</w:t>
      </w:r>
      <w:r w:rsidRPr="00C03F13">
        <w:t>.3.1</w:t>
      </w:r>
      <w:r>
        <w:t>0</w:t>
      </w:r>
      <w:r w:rsidRPr="00C03F13">
        <w:t>.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щеткой. Образующиеся грунтовые наносы перед уборкой должны быть увлажнены поливомоечной машиной.</w:t>
      </w:r>
    </w:p>
    <w:p w:rsidR="00730DC4" w:rsidRPr="00C03F13" w:rsidRDefault="00730DC4" w:rsidP="00730DC4">
      <w:pPr>
        <w:ind w:firstLine="900"/>
        <w:jc w:val="both"/>
      </w:pPr>
      <w:r>
        <w:t xml:space="preserve"> 13</w:t>
      </w:r>
      <w:r w:rsidRPr="00C03F13">
        <w:t>.3.1</w:t>
      </w:r>
      <w:r>
        <w:t>1</w:t>
      </w:r>
      <w:r w:rsidRPr="00C03F13">
        <w:t xml:space="preserve">. </w:t>
      </w:r>
      <w:r w:rsidR="00A927B3">
        <w:t xml:space="preserve"> </w:t>
      </w:r>
      <w:proofErr w:type="spellStart"/>
      <w:r w:rsidR="00A927B3">
        <w:t>Г</w:t>
      </w:r>
      <w:r w:rsidRPr="00C03F13">
        <w:t>рейдирование</w:t>
      </w:r>
      <w:proofErr w:type="spellEnd"/>
      <w:r w:rsidRPr="00C03F13">
        <w:t xml:space="preserve"> обочин, не отделенных от проезжей части бордюром, производят два раза в год - весной после таяния снега и осенью до наступления заморозков. </w:t>
      </w:r>
      <w:proofErr w:type="spellStart"/>
      <w:r w:rsidRPr="00C03F13">
        <w:t>Грейдирование</w:t>
      </w:r>
      <w:proofErr w:type="spellEnd"/>
      <w:r w:rsidRPr="00C03F13">
        <w:t xml:space="preserve"> обочин летом производят с целью планировки профиля дороги.</w:t>
      </w:r>
    </w:p>
    <w:p w:rsidR="00730DC4" w:rsidRPr="00C03F13" w:rsidRDefault="00730DC4" w:rsidP="00730DC4">
      <w:pPr>
        <w:ind w:firstLine="900"/>
        <w:jc w:val="both"/>
        <w:rPr>
          <w:b/>
        </w:rPr>
      </w:pPr>
      <w:r>
        <w:t>13</w:t>
      </w:r>
      <w:r w:rsidRPr="00C03F13">
        <w:t>.3.13. На территории МО «</w:t>
      </w:r>
      <w:r w:rsidR="00A927B3">
        <w:t>Сур</w:t>
      </w:r>
      <w:r>
        <w:t>ское</w:t>
      </w:r>
      <w:r w:rsidRPr="00C03F13">
        <w:t xml:space="preserve">» </w:t>
      </w:r>
      <w:r w:rsidRPr="00C03F13">
        <w:rPr>
          <w:b/>
        </w:rPr>
        <w:t>запрещается:</w:t>
      </w:r>
    </w:p>
    <w:p w:rsidR="00730DC4" w:rsidRPr="00C03F13" w:rsidRDefault="00730DC4" w:rsidP="00730DC4">
      <w:pPr>
        <w:ind w:firstLine="900"/>
        <w:jc w:val="both"/>
      </w:pPr>
      <w:r w:rsidRPr="00C03F13">
        <w:rPr>
          <w:b/>
        </w:rPr>
        <w:t>-</w:t>
      </w:r>
      <w:r w:rsidRPr="00C03F13">
        <w:t xml:space="preserve"> сбрасывать смет и другие загрязнения на газоны, в смотровые и </w:t>
      </w:r>
      <w:proofErr w:type="spellStart"/>
      <w:r w:rsidRPr="00C03F13">
        <w:t>дождеприемные</w:t>
      </w:r>
      <w:proofErr w:type="spellEnd"/>
      <w:r w:rsidRPr="00C03F13">
        <w:t xml:space="preserve"> колодцы, канализационную сеть, водоемы, контейнеры для бытовых отходов;</w:t>
      </w:r>
    </w:p>
    <w:p w:rsidR="00730DC4" w:rsidRPr="00C03F13" w:rsidRDefault="00730DC4" w:rsidP="00730DC4">
      <w:pPr>
        <w:ind w:firstLine="900"/>
        <w:jc w:val="both"/>
      </w:pPr>
      <w:r w:rsidRPr="00C03F13">
        <w:t xml:space="preserve">- в период массового листопада сметать листья в </w:t>
      </w:r>
      <w:proofErr w:type="spellStart"/>
      <w:r w:rsidRPr="00C03F13">
        <w:t>прилотковую</w:t>
      </w:r>
      <w:proofErr w:type="spellEnd"/>
      <w:r w:rsidRPr="00C03F13">
        <w:t xml:space="preserve"> зону (их необходимо собирать в кучи, не допуская разноса по улицам, и удалять в специально отведенные места).</w:t>
      </w:r>
    </w:p>
    <w:p w:rsidR="00730DC4" w:rsidRPr="00C03F13" w:rsidRDefault="00730DC4" w:rsidP="00730DC4">
      <w:pPr>
        <w:ind w:firstLine="900"/>
        <w:jc w:val="both"/>
      </w:pPr>
      <w:r>
        <w:t>13</w:t>
      </w:r>
      <w:r w:rsidRPr="00C03F13">
        <w:t>.3.14. Уборка опавших листьев производится подметально-уборочными машинами или вручную.</w:t>
      </w:r>
    </w:p>
    <w:p w:rsidR="00730DC4" w:rsidRPr="00C03F13" w:rsidRDefault="00730DC4" w:rsidP="00730DC4">
      <w:pPr>
        <w:ind w:firstLine="900"/>
        <w:jc w:val="both"/>
      </w:pPr>
    </w:p>
    <w:p w:rsidR="00730DC4" w:rsidRPr="00C03F13" w:rsidRDefault="00730DC4" w:rsidP="00730DC4">
      <w:pPr>
        <w:ind w:firstLine="900"/>
        <w:jc w:val="center"/>
        <w:rPr>
          <w:b/>
        </w:rPr>
      </w:pPr>
      <w:r>
        <w:rPr>
          <w:b/>
        </w:rPr>
        <w:t>14</w:t>
      </w:r>
      <w:r w:rsidRPr="00C03F13">
        <w:rPr>
          <w:b/>
        </w:rPr>
        <w:t>. ОРГАНИЗАЦИЯ СБОРА, ВРЕМЕННОГО ХРАНЕНИЯ И ВЫВОЗА БЫТОВЫХ ОТХОДОВ</w:t>
      </w:r>
    </w:p>
    <w:p w:rsidR="00730DC4" w:rsidRPr="00C03F13" w:rsidRDefault="00730DC4" w:rsidP="00730DC4">
      <w:pPr>
        <w:ind w:firstLine="900"/>
        <w:jc w:val="both"/>
      </w:pPr>
    </w:p>
    <w:p w:rsidR="00730DC4" w:rsidRPr="00C03F13" w:rsidRDefault="00730DC4" w:rsidP="00E92EBC">
      <w:pPr>
        <w:tabs>
          <w:tab w:val="left" w:pos="3060"/>
          <w:tab w:val="left" w:pos="3165"/>
          <w:tab w:val="center" w:pos="4985"/>
        </w:tabs>
        <w:rPr>
          <w:b/>
        </w:rPr>
      </w:pPr>
      <w:r>
        <w:rPr>
          <w:b/>
        </w:rPr>
        <w:t>14</w:t>
      </w:r>
      <w:r w:rsidRPr="00C03F13">
        <w:rPr>
          <w:b/>
        </w:rPr>
        <w:t>.1. Основные положения</w:t>
      </w:r>
    </w:p>
    <w:p w:rsidR="00730DC4" w:rsidRPr="00C03F13" w:rsidRDefault="00730DC4" w:rsidP="00730DC4">
      <w:pPr>
        <w:ind w:firstLine="900"/>
        <w:jc w:val="both"/>
      </w:pPr>
      <w:r>
        <w:t>14</w:t>
      </w:r>
      <w:r w:rsidRPr="00C03F13">
        <w:t>.1.1. Отходы производства и потребления 1 - 5 классов опасности собираются, транспортируются и обезвреживаются в порядке, установленном действующим законодательством.</w:t>
      </w:r>
    </w:p>
    <w:p w:rsidR="00730DC4" w:rsidRDefault="00730DC4" w:rsidP="00730DC4">
      <w:pPr>
        <w:ind w:firstLine="900"/>
        <w:jc w:val="both"/>
      </w:pPr>
      <w:r>
        <w:t>14</w:t>
      </w:r>
      <w:r w:rsidRPr="00C03F13">
        <w:t xml:space="preserve">.1.2. Индивидуальные предприниматели и юридические лица при организации сбора отходов </w:t>
      </w:r>
      <w:r w:rsidRPr="00C03F13">
        <w:rPr>
          <w:b/>
          <w:i/>
        </w:rPr>
        <w:t>обязаны</w:t>
      </w:r>
      <w:r w:rsidRPr="00C03F13">
        <w:t xml:space="preserve"> обеспечивать их разделение на виды, выделение утильных фракций и сдачу (использование) их в качестве вторичного сырья с учетом возможностей, имеющихся на территории МО «</w:t>
      </w:r>
      <w:r w:rsidR="00537FC5">
        <w:t>Сур</w:t>
      </w:r>
      <w:r>
        <w:t>ское</w:t>
      </w:r>
      <w:r w:rsidRPr="00C03F13">
        <w:t>».</w:t>
      </w:r>
    </w:p>
    <w:p w:rsidR="00730DC4" w:rsidRPr="00617F3A" w:rsidRDefault="00730DC4" w:rsidP="00730DC4">
      <w:pPr>
        <w:ind w:firstLine="900"/>
      </w:pPr>
      <w:r>
        <w:t>14</w:t>
      </w:r>
      <w:r w:rsidRPr="00C03F13">
        <w:t xml:space="preserve">.1.3. Сбор и удаление твердых и жидких бытовых отходов осуществляется </w:t>
      </w:r>
      <w:proofErr w:type="gramStart"/>
      <w:r w:rsidRPr="00C03F13">
        <w:t>в</w:t>
      </w:r>
      <w:proofErr w:type="gramEnd"/>
    </w:p>
    <w:p w:rsidR="00730DC4" w:rsidRPr="00C03F13" w:rsidRDefault="00730DC4" w:rsidP="00730DC4">
      <w:pPr>
        <w:jc w:val="both"/>
      </w:pPr>
      <w:r w:rsidRPr="00C03F13">
        <w:t xml:space="preserve"> </w:t>
      </w:r>
      <w:proofErr w:type="gramStart"/>
      <w:r w:rsidRPr="00C03F13">
        <w:t>соответствии</w:t>
      </w:r>
      <w:proofErr w:type="gramEnd"/>
      <w:r w:rsidRPr="00C03F13">
        <w:t xml:space="preserve"> с санитарно-гигиеническими требованиями по планово-регулярной системе, включающей: </w:t>
      </w:r>
    </w:p>
    <w:p w:rsidR="00730DC4" w:rsidRPr="00C03F13" w:rsidRDefault="00730DC4" w:rsidP="00730DC4">
      <w:pPr>
        <w:ind w:firstLine="900"/>
        <w:jc w:val="both"/>
      </w:pPr>
      <w:r w:rsidRPr="00C03F13">
        <w:t>- сбор и удаление бытовых отходов с территорий жилых домов и организаций в сроки, установленные санитарными правилами;</w:t>
      </w:r>
    </w:p>
    <w:p w:rsidR="00730DC4" w:rsidRPr="00C03F13" w:rsidRDefault="00730DC4" w:rsidP="00730DC4">
      <w:pPr>
        <w:ind w:firstLine="900"/>
        <w:jc w:val="both"/>
      </w:pPr>
      <w:r w:rsidRPr="00C03F13">
        <w:t>- обезвреживание и захоронение бытовых отходов.</w:t>
      </w:r>
    </w:p>
    <w:p w:rsidR="00730DC4" w:rsidRPr="00C03F13" w:rsidRDefault="00730DC4" w:rsidP="00730DC4">
      <w:pPr>
        <w:ind w:firstLine="900"/>
        <w:jc w:val="both"/>
      </w:pPr>
      <w:r>
        <w:lastRenderedPageBreak/>
        <w:t>14</w:t>
      </w:r>
      <w:r w:rsidRPr="00C03F13">
        <w:t>.1.4. Собственники зданий (части заданий), помещений, организации уполномоченные обслуживать жилищный фонд, юридические лица, индивидуальные предприниматели, владельцы индивидуальных  домовладений обязаны:</w:t>
      </w:r>
    </w:p>
    <w:p w:rsidR="00730DC4" w:rsidRPr="00C03F13" w:rsidRDefault="00730DC4" w:rsidP="00730DC4">
      <w:pPr>
        <w:ind w:firstLine="900"/>
        <w:jc w:val="both"/>
      </w:pPr>
      <w:r w:rsidRPr="00C03F13">
        <w:t>- организовывать место сбора твердых бытовых отходов путем устройства собственной контейнерной площадки (установки мусоросборника на территории индивидуального домовладения) либо заключения договора с владельцем оборудованной контейнерной площадки (организацией, в ведении которой находится контейнерная площадка);</w:t>
      </w:r>
    </w:p>
    <w:p w:rsidR="00730DC4" w:rsidRPr="00C03F13" w:rsidRDefault="00730DC4" w:rsidP="00730DC4">
      <w:pPr>
        <w:ind w:firstLine="900"/>
        <w:jc w:val="both"/>
      </w:pPr>
      <w:r w:rsidRPr="00C03F13">
        <w:t>- организовать место сбора жидких бытовых отходов в соответствии с требованиями санитарных правил;</w:t>
      </w:r>
    </w:p>
    <w:p w:rsidR="00730DC4" w:rsidRPr="00C03F13" w:rsidRDefault="00730DC4" w:rsidP="00730DC4">
      <w:pPr>
        <w:ind w:firstLine="900"/>
        <w:jc w:val="both"/>
      </w:pPr>
      <w:r w:rsidRPr="00C03F13">
        <w:t>- заключать договоры на вывоз твердых бытовых, жидких и производственных отходов с организациями (либо самостоятельно производить вывоз отходов) при наличии специального транспорта, предотвращающего потери и загрязнение окружающей среды по пути следования;</w:t>
      </w:r>
    </w:p>
    <w:p w:rsidR="00A927B3" w:rsidRPr="00A927B3" w:rsidRDefault="00730DC4" w:rsidP="00A927B3">
      <w:pPr>
        <w:ind w:firstLine="900"/>
        <w:jc w:val="both"/>
      </w:pPr>
      <w:r w:rsidRPr="00C03F13">
        <w:t>- заключать договоры на размещение твердых бытовых, жидких и производственных отходов с организациями, имеющими лицензию на данный вид деятельности.</w:t>
      </w:r>
    </w:p>
    <w:p w:rsidR="00730DC4" w:rsidRPr="00A927B3" w:rsidRDefault="00A927B3" w:rsidP="00730DC4">
      <w:pPr>
        <w:pStyle w:val="1"/>
        <w:rPr>
          <w:b w:val="0"/>
          <w:sz w:val="24"/>
        </w:rPr>
      </w:pPr>
      <w:r>
        <w:rPr>
          <w:b w:val="0"/>
          <w:sz w:val="24"/>
        </w:rPr>
        <w:t xml:space="preserve">              </w:t>
      </w:r>
      <w:r w:rsidR="00730DC4" w:rsidRPr="00A927B3">
        <w:rPr>
          <w:b w:val="0"/>
          <w:sz w:val="24"/>
        </w:rPr>
        <w:t>14.1.5. Запрещается накапливать и размещать от</w:t>
      </w:r>
      <w:r>
        <w:rPr>
          <w:b w:val="0"/>
          <w:sz w:val="24"/>
        </w:rPr>
        <w:t>ходы производства и потреблен</w:t>
      </w:r>
      <w:r w:rsidR="00025639">
        <w:rPr>
          <w:b w:val="0"/>
          <w:sz w:val="24"/>
        </w:rPr>
        <w:t xml:space="preserve">ия </w:t>
      </w:r>
      <w:r w:rsidR="00730DC4" w:rsidRPr="00A927B3">
        <w:rPr>
          <w:b w:val="0"/>
          <w:sz w:val="24"/>
        </w:rPr>
        <w:t>в несанкционированных местах на территории МО «</w:t>
      </w:r>
      <w:r w:rsidRPr="00A927B3">
        <w:rPr>
          <w:b w:val="0"/>
          <w:sz w:val="24"/>
        </w:rPr>
        <w:t>Сур</w:t>
      </w:r>
      <w:r w:rsidR="00730DC4" w:rsidRPr="00A927B3">
        <w:rPr>
          <w:b w:val="0"/>
          <w:sz w:val="24"/>
        </w:rPr>
        <w:t xml:space="preserve">ское». </w:t>
      </w:r>
    </w:p>
    <w:p w:rsidR="00730DC4" w:rsidRPr="00F36045" w:rsidRDefault="00730DC4" w:rsidP="00730DC4">
      <w:pPr>
        <w:ind w:firstLine="900"/>
        <w:jc w:val="both"/>
      </w:pPr>
      <w:r w:rsidRPr="00F36045">
        <w:t>14.1.6.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730DC4" w:rsidRPr="00F36045" w:rsidRDefault="00730DC4" w:rsidP="00730DC4">
      <w:pPr>
        <w:ind w:firstLine="900"/>
        <w:jc w:val="both"/>
      </w:pPr>
      <w:r w:rsidRPr="00F36045">
        <w:t>14.1.7.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территории свалок производится за счет лиц, обязанных  обеспечивать уборку данной территории в соответствии с муниципальными правилами.</w:t>
      </w:r>
    </w:p>
    <w:p w:rsidR="00730DC4" w:rsidRPr="00F36045" w:rsidRDefault="00730DC4" w:rsidP="00730DC4">
      <w:pPr>
        <w:ind w:firstLine="900"/>
        <w:jc w:val="both"/>
      </w:pPr>
      <w:r w:rsidRPr="00F36045">
        <w:t xml:space="preserve">14.1.8. </w:t>
      </w:r>
      <w:proofErr w:type="gramStart"/>
      <w:r w:rsidRPr="00F36045">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730DC4" w:rsidRPr="00C03F13" w:rsidRDefault="00730DC4" w:rsidP="00730DC4">
      <w:pPr>
        <w:ind w:firstLine="900"/>
        <w:jc w:val="both"/>
      </w:pPr>
    </w:p>
    <w:p w:rsidR="00730DC4" w:rsidRPr="00C03F13" w:rsidRDefault="00730DC4" w:rsidP="00E92EBC">
      <w:pPr>
        <w:rPr>
          <w:b/>
        </w:rPr>
      </w:pPr>
      <w:r>
        <w:rPr>
          <w:b/>
        </w:rPr>
        <w:t>14</w:t>
      </w:r>
      <w:r w:rsidRPr="00C03F13">
        <w:rPr>
          <w:b/>
        </w:rPr>
        <w:t>.2. Организация сбора отходов</w:t>
      </w:r>
    </w:p>
    <w:p w:rsidR="00730DC4" w:rsidRPr="00C03F13" w:rsidRDefault="00730DC4" w:rsidP="00730DC4">
      <w:pPr>
        <w:ind w:firstLine="900"/>
        <w:jc w:val="both"/>
      </w:pPr>
      <w:r>
        <w:t>14</w:t>
      </w:r>
      <w:r w:rsidRPr="00C03F13">
        <w:t xml:space="preserve">.2.1. Все виды отходов и мусора должны собираться в специальные мусоросборники (контейнеры, бункеры-накопители), которые устанавливаются управляющими организациями, собственниками с учетом выбранного способа управления многоквартирным домом или пользователями контейнерных площадок в необходимом количестве в соответствии с санитарными нормами и правилами. В </w:t>
      </w:r>
      <w:proofErr w:type="spellStart"/>
      <w:r w:rsidRPr="00C03F13">
        <w:t>неканализованных</w:t>
      </w:r>
      <w:proofErr w:type="spellEnd"/>
      <w:r w:rsidRPr="00C03F13">
        <w:t xml:space="preserve"> зданиях допускается применять деревянные или металлические сборники твердых бытовых отходов.</w:t>
      </w:r>
    </w:p>
    <w:p w:rsidR="00730DC4" w:rsidRDefault="00730DC4" w:rsidP="00730DC4">
      <w:pPr>
        <w:ind w:firstLine="900"/>
        <w:jc w:val="both"/>
      </w:pPr>
      <w:r>
        <w:t>14</w:t>
      </w:r>
      <w:r w:rsidRPr="00C03F13">
        <w:t>.2.2. Контейнеры и другие мусоросборники должны быть окрашены, иметь крышку и маркировку с указанием управляющей организации и вида отходов. Окраска и текущий ремонт мусоросборников производится собственниками помещений или лицами, ответственными за оказание услуг и выполнение работ по содержанию и ремонту общего имущества с учетом выбранного способа управления многоквартирным домом  по мере необходимости, но не реже одного раза в год.</w:t>
      </w:r>
    </w:p>
    <w:p w:rsidR="00730DC4" w:rsidRPr="00C03F13" w:rsidRDefault="00730DC4" w:rsidP="00730DC4">
      <w:pPr>
        <w:tabs>
          <w:tab w:val="left" w:pos="990"/>
        </w:tabs>
        <w:ind w:firstLine="900"/>
        <w:jc w:val="both"/>
      </w:pPr>
      <w:r>
        <w:t>14</w:t>
      </w:r>
      <w:r w:rsidRPr="00C03F13">
        <w:t>.2.3. Контейнерные площадки должны своевременно очищаться с соблюдением требов</w:t>
      </w:r>
      <w:r>
        <w:t>аний, предусмотренных разделом  12</w:t>
      </w:r>
      <w:r w:rsidRPr="00C03F13">
        <w:t>.3. настоящих Правил. В летний</w:t>
      </w:r>
      <w:r>
        <w:t xml:space="preserve"> </w:t>
      </w:r>
      <w:r w:rsidRPr="00C03F13">
        <w:t xml:space="preserve"> период контейнеры необходимо мыть и дезинфицировать. </w:t>
      </w:r>
    </w:p>
    <w:p w:rsidR="00730DC4" w:rsidRPr="00C03F13" w:rsidRDefault="00730DC4" w:rsidP="00730DC4">
      <w:pPr>
        <w:ind w:firstLine="900"/>
        <w:jc w:val="both"/>
      </w:pPr>
      <w:r>
        <w:t>14</w:t>
      </w:r>
      <w:r w:rsidRPr="00C03F13">
        <w:t>.2.4. Переполнение контейнеров и других мусоросборников не допускается.</w:t>
      </w:r>
    </w:p>
    <w:p w:rsidR="00730DC4" w:rsidRDefault="00730DC4" w:rsidP="00730DC4">
      <w:pPr>
        <w:ind w:firstLine="900"/>
        <w:jc w:val="both"/>
      </w:pPr>
      <w:r>
        <w:t>14</w:t>
      </w:r>
      <w:r w:rsidRPr="00C03F13">
        <w:t xml:space="preserve">.2.5. Крупногабаритные отходы и крупногабаритный мусор (по габаритам не помещающиеся в стандартные контейнеры емкостью 0,75 куб.м.) должны собираться  в </w:t>
      </w:r>
      <w:r w:rsidRPr="00C03F13">
        <w:lastRenderedPageBreak/>
        <w:t xml:space="preserve">специально отведенном месте в пределах контейнерной площадки, либо на специальной площадке для сбора и временного хранения крупногабаритных отходов с бетонным или асфальтовым покрытием и ограждением. Сбор крупногабаритных отходов может производиться в металлические бункеры-накопители вместимостью </w:t>
      </w:r>
      <w:smartTag w:uri="urn:schemas-microsoft-com:office:smarttags" w:element="metricconverter">
        <w:smartTagPr>
          <w:attr w:name="ProductID" w:val="2 куб. м"/>
        </w:smartTagPr>
        <w:r w:rsidRPr="00C03F13">
          <w:t>2 куб. м</w:t>
        </w:r>
      </w:smartTag>
      <w:r w:rsidRPr="00C03F13">
        <w:t xml:space="preserve">. и более, установленные на специальных площадках. </w:t>
      </w:r>
    </w:p>
    <w:p w:rsidR="00730DC4" w:rsidRPr="00C03F13" w:rsidRDefault="00730DC4" w:rsidP="00730DC4">
      <w:pPr>
        <w:jc w:val="both"/>
      </w:pPr>
      <w:r>
        <w:t xml:space="preserve">               14</w:t>
      </w:r>
      <w:r w:rsidRPr="00C03F13">
        <w:t xml:space="preserve">.2.6. Сбор </w:t>
      </w:r>
      <w:r>
        <w:t xml:space="preserve">  </w:t>
      </w:r>
      <w:r w:rsidRPr="00C03F13">
        <w:t>жидких</w:t>
      </w:r>
      <w:r>
        <w:t xml:space="preserve">  </w:t>
      </w:r>
      <w:r w:rsidRPr="00C03F13">
        <w:t xml:space="preserve"> бытовых </w:t>
      </w:r>
      <w:r>
        <w:t xml:space="preserve">  </w:t>
      </w:r>
      <w:r w:rsidRPr="00C03F13">
        <w:t xml:space="preserve">отходов </w:t>
      </w:r>
      <w:r>
        <w:t xml:space="preserve">  </w:t>
      </w:r>
      <w:r w:rsidRPr="00C03F13">
        <w:t xml:space="preserve">в </w:t>
      </w:r>
      <w:r>
        <w:t xml:space="preserve">  </w:t>
      </w:r>
      <w:proofErr w:type="spellStart"/>
      <w:r w:rsidRPr="00C03F13">
        <w:t>неканализованном</w:t>
      </w:r>
      <w:proofErr w:type="spellEnd"/>
      <w:r w:rsidRPr="00C03F13">
        <w:t xml:space="preserve"> </w:t>
      </w:r>
      <w:r>
        <w:t xml:space="preserve">   </w:t>
      </w:r>
      <w:r w:rsidRPr="00C03F13">
        <w:t xml:space="preserve">жилищном </w:t>
      </w:r>
      <w:r>
        <w:t xml:space="preserve">    </w:t>
      </w:r>
      <w:r w:rsidRPr="00C03F13">
        <w:t>фонде</w:t>
      </w:r>
      <w:r>
        <w:t xml:space="preserve">  </w:t>
      </w:r>
      <w:r w:rsidRPr="00C03F13">
        <w:t xml:space="preserve">производится </w:t>
      </w:r>
      <w:r>
        <w:t xml:space="preserve">  </w:t>
      </w:r>
      <w:r w:rsidRPr="00C03F13">
        <w:t xml:space="preserve">в </w:t>
      </w:r>
      <w:r>
        <w:t xml:space="preserve">  </w:t>
      </w:r>
      <w:r w:rsidRPr="00C03F13">
        <w:t xml:space="preserve">дворовые </w:t>
      </w:r>
      <w:r>
        <w:t xml:space="preserve">  </w:t>
      </w:r>
      <w:proofErr w:type="spellStart"/>
      <w:r w:rsidRPr="00C03F13">
        <w:t>помойницы</w:t>
      </w:r>
      <w:proofErr w:type="spellEnd"/>
      <w:r w:rsidRPr="00C03F13">
        <w:t xml:space="preserve">, </w:t>
      </w:r>
      <w:r>
        <w:t xml:space="preserve">  </w:t>
      </w:r>
      <w:r w:rsidRPr="00C03F13">
        <w:t>которые должны иметь водонепроницаемый</w:t>
      </w:r>
      <w:r>
        <w:t xml:space="preserve"> </w:t>
      </w:r>
      <w:r w:rsidRPr="00C03F13">
        <w:t>выгреб и наземную часть с крышкой и решеткой для отделения твердых фракций.</w:t>
      </w:r>
    </w:p>
    <w:p w:rsidR="00730DC4" w:rsidRPr="00C03F13" w:rsidRDefault="00730DC4" w:rsidP="00730DC4">
      <w:pPr>
        <w:ind w:firstLine="900"/>
        <w:jc w:val="both"/>
      </w:pPr>
      <w:r>
        <w:t>14</w:t>
      </w:r>
      <w:r w:rsidRPr="00C03F13">
        <w:t>.2.7. Сбор промышленных отходов осуществляется в специально оборудованных местах, сооружениях, емкостях, контейнерах.</w:t>
      </w:r>
    </w:p>
    <w:p w:rsidR="00730DC4" w:rsidRDefault="00730DC4" w:rsidP="00730DC4">
      <w:pPr>
        <w:ind w:firstLine="900"/>
        <w:jc w:val="both"/>
      </w:pPr>
      <w:r>
        <w:t>14</w:t>
      </w:r>
      <w:r w:rsidRPr="00C03F13">
        <w:t>.2.8. Сбор вторичного сырья осуществляется в пунктах приема вторичного сырья.</w:t>
      </w:r>
    </w:p>
    <w:p w:rsidR="00730DC4" w:rsidRPr="009529DD" w:rsidRDefault="00730DC4" w:rsidP="00730DC4">
      <w:pPr>
        <w:ind w:firstLine="900"/>
        <w:jc w:val="both"/>
      </w:pPr>
      <w:r w:rsidRPr="009529DD">
        <w:t>14.2.9.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730DC4" w:rsidRPr="009529DD" w:rsidRDefault="00730DC4" w:rsidP="00730DC4">
      <w:pPr>
        <w:ind w:firstLine="900"/>
        <w:jc w:val="both"/>
      </w:pPr>
      <w:r w:rsidRPr="009529DD">
        <w:t>14.2.10. Установка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730DC4" w:rsidRPr="009529DD" w:rsidRDefault="00730DC4" w:rsidP="00730DC4">
      <w:pPr>
        <w:ind w:firstLine="900"/>
        <w:jc w:val="both"/>
      </w:pPr>
      <w:r w:rsidRPr="009529DD">
        <w:t>14.2.11.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30DC4" w:rsidRPr="001D5247" w:rsidRDefault="00730DC4" w:rsidP="00730DC4">
      <w:pPr>
        <w:ind w:firstLine="900"/>
        <w:jc w:val="both"/>
        <w:rPr>
          <w:b/>
        </w:rPr>
      </w:pPr>
    </w:p>
    <w:p w:rsidR="00730DC4" w:rsidRPr="00C03F13" w:rsidRDefault="00730DC4" w:rsidP="00E92EBC">
      <w:pPr>
        <w:rPr>
          <w:b/>
        </w:rPr>
      </w:pPr>
      <w:r>
        <w:rPr>
          <w:b/>
        </w:rPr>
        <w:t>14</w:t>
      </w:r>
      <w:r w:rsidRPr="00C03F13">
        <w:rPr>
          <w:b/>
        </w:rPr>
        <w:t>.3. Содержание мест временного хранения бытовых отходов</w:t>
      </w:r>
    </w:p>
    <w:p w:rsidR="00730DC4" w:rsidRPr="009529DD" w:rsidRDefault="00730DC4" w:rsidP="00730DC4">
      <w:pPr>
        <w:pStyle w:val="ConsPlusNormal"/>
        <w:widowControl/>
        <w:ind w:firstLine="900"/>
        <w:jc w:val="both"/>
        <w:rPr>
          <w:rFonts w:ascii="Times New Roman" w:hAnsi="Times New Roman" w:cs="Times New Roman"/>
          <w:sz w:val="24"/>
          <w:szCs w:val="24"/>
        </w:rPr>
      </w:pPr>
      <w:r w:rsidRPr="009529DD">
        <w:rPr>
          <w:rFonts w:ascii="Times New Roman" w:hAnsi="Times New Roman" w:cs="Times New Roman"/>
          <w:sz w:val="24"/>
          <w:szCs w:val="24"/>
        </w:rPr>
        <w:t xml:space="preserve">14.3.1. Контейнеры (сборники отходов) должны устанавливаться на площадках с бетонным или асфальтовым покрытием, имеющих с трех сторон ограждение высотой не менее </w:t>
      </w:r>
      <w:smartTag w:uri="urn:schemas-microsoft-com:office:smarttags" w:element="metricconverter">
        <w:smartTagPr>
          <w:attr w:name="ProductID" w:val="1,4 м"/>
        </w:smartTagPr>
        <w:r w:rsidRPr="009529DD">
          <w:rPr>
            <w:rFonts w:ascii="Times New Roman" w:hAnsi="Times New Roman" w:cs="Times New Roman"/>
            <w:sz w:val="24"/>
            <w:szCs w:val="24"/>
          </w:rPr>
          <w:t>1,4 м</w:t>
        </w:r>
      </w:smartTag>
      <w:r w:rsidRPr="009529DD">
        <w:rPr>
          <w:rFonts w:ascii="Times New Roman" w:hAnsi="Times New Roman" w:cs="Times New Roman"/>
          <w:sz w:val="24"/>
          <w:szCs w:val="24"/>
        </w:rPr>
        <w:t xml:space="preserve"> для предотвращения разноса мусора.</w:t>
      </w:r>
    </w:p>
    <w:p w:rsidR="00730DC4" w:rsidRPr="009529DD" w:rsidRDefault="00730DC4" w:rsidP="00730DC4">
      <w:pPr>
        <w:pStyle w:val="ConsPlusNormal"/>
        <w:widowControl/>
        <w:ind w:firstLine="900"/>
        <w:jc w:val="both"/>
        <w:rPr>
          <w:rFonts w:ascii="Times New Roman" w:hAnsi="Times New Roman" w:cs="Times New Roman"/>
          <w:sz w:val="24"/>
          <w:szCs w:val="24"/>
        </w:rPr>
      </w:pPr>
      <w:r w:rsidRPr="009529DD">
        <w:rPr>
          <w:rFonts w:ascii="Times New Roman" w:hAnsi="Times New Roman" w:cs="Times New Roman"/>
          <w:sz w:val="24"/>
          <w:szCs w:val="24"/>
        </w:rPr>
        <w:t xml:space="preserve">14.3.2. Контейнерные площадки для сбора твердых бытовых отходов должны быть удалены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9529DD">
          <w:rPr>
            <w:rFonts w:ascii="Times New Roman" w:hAnsi="Times New Roman" w:cs="Times New Roman"/>
            <w:sz w:val="24"/>
            <w:szCs w:val="24"/>
          </w:rPr>
          <w:t>20 м</w:t>
        </w:r>
      </w:smartTag>
      <w:r w:rsidRPr="009529DD">
        <w:rPr>
          <w:rFonts w:ascii="Times New Roman" w:hAnsi="Times New Roman" w:cs="Times New Roman"/>
          <w:sz w:val="24"/>
          <w:szCs w:val="24"/>
        </w:rPr>
        <w:t xml:space="preserve">, но не более </w:t>
      </w:r>
      <w:smartTag w:uri="urn:schemas-microsoft-com:office:smarttags" w:element="metricconverter">
        <w:smartTagPr>
          <w:attr w:name="ProductID" w:val="100 м"/>
        </w:smartTagPr>
        <w:r w:rsidRPr="009529DD">
          <w:rPr>
            <w:rFonts w:ascii="Times New Roman" w:hAnsi="Times New Roman" w:cs="Times New Roman"/>
            <w:sz w:val="24"/>
            <w:szCs w:val="24"/>
          </w:rPr>
          <w:t>100 м</w:t>
        </w:r>
      </w:smartTag>
      <w:r w:rsidRPr="009529DD">
        <w:rPr>
          <w:rFonts w:ascii="Times New Roman" w:hAnsi="Times New Roman" w:cs="Times New Roman"/>
          <w:sz w:val="24"/>
          <w:szCs w:val="24"/>
        </w:rPr>
        <w:t xml:space="preserve">. </w:t>
      </w:r>
    </w:p>
    <w:p w:rsidR="00730DC4" w:rsidRPr="009529DD" w:rsidRDefault="00730DC4" w:rsidP="00730DC4">
      <w:pPr>
        <w:pStyle w:val="ConsPlusNormal"/>
        <w:widowControl/>
        <w:ind w:firstLine="900"/>
        <w:jc w:val="both"/>
        <w:rPr>
          <w:rFonts w:ascii="Times New Roman" w:hAnsi="Times New Roman" w:cs="Times New Roman"/>
          <w:sz w:val="24"/>
          <w:szCs w:val="24"/>
        </w:rPr>
      </w:pPr>
      <w:r w:rsidRPr="009529DD">
        <w:rPr>
          <w:rFonts w:ascii="Times New Roman" w:hAnsi="Times New Roman" w:cs="Times New Roman"/>
          <w:sz w:val="24"/>
          <w:szCs w:val="24"/>
        </w:rPr>
        <w:t xml:space="preserve">Размещение мест (площадок) сбора отходов согласовывается с Территориальным отделом </w:t>
      </w:r>
      <w:proofErr w:type="spellStart"/>
      <w:r w:rsidR="00BE4FDA">
        <w:rPr>
          <w:rFonts w:ascii="Times New Roman" w:hAnsi="Times New Roman" w:cs="Times New Roman"/>
          <w:sz w:val="24"/>
          <w:szCs w:val="24"/>
        </w:rPr>
        <w:t>Роспотребнадзора</w:t>
      </w:r>
      <w:proofErr w:type="spellEnd"/>
      <w:r w:rsidR="00BE4FDA">
        <w:rPr>
          <w:rFonts w:ascii="Times New Roman" w:hAnsi="Times New Roman" w:cs="Times New Roman"/>
          <w:sz w:val="24"/>
          <w:szCs w:val="24"/>
        </w:rPr>
        <w:t xml:space="preserve"> и администрацией</w:t>
      </w:r>
      <w:r w:rsidRPr="009529DD">
        <w:rPr>
          <w:rFonts w:ascii="Times New Roman" w:hAnsi="Times New Roman" w:cs="Times New Roman"/>
          <w:sz w:val="24"/>
          <w:szCs w:val="24"/>
        </w:rPr>
        <w:t xml:space="preserve"> МО «</w:t>
      </w:r>
      <w:r>
        <w:rPr>
          <w:rFonts w:ascii="Times New Roman" w:hAnsi="Times New Roman" w:cs="Times New Roman"/>
          <w:sz w:val="24"/>
          <w:szCs w:val="24"/>
        </w:rPr>
        <w:t>Пинежский муниципальный район</w:t>
      </w:r>
      <w:r w:rsidRPr="009529DD">
        <w:rPr>
          <w:rFonts w:ascii="Times New Roman" w:hAnsi="Times New Roman" w:cs="Times New Roman"/>
          <w:sz w:val="24"/>
          <w:szCs w:val="24"/>
        </w:rPr>
        <w:t xml:space="preserve">». В районах сложившейся застройки, где невозможно соблюдение установленных разрывов от места размещения контейнеров для сбора отходов, место размещения площадки устанавливается </w:t>
      </w:r>
      <w:proofErr w:type="spellStart"/>
      <w:r w:rsidRPr="009529DD">
        <w:rPr>
          <w:rFonts w:ascii="Times New Roman" w:hAnsi="Times New Roman" w:cs="Times New Roman"/>
          <w:sz w:val="24"/>
          <w:szCs w:val="24"/>
        </w:rPr>
        <w:t>комиссионно</w:t>
      </w:r>
      <w:proofErr w:type="spellEnd"/>
      <w:r w:rsidRPr="009529DD">
        <w:rPr>
          <w:rFonts w:ascii="Times New Roman" w:hAnsi="Times New Roman" w:cs="Times New Roman"/>
          <w:sz w:val="24"/>
          <w:szCs w:val="24"/>
        </w:rPr>
        <w:t xml:space="preserve"> с участием представителей населения.</w:t>
      </w:r>
    </w:p>
    <w:p w:rsidR="00730DC4" w:rsidRPr="009529DD" w:rsidRDefault="00701383" w:rsidP="00730DC4">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14.3.3. </w:t>
      </w:r>
      <w:r w:rsidR="00730DC4" w:rsidRPr="009529DD">
        <w:rPr>
          <w:rFonts w:ascii="Times New Roman" w:hAnsi="Times New Roman" w:cs="Times New Roman"/>
          <w:sz w:val="24"/>
          <w:szCs w:val="24"/>
        </w:rPr>
        <w:t>Количество площадок, контейнеров и бункеров-накопителей на площадках должно соответствовать санитарным нормам и правилам.</w:t>
      </w:r>
    </w:p>
    <w:p w:rsidR="00730DC4" w:rsidRPr="009529DD" w:rsidRDefault="00730DC4" w:rsidP="00730DC4">
      <w:pPr>
        <w:ind w:firstLine="900"/>
        <w:jc w:val="both"/>
      </w:pPr>
      <w:r w:rsidRPr="009529DD">
        <w:t xml:space="preserve">14.3.4. </w:t>
      </w:r>
      <w:r w:rsidR="00701383">
        <w:t xml:space="preserve"> </w:t>
      </w:r>
      <w:r w:rsidRPr="009529DD">
        <w:t>Подъездные пути к контейнерной площадке должны быть расчищены и обеспечивать свободный доступ специализированного автотранспорта.</w:t>
      </w:r>
    </w:p>
    <w:p w:rsidR="00730DC4" w:rsidRPr="00C03F13" w:rsidRDefault="00730DC4" w:rsidP="00730DC4">
      <w:pPr>
        <w:ind w:firstLine="900"/>
        <w:jc w:val="both"/>
      </w:pPr>
      <w:r>
        <w:t>14</w:t>
      </w:r>
      <w:r w:rsidRPr="00C03F13">
        <w:t xml:space="preserve">.3.5. Контейнерные площадки, дворовые </w:t>
      </w:r>
      <w:proofErr w:type="spellStart"/>
      <w:r w:rsidRPr="00C03F13">
        <w:t>помойницы</w:t>
      </w:r>
      <w:proofErr w:type="spellEnd"/>
      <w:r w:rsidRPr="00C03F13">
        <w:t>, места установки бункеров-накопителей и прилегающая к ним территория должны быть постоянно очищены от отходов, содержаться в чистоте и порядке.</w:t>
      </w:r>
    </w:p>
    <w:p w:rsidR="00730DC4" w:rsidRPr="009529DD" w:rsidRDefault="00730DC4" w:rsidP="00730DC4">
      <w:pPr>
        <w:pStyle w:val="ConsPlusNormal"/>
        <w:widowControl/>
        <w:ind w:firstLine="900"/>
        <w:jc w:val="both"/>
        <w:rPr>
          <w:rFonts w:ascii="Times New Roman" w:hAnsi="Times New Roman" w:cs="Times New Roman"/>
          <w:szCs w:val="24"/>
        </w:rPr>
      </w:pPr>
      <w:r w:rsidRPr="009529DD">
        <w:rPr>
          <w:rFonts w:ascii="Times New Roman" w:hAnsi="Times New Roman" w:cs="Times New Roman"/>
          <w:szCs w:val="24"/>
        </w:rPr>
        <w:t xml:space="preserve">14.3.6. </w:t>
      </w:r>
      <w:r w:rsidR="00701383">
        <w:rPr>
          <w:rFonts w:ascii="Times New Roman" w:hAnsi="Times New Roman" w:cs="Times New Roman"/>
          <w:szCs w:val="24"/>
        </w:rPr>
        <w:t xml:space="preserve">    </w:t>
      </w:r>
      <w:r w:rsidRPr="009529DD">
        <w:rPr>
          <w:rFonts w:ascii="Times New Roman" w:hAnsi="Times New Roman" w:cs="Times New Roman"/>
          <w:szCs w:val="24"/>
        </w:rPr>
        <w:t>Металлические сборники отходов в летний период необходимо промывать не реже 1 раза в 10 дней, деревянные - дезинфицировать (после каждого опорожнения).</w:t>
      </w:r>
    </w:p>
    <w:p w:rsidR="00730DC4" w:rsidRPr="009529DD" w:rsidRDefault="00730DC4" w:rsidP="00730DC4">
      <w:pPr>
        <w:ind w:firstLine="900"/>
        <w:jc w:val="both"/>
      </w:pPr>
      <w:r w:rsidRPr="009529DD">
        <w:t xml:space="preserve">14.3.7. </w:t>
      </w:r>
      <w:r w:rsidR="00701383">
        <w:t xml:space="preserve"> </w:t>
      </w:r>
      <w:r w:rsidRPr="009529DD">
        <w:t>Совмещенные контейнерные площадки убираются в соответствии с договорами на совместное пользование, заключенными их пользователями.</w:t>
      </w:r>
    </w:p>
    <w:p w:rsidR="00730DC4" w:rsidRPr="009529DD" w:rsidRDefault="00730DC4" w:rsidP="00730DC4">
      <w:pPr>
        <w:ind w:firstLine="900"/>
        <w:jc w:val="both"/>
      </w:pPr>
      <w:r w:rsidRPr="009529DD">
        <w:t xml:space="preserve">14.3.8. </w:t>
      </w:r>
      <w:r w:rsidR="00701383">
        <w:t xml:space="preserve">  </w:t>
      </w:r>
      <w:r w:rsidRPr="009529DD">
        <w:t xml:space="preserve">Юридические и физические лица, в ведении которых находятся места сбора отходов (контейнеры, контейнерная площадка, мусоросборники, бункеры-накопители, дворовые </w:t>
      </w:r>
      <w:proofErr w:type="spellStart"/>
      <w:r w:rsidRPr="009529DD">
        <w:t>помойницы</w:t>
      </w:r>
      <w:proofErr w:type="spellEnd"/>
      <w:r w:rsidRPr="009529DD">
        <w:t xml:space="preserve">) </w:t>
      </w:r>
      <w:r w:rsidRPr="009529DD">
        <w:rPr>
          <w:b/>
        </w:rPr>
        <w:t xml:space="preserve">обязаны </w:t>
      </w:r>
      <w:r w:rsidRPr="009529DD">
        <w:t>обеспечить:</w:t>
      </w:r>
    </w:p>
    <w:p w:rsidR="00730DC4" w:rsidRPr="009529DD" w:rsidRDefault="00730DC4" w:rsidP="00730DC4">
      <w:pPr>
        <w:ind w:firstLine="900"/>
        <w:jc w:val="both"/>
      </w:pPr>
      <w:r w:rsidRPr="009529DD">
        <w:t>- своевременную уборку от разнесенных отходов контейнерных площадок</w:t>
      </w:r>
      <w:r w:rsidRPr="009529DD">
        <w:rPr>
          <w:color w:val="00FF00"/>
        </w:rPr>
        <w:t>,</w:t>
      </w:r>
      <w:r w:rsidRPr="009529DD">
        <w:rPr>
          <w:color w:val="FF6600"/>
        </w:rPr>
        <w:t xml:space="preserve"> </w:t>
      </w:r>
      <w:r w:rsidRPr="009529DD">
        <w:t>содержание контейнеров и мусоросборников в исправном состоянии, без переполнения и загрязнения земель;</w:t>
      </w:r>
    </w:p>
    <w:p w:rsidR="00730DC4" w:rsidRPr="009529DD" w:rsidRDefault="00730DC4" w:rsidP="00730DC4">
      <w:pPr>
        <w:ind w:firstLine="900"/>
        <w:jc w:val="both"/>
      </w:pPr>
      <w:r w:rsidRPr="009529DD">
        <w:t xml:space="preserve">- свободный подъезд </w:t>
      </w:r>
      <w:proofErr w:type="spellStart"/>
      <w:r w:rsidRPr="009529DD">
        <w:t>спецавтотранспорта</w:t>
      </w:r>
      <w:proofErr w:type="spellEnd"/>
      <w:r w:rsidRPr="009529DD">
        <w:t xml:space="preserve"> и подход к сборникам отходов;</w:t>
      </w:r>
    </w:p>
    <w:p w:rsidR="00730DC4" w:rsidRPr="009529DD" w:rsidRDefault="00730DC4" w:rsidP="00730DC4">
      <w:pPr>
        <w:ind w:firstLine="900"/>
        <w:jc w:val="both"/>
      </w:pPr>
      <w:r w:rsidRPr="009529DD">
        <w:t>- по окончании погрузки мусора производить уборку контейнерной площадки;</w:t>
      </w:r>
    </w:p>
    <w:p w:rsidR="00730DC4" w:rsidRPr="000740E4" w:rsidRDefault="00730DC4" w:rsidP="00730DC4">
      <w:pPr>
        <w:tabs>
          <w:tab w:val="left" w:pos="975"/>
        </w:tabs>
      </w:pPr>
      <w:r w:rsidRPr="009529DD">
        <w:lastRenderedPageBreak/>
        <w:tab/>
        <w:t>- в зимнее время года - очистку от снега и наледи подходов и подъездов</w:t>
      </w:r>
      <w:r w:rsidRPr="00C03F13">
        <w:t xml:space="preserve"> к ней</w:t>
      </w:r>
    </w:p>
    <w:p w:rsidR="00730DC4" w:rsidRPr="00C03F13" w:rsidRDefault="00730DC4" w:rsidP="00730DC4">
      <w:pPr>
        <w:jc w:val="both"/>
      </w:pPr>
      <w:r w:rsidRPr="00C03F13">
        <w:t xml:space="preserve"> с целью создания нормальных условий для специализированного автотранспорта и пользования населения;</w:t>
      </w:r>
    </w:p>
    <w:p w:rsidR="00730DC4" w:rsidRPr="00C03F13" w:rsidRDefault="00730DC4" w:rsidP="00730DC4">
      <w:pPr>
        <w:ind w:firstLine="900"/>
        <w:jc w:val="both"/>
      </w:pPr>
      <w:r w:rsidRPr="00C03F13">
        <w:t xml:space="preserve">- </w:t>
      </w:r>
      <w:proofErr w:type="gramStart"/>
      <w:r w:rsidRPr="00C03F13">
        <w:t>контроль за</w:t>
      </w:r>
      <w:proofErr w:type="gramEnd"/>
      <w:r w:rsidRPr="00C03F13">
        <w:t xml:space="preserve"> своевременным вывозом отходов согласно заключенным договорам с предприятием, осуществляющим данный вид деятельности, и графикам вывоза;</w:t>
      </w:r>
    </w:p>
    <w:p w:rsidR="00730DC4" w:rsidRPr="00C03F13" w:rsidRDefault="00730DC4" w:rsidP="00730DC4">
      <w:pPr>
        <w:ind w:firstLine="900"/>
        <w:jc w:val="both"/>
      </w:pPr>
      <w:r w:rsidRPr="00C03F13">
        <w:t>- своевременный ремонт, покраску (не реже одного раза в год) и замену непригодных к дальнейшему использованию контейнеров;</w:t>
      </w:r>
    </w:p>
    <w:p w:rsidR="00730DC4" w:rsidRPr="00C03F13" w:rsidRDefault="00730DC4" w:rsidP="00730DC4">
      <w:pPr>
        <w:ind w:firstLine="900"/>
        <w:jc w:val="both"/>
      </w:pPr>
      <w:r w:rsidRPr="00C03F13">
        <w:t>- мойку и дезинфекцию контейнеров и других сборников отходов</w:t>
      </w:r>
    </w:p>
    <w:p w:rsidR="00730DC4" w:rsidRPr="00C03F13" w:rsidRDefault="00730DC4" w:rsidP="00730DC4">
      <w:pPr>
        <w:ind w:firstLine="900"/>
        <w:jc w:val="both"/>
      </w:pPr>
      <w:r>
        <w:t>14</w:t>
      </w:r>
      <w:r w:rsidRPr="00C03F13">
        <w:t xml:space="preserve">.3.9. </w:t>
      </w:r>
      <w:r w:rsidR="00701383">
        <w:t xml:space="preserve">  </w:t>
      </w:r>
      <w:r w:rsidRPr="00C03F13">
        <w:t>На территории МО</w:t>
      </w:r>
      <w:r>
        <w:t xml:space="preserve"> </w:t>
      </w:r>
      <w:r w:rsidRPr="00C03F13">
        <w:t>«</w:t>
      </w:r>
      <w:r w:rsidR="00701383">
        <w:t>Сур</w:t>
      </w:r>
      <w:r>
        <w:t>ское</w:t>
      </w:r>
      <w:r w:rsidRPr="00C03F13">
        <w:t xml:space="preserve">» </w:t>
      </w:r>
      <w:r w:rsidRPr="00C03F13">
        <w:rPr>
          <w:b/>
        </w:rPr>
        <w:t>запрещается:</w:t>
      </w:r>
    </w:p>
    <w:p w:rsidR="00730DC4" w:rsidRPr="00C03F13" w:rsidRDefault="00730DC4" w:rsidP="00730DC4">
      <w:pPr>
        <w:ind w:firstLine="900"/>
        <w:jc w:val="both"/>
      </w:pPr>
      <w:r w:rsidRPr="00C03F13">
        <w:t xml:space="preserve">- </w:t>
      </w:r>
      <w:r w:rsidR="00701383">
        <w:t xml:space="preserve">  </w:t>
      </w:r>
      <w:r w:rsidRPr="00C03F13">
        <w:t>установка контейнерных площадок, контейнеров и бункеров-накопителей на проезжей части, тротуарах, газонах и в проходных арках домов;</w:t>
      </w:r>
    </w:p>
    <w:p w:rsidR="00730DC4" w:rsidRPr="00C03F13" w:rsidRDefault="00730DC4" w:rsidP="00730DC4">
      <w:pPr>
        <w:ind w:firstLine="900"/>
        <w:jc w:val="both"/>
      </w:pPr>
      <w:r w:rsidRPr="00C03F13">
        <w:t xml:space="preserve">-  </w:t>
      </w:r>
      <w:r w:rsidR="00701383">
        <w:t xml:space="preserve">  </w:t>
      </w:r>
      <w:r w:rsidRPr="00C03F13">
        <w:t>сжигание мусора в контейнерах и на контейнерных площадках;</w:t>
      </w:r>
    </w:p>
    <w:p w:rsidR="00730DC4" w:rsidRPr="00C03F13" w:rsidRDefault="00701383" w:rsidP="00730DC4">
      <w:pPr>
        <w:ind w:firstLine="900"/>
        <w:jc w:val="both"/>
      </w:pPr>
      <w:r>
        <w:t xml:space="preserve">- </w:t>
      </w:r>
      <w:r w:rsidR="00730DC4" w:rsidRPr="00C03F13">
        <w:t>переполнение контейнеров, мусоросборников отходами и загрязнение территорий, прилегающих к контейнерным площадкам в зоне разноса мусора;</w:t>
      </w:r>
    </w:p>
    <w:p w:rsidR="00730DC4" w:rsidRPr="009529DD" w:rsidRDefault="00730DC4" w:rsidP="00730DC4">
      <w:pPr>
        <w:pStyle w:val="ConsPlusNormal"/>
        <w:widowControl/>
        <w:ind w:firstLine="900"/>
        <w:jc w:val="both"/>
        <w:rPr>
          <w:rFonts w:ascii="Times New Roman" w:hAnsi="Times New Roman" w:cs="Times New Roman"/>
          <w:szCs w:val="24"/>
        </w:rPr>
      </w:pPr>
      <w:r w:rsidRPr="009529DD">
        <w:rPr>
          <w:rFonts w:ascii="Times New Roman" w:hAnsi="Times New Roman" w:cs="Times New Roman"/>
          <w:szCs w:val="24"/>
        </w:rPr>
        <w:t xml:space="preserve">- </w:t>
      </w:r>
      <w:r w:rsidR="00701383">
        <w:rPr>
          <w:rFonts w:ascii="Times New Roman" w:hAnsi="Times New Roman" w:cs="Times New Roman"/>
          <w:szCs w:val="24"/>
        </w:rPr>
        <w:t xml:space="preserve">   </w:t>
      </w:r>
      <w:r w:rsidRPr="009529DD">
        <w:rPr>
          <w:rFonts w:ascii="Times New Roman" w:hAnsi="Times New Roman" w:cs="Times New Roman"/>
          <w:szCs w:val="24"/>
        </w:rPr>
        <w:t>складирование крупногабаритных отходов вне площадок либо бункеров-накопителей, а также в контейнерах для твердых бытовых отходов;</w:t>
      </w:r>
    </w:p>
    <w:p w:rsidR="00730DC4" w:rsidRPr="009529DD" w:rsidRDefault="00730DC4" w:rsidP="00730DC4">
      <w:pPr>
        <w:pStyle w:val="ConsPlusNormal"/>
        <w:widowControl/>
        <w:ind w:firstLine="900"/>
        <w:jc w:val="both"/>
        <w:rPr>
          <w:rFonts w:ascii="Times New Roman" w:hAnsi="Times New Roman" w:cs="Times New Roman"/>
          <w:szCs w:val="24"/>
        </w:rPr>
      </w:pPr>
      <w:r w:rsidRPr="009529DD">
        <w:rPr>
          <w:rFonts w:ascii="Times New Roman" w:hAnsi="Times New Roman" w:cs="Times New Roman"/>
          <w:szCs w:val="24"/>
        </w:rPr>
        <w:t xml:space="preserve">-  </w:t>
      </w:r>
      <w:r w:rsidR="00701383">
        <w:rPr>
          <w:rFonts w:ascii="Times New Roman" w:hAnsi="Times New Roman" w:cs="Times New Roman"/>
          <w:szCs w:val="24"/>
        </w:rPr>
        <w:t xml:space="preserve"> </w:t>
      </w:r>
      <w:r w:rsidRPr="009529DD">
        <w:rPr>
          <w:rFonts w:ascii="Times New Roman" w:hAnsi="Times New Roman" w:cs="Times New Roman"/>
          <w:szCs w:val="24"/>
        </w:rPr>
        <w:t>складирование отходов, образовавшихся во время ремонта, в места временного хранения отходов;</w:t>
      </w:r>
    </w:p>
    <w:p w:rsidR="00730DC4" w:rsidRPr="00C03F13" w:rsidRDefault="00730DC4" w:rsidP="00730DC4">
      <w:pPr>
        <w:ind w:firstLine="900"/>
        <w:jc w:val="both"/>
      </w:pPr>
      <w:r w:rsidRPr="00C03F13">
        <w:t xml:space="preserve">- </w:t>
      </w:r>
      <w:r w:rsidR="00701383">
        <w:t xml:space="preserve"> </w:t>
      </w:r>
      <w:r w:rsidRPr="00C03F13">
        <w:t>складирование отходов в контейнеры сторонних организаций без наличия соответствующих договоров с владельцами контейнеров;</w:t>
      </w:r>
    </w:p>
    <w:p w:rsidR="00730DC4" w:rsidRPr="00C03F13" w:rsidRDefault="00730DC4" w:rsidP="00730DC4">
      <w:pPr>
        <w:ind w:firstLine="900"/>
        <w:jc w:val="both"/>
      </w:pPr>
      <w:r w:rsidRPr="00C03F13">
        <w:t xml:space="preserve">- </w:t>
      </w:r>
      <w:r w:rsidR="00701383">
        <w:t xml:space="preserve">  </w:t>
      </w:r>
      <w:r w:rsidRPr="00C03F13">
        <w:t>складирование отходов в водоотводные сооружения (канавы, лотки, трубы, под путепроводами и т.д.)</w:t>
      </w:r>
    </w:p>
    <w:p w:rsidR="00730DC4" w:rsidRPr="00C03F13" w:rsidRDefault="00730DC4" w:rsidP="00730DC4">
      <w:pPr>
        <w:ind w:firstLine="900"/>
        <w:jc w:val="both"/>
      </w:pPr>
    </w:p>
    <w:p w:rsidR="00730DC4" w:rsidRPr="00C03F13" w:rsidRDefault="00730DC4" w:rsidP="00E92EBC">
      <w:pPr>
        <w:rPr>
          <w:b/>
        </w:rPr>
      </w:pPr>
      <w:r>
        <w:rPr>
          <w:b/>
        </w:rPr>
        <w:t>14</w:t>
      </w:r>
      <w:r w:rsidRPr="00C03F13">
        <w:rPr>
          <w:b/>
        </w:rPr>
        <w:t>.4. Организация вывоза бытовых отходов</w:t>
      </w:r>
    </w:p>
    <w:p w:rsidR="00730DC4" w:rsidRPr="00701383" w:rsidRDefault="00730DC4" w:rsidP="00701383">
      <w:pPr>
        <w:pStyle w:val="ConsPlusNormal"/>
        <w:widowControl/>
        <w:ind w:firstLine="900"/>
        <w:jc w:val="both"/>
        <w:rPr>
          <w:rFonts w:ascii="Times New Roman" w:hAnsi="Times New Roman" w:cs="Times New Roman"/>
          <w:sz w:val="24"/>
          <w:szCs w:val="24"/>
        </w:rPr>
      </w:pPr>
      <w:r w:rsidRPr="00701383">
        <w:rPr>
          <w:rFonts w:ascii="Times New Roman" w:hAnsi="Times New Roman" w:cs="Times New Roman"/>
          <w:sz w:val="24"/>
          <w:szCs w:val="24"/>
        </w:rPr>
        <w:t xml:space="preserve">14.4.1. </w:t>
      </w:r>
      <w:r w:rsidRPr="00701383">
        <w:rPr>
          <w:rFonts w:ascii="Times New Roman" w:hAnsi="Times New Roman" w:cs="Times New Roman"/>
          <w:color w:val="0000FF"/>
          <w:sz w:val="24"/>
        </w:rPr>
        <w:t xml:space="preserve"> </w:t>
      </w:r>
      <w:r w:rsidRPr="00701383">
        <w:rPr>
          <w:rFonts w:ascii="Times New Roman" w:hAnsi="Times New Roman" w:cs="Times New Roman"/>
          <w:sz w:val="24"/>
        </w:rPr>
        <w:t>Вывоз твердых бытовых отходов от жилых зданий должен производиться в установленные сроки по графику, согласованному с юридическими лицами, ответственными за оказание услуг и выполнение работ по содержанию и ремонту общего имущества многоквартирного дома.</w:t>
      </w:r>
    </w:p>
    <w:p w:rsidR="00730DC4" w:rsidRPr="00C03F13" w:rsidRDefault="00730DC4" w:rsidP="00730DC4">
      <w:pPr>
        <w:ind w:firstLine="900"/>
        <w:jc w:val="both"/>
      </w:pPr>
      <w:r>
        <w:t>14</w:t>
      </w:r>
      <w:r w:rsidRPr="00C03F13">
        <w:t>.4.4. Вывоз крупногабаритных отходов и крупногабаритного мусора должен производиться по</w:t>
      </w:r>
      <w:r>
        <w:t xml:space="preserve"> заявлению граждан</w:t>
      </w:r>
      <w:r w:rsidR="00701383">
        <w:t>.</w:t>
      </w:r>
    </w:p>
    <w:p w:rsidR="00730DC4" w:rsidRPr="00C03F13" w:rsidRDefault="00730DC4" w:rsidP="00730DC4">
      <w:pPr>
        <w:ind w:firstLine="900"/>
        <w:jc w:val="both"/>
      </w:pPr>
      <w:r>
        <w:t>14</w:t>
      </w:r>
      <w:r w:rsidRPr="00C03F13">
        <w:t>.4.5. Размещение твердых бытовых и крупногабаритных отходов производится на специализированной свалке твердых бытовых и промышленных отходов.</w:t>
      </w:r>
    </w:p>
    <w:p w:rsidR="00730DC4" w:rsidRPr="00C03F13" w:rsidRDefault="00730DC4" w:rsidP="00730DC4">
      <w:pPr>
        <w:ind w:firstLine="900"/>
        <w:jc w:val="both"/>
      </w:pPr>
      <w:r>
        <w:t>14</w:t>
      </w:r>
      <w:r w:rsidRPr="00C03F13">
        <w:t>.4.6. Вывоз жидких бытовых отходов производится по мере заполнения выгреба, но не реже одного раза в полгода.</w:t>
      </w:r>
    </w:p>
    <w:p w:rsidR="00730DC4" w:rsidRPr="00C03F13" w:rsidRDefault="00730DC4" w:rsidP="00730DC4">
      <w:pPr>
        <w:ind w:firstLine="900"/>
        <w:jc w:val="both"/>
      </w:pPr>
      <w:r>
        <w:t>14</w:t>
      </w:r>
      <w:r w:rsidRPr="00C03F13">
        <w:t>.4.7. Размещение жидких бытовых отходов производится на канализационных очистных сооружениях.</w:t>
      </w:r>
    </w:p>
    <w:p w:rsidR="00730DC4" w:rsidRPr="00C03F13" w:rsidRDefault="00730DC4" w:rsidP="00730DC4">
      <w:pPr>
        <w:ind w:firstLine="900"/>
        <w:jc w:val="both"/>
      </w:pPr>
      <w:r>
        <w:t>14</w:t>
      </w:r>
      <w:r w:rsidRPr="00C03F13">
        <w:t>.4.8. Организации, осуществляющие вывоз бытовых отходов,</w:t>
      </w:r>
      <w:r w:rsidRPr="00C03F13">
        <w:rPr>
          <w:i/>
        </w:rPr>
        <w:t xml:space="preserve"> </w:t>
      </w:r>
      <w:r w:rsidRPr="00C03F13">
        <w:rPr>
          <w:b/>
          <w:i/>
        </w:rPr>
        <w:t>обязаны</w:t>
      </w:r>
      <w:r w:rsidRPr="00C03F13">
        <w:t>:</w:t>
      </w:r>
    </w:p>
    <w:p w:rsidR="00730DC4" w:rsidRDefault="00730DC4" w:rsidP="00730DC4">
      <w:pPr>
        <w:ind w:firstLine="900"/>
        <w:jc w:val="both"/>
      </w:pPr>
      <w:r w:rsidRPr="00C03F13">
        <w:t>- своевременно удалять твердые и жидкие бытовые отходы в соответствии с утвержденными графиками;</w:t>
      </w:r>
    </w:p>
    <w:p w:rsidR="00730DC4" w:rsidRPr="000740E4" w:rsidRDefault="00730DC4" w:rsidP="00730DC4">
      <w:pPr>
        <w:tabs>
          <w:tab w:val="left" w:pos="960"/>
        </w:tabs>
      </w:pPr>
      <w:r>
        <w:tab/>
      </w:r>
      <w:r w:rsidRPr="00C03F13">
        <w:t>- производить  уборку мусора, просыпавшегося при выгрузке из контейнеров</w:t>
      </w:r>
    </w:p>
    <w:p w:rsidR="00730DC4" w:rsidRPr="00C03F13" w:rsidRDefault="00730DC4" w:rsidP="00730DC4">
      <w:pPr>
        <w:jc w:val="both"/>
      </w:pPr>
      <w:r w:rsidRPr="00C03F13">
        <w:t>в мусоровоз или загрузке бункера-накопителя;</w:t>
      </w:r>
    </w:p>
    <w:p w:rsidR="00730DC4" w:rsidRPr="00C03F13" w:rsidRDefault="00730DC4" w:rsidP="00E92EBC">
      <w:pPr>
        <w:ind w:firstLine="900"/>
        <w:jc w:val="both"/>
      </w:pPr>
      <w:r w:rsidRPr="00C03F13">
        <w:t xml:space="preserve">- обеспечить </w:t>
      </w:r>
      <w:proofErr w:type="gramStart"/>
      <w:r w:rsidRPr="00C03F13">
        <w:t>контроль за</w:t>
      </w:r>
      <w:proofErr w:type="gramEnd"/>
      <w:r w:rsidRPr="00C03F13">
        <w:t xml:space="preserve"> соблюдением технологических и санитарных норм эксплуатации </w:t>
      </w:r>
      <w:proofErr w:type="spellStart"/>
      <w:r w:rsidRPr="00C03F13">
        <w:t>спецавтотранспорта</w:t>
      </w:r>
      <w:proofErr w:type="spellEnd"/>
      <w:r w:rsidRPr="00C03F13">
        <w:t>.</w:t>
      </w:r>
    </w:p>
    <w:p w:rsidR="00730DC4" w:rsidRPr="00C03F13" w:rsidRDefault="00730DC4" w:rsidP="00730DC4">
      <w:pPr>
        <w:ind w:firstLine="900"/>
        <w:jc w:val="both"/>
      </w:pPr>
    </w:p>
    <w:p w:rsidR="00701383" w:rsidRDefault="00730DC4" w:rsidP="00730DC4">
      <w:pPr>
        <w:shd w:val="clear" w:color="auto" w:fill="FFFFFF"/>
        <w:ind w:right="5" w:firstLine="900"/>
        <w:jc w:val="center"/>
        <w:rPr>
          <w:b/>
          <w:bCs/>
          <w:spacing w:val="-1"/>
        </w:rPr>
      </w:pPr>
      <w:r>
        <w:rPr>
          <w:b/>
          <w:bCs/>
          <w:spacing w:val="-2"/>
        </w:rPr>
        <w:t>Раздел 15</w:t>
      </w:r>
      <w:r w:rsidRPr="00C03F13">
        <w:rPr>
          <w:b/>
          <w:bCs/>
          <w:spacing w:val="-2"/>
        </w:rPr>
        <w:t>.  ПРОИЗВОДСТВО  ЗЕМЛЯНЫХ РАБОТ</w:t>
      </w:r>
      <w:r w:rsidRPr="00C03F13">
        <w:rPr>
          <w:b/>
          <w:bCs/>
          <w:spacing w:val="-1"/>
        </w:rPr>
        <w:t xml:space="preserve"> НА ТЕРРИТОРИИ </w:t>
      </w:r>
    </w:p>
    <w:p w:rsidR="00730DC4" w:rsidRDefault="00730DC4" w:rsidP="00730DC4">
      <w:pPr>
        <w:shd w:val="clear" w:color="auto" w:fill="FFFFFF"/>
        <w:ind w:right="5" w:firstLine="900"/>
        <w:jc w:val="center"/>
        <w:rPr>
          <w:b/>
          <w:bCs/>
          <w:spacing w:val="-1"/>
        </w:rPr>
      </w:pPr>
      <w:r w:rsidRPr="00C03F13">
        <w:rPr>
          <w:b/>
          <w:bCs/>
          <w:spacing w:val="-1"/>
        </w:rPr>
        <w:t xml:space="preserve">МО </w:t>
      </w:r>
      <w:r>
        <w:rPr>
          <w:b/>
          <w:bCs/>
          <w:spacing w:val="-1"/>
        </w:rPr>
        <w:t xml:space="preserve"> </w:t>
      </w:r>
      <w:r w:rsidRPr="00C03F13">
        <w:rPr>
          <w:b/>
          <w:bCs/>
          <w:spacing w:val="-1"/>
        </w:rPr>
        <w:t>«</w:t>
      </w:r>
      <w:r w:rsidR="00701383">
        <w:rPr>
          <w:b/>
          <w:bCs/>
          <w:spacing w:val="-1"/>
        </w:rPr>
        <w:t>СУРСКОЕ</w:t>
      </w:r>
      <w:r w:rsidRPr="00C03F13">
        <w:rPr>
          <w:b/>
          <w:bCs/>
          <w:spacing w:val="-1"/>
        </w:rPr>
        <w:t>»</w:t>
      </w:r>
    </w:p>
    <w:p w:rsidR="00BE4FDA" w:rsidRPr="00C03F13" w:rsidRDefault="00BE4FDA" w:rsidP="00730DC4">
      <w:pPr>
        <w:shd w:val="clear" w:color="auto" w:fill="FFFFFF"/>
        <w:ind w:right="5" w:firstLine="900"/>
        <w:jc w:val="center"/>
      </w:pPr>
    </w:p>
    <w:p w:rsidR="00701383" w:rsidRPr="00C03F13" w:rsidRDefault="00730DC4" w:rsidP="00E92EBC">
      <w:pPr>
        <w:shd w:val="clear" w:color="auto" w:fill="FFFFFF"/>
        <w:tabs>
          <w:tab w:val="left" w:pos="950"/>
        </w:tabs>
        <w:rPr>
          <w:b/>
          <w:bCs/>
        </w:rPr>
      </w:pPr>
      <w:r>
        <w:rPr>
          <w:b/>
          <w:bCs/>
          <w:spacing w:val="-5"/>
        </w:rPr>
        <w:t>15</w:t>
      </w:r>
      <w:r w:rsidRPr="00C03F13">
        <w:rPr>
          <w:b/>
          <w:bCs/>
          <w:spacing w:val="-5"/>
        </w:rPr>
        <w:t>.1.</w:t>
      </w:r>
      <w:r w:rsidRPr="00C03F13">
        <w:rPr>
          <w:b/>
          <w:bCs/>
        </w:rPr>
        <w:t xml:space="preserve"> Классификация земляных  работ</w:t>
      </w:r>
    </w:p>
    <w:p w:rsidR="00730DC4" w:rsidRPr="00C03F13" w:rsidRDefault="00730DC4" w:rsidP="00730DC4">
      <w:pPr>
        <w:shd w:val="clear" w:color="auto" w:fill="FFFFFF"/>
        <w:tabs>
          <w:tab w:val="left" w:pos="1123"/>
        </w:tabs>
        <w:ind w:firstLine="900"/>
        <w:jc w:val="both"/>
        <w:rPr>
          <w:spacing w:val="-8"/>
        </w:rPr>
      </w:pPr>
      <w:r>
        <w:rPr>
          <w:spacing w:val="3"/>
        </w:rPr>
        <w:t>15</w:t>
      </w:r>
      <w:r w:rsidRPr="00C03F13">
        <w:rPr>
          <w:spacing w:val="3"/>
        </w:rPr>
        <w:t xml:space="preserve">.1.1. Для целей настоящих </w:t>
      </w:r>
      <w:proofErr w:type="gramStart"/>
      <w:r w:rsidRPr="00C03F13">
        <w:rPr>
          <w:spacing w:val="3"/>
        </w:rPr>
        <w:t>Правил</w:t>
      </w:r>
      <w:proofErr w:type="gramEnd"/>
      <w:r w:rsidRPr="00C03F13">
        <w:rPr>
          <w:spacing w:val="3"/>
        </w:rPr>
        <w:t xml:space="preserve"> все земляные работы подразделяются по срокам проведения и назначению.</w:t>
      </w:r>
    </w:p>
    <w:p w:rsidR="00730DC4" w:rsidRPr="00C03F13" w:rsidRDefault="00730DC4" w:rsidP="00730DC4">
      <w:pPr>
        <w:shd w:val="clear" w:color="auto" w:fill="FFFFFF"/>
        <w:tabs>
          <w:tab w:val="left" w:pos="1123"/>
        </w:tabs>
        <w:ind w:firstLine="900"/>
        <w:jc w:val="both"/>
        <w:rPr>
          <w:spacing w:val="-8"/>
        </w:rPr>
      </w:pPr>
      <w:r>
        <w:rPr>
          <w:spacing w:val="3"/>
        </w:rPr>
        <w:t>15</w:t>
      </w:r>
      <w:r w:rsidRPr="00C03F13">
        <w:rPr>
          <w:spacing w:val="3"/>
        </w:rPr>
        <w:t xml:space="preserve">.1.2. По срокам проведения: </w:t>
      </w:r>
      <w:proofErr w:type="gramStart"/>
      <w:r w:rsidRPr="00C03F13">
        <w:rPr>
          <w:spacing w:val="3"/>
        </w:rPr>
        <w:t>на</w:t>
      </w:r>
      <w:proofErr w:type="gramEnd"/>
      <w:r w:rsidRPr="00C03F13">
        <w:rPr>
          <w:spacing w:val="3"/>
        </w:rPr>
        <w:t xml:space="preserve"> аварийные и плановые.</w:t>
      </w:r>
    </w:p>
    <w:p w:rsidR="00730DC4" w:rsidRPr="00C03F13" w:rsidRDefault="00730DC4" w:rsidP="00730DC4">
      <w:pPr>
        <w:shd w:val="clear" w:color="auto" w:fill="FFFFFF"/>
        <w:tabs>
          <w:tab w:val="left" w:pos="1123"/>
        </w:tabs>
        <w:ind w:firstLine="900"/>
        <w:jc w:val="both"/>
        <w:rPr>
          <w:spacing w:val="-8"/>
        </w:rPr>
      </w:pPr>
      <w:r>
        <w:rPr>
          <w:spacing w:val="3"/>
        </w:rPr>
        <w:t>15</w:t>
      </w:r>
      <w:r w:rsidRPr="00C03F13">
        <w:rPr>
          <w:spacing w:val="3"/>
        </w:rPr>
        <w:t>.1.3. По назначению:</w:t>
      </w:r>
    </w:p>
    <w:p w:rsidR="00730DC4" w:rsidRPr="00C03F13" w:rsidRDefault="00730DC4" w:rsidP="00730DC4">
      <w:pPr>
        <w:shd w:val="clear" w:color="auto" w:fill="FFFFFF"/>
        <w:tabs>
          <w:tab w:val="left" w:pos="1123"/>
        </w:tabs>
        <w:ind w:firstLine="900"/>
        <w:jc w:val="both"/>
        <w:rPr>
          <w:spacing w:val="3"/>
        </w:rPr>
      </w:pPr>
      <w:r w:rsidRPr="00C03F13">
        <w:rPr>
          <w:spacing w:val="3"/>
        </w:rPr>
        <w:t xml:space="preserve">а) </w:t>
      </w:r>
      <w:proofErr w:type="gramStart"/>
      <w:r w:rsidRPr="00C03F13">
        <w:rPr>
          <w:spacing w:val="3"/>
        </w:rPr>
        <w:t>связанные</w:t>
      </w:r>
      <w:proofErr w:type="gramEnd"/>
      <w:r w:rsidRPr="00C03F13">
        <w:rPr>
          <w:spacing w:val="3"/>
        </w:rPr>
        <w:t xml:space="preserve"> со строительством и ремонтом подземных коммуникаций;</w:t>
      </w:r>
    </w:p>
    <w:p w:rsidR="00730DC4" w:rsidRPr="00C03F13" w:rsidRDefault="00730DC4" w:rsidP="00730DC4">
      <w:pPr>
        <w:shd w:val="clear" w:color="auto" w:fill="FFFFFF"/>
        <w:tabs>
          <w:tab w:val="left" w:pos="1123"/>
        </w:tabs>
        <w:ind w:firstLine="900"/>
        <w:jc w:val="both"/>
        <w:rPr>
          <w:spacing w:val="3"/>
        </w:rPr>
      </w:pPr>
      <w:r w:rsidRPr="00C03F13">
        <w:rPr>
          <w:spacing w:val="3"/>
        </w:rPr>
        <w:t xml:space="preserve">б) не связанные со строительством и ремонтом подземных коммуникаций (строительство и ремонт пешеходных тротуаров, проездов и дорог, рекламных </w:t>
      </w:r>
      <w:r w:rsidRPr="00C03F13">
        <w:rPr>
          <w:spacing w:val="3"/>
        </w:rPr>
        <w:lastRenderedPageBreak/>
        <w:t>конструкций и сооружений; проведение работ по благоустройству и озеленению территории и др. виды земельных работ).</w:t>
      </w:r>
    </w:p>
    <w:p w:rsidR="00730DC4" w:rsidRPr="00C03F13" w:rsidRDefault="00730DC4" w:rsidP="00730DC4">
      <w:pPr>
        <w:shd w:val="clear" w:color="auto" w:fill="FFFFFF"/>
        <w:tabs>
          <w:tab w:val="left" w:pos="1123"/>
        </w:tabs>
        <w:ind w:firstLine="900"/>
        <w:jc w:val="both"/>
        <w:rPr>
          <w:spacing w:val="3"/>
        </w:rPr>
      </w:pPr>
    </w:p>
    <w:p w:rsidR="00730DC4" w:rsidRPr="00C03F13" w:rsidRDefault="00730DC4" w:rsidP="00E92EBC">
      <w:pPr>
        <w:shd w:val="clear" w:color="auto" w:fill="FFFFFF"/>
        <w:tabs>
          <w:tab w:val="left" w:pos="1123"/>
        </w:tabs>
        <w:rPr>
          <w:b/>
          <w:spacing w:val="3"/>
        </w:rPr>
      </w:pPr>
      <w:r>
        <w:rPr>
          <w:b/>
          <w:spacing w:val="3"/>
        </w:rPr>
        <w:t>15</w:t>
      </w:r>
      <w:r w:rsidRPr="00C03F13">
        <w:rPr>
          <w:b/>
          <w:spacing w:val="3"/>
        </w:rPr>
        <w:t>.2.  Требования к порядку производства земляных работ</w:t>
      </w:r>
    </w:p>
    <w:p w:rsidR="00730DC4" w:rsidRPr="00C03F13" w:rsidRDefault="00730DC4" w:rsidP="00730DC4">
      <w:pPr>
        <w:shd w:val="clear" w:color="auto" w:fill="FFFFFF"/>
        <w:tabs>
          <w:tab w:val="left" w:pos="1123"/>
        </w:tabs>
        <w:ind w:firstLine="900"/>
        <w:jc w:val="both"/>
        <w:rPr>
          <w:spacing w:val="3"/>
        </w:rPr>
      </w:pPr>
      <w:r>
        <w:rPr>
          <w:spacing w:val="3"/>
        </w:rPr>
        <w:t>15.2.1. Работы, связанные с разрытием грунта или вскрытием дорожных покрытий</w:t>
      </w:r>
      <w:r w:rsidRPr="00C03F13">
        <w:rPr>
          <w:spacing w:val="3"/>
        </w:rPr>
        <w:t xml:space="preserve"> </w:t>
      </w:r>
      <w:r>
        <w:rPr>
          <w:spacing w:val="3"/>
        </w:rPr>
        <w:t xml:space="preserve">(прокладка, реконструкция или ремонт подземных коммуникаций, забивка свай и шпунта, планировка грунта, буровые работы) </w:t>
      </w:r>
      <w:r w:rsidRPr="00C03F13">
        <w:rPr>
          <w:spacing w:val="3"/>
        </w:rPr>
        <w:t xml:space="preserve">могут проводиться только при наличии </w:t>
      </w:r>
      <w:r>
        <w:rPr>
          <w:spacing w:val="3"/>
        </w:rPr>
        <w:t xml:space="preserve">письменного </w:t>
      </w:r>
      <w:r w:rsidRPr="00C03F13">
        <w:rPr>
          <w:spacing w:val="3"/>
        </w:rPr>
        <w:t xml:space="preserve">разрешения (ордера) на </w:t>
      </w:r>
      <w:r>
        <w:rPr>
          <w:spacing w:val="3"/>
        </w:rPr>
        <w:t>их проведение  (</w:t>
      </w:r>
      <w:r w:rsidRPr="00C03F13">
        <w:rPr>
          <w:spacing w:val="3"/>
        </w:rPr>
        <w:t>производство</w:t>
      </w:r>
      <w:r>
        <w:rPr>
          <w:spacing w:val="3"/>
        </w:rPr>
        <w:t>) земляных работ</w:t>
      </w:r>
      <w:r w:rsidRPr="00C03F13">
        <w:rPr>
          <w:spacing w:val="3"/>
        </w:rPr>
        <w:t>.</w:t>
      </w:r>
    </w:p>
    <w:p w:rsidR="00730DC4" w:rsidRPr="00C03F13" w:rsidRDefault="00730DC4" w:rsidP="00730DC4">
      <w:pPr>
        <w:shd w:val="clear" w:color="auto" w:fill="FFFFFF"/>
        <w:tabs>
          <w:tab w:val="left" w:pos="1200"/>
        </w:tabs>
        <w:spacing w:before="5"/>
        <w:ind w:firstLine="900"/>
        <w:jc w:val="both"/>
        <w:rPr>
          <w:spacing w:val="3"/>
        </w:rPr>
      </w:pPr>
      <w:r w:rsidRPr="00C03F13">
        <w:rPr>
          <w:spacing w:val="3"/>
        </w:rPr>
        <w:t>Проведение земляных работ без разрешения (ордера) или с разрешением (ордером), срок действия которого истек, за исключение</w:t>
      </w:r>
      <w:r>
        <w:rPr>
          <w:spacing w:val="3"/>
        </w:rPr>
        <w:t>м случаев предусмотренных п.п. 15.2.2., 15</w:t>
      </w:r>
      <w:r w:rsidRPr="00C03F13">
        <w:rPr>
          <w:spacing w:val="3"/>
        </w:rPr>
        <w:t xml:space="preserve">.2.3 настоящих Правил, </w:t>
      </w:r>
      <w:r w:rsidRPr="00C03F13">
        <w:rPr>
          <w:b/>
          <w:spacing w:val="3"/>
        </w:rPr>
        <w:t>не допускается.</w:t>
      </w:r>
    </w:p>
    <w:p w:rsidR="00730DC4" w:rsidRPr="00C03F13" w:rsidRDefault="00730DC4" w:rsidP="00730DC4">
      <w:pPr>
        <w:pStyle w:val="ConsNormal"/>
        <w:tabs>
          <w:tab w:val="left" w:pos="720"/>
        </w:tabs>
        <w:ind w:right="0" w:firstLine="900"/>
        <w:jc w:val="both"/>
        <w:rPr>
          <w:rFonts w:ascii="Times New Roman" w:hAnsi="Times New Roman" w:cs="Times New Roman"/>
        </w:rPr>
      </w:pPr>
      <w:r>
        <w:rPr>
          <w:rFonts w:ascii="Times New Roman" w:hAnsi="Times New Roman" w:cs="Times New Roman"/>
        </w:rPr>
        <w:t>15</w:t>
      </w:r>
      <w:r w:rsidRPr="00C03F13">
        <w:rPr>
          <w:rFonts w:ascii="Times New Roman" w:hAnsi="Times New Roman" w:cs="Times New Roman"/>
        </w:rPr>
        <w:t>.2.2.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730DC4" w:rsidRPr="00C03F13" w:rsidRDefault="00730DC4" w:rsidP="00730DC4">
      <w:pPr>
        <w:pStyle w:val="ConsNormal"/>
        <w:tabs>
          <w:tab w:val="left" w:pos="720"/>
        </w:tabs>
        <w:ind w:right="0" w:firstLine="900"/>
        <w:jc w:val="both"/>
        <w:rPr>
          <w:rFonts w:ascii="Times New Roman" w:hAnsi="Times New Roman" w:cs="Times New Roman"/>
        </w:rPr>
      </w:pPr>
      <w:r>
        <w:rPr>
          <w:rFonts w:ascii="Times New Roman" w:hAnsi="Times New Roman" w:cs="Times New Roman"/>
        </w:rPr>
        <w:t>15</w:t>
      </w:r>
      <w:r w:rsidRPr="00C03F13">
        <w:rPr>
          <w:rFonts w:ascii="Times New Roman" w:hAnsi="Times New Roman" w:cs="Times New Roman"/>
        </w:rPr>
        <w:t>.2.3.</w:t>
      </w:r>
      <w:r w:rsidRPr="00C03F13">
        <w:t xml:space="preserve"> </w:t>
      </w:r>
      <w:r w:rsidRPr="00C03F13">
        <w:rPr>
          <w:rFonts w:ascii="Times New Roman" w:hAnsi="Times New Roman" w:cs="Times New Roman"/>
        </w:rPr>
        <w:t>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администрации МО «</w:t>
      </w:r>
      <w:r>
        <w:rPr>
          <w:rFonts w:ascii="Times New Roman" w:hAnsi="Times New Roman" w:cs="Times New Roman"/>
        </w:rPr>
        <w:t>Пинежский муниципальный район</w:t>
      </w:r>
      <w:r w:rsidRPr="00C03F13">
        <w:rPr>
          <w:rFonts w:ascii="Times New Roman" w:hAnsi="Times New Roman" w:cs="Times New Roman"/>
        </w:rPr>
        <w:t>»</w:t>
      </w:r>
      <w:r>
        <w:rPr>
          <w:rFonts w:ascii="Times New Roman" w:hAnsi="Times New Roman" w:cs="Times New Roman"/>
        </w:rPr>
        <w:t xml:space="preserve">, </w:t>
      </w:r>
      <w:r w:rsidRPr="00C03F13">
        <w:rPr>
          <w:rFonts w:ascii="Times New Roman" w:hAnsi="Times New Roman" w:cs="Times New Roman"/>
        </w:rPr>
        <w:t xml:space="preserve"> осуществляется на основании аварийного ордера. Последующее оформление разрешения (ордера) производится</w:t>
      </w:r>
      <w:r>
        <w:rPr>
          <w:rFonts w:ascii="Times New Roman" w:hAnsi="Times New Roman" w:cs="Times New Roman"/>
        </w:rPr>
        <w:t xml:space="preserve"> </w:t>
      </w:r>
      <w:r w:rsidRPr="00382FE1">
        <w:rPr>
          <w:rFonts w:ascii="Times New Roman" w:hAnsi="Times New Roman" w:cs="Times New Roman"/>
          <w:b/>
        </w:rPr>
        <w:t>в 3-дневный срок</w:t>
      </w:r>
      <w:r w:rsidRPr="00C03F13">
        <w:rPr>
          <w:rFonts w:ascii="Times New Roman" w:hAnsi="Times New Roman" w:cs="Times New Roman"/>
        </w:rPr>
        <w:t xml:space="preserve"> согласно регламенту, устанавливающему порядок выдачи разрешений (ордеров).</w:t>
      </w:r>
    </w:p>
    <w:p w:rsidR="00730DC4" w:rsidRPr="006A622B" w:rsidRDefault="00730DC4" w:rsidP="00730DC4">
      <w:pPr>
        <w:pStyle w:val="ConsNormal"/>
        <w:tabs>
          <w:tab w:val="left" w:pos="720"/>
        </w:tabs>
        <w:ind w:right="0" w:firstLine="900"/>
        <w:jc w:val="both"/>
        <w:rPr>
          <w:rFonts w:ascii="Times New Roman" w:hAnsi="Times New Roman" w:cs="Times New Roman"/>
        </w:rPr>
      </w:pPr>
      <w:r>
        <w:rPr>
          <w:rFonts w:ascii="Times New Roman" w:hAnsi="Times New Roman" w:cs="Times New Roman"/>
        </w:rPr>
        <w:t>15</w:t>
      </w:r>
      <w:r w:rsidRPr="006A622B">
        <w:rPr>
          <w:rFonts w:ascii="Times New Roman" w:hAnsi="Times New Roman" w:cs="Times New Roman"/>
        </w:rPr>
        <w:t>.2.4.</w:t>
      </w:r>
      <w:r w:rsidRPr="006A622B">
        <w:rPr>
          <w:rFonts w:ascii="Times New Roman" w:hAnsi="Times New Roman" w:cs="Times New Roman"/>
          <w:b/>
        </w:rPr>
        <w:t xml:space="preserve"> </w:t>
      </w:r>
      <w:r w:rsidRPr="006A622B">
        <w:rPr>
          <w:rFonts w:ascii="Times New Roman" w:hAnsi="Times New Roman" w:cs="Times New Roman"/>
        </w:rPr>
        <w:t xml:space="preserve">Разрешение (ордер) на право производства земляных работ выдается </w:t>
      </w:r>
      <w:r w:rsidRPr="006A622B">
        <w:rPr>
          <w:rFonts w:ascii="Times New Roman" w:hAnsi="Times New Roman" w:cs="Times New Roman"/>
          <w:spacing w:val="4"/>
        </w:rPr>
        <w:t xml:space="preserve">лицу, ответственному за производство земляных </w:t>
      </w:r>
      <w:r w:rsidRPr="006A622B">
        <w:rPr>
          <w:rFonts w:ascii="Times New Roman" w:hAnsi="Times New Roman" w:cs="Times New Roman"/>
          <w:spacing w:val="6"/>
        </w:rPr>
        <w:t>работ</w:t>
      </w:r>
      <w:r w:rsidRPr="006A622B">
        <w:rPr>
          <w:rFonts w:ascii="Times New Roman" w:hAnsi="Times New Roman" w:cs="Times New Roman"/>
        </w:rPr>
        <w:t xml:space="preserve"> в порядке, установленном в соответствии с действующим законодательством и согласно регламенту, устанавливающему порядок выдачи разрешений (ордеров)  </w:t>
      </w:r>
      <w:r>
        <w:rPr>
          <w:rFonts w:ascii="Times New Roman" w:hAnsi="Times New Roman" w:cs="Times New Roman"/>
        </w:rPr>
        <w:t>утвержденного постановлением админи</w:t>
      </w:r>
      <w:r w:rsidR="00537FC5">
        <w:rPr>
          <w:rFonts w:ascii="Times New Roman" w:hAnsi="Times New Roman" w:cs="Times New Roman"/>
        </w:rPr>
        <w:t>страции МО «Сур</w:t>
      </w:r>
      <w:r>
        <w:rPr>
          <w:rFonts w:ascii="Times New Roman" w:hAnsi="Times New Roman" w:cs="Times New Roman"/>
        </w:rPr>
        <w:t>ское»</w:t>
      </w:r>
      <w:r w:rsidRPr="006A622B">
        <w:rPr>
          <w:rFonts w:ascii="Times New Roman" w:hAnsi="Times New Roman" w:cs="Times New Roman"/>
        </w:rPr>
        <w:t>.</w:t>
      </w:r>
    </w:p>
    <w:p w:rsidR="00730DC4" w:rsidRPr="00C03F13" w:rsidRDefault="00730DC4" w:rsidP="00730DC4">
      <w:pPr>
        <w:shd w:val="clear" w:color="auto" w:fill="FFFFFF"/>
        <w:ind w:left="38" w:firstLine="862"/>
        <w:jc w:val="both"/>
        <w:rPr>
          <w:spacing w:val="1"/>
        </w:rPr>
      </w:pPr>
      <w:r>
        <w:rPr>
          <w:spacing w:val="3"/>
        </w:rPr>
        <w:t>15</w:t>
      </w:r>
      <w:r w:rsidRPr="00C03F13">
        <w:rPr>
          <w:spacing w:val="3"/>
        </w:rPr>
        <w:t>.2.5.</w:t>
      </w:r>
      <w:r w:rsidRPr="00C03F13">
        <w:rPr>
          <w:b/>
          <w:spacing w:val="3"/>
        </w:rPr>
        <w:t xml:space="preserve"> </w:t>
      </w:r>
      <w:r w:rsidRPr="00C03F13">
        <w:rPr>
          <w:spacing w:val="3"/>
        </w:rPr>
        <w:t>При проведении земляных работ, разрешение (</w:t>
      </w:r>
      <w:r w:rsidRPr="00C03F13">
        <w:rPr>
          <w:spacing w:val="1"/>
        </w:rPr>
        <w:t>ордер) должно находиться у лица, осуществляющего непосредственное руководство работами.</w:t>
      </w:r>
    </w:p>
    <w:p w:rsidR="00730DC4" w:rsidRPr="00C03F13" w:rsidRDefault="00730DC4" w:rsidP="00730DC4">
      <w:pPr>
        <w:shd w:val="clear" w:color="auto" w:fill="FFFFFF"/>
        <w:tabs>
          <w:tab w:val="left" w:pos="1200"/>
        </w:tabs>
        <w:spacing w:before="5"/>
        <w:ind w:firstLine="900"/>
        <w:jc w:val="both"/>
        <w:rPr>
          <w:spacing w:val="1"/>
        </w:rPr>
      </w:pPr>
      <w:r>
        <w:rPr>
          <w:spacing w:val="5"/>
        </w:rPr>
        <w:t>15</w:t>
      </w:r>
      <w:r w:rsidRPr="00C03F13">
        <w:rPr>
          <w:spacing w:val="5"/>
        </w:rPr>
        <w:t xml:space="preserve">.2.6.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w:t>
      </w:r>
      <w:r w:rsidRPr="00C03F13">
        <w:rPr>
          <w:spacing w:val="3"/>
        </w:rPr>
        <w:t>разрешение (</w:t>
      </w:r>
      <w:r w:rsidRPr="00C03F13">
        <w:rPr>
          <w:spacing w:val="1"/>
        </w:rPr>
        <w:t>ордер).</w:t>
      </w:r>
    </w:p>
    <w:p w:rsidR="00730DC4" w:rsidRPr="00C03F13" w:rsidRDefault="00730DC4" w:rsidP="00730DC4">
      <w:pPr>
        <w:shd w:val="clear" w:color="auto" w:fill="FFFFFF"/>
        <w:tabs>
          <w:tab w:val="left" w:pos="1200"/>
        </w:tabs>
        <w:spacing w:before="5"/>
        <w:ind w:firstLine="900"/>
        <w:jc w:val="both"/>
        <w:rPr>
          <w:spacing w:val="1"/>
        </w:rPr>
      </w:pPr>
      <w:r>
        <w:rPr>
          <w:spacing w:val="1"/>
        </w:rPr>
        <w:t>15</w:t>
      </w:r>
      <w:r w:rsidRPr="00C03F13">
        <w:rPr>
          <w:spacing w:val="1"/>
        </w:rPr>
        <w:t xml:space="preserve">.2.7. </w:t>
      </w:r>
      <w:proofErr w:type="gramStart"/>
      <w:r w:rsidRPr="00C03F13">
        <w:rPr>
          <w:spacing w:val="1"/>
        </w:rPr>
        <w:t xml:space="preserve">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roofErr w:type="gramEnd"/>
    </w:p>
    <w:p w:rsidR="00730DC4" w:rsidRPr="00C03F13" w:rsidRDefault="00730DC4" w:rsidP="00730DC4">
      <w:pPr>
        <w:shd w:val="clear" w:color="auto" w:fill="FFFFFF"/>
        <w:tabs>
          <w:tab w:val="left" w:pos="1200"/>
        </w:tabs>
        <w:spacing w:before="5"/>
        <w:ind w:firstLine="900"/>
        <w:jc w:val="both"/>
      </w:pPr>
    </w:p>
    <w:p w:rsidR="00730DC4" w:rsidRPr="00E92EBC" w:rsidRDefault="00730DC4" w:rsidP="00E92EBC">
      <w:pPr>
        <w:shd w:val="clear" w:color="auto" w:fill="FFFFFF"/>
        <w:tabs>
          <w:tab w:val="left" w:pos="1200"/>
        </w:tabs>
        <w:spacing w:before="5"/>
        <w:rPr>
          <w:b/>
          <w:spacing w:val="-10"/>
        </w:rPr>
      </w:pPr>
      <w:r>
        <w:rPr>
          <w:b/>
          <w:spacing w:val="-10"/>
        </w:rPr>
        <w:t>15</w:t>
      </w:r>
      <w:r w:rsidRPr="00C03F13">
        <w:rPr>
          <w:b/>
          <w:spacing w:val="-10"/>
        </w:rPr>
        <w:t>. 3. Порядок производства земляных работ</w:t>
      </w:r>
    </w:p>
    <w:p w:rsidR="00730DC4" w:rsidRPr="009529DD" w:rsidRDefault="00730DC4" w:rsidP="00730DC4">
      <w:pPr>
        <w:shd w:val="clear" w:color="auto" w:fill="FFFFFF"/>
        <w:tabs>
          <w:tab w:val="left" w:pos="-360"/>
        </w:tabs>
        <w:spacing w:before="5"/>
        <w:ind w:firstLine="900"/>
        <w:jc w:val="both"/>
        <w:rPr>
          <w:spacing w:val="-10"/>
        </w:rPr>
      </w:pPr>
      <w:r w:rsidRPr="009529DD">
        <w:rPr>
          <w:spacing w:val="-10"/>
        </w:rPr>
        <w:t>15.3.1.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30DC4" w:rsidRPr="009529DD" w:rsidRDefault="00730DC4" w:rsidP="00730DC4">
      <w:pPr>
        <w:shd w:val="clear" w:color="auto" w:fill="FFFFFF"/>
        <w:tabs>
          <w:tab w:val="left" w:pos="-360"/>
        </w:tabs>
        <w:spacing w:before="5"/>
        <w:ind w:firstLine="900"/>
        <w:jc w:val="both"/>
        <w:rPr>
          <w:spacing w:val="6"/>
        </w:rPr>
      </w:pPr>
      <w:r w:rsidRPr="009529DD">
        <w:rPr>
          <w:spacing w:val="-10"/>
        </w:rPr>
        <w:t>15</w:t>
      </w:r>
      <w:r w:rsidRPr="009529DD">
        <w:rPr>
          <w:spacing w:val="4"/>
        </w:rPr>
        <w:t xml:space="preserve">.3.2. Лица, ответственные за производство земляных </w:t>
      </w:r>
      <w:r w:rsidRPr="009529DD">
        <w:rPr>
          <w:spacing w:val="6"/>
        </w:rPr>
        <w:t>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rsidR="00730DC4" w:rsidRPr="009529DD" w:rsidRDefault="00730DC4" w:rsidP="00730DC4">
      <w:pPr>
        <w:shd w:val="clear" w:color="auto" w:fill="FFFFFF"/>
        <w:tabs>
          <w:tab w:val="left" w:pos="1138"/>
        </w:tabs>
        <w:ind w:firstLine="900"/>
        <w:jc w:val="both"/>
        <w:rPr>
          <w:spacing w:val="6"/>
        </w:rPr>
      </w:pPr>
      <w:r w:rsidRPr="009529DD">
        <w:rPr>
          <w:spacing w:val="6"/>
        </w:rPr>
        <w:t>15.3.</w:t>
      </w:r>
      <w:r>
        <w:rPr>
          <w:spacing w:val="6"/>
        </w:rPr>
        <w:t>3</w:t>
      </w:r>
      <w:r w:rsidRPr="009529DD">
        <w:rPr>
          <w:spacing w:val="6"/>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w:t>
      </w:r>
      <w:r w:rsidRPr="009529DD">
        <w:rPr>
          <w:spacing w:val="6"/>
        </w:rPr>
        <w:lastRenderedPageBreak/>
        <w:t xml:space="preserve">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sidRPr="009529DD">
        <w:rPr>
          <w:spacing w:val="6"/>
        </w:rPr>
        <w:t>проливкой</w:t>
      </w:r>
      <w:proofErr w:type="spellEnd"/>
      <w:r w:rsidRPr="009529DD">
        <w:rPr>
          <w:spacing w:val="6"/>
        </w:rPr>
        <w:t xml:space="preserve"> водой, а в зимних условиях - талым песком с механическим уплотнением. </w:t>
      </w:r>
    </w:p>
    <w:p w:rsidR="00730DC4" w:rsidRPr="009529DD" w:rsidRDefault="00730DC4" w:rsidP="00730DC4">
      <w:pPr>
        <w:shd w:val="clear" w:color="auto" w:fill="FFFFFF"/>
        <w:tabs>
          <w:tab w:val="left" w:pos="1138"/>
        </w:tabs>
        <w:ind w:firstLine="900"/>
        <w:jc w:val="both"/>
      </w:pPr>
      <w:r w:rsidRPr="009529DD">
        <w:rPr>
          <w:spacing w:val="6"/>
        </w:rPr>
        <w:t xml:space="preserve">Засыпка производится слоями толщиной </w:t>
      </w:r>
      <w:smartTag w:uri="urn:schemas-microsoft-com:office:smarttags" w:element="metricconverter">
        <w:smartTagPr>
          <w:attr w:name="ProductID" w:val="20 см"/>
        </w:smartTagPr>
        <w:r w:rsidRPr="009529DD">
          <w:rPr>
            <w:spacing w:val="6"/>
          </w:rPr>
          <w:t>20 см</w:t>
        </w:r>
      </w:smartTag>
      <w:r w:rsidRPr="009529DD">
        <w:rPr>
          <w:spacing w:val="6"/>
        </w:rPr>
        <w:t xml:space="preserve">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МО «</w:t>
      </w:r>
      <w:r w:rsidR="00E92EBC">
        <w:rPr>
          <w:spacing w:val="6"/>
        </w:rPr>
        <w:t>Сур</w:t>
      </w:r>
      <w:r>
        <w:rPr>
          <w:spacing w:val="6"/>
        </w:rPr>
        <w:t>ское</w:t>
      </w:r>
      <w:r w:rsidRPr="009529DD">
        <w:rPr>
          <w:spacing w:val="6"/>
        </w:rPr>
        <w:t>». П</w:t>
      </w:r>
      <w:r w:rsidRPr="009529DD">
        <w:t xml:space="preserve">о окончании восстановительных работ на сопряженных разрытиях с основной дорогой на протяжении </w:t>
      </w:r>
      <w:smartTag w:uri="urn:schemas-microsoft-com:office:smarttags" w:element="metricconverter">
        <w:smartTagPr>
          <w:attr w:name="ProductID" w:val="15 метров"/>
        </w:smartTagPr>
        <w:r w:rsidRPr="009529DD">
          <w:t>15 метров</w:t>
        </w:r>
      </w:smartTag>
      <w:r w:rsidRPr="009529DD">
        <w:t xml:space="preserve"> от краев разрытия не должно быть выпуклостей, просадок, выбоин.</w:t>
      </w:r>
    </w:p>
    <w:p w:rsidR="00730DC4" w:rsidRPr="009529DD" w:rsidRDefault="00730DC4" w:rsidP="00730DC4">
      <w:pPr>
        <w:shd w:val="clear" w:color="auto" w:fill="FFFFFF"/>
        <w:tabs>
          <w:tab w:val="left" w:pos="1138"/>
        </w:tabs>
        <w:ind w:firstLine="900"/>
        <w:jc w:val="both"/>
        <w:rPr>
          <w:spacing w:val="6"/>
        </w:rPr>
      </w:pPr>
      <w:r w:rsidRPr="009529DD">
        <w:rPr>
          <w:spacing w:val="6"/>
        </w:rPr>
        <w:t>Траншеи на газонах необходимо засыпать местным грунтом с уплотнением, восстановлением плодородного  слоя и посевом травы.</w:t>
      </w:r>
    </w:p>
    <w:p w:rsidR="00730DC4" w:rsidRPr="009529DD" w:rsidRDefault="00730DC4" w:rsidP="00730DC4">
      <w:pPr>
        <w:shd w:val="clear" w:color="auto" w:fill="FFFFFF"/>
        <w:tabs>
          <w:tab w:val="left" w:pos="1138"/>
        </w:tabs>
        <w:ind w:firstLine="900"/>
        <w:jc w:val="both"/>
      </w:pPr>
      <w:r w:rsidRPr="009529DD">
        <w:t>Засыпку траншеи до выполнения геодезической съемки не допускать. Организации, получившей разрешение на проведение земляных работ, до окончания работ необходимо произвести геодезическую съемку.</w:t>
      </w:r>
    </w:p>
    <w:p w:rsidR="00730DC4" w:rsidRPr="009529DD" w:rsidRDefault="00730DC4" w:rsidP="00730DC4">
      <w:pPr>
        <w:ind w:firstLine="900"/>
        <w:jc w:val="both"/>
      </w:pPr>
      <w:r w:rsidRPr="009529DD">
        <w:t xml:space="preserve">При производстве работ по разрытию и восстановлению дорожного покрытия </w:t>
      </w:r>
      <w:r w:rsidRPr="009529DD">
        <w:rPr>
          <w:spacing w:val="4"/>
        </w:rPr>
        <w:t xml:space="preserve">лицо, ответственное за производство земляных </w:t>
      </w:r>
      <w:r w:rsidRPr="009529DD">
        <w:rPr>
          <w:spacing w:val="6"/>
        </w:rPr>
        <w:t>работ</w:t>
      </w:r>
      <w:r w:rsidRPr="009529DD">
        <w:t xml:space="preserve"> несёт гарантийные обязательства за качество произведенных работ в течение 2 лет с момента закрытия ордера.</w:t>
      </w:r>
    </w:p>
    <w:p w:rsidR="00730DC4" w:rsidRPr="009529DD" w:rsidRDefault="00730DC4" w:rsidP="00730DC4">
      <w:pPr>
        <w:ind w:firstLine="900"/>
        <w:jc w:val="both"/>
      </w:pPr>
      <w:r w:rsidRPr="009529DD">
        <w:t>Наледи, образовавшиеся из-за аварий на подземных коммуникациях, ликвидируют организации</w:t>
      </w:r>
      <w:r w:rsidR="00E92EBC">
        <w:t>,</w:t>
      </w:r>
      <w:r w:rsidRPr="009529DD">
        <w:t xml:space="preserve"> в оперативное управление которым переданы данные коммуникации либо на основании договора  специализированные организации.</w:t>
      </w:r>
    </w:p>
    <w:p w:rsidR="00730DC4" w:rsidRPr="009529DD" w:rsidRDefault="00730DC4" w:rsidP="00730DC4">
      <w:pPr>
        <w:ind w:firstLine="900"/>
        <w:jc w:val="both"/>
      </w:pPr>
      <w:r w:rsidRPr="009529DD">
        <w:t>15.3.5. Прокладку напорных коммуникаций под проезжей частью магистральных улиц  необходимо не допускать.</w:t>
      </w:r>
    </w:p>
    <w:p w:rsidR="00730DC4" w:rsidRPr="009529DD" w:rsidRDefault="00730DC4" w:rsidP="00730DC4">
      <w:pPr>
        <w:ind w:firstLine="900"/>
        <w:jc w:val="both"/>
      </w:pPr>
      <w:r w:rsidRPr="009529DD">
        <w:t>15.3.6. При реконструкции действующих подземных коммуникаций следует предусматривать их вынос из-под проезжей части магистральных улиц.</w:t>
      </w:r>
    </w:p>
    <w:p w:rsidR="00730DC4" w:rsidRPr="009529DD" w:rsidRDefault="00730DC4" w:rsidP="00730DC4">
      <w:pPr>
        <w:ind w:firstLine="900"/>
        <w:jc w:val="both"/>
      </w:pPr>
      <w:r w:rsidRPr="009529DD">
        <w:t>15.3.7.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730DC4" w:rsidRPr="009529DD" w:rsidRDefault="00730DC4" w:rsidP="00730DC4">
      <w:pPr>
        <w:ind w:firstLine="900"/>
        <w:jc w:val="both"/>
      </w:pPr>
      <w:r w:rsidRPr="009529DD">
        <w:t xml:space="preserve">15.3.8. </w:t>
      </w:r>
      <w:r w:rsidRPr="009529DD">
        <w:rPr>
          <w:spacing w:val="4"/>
        </w:rPr>
        <w:t xml:space="preserve">Лица, ответственные за производство земляных </w:t>
      </w:r>
      <w:r w:rsidRPr="009529DD">
        <w:rPr>
          <w:spacing w:val="6"/>
        </w:rPr>
        <w:t>работ</w:t>
      </w:r>
      <w:r w:rsidRPr="009529DD">
        <w:t xml:space="preserve"> обязаны: </w:t>
      </w:r>
    </w:p>
    <w:p w:rsidR="00730DC4" w:rsidRPr="009529DD" w:rsidRDefault="00730DC4" w:rsidP="00730DC4">
      <w:pPr>
        <w:ind w:firstLine="900"/>
        <w:jc w:val="both"/>
      </w:pPr>
      <w:r w:rsidRPr="009529DD">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rsidR="00730DC4" w:rsidRPr="009529DD" w:rsidRDefault="00730DC4" w:rsidP="00730DC4">
      <w:pPr>
        <w:pStyle w:val="ConsPlusNormal"/>
        <w:ind w:firstLine="900"/>
        <w:jc w:val="both"/>
        <w:rPr>
          <w:rFonts w:ascii="Times New Roman" w:hAnsi="Times New Roman" w:cs="Times New Roman"/>
          <w:sz w:val="24"/>
          <w:szCs w:val="24"/>
        </w:rPr>
      </w:pPr>
      <w:r w:rsidRPr="009529DD">
        <w:rPr>
          <w:rFonts w:ascii="Times New Roman" w:hAnsi="Times New Roman" w:cs="Times New Roman"/>
          <w:sz w:val="24"/>
          <w:szCs w:val="24"/>
        </w:rPr>
        <w:t xml:space="preserve">- при производстве разрытий в местах движения транспорта и пешеходов обеспечить безопасность движения транспорта и пешеходов. </w:t>
      </w:r>
      <w:proofErr w:type="gramStart"/>
      <w:r w:rsidRPr="009529DD">
        <w:rPr>
          <w:rFonts w:ascii="Times New Roman" w:hAnsi="Times New Roman" w:cs="Times New Roman"/>
          <w:sz w:val="24"/>
          <w:szCs w:val="24"/>
        </w:rPr>
        <w:t xml:space="preserve">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основании </w:t>
      </w:r>
      <w:hyperlink r:id="rId75" w:history="1">
        <w:r w:rsidRPr="009529DD">
          <w:rPr>
            <w:rFonts w:ascii="Times New Roman" w:hAnsi="Times New Roman" w:cs="Times New Roman"/>
            <w:sz w:val="24"/>
            <w:szCs w:val="24"/>
          </w:rPr>
          <w:t>распоряжения</w:t>
        </w:r>
      </w:hyperlink>
      <w:r w:rsidRPr="009529DD">
        <w:rPr>
          <w:rFonts w:ascii="Times New Roman" w:hAnsi="Times New Roman" w:cs="Times New Roman"/>
          <w:sz w:val="24"/>
          <w:szCs w:val="24"/>
        </w:rPr>
        <w:t xml:space="preserve"> Федерального дорожного агентства Министерства</w:t>
      </w:r>
      <w:proofErr w:type="gramEnd"/>
      <w:r w:rsidRPr="009529DD">
        <w:rPr>
          <w:rFonts w:ascii="Times New Roman" w:hAnsi="Times New Roman" w:cs="Times New Roman"/>
          <w:sz w:val="24"/>
          <w:szCs w:val="24"/>
        </w:rPr>
        <w:t xml:space="preserve">  транспорта  Российской  Федерации от 02.03.2016 N 303-р</w:t>
      </w:r>
      <w:r w:rsidRPr="009529DD">
        <w:rPr>
          <w:rFonts w:ascii="Times New Roman" w:hAnsi="Times New Roman" w:cs="Times New Roman"/>
          <w:spacing w:val="7"/>
          <w:sz w:val="24"/>
          <w:szCs w:val="24"/>
        </w:rPr>
        <w:t>;</w:t>
      </w:r>
    </w:p>
    <w:p w:rsidR="00730DC4" w:rsidRDefault="00730DC4" w:rsidP="00730DC4">
      <w:pPr>
        <w:ind w:firstLine="900"/>
        <w:jc w:val="both"/>
      </w:pPr>
      <w:r w:rsidRPr="00C03F13">
        <w:t>-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w:t>
      </w:r>
      <w:r w:rsidRPr="00C03F13">
        <w:rPr>
          <w:color w:val="FF00FF"/>
        </w:rPr>
        <w:t xml:space="preserve"> </w:t>
      </w:r>
      <w:r w:rsidRPr="00C03F13">
        <w:t xml:space="preserve">улиц и тротуаров необходимо решать на стадии проектирования с соответствующим обоснованием. </w:t>
      </w:r>
      <w:proofErr w:type="gramStart"/>
      <w:r w:rsidRPr="00C03F13">
        <w:t>При невозможности бестраншейного перехода</w:t>
      </w:r>
      <w:r w:rsidRPr="00C03F13">
        <w:rPr>
          <w:color w:val="FF00FF"/>
        </w:rPr>
        <w:t xml:space="preserve"> </w:t>
      </w:r>
      <w:r w:rsidRPr="00C03F13">
        <w:t>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roofErr w:type="gramEnd"/>
    </w:p>
    <w:p w:rsidR="00730DC4" w:rsidRPr="001D4D3F" w:rsidRDefault="00730DC4" w:rsidP="00730DC4">
      <w:pPr>
        <w:ind w:firstLine="900"/>
        <w:jc w:val="both"/>
      </w:pPr>
      <w:r w:rsidRPr="001D4D3F">
        <w:t>- не допускать применение кирпича в конструкциях, подземных коммуникациях, расположенных под проезжей частью;</w:t>
      </w:r>
    </w:p>
    <w:p w:rsidR="00730DC4" w:rsidRPr="00C03F13" w:rsidRDefault="00730DC4" w:rsidP="00730DC4">
      <w:pPr>
        <w:tabs>
          <w:tab w:val="left" w:pos="-540"/>
        </w:tabs>
        <w:ind w:firstLine="900"/>
        <w:jc w:val="both"/>
        <w:rPr>
          <w:color w:val="FF00FF"/>
        </w:rPr>
      </w:pPr>
      <w:r w:rsidRPr="00C03F13">
        <w:t xml:space="preserve">- </w:t>
      </w:r>
      <w:r>
        <w:t xml:space="preserve"> </w:t>
      </w:r>
      <w:r w:rsidRPr="00C03F13">
        <w:t>в течение трех дней после подписания акта приема работ по</w:t>
      </w:r>
      <w:r>
        <w:t xml:space="preserve"> </w:t>
      </w:r>
      <w:r w:rsidRPr="00C03F13">
        <w:t xml:space="preserve">восстановлению благоустройства предоставить данный акт в администрации МО </w:t>
      </w:r>
      <w:r w:rsidR="00E92EBC">
        <w:t>«Сурское».</w:t>
      </w:r>
    </w:p>
    <w:p w:rsidR="00730DC4" w:rsidRPr="00C03F13" w:rsidRDefault="00730DC4" w:rsidP="00730DC4">
      <w:pPr>
        <w:ind w:firstLine="900"/>
        <w:jc w:val="both"/>
      </w:pPr>
      <w:r w:rsidRPr="00C03F13">
        <w:t>- согласовать с администрацией МО «</w:t>
      </w:r>
      <w:r w:rsidR="00E92EBC">
        <w:t>Сур</w:t>
      </w:r>
      <w:r>
        <w:t xml:space="preserve">ское» </w:t>
      </w:r>
      <w:r w:rsidRPr="00C03F13">
        <w:t>снос зеленых насаждений в случае обнаружения при производстве земляных работ зеленых насаждений, не зафиксированных в проекте.</w:t>
      </w:r>
    </w:p>
    <w:p w:rsidR="00730DC4" w:rsidRPr="00C03F13" w:rsidRDefault="00730DC4" w:rsidP="00730DC4">
      <w:pPr>
        <w:ind w:firstLine="900"/>
      </w:pPr>
      <w:r>
        <w:lastRenderedPageBreak/>
        <w:t>15.3.9</w:t>
      </w:r>
      <w:r w:rsidRPr="00C03F13">
        <w:t xml:space="preserve">. При производстве земляных работ </w:t>
      </w:r>
      <w:r w:rsidRPr="00C03F13">
        <w:rPr>
          <w:b/>
        </w:rPr>
        <w:t>запрещается:</w:t>
      </w:r>
    </w:p>
    <w:p w:rsidR="00730DC4" w:rsidRPr="00C03F13" w:rsidRDefault="00730DC4" w:rsidP="00730DC4">
      <w:pPr>
        <w:ind w:firstLine="900"/>
        <w:jc w:val="both"/>
      </w:pPr>
      <w:r w:rsidRPr="00C03F13">
        <w:t>-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730DC4" w:rsidRPr="00C03F13" w:rsidRDefault="00730DC4" w:rsidP="00730DC4">
      <w:pPr>
        <w:ind w:firstLine="900"/>
        <w:jc w:val="both"/>
      </w:pPr>
      <w:r w:rsidRPr="00C03F13">
        <w:t>- разрывать дорожное покрытие, осуществлять другие разрушения объектов благоустройства без разрешения администрации МО «</w:t>
      </w:r>
      <w:r w:rsidR="00537FC5">
        <w:t>Сур</w:t>
      </w:r>
      <w:r>
        <w:t>ское</w:t>
      </w:r>
      <w:r w:rsidRPr="00C03F13">
        <w:t>»</w:t>
      </w:r>
      <w:r w:rsidRPr="00C03F13">
        <w:rPr>
          <w:spacing w:val="7"/>
        </w:rPr>
        <w:t>;</w:t>
      </w:r>
    </w:p>
    <w:p w:rsidR="00730DC4" w:rsidRPr="00C03F13" w:rsidRDefault="00730DC4" w:rsidP="00730DC4">
      <w:pPr>
        <w:ind w:firstLine="900"/>
        <w:jc w:val="both"/>
      </w:pPr>
      <w:r w:rsidRPr="00C03F13">
        <w:t>- изменять существующее положение подземных сооружений, если это не предусмотрено утвержденным проектом;</w:t>
      </w:r>
    </w:p>
    <w:p w:rsidR="00730DC4" w:rsidRPr="00C03F13" w:rsidRDefault="00730DC4" w:rsidP="00730DC4">
      <w:pPr>
        <w:ind w:firstLine="900"/>
        <w:jc w:val="both"/>
      </w:pPr>
      <w:r w:rsidRPr="00C03F13">
        <w:t>- повреждать существующие подземные сооружения, зеленые насаждения и элементы благоустройства, не указанные в разрешении;</w:t>
      </w:r>
    </w:p>
    <w:p w:rsidR="00730DC4" w:rsidRPr="00C03F13" w:rsidRDefault="00730DC4" w:rsidP="00730DC4">
      <w:pPr>
        <w:ind w:firstLine="900"/>
        <w:jc w:val="both"/>
      </w:pPr>
      <w:r w:rsidRPr="00C03F13">
        <w:t>- оставлять открытыми люки смотровых колодцев и камер на инженерных сооружениях и коммуникациях;</w:t>
      </w:r>
    </w:p>
    <w:p w:rsidR="00730DC4" w:rsidRPr="00C03F13" w:rsidRDefault="00730DC4" w:rsidP="00730DC4">
      <w:pPr>
        <w:ind w:firstLine="900"/>
        <w:jc w:val="both"/>
      </w:pPr>
      <w:r w:rsidRPr="00C03F13">
        <w:t>- производить откачку воды из колодцев, траншей, котлованов непосредственно на полосу отвода автомобильных дорог и прилегающую территорию.</w:t>
      </w:r>
    </w:p>
    <w:p w:rsidR="00730DC4" w:rsidRPr="00C03F13" w:rsidRDefault="00730DC4" w:rsidP="00730DC4">
      <w:pPr>
        <w:ind w:firstLine="900"/>
        <w:jc w:val="both"/>
      </w:pPr>
      <w:r>
        <w:t>15.3.10</w:t>
      </w:r>
      <w:r w:rsidRPr="00C03F13">
        <w:t xml:space="preserve">. После окончания земляных работ благоустройство, нарушенное при их проведении, подлежит </w:t>
      </w:r>
      <w:r w:rsidRPr="00C03F13">
        <w:rPr>
          <w:b/>
          <w:i/>
        </w:rPr>
        <w:t>обязательному</w:t>
      </w:r>
      <w:r w:rsidRPr="00C03F13">
        <w:t xml:space="preserve"> восстановлению</w:t>
      </w:r>
      <w:r w:rsidRPr="00C03F13">
        <w:rPr>
          <w:spacing w:val="4"/>
        </w:rPr>
        <w:t xml:space="preserve"> лицом, ответственным за производство земляных </w:t>
      </w:r>
      <w:r w:rsidRPr="00C03F13">
        <w:rPr>
          <w:spacing w:val="6"/>
        </w:rPr>
        <w:t xml:space="preserve">работ. </w:t>
      </w:r>
      <w:r w:rsidRPr="00C03F13">
        <w:t xml:space="preserve">Восстановление благоустройства осуществляется в 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w:t>
      </w:r>
      <w:r w:rsidRPr="00C03F13">
        <w:rPr>
          <w:spacing w:val="4"/>
        </w:rPr>
        <w:t xml:space="preserve">лицами, ответственными за производство земляных </w:t>
      </w:r>
      <w:r w:rsidRPr="00C03F13">
        <w:rPr>
          <w:spacing w:val="6"/>
        </w:rPr>
        <w:t>работ</w:t>
      </w:r>
      <w:r w:rsidRPr="00C03F13">
        <w:t xml:space="preserve"> в объемах и способами, установленными проектами с учетом требований </w:t>
      </w:r>
      <w:r w:rsidRPr="00C03F13">
        <w:rPr>
          <w:spacing w:val="6"/>
        </w:rPr>
        <w:t>согласующих организаций, указанных в разрешении (ордере)</w:t>
      </w:r>
      <w:r w:rsidRPr="00C03F13">
        <w:t xml:space="preserve">. Производство земляных работ без разрешения (ордера) не освобождает лицо, их производящее, от обязанности по восстановлению благоустройства. </w:t>
      </w:r>
    </w:p>
    <w:p w:rsidR="00730DC4" w:rsidRPr="00C03F13" w:rsidRDefault="00730DC4" w:rsidP="00730DC4">
      <w:pPr>
        <w:ind w:firstLine="900"/>
        <w:jc w:val="both"/>
      </w:pPr>
      <w:r>
        <w:t>15.3.11</w:t>
      </w:r>
      <w:r w:rsidRPr="00C03F13">
        <w:t>. Ответственность за сохранность существующих подземных сетей и пунктов полигонометрической сети, зеленых насаждений, указанных в проекте, несет лицо,  ответственное за выполнение земляных работ.</w:t>
      </w:r>
    </w:p>
    <w:p w:rsidR="00730DC4" w:rsidRPr="00C03F13" w:rsidRDefault="00730DC4" w:rsidP="00730DC4">
      <w:pPr>
        <w:pStyle w:val="ConsNormal"/>
        <w:tabs>
          <w:tab w:val="left" w:pos="720"/>
        </w:tabs>
        <w:ind w:right="0" w:firstLine="900"/>
        <w:jc w:val="both"/>
        <w:rPr>
          <w:rFonts w:ascii="Times New Roman" w:hAnsi="Times New Roman" w:cs="Times New Roman"/>
        </w:rPr>
      </w:pPr>
      <w:r>
        <w:rPr>
          <w:rFonts w:ascii="Times New Roman" w:hAnsi="Times New Roman" w:cs="Times New Roman"/>
        </w:rPr>
        <w:t>15.3.12</w:t>
      </w:r>
      <w:r w:rsidRPr="00C03F13">
        <w:rPr>
          <w:rFonts w:ascii="Times New Roman" w:hAnsi="Times New Roman" w:cs="Times New Roman"/>
        </w:rPr>
        <w:t xml:space="preserve">. </w:t>
      </w:r>
      <w:proofErr w:type="gramStart"/>
      <w:r w:rsidRPr="00C03F13">
        <w:rPr>
          <w:rFonts w:ascii="Times New Roman" w:hAnsi="Times New Roman" w:cs="Times New Roman"/>
        </w:rPr>
        <w:t xml:space="preserve">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w:t>
      </w:r>
      <w:r w:rsidRPr="00C03F13">
        <w:rPr>
          <w:rFonts w:ascii="Times New Roman" w:hAnsi="Times New Roman" w:cs="Times New Roman"/>
          <w:b/>
          <w:i/>
        </w:rPr>
        <w:t>обязаны</w:t>
      </w:r>
      <w:r w:rsidRPr="00C03F13">
        <w:rPr>
          <w:rFonts w:ascii="Times New Roman" w:hAnsi="Times New Roman" w:cs="Times New Roman"/>
        </w:rPr>
        <w:t xml:space="preserve">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 период</w:t>
      </w:r>
      <w:proofErr w:type="gramEnd"/>
      <w:r w:rsidRPr="00C03F13">
        <w:rPr>
          <w:rFonts w:ascii="Times New Roman" w:hAnsi="Times New Roman" w:cs="Times New Roman"/>
        </w:rPr>
        <w:t xml:space="preserve">) и льда (в зимний период) на тротуарах, дорогах, проездах, появляющихся в результате аварий на сетях инженерных коммуникаций. </w:t>
      </w:r>
    </w:p>
    <w:p w:rsidR="00730DC4" w:rsidRPr="00E92EBC" w:rsidRDefault="00730DC4" w:rsidP="00E92EBC">
      <w:pPr>
        <w:pStyle w:val="ConsNormal"/>
        <w:tabs>
          <w:tab w:val="left" w:pos="720"/>
        </w:tabs>
        <w:ind w:right="0" w:firstLine="900"/>
        <w:jc w:val="both"/>
        <w:rPr>
          <w:rFonts w:ascii="Times New Roman" w:hAnsi="Times New Roman" w:cs="Times New Roman"/>
        </w:rPr>
      </w:pPr>
      <w:r>
        <w:rPr>
          <w:rFonts w:ascii="Times New Roman" w:hAnsi="Times New Roman" w:cs="Times New Roman"/>
        </w:rPr>
        <w:t>15.3.13</w:t>
      </w:r>
      <w:r w:rsidRPr="00C03F13">
        <w:rPr>
          <w:rFonts w:ascii="Times New Roman" w:hAnsi="Times New Roman" w:cs="Times New Roman"/>
        </w:rPr>
        <w:t xml:space="preserve">. После выполнения земляных работ, восстановления благоустройства, озеленения, дорожного покрытия и открытия движения, </w:t>
      </w:r>
      <w:r w:rsidRPr="00C03F13">
        <w:rPr>
          <w:rFonts w:ascii="Times New Roman" w:hAnsi="Times New Roman" w:cs="Times New Roman"/>
          <w:spacing w:val="4"/>
        </w:rPr>
        <w:t xml:space="preserve">лицо, ответственное за производство земляных </w:t>
      </w:r>
      <w:r w:rsidRPr="00C03F13">
        <w:rPr>
          <w:rFonts w:ascii="Times New Roman" w:hAnsi="Times New Roman" w:cs="Times New Roman"/>
          <w:spacing w:val="6"/>
        </w:rPr>
        <w:t xml:space="preserve">работ </w:t>
      </w:r>
      <w:r w:rsidRPr="00C03F13">
        <w:rPr>
          <w:rFonts w:ascii="Times New Roman" w:hAnsi="Times New Roman" w:cs="Times New Roman"/>
        </w:rPr>
        <w:t>обязано сдать объект по акту и закрыть ордер в администрации МО «</w:t>
      </w:r>
      <w:r w:rsidR="00537FC5">
        <w:rPr>
          <w:rFonts w:ascii="Times New Roman" w:hAnsi="Times New Roman" w:cs="Times New Roman"/>
        </w:rPr>
        <w:t>Сур</w:t>
      </w:r>
      <w:r>
        <w:rPr>
          <w:rFonts w:ascii="Times New Roman" w:hAnsi="Times New Roman" w:cs="Times New Roman"/>
        </w:rPr>
        <w:t>ское»</w:t>
      </w:r>
      <w:r w:rsidRPr="00C03F13">
        <w:rPr>
          <w:rFonts w:ascii="Times New Roman" w:hAnsi="Times New Roman" w:cs="Times New Roman"/>
        </w:rPr>
        <w:t xml:space="preserve"> в течение срока действия ордера. </w:t>
      </w:r>
    </w:p>
    <w:p w:rsidR="00730DC4" w:rsidRPr="00C03F13" w:rsidRDefault="00730DC4" w:rsidP="00730DC4">
      <w:pPr>
        <w:shd w:val="clear" w:color="auto" w:fill="FFFFFF"/>
        <w:spacing w:before="461"/>
        <w:ind w:right="14" w:firstLine="900"/>
        <w:jc w:val="center"/>
      </w:pPr>
      <w:r>
        <w:rPr>
          <w:b/>
          <w:bCs/>
        </w:rPr>
        <w:t>16</w:t>
      </w:r>
      <w:r w:rsidRPr="00C03F13">
        <w:rPr>
          <w:b/>
          <w:bCs/>
        </w:rPr>
        <w:t xml:space="preserve">. СОЗДАНИЕ, СОДЕРЖАНИЕ И ОХРАНА ЗЕЛЕНЫХ НАСАЖДЕНИЙ </w:t>
      </w:r>
      <w:r w:rsidRPr="00C03F13">
        <w:rPr>
          <w:b/>
          <w:bCs/>
          <w:spacing w:val="-2"/>
        </w:rPr>
        <w:t xml:space="preserve"> </w:t>
      </w:r>
    </w:p>
    <w:p w:rsidR="00730DC4" w:rsidRDefault="00730DC4" w:rsidP="00730DC4">
      <w:pPr>
        <w:ind w:firstLine="900"/>
        <w:jc w:val="center"/>
        <w:rPr>
          <w:b/>
        </w:rPr>
      </w:pPr>
    </w:p>
    <w:p w:rsidR="00730DC4" w:rsidRDefault="00730DC4" w:rsidP="00E92EBC">
      <w:pPr>
        <w:rPr>
          <w:b/>
        </w:rPr>
      </w:pPr>
      <w:r>
        <w:rPr>
          <w:b/>
        </w:rPr>
        <w:t>16</w:t>
      </w:r>
      <w:r w:rsidRPr="003900E4">
        <w:rPr>
          <w:b/>
        </w:rPr>
        <w:t>.1. Элементы озеленения</w:t>
      </w:r>
    </w:p>
    <w:p w:rsidR="00730DC4" w:rsidRDefault="00730DC4" w:rsidP="00730DC4">
      <w:pPr>
        <w:ind w:firstLine="900"/>
        <w:contextualSpacing/>
        <w:jc w:val="both"/>
      </w:pPr>
      <w:r>
        <w:t>16</w:t>
      </w:r>
      <w:r w:rsidRPr="003900E4">
        <w:t>.1.1.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30DC4" w:rsidRDefault="00730DC4" w:rsidP="00730DC4">
      <w:pPr>
        <w:ind w:firstLine="900"/>
        <w:contextualSpacing/>
        <w:jc w:val="both"/>
      </w:pPr>
      <w:r>
        <w:t xml:space="preserve">16.1.2. Озеленение территории, работы по содержанию и восстановлению парков, скверов, зеленых зон, содержание и охрану природных зон осуществляют специализированные организации, имеющие право на проведение работ по уходу за </w:t>
      </w:r>
      <w:r>
        <w:lastRenderedPageBreak/>
        <w:t>зелеными насаждениями. Также приветствуется инициатива населения и других субъектов поселенческой жизни по поддержанию и улучшению зеленых зон и других элементов природной среды в городе.</w:t>
      </w:r>
    </w:p>
    <w:p w:rsidR="00730DC4" w:rsidRPr="00010397" w:rsidRDefault="00730DC4" w:rsidP="00730DC4">
      <w:pPr>
        <w:ind w:firstLine="900"/>
        <w:contextualSpacing/>
        <w:jc w:val="both"/>
      </w:pPr>
      <w:r>
        <w:t xml:space="preserve">16.1.3. </w:t>
      </w:r>
      <w:r w:rsidRPr="00010397">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w:t>
      </w:r>
      <w:r>
        <w:t>архитектуры необходимо</w:t>
      </w:r>
      <w:r w:rsidRPr="00010397">
        <w:t xml:space="preserve"> производить только по проектам, согласованным с администрацией муниципального образования.</w:t>
      </w:r>
    </w:p>
    <w:p w:rsidR="00730DC4" w:rsidRPr="003900E4" w:rsidRDefault="00730DC4" w:rsidP="00730DC4">
      <w:pPr>
        <w:contextualSpacing/>
        <w:jc w:val="both"/>
      </w:pPr>
      <w:r>
        <w:t xml:space="preserve">              16.1.4. </w:t>
      </w:r>
      <w:r w:rsidRPr="003900E4">
        <w:t xml:space="preserve">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3900E4">
        <w:t>неурбанизированным</w:t>
      </w:r>
      <w:proofErr w:type="spellEnd"/>
      <w:r w:rsidRPr="003900E4">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30DC4" w:rsidRPr="003900E4" w:rsidRDefault="00730DC4" w:rsidP="00730DC4">
      <w:pPr>
        <w:ind w:firstLine="900"/>
        <w:contextualSpacing/>
        <w:jc w:val="both"/>
      </w:pPr>
      <w:r>
        <w:t xml:space="preserve">16.1.5. </w:t>
      </w:r>
      <w:proofErr w:type="gramStart"/>
      <w:r w:rsidRPr="003900E4">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3900E4">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30DC4" w:rsidRPr="003900E4" w:rsidRDefault="00730DC4" w:rsidP="00730DC4">
      <w:pPr>
        <w:ind w:firstLine="900"/>
        <w:contextualSpacing/>
        <w:jc w:val="both"/>
      </w:pPr>
      <w:r>
        <w:t xml:space="preserve">16.1.6. </w:t>
      </w:r>
      <w:r w:rsidRPr="003900E4">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3900E4">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730DC4" w:rsidRPr="003900E4" w:rsidRDefault="00730DC4" w:rsidP="00730DC4">
      <w:pPr>
        <w:ind w:firstLine="900"/>
        <w:contextualSpacing/>
        <w:jc w:val="both"/>
      </w:pPr>
      <w:r>
        <w:t xml:space="preserve">16.1.7. </w:t>
      </w:r>
      <w:r w:rsidRPr="003900E4">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3900E4">
        <w:t>комов</w:t>
      </w:r>
      <w:proofErr w:type="spellEnd"/>
      <w:r w:rsidRPr="003900E4">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30DC4" w:rsidRPr="003900E4" w:rsidRDefault="00730DC4" w:rsidP="00730DC4">
      <w:pPr>
        <w:contextualSpacing/>
        <w:jc w:val="both"/>
      </w:pPr>
      <w:r>
        <w:t xml:space="preserve">              16.1.8. </w:t>
      </w:r>
      <w:r w:rsidRPr="003900E4">
        <w:t xml:space="preserve">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w:t>
      </w:r>
      <w:proofErr w:type="spellStart"/>
      <w:r w:rsidRPr="003900E4">
        <w:t>саморегуляции</w:t>
      </w:r>
      <w:proofErr w:type="spellEnd"/>
      <w:r w:rsidRPr="003900E4">
        <w:t>. Для обеспечения жизнеспособности зелёных насаждений и озеленяемых территорий в целом населенного пункта обычно требуется:</w:t>
      </w:r>
    </w:p>
    <w:p w:rsidR="00730DC4" w:rsidRPr="003900E4" w:rsidRDefault="00730DC4" w:rsidP="00730DC4">
      <w:pPr>
        <w:ind w:firstLine="720"/>
        <w:jc w:val="both"/>
      </w:pPr>
      <w:r w:rsidRPr="003900E4">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30DC4" w:rsidRPr="003900E4" w:rsidRDefault="00730DC4" w:rsidP="00730DC4">
      <w:pPr>
        <w:ind w:firstLine="720"/>
        <w:jc w:val="both"/>
      </w:pPr>
      <w:r w:rsidRPr="003900E4">
        <w:t>- учитывать степень техногенных нагрузок от прилегающих территорий;</w:t>
      </w:r>
    </w:p>
    <w:p w:rsidR="00730DC4" w:rsidRDefault="00730DC4" w:rsidP="00730DC4">
      <w:pPr>
        <w:ind w:firstLine="720"/>
        <w:jc w:val="both"/>
      </w:pPr>
      <w:r w:rsidRPr="003900E4">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730DC4" w:rsidRPr="003900E4" w:rsidRDefault="00730DC4" w:rsidP="00730DC4">
      <w:pPr>
        <w:ind w:firstLine="900"/>
        <w:jc w:val="both"/>
      </w:pPr>
      <w:r>
        <w:t xml:space="preserve">16.1.9. </w:t>
      </w:r>
      <w:r w:rsidRPr="003900E4">
        <w:t>На территории муниципального образования рекомендуется проводить исследования состава почвы (грунтов) на физико-химическую, санитарно-</w:t>
      </w:r>
      <w:r w:rsidRPr="003900E4">
        <w:lastRenderedPageBreak/>
        <w:t xml:space="preserve">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730DC4" w:rsidRPr="003900E4" w:rsidRDefault="00730DC4" w:rsidP="00730DC4">
      <w:pPr>
        <w:contextualSpacing/>
        <w:jc w:val="both"/>
      </w:pPr>
      <w:r>
        <w:t xml:space="preserve">               16.1.10. </w:t>
      </w:r>
      <w:r w:rsidRPr="003900E4">
        <w:t>При посадке деревьев в зонах действия теплотрасс рекомендуется учитывать фактор прогревания почвы в обе стороны от оси теплотрассы.</w:t>
      </w:r>
    </w:p>
    <w:p w:rsidR="00730DC4" w:rsidRPr="003900E4" w:rsidRDefault="00730DC4" w:rsidP="00730DC4">
      <w:pPr>
        <w:ind w:firstLine="900"/>
        <w:contextualSpacing/>
        <w:jc w:val="both"/>
      </w:pPr>
      <w:r>
        <w:t xml:space="preserve">16.1.11. </w:t>
      </w:r>
      <w:r w:rsidRPr="003900E4">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730DC4" w:rsidRPr="003900E4" w:rsidRDefault="00730DC4" w:rsidP="00730DC4">
      <w:pPr>
        <w:contextualSpacing/>
        <w:jc w:val="both"/>
      </w:pPr>
      <w:r>
        <w:t xml:space="preserve">               16.1.12. </w:t>
      </w:r>
      <w:r w:rsidRPr="003900E4">
        <w:t>Для защиты от ветра рекомендуется использовать зеленые насаждения ажурной конструкции с вертикальной сомкнутостью полога 60 - 70%.</w:t>
      </w:r>
    </w:p>
    <w:p w:rsidR="00730DC4" w:rsidRPr="003900E4" w:rsidRDefault="00730DC4" w:rsidP="00730DC4">
      <w:pPr>
        <w:contextualSpacing/>
        <w:jc w:val="both"/>
      </w:pPr>
      <w:r>
        <w:t xml:space="preserve">               16.1.13. </w:t>
      </w:r>
      <w:proofErr w:type="spellStart"/>
      <w:r w:rsidRPr="003900E4">
        <w:t>Шумозащитные</w:t>
      </w:r>
      <w:proofErr w:type="spellEnd"/>
      <w:r w:rsidRPr="003900E4">
        <w:t xml:space="preserve">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3900E4">
          <w:t>7 м</w:t>
        </w:r>
      </w:smartTag>
      <w:r w:rsidRPr="003900E4">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3900E4">
          <w:t>10 м</w:t>
        </w:r>
      </w:smartTag>
      <w:r w:rsidRPr="003900E4">
        <w:t xml:space="preserve"> (с широкой кроной), 5 - </w:t>
      </w:r>
      <w:smartTag w:uri="urn:schemas-microsoft-com:office:smarttags" w:element="metricconverter">
        <w:smartTagPr>
          <w:attr w:name="ProductID" w:val="6 м"/>
        </w:smartTagPr>
        <w:r w:rsidRPr="003900E4">
          <w:t>6 м</w:t>
        </w:r>
      </w:smartTag>
      <w:r w:rsidRPr="003900E4">
        <w:t xml:space="preserve"> (со средней кроной), 3 - </w:t>
      </w:r>
      <w:smartTag w:uri="urn:schemas-microsoft-com:office:smarttags" w:element="metricconverter">
        <w:smartTagPr>
          <w:attr w:name="ProductID" w:val="4 м"/>
        </w:smartTagPr>
        <w:r w:rsidRPr="003900E4">
          <w:t>4 м</w:t>
        </w:r>
      </w:smartTag>
      <w:r w:rsidRPr="003900E4">
        <w:t xml:space="preserve"> (с узкой кроной), </w:t>
      </w:r>
      <w:proofErr w:type="spellStart"/>
      <w:r w:rsidRPr="003900E4">
        <w:t>подкроновое</w:t>
      </w:r>
      <w:proofErr w:type="spellEnd"/>
      <w:r w:rsidRPr="003900E4">
        <w:t xml:space="preserve"> пространство следует заполнять рядами кустарника. </w:t>
      </w:r>
    </w:p>
    <w:p w:rsidR="00730DC4" w:rsidRPr="003900E4" w:rsidRDefault="00730DC4" w:rsidP="00730DC4">
      <w:pPr>
        <w:contextualSpacing/>
        <w:jc w:val="both"/>
      </w:pPr>
      <w:r>
        <w:t xml:space="preserve">               16.1.14. </w:t>
      </w:r>
      <w:r w:rsidRPr="003900E4">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900E4">
        <w:t>несмыкание</w:t>
      </w:r>
      <w:proofErr w:type="spellEnd"/>
      <w:r w:rsidRPr="003900E4">
        <w:t xml:space="preserve"> крон).</w:t>
      </w:r>
    </w:p>
    <w:p w:rsidR="00730DC4" w:rsidRPr="003900E4" w:rsidRDefault="00730DC4" w:rsidP="00730DC4">
      <w:pPr>
        <w:contextualSpacing/>
        <w:jc w:val="both"/>
      </w:pPr>
      <w:r>
        <w:t xml:space="preserve">               16.1.15. </w:t>
      </w:r>
      <w:r w:rsidRPr="003900E4">
        <w:t>Жители муниципального образования должны быть обеспечены качественными озелененными территориями в шаговой доступности от дома.</w:t>
      </w:r>
      <w:r>
        <w:t xml:space="preserve"> </w:t>
      </w:r>
      <w:r w:rsidRPr="003900E4">
        <w:t xml:space="preserve">Зеленые пространства рекомендуется проектировать </w:t>
      </w:r>
      <w:proofErr w:type="gramStart"/>
      <w:r w:rsidRPr="003900E4">
        <w:t>приспособленными</w:t>
      </w:r>
      <w:proofErr w:type="gramEnd"/>
      <w:r w:rsidRPr="003900E4">
        <w:t xml:space="preserve"> для активного использования с учетом концепции устойчивого развития и бережного отношения к окружающей среде.</w:t>
      </w:r>
    </w:p>
    <w:p w:rsidR="00730DC4" w:rsidRPr="003900E4" w:rsidRDefault="00730DC4" w:rsidP="00730DC4">
      <w:pPr>
        <w:ind w:firstLine="900"/>
        <w:contextualSpacing/>
        <w:jc w:val="both"/>
      </w:pPr>
      <w:r>
        <w:t xml:space="preserve"> 16.1.16. </w:t>
      </w:r>
      <w:r w:rsidRPr="003900E4">
        <w:t xml:space="preserve">При проектировании озелененных пространств необходимо учитывать факторы </w:t>
      </w:r>
      <w:proofErr w:type="spellStart"/>
      <w:r w:rsidRPr="003900E4">
        <w:t>биоразнообразия</w:t>
      </w:r>
      <w:proofErr w:type="spellEnd"/>
      <w:r w:rsidRPr="003900E4">
        <w:t xml:space="preserve"> и непрерывности озелененных элементов городской среды, необходимо создавать проекты зеленых “каркасов” муниципальных образований для поддержания </w:t>
      </w:r>
      <w:proofErr w:type="spellStart"/>
      <w:r w:rsidRPr="003900E4">
        <w:t>внутри</w:t>
      </w:r>
      <w:r>
        <w:t>поселенческих</w:t>
      </w:r>
      <w:proofErr w:type="spellEnd"/>
      <w:r w:rsidRPr="003900E4">
        <w:t xml:space="preserve"> </w:t>
      </w:r>
      <w:proofErr w:type="spellStart"/>
      <w:r w:rsidRPr="003900E4">
        <w:t>экосистемных</w:t>
      </w:r>
      <w:proofErr w:type="spellEnd"/>
      <w:r w:rsidRPr="003900E4">
        <w:t xml:space="preserve"> связей.</w:t>
      </w:r>
    </w:p>
    <w:p w:rsidR="00730DC4" w:rsidRPr="00C03F13" w:rsidRDefault="00730DC4" w:rsidP="00730DC4">
      <w:pPr>
        <w:ind w:firstLine="900"/>
        <w:jc w:val="both"/>
      </w:pPr>
    </w:p>
    <w:p w:rsidR="00730DC4" w:rsidRPr="00C03F13" w:rsidRDefault="00730DC4" w:rsidP="00E92EBC">
      <w:pPr>
        <w:rPr>
          <w:b/>
        </w:rPr>
      </w:pPr>
      <w:r>
        <w:rPr>
          <w:b/>
        </w:rPr>
        <w:t>16.2</w:t>
      </w:r>
      <w:r w:rsidRPr="00C03F13">
        <w:rPr>
          <w:b/>
        </w:rPr>
        <w:t>. Создание зеленых насаждений</w:t>
      </w:r>
    </w:p>
    <w:p w:rsidR="00730DC4" w:rsidRPr="00C03F13" w:rsidRDefault="00730DC4" w:rsidP="00730DC4">
      <w:pPr>
        <w:ind w:firstLine="900"/>
        <w:jc w:val="both"/>
      </w:pPr>
      <w:r>
        <w:t>16.2</w:t>
      </w:r>
      <w:r w:rsidRPr="00C03F13">
        <w:t>.1. Все зеленые насаждения, расположенные на территории</w:t>
      </w:r>
      <w:r>
        <w:t xml:space="preserve"> </w:t>
      </w:r>
      <w:r w:rsidRPr="00C03F13">
        <w:t>муниципального образования МО «</w:t>
      </w:r>
      <w:r w:rsidR="00537FC5">
        <w:t>Сур</w:t>
      </w:r>
      <w:r>
        <w:t>ское</w:t>
      </w:r>
      <w:r w:rsidRPr="00C03F13">
        <w:t>», независимо от форм собственности, составляют зеленый фонд МО «</w:t>
      </w:r>
      <w:proofErr w:type="spellStart"/>
      <w:r>
        <w:t>Шилегское</w:t>
      </w:r>
      <w:proofErr w:type="spellEnd"/>
      <w:r w:rsidRPr="00C03F13">
        <w:t>».</w:t>
      </w:r>
    </w:p>
    <w:p w:rsidR="00730DC4" w:rsidRPr="00C03F13" w:rsidRDefault="00730DC4" w:rsidP="00730DC4">
      <w:pPr>
        <w:ind w:firstLine="900"/>
        <w:jc w:val="both"/>
      </w:pPr>
      <w:r>
        <w:t>16.2</w:t>
      </w:r>
      <w:r w:rsidRPr="00C03F13">
        <w:t xml:space="preserve">.2. Общий контроль и координацию работ по созданию, охране и содержанию зеленых насаждений на территории </w:t>
      </w:r>
      <w:r>
        <w:t>поселения</w:t>
      </w:r>
      <w:r w:rsidRPr="00C03F13">
        <w:t xml:space="preserve"> осуществляет администрация МО «</w:t>
      </w:r>
      <w:r w:rsidR="00537FC5">
        <w:t>Сур</w:t>
      </w:r>
      <w:r>
        <w:t>ское»</w:t>
      </w:r>
      <w:r w:rsidRPr="00C03F13">
        <w:t>.</w:t>
      </w:r>
    </w:p>
    <w:p w:rsidR="00730DC4" w:rsidRPr="00C03F13" w:rsidRDefault="00730DC4" w:rsidP="00730DC4">
      <w:pPr>
        <w:ind w:firstLine="900"/>
        <w:jc w:val="both"/>
      </w:pPr>
      <w:r>
        <w:t>16.2</w:t>
      </w:r>
      <w:r w:rsidRPr="00C03F13">
        <w:t>.3. Мероприятия по созданию, охране и содержанию зеленых насаждений осуществляются специализированным предприятием в соответствии с нормативными правовыми актами Российской Федерации и МО «</w:t>
      </w:r>
      <w:r w:rsidR="00537FC5">
        <w:t>Сур</w:t>
      </w:r>
      <w:r>
        <w:t>ское</w:t>
      </w:r>
      <w:r w:rsidRPr="00C03F13">
        <w:t>», действующими в этой сфере.</w:t>
      </w:r>
    </w:p>
    <w:p w:rsidR="00730DC4" w:rsidRPr="00C03F13" w:rsidRDefault="00730DC4" w:rsidP="00730DC4">
      <w:pPr>
        <w:ind w:firstLine="900"/>
        <w:jc w:val="center"/>
        <w:rPr>
          <w:b/>
        </w:rPr>
      </w:pPr>
    </w:p>
    <w:p w:rsidR="00730DC4" w:rsidRPr="00C03F13" w:rsidRDefault="00730DC4" w:rsidP="00E92EBC">
      <w:pPr>
        <w:rPr>
          <w:b/>
        </w:rPr>
      </w:pPr>
      <w:r>
        <w:rPr>
          <w:b/>
        </w:rPr>
        <w:t>16.3</w:t>
      </w:r>
      <w:r w:rsidRPr="00C03F13">
        <w:rPr>
          <w:b/>
        </w:rPr>
        <w:t>. Содержание зеленых насаждений</w:t>
      </w:r>
    </w:p>
    <w:p w:rsidR="00730DC4" w:rsidRPr="00C03F13" w:rsidRDefault="00730DC4" w:rsidP="00730DC4">
      <w:pPr>
        <w:ind w:firstLine="900"/>
        <w:jc w:val="both"/>
      </w:pPr>
      <w:r>
        <w:t>16.3</w:t>
      </w:r>
      <w:r w:rsidRPr="00C03F13">
        <w:t>.1. Обязанности по содержанию и надлежащему уходу за естественными насаждениями на землях запаса, зелеными насаждениями общего пользования выполняет администрация МО «</w:t>
      </w:r>
      <w:r w:rsidR="00537FC5">
        <w:t>Сур</w:t>
      </w:r>
      <w:r>
        <w:t>ское</w:t>
      </w:r>
      <w:r w:rsidRPr="00C03F13">
        <w:t>», а объектами зеленого хозяйства на территориях жилой застройки – собственники помещений, организации уполномоченные обслуживать жилищный фонд.</w:t>
      </w:r>
    </w:p>
    <w:p w:rsidR="00730DC4" w:rsidRPr="00C03F13" w:rsidRDefault="00730DC4" w:rsidP="00730DC4">
      <w:pPr>
        <w:ind w:firstLine="900"/>
        <w:jc w:val="both"/>
      </w:pPr>
      <w:r>
        <w:t>16.3</w:t>
      </w:r>
      <w:r w:rsidRPr="00C03F13">
        <w:t>.2. Организации различных форм собственности,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rsidR="00730DC4" w:rsidRPr="001823ED" w:rsidRDefault="00730DC4" w:rsidP="00730DC4">
      <w:pPr>
        <w:ind w:firstLine="900"/>
        <w:contextualSpacing/>
        <w:jc w:val="both"/>
      </w:pPr>
      <w:r>
        <w:t>16.3</w:t>
      </w:r>
      <w:r w:rsidRPr="00C03F13">
        <w:t xml:space="preserve">.3. </w:t>
      </w:r>
      <w:r>
        <w:t>Лица, ответственные</w:t>
      </w:r>
      <w:r w:rsidRPr="001823ED">
        <w:t xml:space="preserve"> за содержание соответст</w:t>
      </w:r>
      <w:r>
        <w:t>вующей территории, обязаны</w:t>
      </w:r>
      <w:r w:rsidRPr="001823ED">
        <w:t>:</w:t>
      </w:r>
    </w:p>
    <w:p w:rsidR="00730DC4" w:rsidRPr="001823ED" w:rsidRDefault="00730DC4" w:rsidP="00730DC4">
      <w:pPr>
        <w:ind w:firstLine="720"/>
        <w:jc w:val="both"/>
      </w:pPr>
      <w:r w:rsidRPr="001823ED">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30DC4" w:rsidRPr="001823ED" w:rsidRDefault="00730DC4" w:rsidP="00730DC4">
      <w:pPr>
        <w:ind w:firstLine="720"/>
        <w:jc w:val="both"/>
      </w:pPr>
      <w:r w:rsidRPr="001823ED">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0DC4" w:rsidRPr="001823ED" w:rsidRDefault="00730DC4" w:rsidP="00730DC4">
      <w:pPr>
        <w:ind w:firstLine="720"/>
        <w:jc w:val="both"/>
      </w:pPr>
      <w:r>
        <w:t xml:space="preserve">- </w:t>
      </w:r>
      <w:r w:rsidRPr="001823ED">
        <w:t>производить замазку ран и дупел на деревьях;</w:t>
      </w:r>
    </w:p>
    <w:p w:rsidR="00730DC4" w:rsidRPr="001823ED" w:rsidRDefault="00730DC4" w:rsidP="00730DC4">
      <w:pPr>
        <w:ind w:firstLine="720"/>
        <w:jc w:val="both"/>
      </w:pPr>
      <w:r w:rsidRPr="001823ED">
        <w:t>- проводить своевременный ремонт ограждений зеленых насаждений.</w:t>
      </w:r>
    </w:p>
    <w:p w:rsidR="00730DC4" w:rsidRPr="001823ED" w:rsidRDefault="00730DC4" w:rsidP="00730DC4">
      <w:pPr>
        <w:ind w:firstLine="900"/>
        <w:jc w:val="both"/>
      </w:pPr>
    </w:p>
    <w:p w:rsidR="00730DC4" w:rsidRPr="00C03F13" w:rsidRDefault="00730DC4" w:rsidP="00E92EBC">
      <w:pPr>
        <w:rPr>
          <w:b/>
        </w:rPr>
      </w:pPr>
      <w:r>
        <w:rPr>
          <w:b/>
        </w:rPr>
        <w:t>16.4</w:t>
      </w:r>
      <w:r w:rsidRPr="00C03F13">
        <w:rPr>
          <w:b/>
        </w:rPr>
        <w:t>. Охрана и защита зеленых насаждений</w:t>
      </w:r>
    </w:p>
    <w:p w:rsidR="00730DC4" w:rsidRPr="008C043A" w:rsidRDefault="00730DC4" w:rsidP="00730DC4">
      <w:pPr>
        <w:ind w:firstLine="900"/>
        <w:jc w:val="both"/>
      </w:pPr>
      <w:r>
        <w:t>16.4</w:t>
      </w:r>
      <w:r w:rsidRPr="008C043A">
        <w:t>.1. Юридические и физические лица, индивидуальн</w:t>
      </w:r>
      <w:r>
        <w:t xml:space="preserve">ые предприниматели на </w:t>
      </w:r>
      <w:r w:rsidRPr="00CA5C4F">
        <w:rPr>
          <w:color w:val="FF6600"/>
        </w:rPr>
        <w:t xml:space="preserve"> </w:t>
      </w:r>
      <w:r>
        <w:t>территориях, принадлежащих им или закреплённых за ними в соответствии с законодательством,</w:t>
      </w:r>
      <w:r w:rsidRPr="008C043A">
        <w:t xml:space="preserve"> </w:t>
      </w:r>
      <w:r w:rsidRPr="00E801DD">
        <w:t>обязаны:</w:t>
      </w:r>
    </w:p>
    <w:p w:rsidR="00730DC4" w:rsidRPr="008C043A" w:rsidRDefault="00730DC4" w:rsidP="00730DC4">
      <w:pPr>
        <w:ind w:firstLine="900"/>
        <w:jc w:val="both"/>
      </w:pPr>
      <w:r w:rsidRPr="008C043A">
        <w:t>-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rsidR="00730DC4" w:rsidRPr="008C043A" w:rsidRDefault="00730DC4" w:rsidP="00730DC4">
      <w:pPr>
        <w:ind w:firstLine="900"/>
        <w:jc w:val="both"/>
      </w:pPr>
      <w:r w:rsidRPr="008C043A">
        <w:t xml:space="preserve">- </w:t>
      </w:r>
      <w:proofErr w:type="gramStart"/>
      <w:r w:rsidRPr="008C043A">
        <w:t>п</w:t>
      </w:r>
      <w:proofErr w:type="gramEnd"/>
      <w:r w:rsidRPr="008C043A">
        <w:t>редпринимать соответствующие меры по защите находящихся в их ведении зеленых насаждений; предпринимать меры по борьбе с сорняками; вести борьбу с вредителями и болезнями растений.</w:t>
      </w:r>
    </w:p>
    <w:p w:rsidR="00730DC4" w:rsidRDefault="00730DC4" w:rsidP="00730DC4">
      <w:pPr>
        <w:ind w:firstLine="900"/>
        <w:jc w:val="both"/>
      </w:pPr>
      <w:r>
        <w:t>16.4</w:t>
      </w:r>
      <w:r w:rsidRPr="00C03F13">
        <w:t xml:space="preserve">.2. На территориях, занятых зелеными насаждениями общего пользования в соответствии с федеральным законодательством </w:t>
      </w:r>
      <w:r w:rsidRPr="00C03F13">
        <w:rPr>
          <w:b/>
        </w:rPr>
        <w:t>запрещается</w:t>
      </w:r>
      <w:r w:rsidRPr="00C03F13">
        <w:t xml:space="preserve">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30DC4" w:rsidRPr="00C03F13" w:rsidRDefault="00730DC4" w:rsidP="00730DC4">
      <w:pPr>
        <w:tabs>
          <w:tab w:val="left" w:pos="915"/>
        </w:tabs>
        <w:jc w:val="both"/>
      </w:pPr>
      <w:r>
        <w:tab/>
        <w:t xml:space="preserve">16.4.3. На площадях </w:t>
      </w:r>
      <w:r w:rsidRPr="00C03F13">
        <w:t>зеленых насаждений (</w:t>
      </w:r>
      <w:r>
        <w:t xml:space="preserve">в том числе территории </w:t>
      </w:r>
      <w:r w:rsidRPr="00C03F13">
        <w:t>от обочины или бордюрного ограждения края проезжей</w:t>
      </w:r>
      <w:r>
        <w:t xml:space="preserve"> </w:t>
      </w:r>
      <w:r w:rsidRPr="00C03F13">
        <w:t xml:space="preserve"> части дороги до тротуара </w:t>
      </w:r>
      <w:r>
        <w:t xml:space="preserve"> </w:t>
      </w:r>
      <w:r w:rsidRPr="00C03F13">
        <w:t>или</w:t>
      </w:r>
      <w:r>
        <w:t xml:space="preserve"> </w:t>
      </w:r>
      <w:r w:rsidRPr="00C03F13">
        <w:t xml:space="preserve"> до</w:t>
      </w:r>
      <w:r>
        <w:t xml:space="preserve"> </w:t>
      </w:r>
      <w:r w:rsidRPr="00C03F13">
        <w:t xml:space="preserve"> красной</w:t>
      </w:r>
      <w:r>
        <w:t xml:space="preserve"> </w:t>
      </w:r>
      <w:r w:rsidRPr="00C03F13">
        <w:t xml:space="preserve"> линии при отсутствии тротуара), </w:t>
      </w:r>
      <w:r w:rsidRPr="00C03F13">
        <w:rPr>
          <w:b/>
        </w:rPr>
        <w:t>запрещается</w:t>
      </w:r>
      <w:r w:rsidRPr="00C03F13">
        <w:t>:</w:t>
      </w:r>
    </w:p>
    <w:p w:rsidR="00730DC4" w:rsidRPr="00995E23" w:rsidRDefault="00730DC4" w:rsidP="00730DC4">
      <w:pPr>
        <w:ind w:firstLine="900"/>
        <w:jc w:val="both"/>
      </w:pPr>
      <w:r w:rsidRPr="00995E23">
        <w:t>- ходить и лежать на газонах и в молодых лесных посадках;</w:t>
      </w:r>
    </w:p>
    <w:p w:rsidR="00730DC4" w:rsidRPr="00995E23" w:rsidRDefault="00730DC4" w:rsidP="00730DC4">
      <w:pPr>
        <w:ind w:firstLine="900"/>
        <w:jc w:val="both"/>
      </w:pPr>
      <w:r w:rsidRPr="00995E23">
        <w:t>- ломать деревья, кустарники, сучья и ветви, срывать листья и цветы, сбивать и собирать плоды;</w:t>
      </w:r>
    </w:p>
    <w:p w:rsidR="00730DC4" w:rsidRPr="00995E23" w:rsidRDefault="00730DC4" w:rsidP="00730DC4">
      <w:pPr>
        <w:ind w:firstLine="900"/>
        <w:jc w:val="both"/>
      </w:pPr>
      <w:r w:rsidRPr="00995E23">
        <w:t>- разбивать палатки и разводить костры;</w:t>
      </w:r>
    </w:p>
    <w:p w:rsidR="00730DC4" w:rsidRPr="00995E23" w:rsidRDefault="00730DC4" w:rsidP="00730DC4">
      <w:pPr>
        <w:ind w:firstLine="900"/>
        <w:jc w:val="both"/>
      </w:pPr>
      <w:r w:rsidRPr="00995E23">
        <w:t>- засорять газоны, цветники, дорожки и водоемы;</w:t>
      </w:r>
    </w:p>
    <w:p w:rsidR="00730DC4" w:rsidRPr="00995E23" w:rsidRDefault="00730DC4" w:rsidP="00730DC4">
      <w:pPr>
        <w:ind w:firstLine="900"/>
        <w:jc w:val="both"/>
      </w:pPr>
      <w:r w:rsidRPr="00995E23">
        <w:t>- портить скульптуры, скамейки, ограды;</w:t>
      </w:r>
    </w:p>
    <w:p w:rsidR="00730DC4" w:rsidRPr="00995E23" w:rsidRDefault="00730DC4" w:rsidP="00730DC4">
      <w:pPr>
        <w:ind w:firstLine="900"/>
        <w:jc w:val="both"/>
      </w:pPr>
      <w:r w:rsidRPr="00995E23">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30DC4" w:rsidRPr="00995E23" w:rsidRDefault="00730DC4" w:rsidP="00730DC4">
      <w:pPr>
        <w:ind w:firstLine="900"/>
        <w:jc w:val="both"/>
      </w:pPr>
      <w:r w:rsidRPr="00995E23">
        <w:t>- ездить на велосипедах, мотоциклах, лошадях, тракторах и автомашинах;</w:t>
      </w:r>
    </w:p>
    <w:p w:rsidR="00730DC4" w:rsidRPr="00995E23" w:rsidRDefault="00730DC4" w:rsidP="00730DC4">
      <w:pPr>
        <w:ind w:firstLine="900"/>
        <w:jc w:val="both"/>
      </w:pPr>
      <w:r w:rsidRPr="00995E23">
        <w:t>- мыть автотранспортные средства, стирать белье, а также купать животных в водоемах, расположенных на территории зеленых насаждений;</w:t>
      </w:r>
    </w:p>
    <w:p w:rsidR="00730DC4" w:rsidRPr="00995E23" w:rsidRDefault="00730DC4" w:rsidP="00730DC4">
      <w:pPr>
        <w:ind w:firstLine="900"/>
        <w:jc w:val="both"/>
      </w:pPr>
      <w:r w:rsidRPr="00995E23">
        <w:t>- парковать автотранспортные средства на газонах;</w:t>
      </w:r>
    </w:p>
    <w:p w:rsidR="00730DC4" w:rsidRPr="00995E23" w:rsidRDefault="00730DC4" w:rsidP="00730DC4">
      <w:pPr>
        <w:ind w:firstLine="900"/>
        <w:jc w:val="both"/>
      </w:pPr>
      <w:r w:rsidRPr="00995E23">
        <w:t>- пасти скот;</w:t>
      </w:r>
    </w:p>
    <w:p w:rsidR="00730DC4" w:rsidRPr="00995E23" w:rsidRDefault="00730DC4" w:rsidP="00730DC4">
      <w:pPr>
        <w:ind w:firstLine="900"/>
        <w:jc w:val="both"/>
      </w:pPr>
      <w:r w:rsidRPr="00995E23">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30DC4" w:rsidRPr="00995E23" w:rsidRDefault="00730DC4" w:rsidP="00730DC4">
      <w:pPr>
        <w:ind w:firstLine="900"/>
        <w:jc w:val="both"/>
      </w:pPr>
      <w:r w:rsidRPr="00995E23">
        <w:t>- производить строительные и ремонтные работы без ограждений насаждений щитами, гарантирующими защиту их от повреждений;</w:t>
      </w:r>
    </w:p>
    <w:p w:rsidR="00730DC4" w:rsidRPr="00995E23" w:rsidRDefault="00730DC4" w:rsidP="00730DC4">
      <w:pPr>
        <w:ind w:firstLine="900"/>
        <w:jc w:val="both"/>
      </w:pPr>
      <w:r w:rsidRPr="00995E23">
        <w:t xml:space="preserve">- обнажать корни деревьев на расстоянии ближе </w:t>
      </w:r>
      <w:smartTag w:uri="urn:schemas-microsoft-com:office:smarttags" w:element="metricconverter">
        <w:smartTagPr>
          <w:attr w:name="ProductID" w:val="1,5 м"/>
        </w:smartTagPr>
        <w:r w:rsidRPr="00995E23">
          <w:t>1,5 м</w:t>
        </w:r>
      </w:smartTag>
      <w:r w:rsidRPr="00995E23">
        <w:t xml:space="preserve"> от ствола и засыпать шейки деревьев землей или строительным мусором;</w:t>
      </w:r>
    </w:p>
    <w:p w:rsidR="00730DC4" w:rsidRPr="00995E23" w:rsidRDefault="00730DC4" w:rsidP="00730DC4">
      <w:pPr>
        <w:ind w:firstLine="900"/>
        <w:jc w:val="both"/>
      </w:pPr>
      <w:r w:rsidRPr="00995E23">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30DC4" w:rsidRPr="00995E23" w:rsidRDefault="00730DC4" w:rsidP="00730DC4">
      <w:pPr>
        <w:ind w:firstLine="900"/>
        <w:jc w:val="both"/>
      </w:pPr>
      <w:r w:rsidRPr="00995E23">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30DC4" w:rsidRPr="00995E23" w:rsidRDefault="00730DC4" w:rsidP="00730DC4">
      <w:pPr>
        <w:ind w:firstLine="900"/>
        <w:jc w:val="both"/>
      </w:pPr>
      <w:r w:rsidRPr="00995E23">
        <w:t>- добывать растительную землю, песок и производить другие раскопки;</w:t>
      </w:r>
    </w:p>
    <w:p w:rsidR="00730DC4" w:rsidRPr="00C03F13" w:rsidRDefault="00730DC4" w:rsidP="00730DC4">
      <w:pPr>
        <w:ind w:firstLine="900"/>
        <w:jc w:val="both"/>
      </w:pPr>
      <w:r>
        <w:t>16.4</w:t>
      </w:r>
      <w:r w:rsidRPr="00C03F13">
        <w:t>.4. Мероприятия по защите зеленых насаждений от вредителей и болезней осуществляются в соответствии с санитарными правилами.</w:t>
      </w:r>
    </w:p>
    <w:p w:rsidR="00730DC4" w:rsidRPr="00C03F13" w:rsidRDefault="00730DC4" w:rsidP="00730DC4">
      <w:pPr>
        <w:ind w:firstLine="900"/>
        <w:jc w:val="both"/>
      </w:pPr>
    </w:p>
    <w:p w:rsidR="00730DC4" w:rsidRPr="00C03F13" w:rsidRDefault="00730DC4" w:rsidP="00E92EBC">
      <w:pPr>
        <w:ind w:firstLine="900"/>
        <w:rPr>
          <w:b/>
        </w:rPr>
      </w:pPr>
      <w:r>
        <w:rPr>
          <w:b/>
        </w:rPr>
        <w:lastRenderedPageBreak/>
        <w:t>16.5</w:t>
      </w:r>
      <w:r w:rsidRPr="00C03F13">
        <w:rPr>
          <w:b/>
        </w:rPr>
        <w:t>. Свод (ликвидация), обрезка зеленых насаждений и компенсационное озеленение</w:t>
      </w:r>
    </w:p>
    <w:p w:rsidR="00730DC4" w:rsidRPr="00C03F13" w:rsidRDefault="00730DC4" w:rsidP="00730DC4">
      <w:pPr>
        <w:ind w:firstLine="900"/>
        <w:jc w:val="both"/>
      </w:pPr>
      <w:r>
        <w:t>16.5</w:t>
      </w:r>
      <w:r w:rsidRPr="00C03F13">
        <w:t>.1. Свод и обрезку зеленых насаждений</w:t>
      </w:r>
      <w:r w:rsidRPr="00C03F13">
        <w:rPr>
          <w:b/>
        </w:rPr>
        <w:t xml:space="preserve"> </w:t>
      </w:r>
      <w:r w:rsidRPr="00C03F13">
        <w:t>осуществляет</w:t>
      </w:r>
      <w:r w:rsidRPr="00C03F13">
        <w:br/>
        <w:t>правообладатель земельного участка в установленный в разрешении срок, с последующей уборкой территории и восстановлением благоустройства.</w:t>
      </w:r>
    </w:p>
    <w:p w:rsidR="00730DC4" w:rsidRDefault="00730DC4" w:rsidP="00730DC4">
      <w:pPr>
        <w:ind w:firstLine="900"/>
        <w:jc w:val="both"/>
      </w:pPr>
      <w:r>
        <w:t>16.5</w:t>
      </w:r>
      <w:r w:rsidRPr="00C03F13">
        <w:t xml:space="preserve">.2. </w:t>
      </w:r>
      <w:r w:rsidR="00CC1207">
        <w:t xml:space="preserve"> </w:t>
      </w:r>
      <w:r w:rsidRPr="00C03F13">
        <w:t xml:space="preserve">Свод </w:t>
      </w:r>
      <w:proofErr w:type="spellStart"/>
      <w:r w:rsidRPr="00C03F13">
        <w:t>крупноствольных</w:t>
      </w:r>
      <w:proofErr w:type="spellEnd"/>
      <w:r w:rsidRPr="00C03F13">
        <w:t xml:space="preserve"> деревьев производится по результатам обследования зеленых насаждений по годовому плану работ, согласованному </w:t>
      </w:r>
      <w:r>
        <w:t>о</w:t>
      </w:r>
      <w:r w:rsidRPr="00C03F13">
        <w:t xml:space="preserve">тделом </w:t>
      </w:r>
      <w:r>
        <w:t xml:space="preserve">строительства и </w:t>
      </w:r>
      <w:r w:rsidRPr="00C03F13">
        <w:t xml:space="preserve">архитектуры администрации МО </w:t>
      </w:r>
      <w:r>
        <w:t xml:space="preserve"> </w:t>
      </w:r>
      <w:r w:rsidRPr="00C03F13">
        <w:t>«</w:t>
      </w:r>
      <w:r>
        <w:t>Пинежский муниципальный район</w:t>
      </w:r>
      <w:r w:rsidRPr="00C03F13">
        <w:t xml:space="preserve">». Свод </w:t>
      </w:r>
      <w:proofErr w:type="spellStart"/>
      <w:r w:rsidRPr="00C03F13">
        <w:t>крупноствольных</w:t>
      </w:r>
      <w:proofErr w:type="spellEnd"/>
      <w:r w:rsidRPr="00C03F13">
        <w:t xml:space="preserve"> деревьев производится </w:t>
      </w:r>
      <w:r w:rsidR="00CC1207">
        <w:t>на основании акта</w:t>
      </w:r>
      <w:r w:rsidRPr="00C03F13">
        <w:t xml:space="preserve">, </w:t>
      </w:r>
      <w:r w:rsidR="00CC1207">
        <w:t>составленного комиссией при администрации</w:t>
      </w:r>
      <w:r w:rsidRPr="00C03F13">
        <w:t xml:space="preserve"> МО «</w:t>
      </w:r>
      <w:r w:rsidR="00CC1207">
        <w:t>Сур</w:t>
      </w:r>
      <w:r>
        <w:t>ское</w:t>
      </w:r>
      <w:r w:rsidRPr="00C03F13">
        <w:t xml:space="preserve">». Самовольный свод </w:t>
      </w:r>
      <w:proofErr w:type="spellStart"/>
      <w:r w:rsidRPr="00C03F13">
        <w:t>крупноствольных</w:t>
      </w:r>
      <w:proofErr w:type="spellEnd"/>
      <w:r w:rsidRPr="00C03F13">
        <w:t xml:space="preserve"> деревьев не допускается.</w:t>
      </w:r>
    </w:p>
    <w:p w:rsidR="00730DC4" w:rsidRPr="009572EA" w:rsidRDefault="00730DC4" w:rsidP="00CC1207">
      <w:pPr>
        <w:ind w:firstLine="900"/>
        <w:contextualSpacing/>
        <w:jc w:val="both"/>
      </w:pPr>
      <w:r>
        <w:t xml:space="preserve">16.5.3. </w:t>
      </w:r>
      <w:r w:rsidR="00CC1207">
        <w:t xml:space="preserve">  </w:t>
      </w:r>
      <w:r w:rsidR="00E92EBC">
        <w:t xml:space="preserve">  </w:t>
      </w:r>
      <w:r w:rsidRPr="009572EA">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730DC4" w:rsidRPr="00C03F13" w:rsidRDefault="00730DC4" w:rsidP="00730DC4">
      <w:pPr>
        <w:ind w:firstLine="900"/>
        <w:jc w:val="both"/>
      </w:pPr>
      <w:r>
        <w:t>16.5.4</w:t>
      </w:r>
      <w:r w:rsidRPr="00C03F13">
        <w:t xml:space="preserve">. </w:t>
      </w:r>
      <w:r w:rsidR="00E92EBC">
        <w:t xml:space="preserve">    </w:t>
      </w:r>
      <w:r w:rsidRPr="00C03F13">
        <w:t xml:space="preserve">При возникновении угрозы обрушения </w:t>
      </w:r>
      <w:proofErr w:type="spellStart"/>
      <w:r w:rsidRPr="00C03F13">
        <w:t>крупноствольных</w:t>
      </w:r>
      <w:proofErr w:type="spellEnd"/>
      <w:r w:rsidRPr="00C03F13">
        <w:t xml:space="preserve"> деревьев в целях обеспечения безопасности жизни и здоровья граждан, а также их имущества, имущества юридических лиц и индивидуальных предпринимателей, свод аварийных деревьев производится </w:t>
      </w:r>
      <w:r w:rsidR="00CC1207" w:rsidRPr="00C03F13">
        <w:t>с последующим оформлением в течение одного рабочего дня разрешения на свод зеленых насаждений</w:t>
      </w:r>
      <w:r w:rsidR="00CC1207">
        <w:t>.</w:t>
      </w:r>
    </w:p>
    <w:p w:rsidR="00730DC4" w:rsidRPr="00C03F13" w:rsidRDefault="00730DC4" w:rsidP="00730DC4">
      <w:pPr>
        <w:ind w:firstLine="900"/>
        <w:jc w:val="both"/>
      </w:pPr>
      <w:r>
        <w:t>16.5.5</w:t>
      </w:r>
      <w:r w:rsidRPr="00C03F13">
        <w:t xml:space="preserve">. </w:t>
      </w:r>
      <w:r w:rsidR="00CC1207">
        <w:t xml:space="preserve">   </w:t>
      </w:r>
      <w:r w:rsidR="00E92EBC">
        <w:t xml:space="preserve"> </w:t>
      </w:r>
      <w:r w:rsidRPr="00C03F13">
        <w:t>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с последующим компенсационным озеленением, указываемым в разрешении. В иных случаях свод насаждений считается самовольным.</w:t>
      </w:r>
    </w:p>
    <w:p w:rsidR="00730DC4" w:rsidRPr="00C03F13" w:rsidRDefault="00730DC4" w:rsidP="00730DC4">
      <w:pPr>
        <w:ind w:firstLine="900"/>
        <w:jc w:val="both"/>
      </w:pPr>
      <w:r>
        <w:t>16.5.6</w:t>
      </w:r>
      <w:r w:rsidRPr="00C03F13">
        <w:t xml:space="preserve">. </w:t>
      </w:r>
      <w:r w:rsidR="00CC1207">
        <w:t xml:space="preserve"> </w:t>
      </w:r>
      <w:r w:rsidRPr="00C03F13">
        <w:t xml:space="preserve">Компенсационное озеленение является </w:t>
      </w:r>
      <w:r w:rsidRPr="00C03F13">
        <w:rPr>
          <w:b/>
          <w:i/>
        </w:rPr>
        <w:t>обязательным</w:t>
      </w:r>
      <w:r w:rsidRPr="00C03F13">
        <w:t xml:space="preserve"> при нанесении ущерба зеленому фонду </w:t>
      </w:r>
      <w:r>
        <w:t>МО</w:t>
      </w:r>
      <w:r w:rsidRPr="00C03F13">
        <w:t>.</w:t>
      </w:r>
    </w:p>
    <w:p w:rsidR="00730DC4" w:rsidRPr="00C03F13" w:rsidRDefault="00730DC4" w:rsidP="00730DC4">
      <w:pPr>
        <w:ind w:firstLine="900"/>
        <w:jc w:val="both"/>
      </w:pPr>
      <w:r>
        <w:t>16</w:t>
      </w:r>
      <w:r w:rsidRPr="00C03F13">
        <w:t>.</w:t>
      </w:r>
      <w:r>
        <w:t>5.7</w:t>
      </w:r>
      <w:r w:rsidRPr="00C03F13">
        <w:t xml:space="preserve">. </w:t>
      </w:r>
      <w:r w:rsidR="00CC1207">
        <w:t xml:space="preserve">  </w:t>
      </w:r>
      <w:r w:rsidRPr="00C03F13">
        <w:t xml:space="preserve">Не подлежит возмещению ущерб, причиненный зеленым насаждениям, </w:t>
      </w:r>
      <w:proofErr w:type="gramStart"/>
      <w:r w:rsidRPr="00C03F13">
        <w:t>при</w:t>
      </w:r>
      <w:proofErr w:type="gramEnd"/>
      <w:r w:rsidRPr="00C03F13">
        <w:t>:</w:t>
      </w:r>
    </w:p>
    <w:p w:rsidR="00730DC4" w:rsidRPr="00C03F13" w:rsidRDefault="00CC1207" w:rsidP="00CC1207">
      <w:pPr>
        <w:ind w:left="1276" w:hanging="376"/>
        <w:jc w:val="both"/>
      </w:pPr>
      <w:r>
        <w:t xml:space="preserve">-  </w:t>
      </w:r>
      <w:proofErr w:type="gramStart"/>
      <w:r w:rsidR="00730DC4" w:rsidRPr="00C03F13">
        <w:t>восстановлении</w:t>
      </w:r>
      <w:proofErr w:type="gramEnd"/>
      <w:r w:rsidR="00730DC4" w:rsidRPr="00C03F13">
        <w:t xml:space="preserve"> нормативного светового режима в жилых и нежилых помещениях, затеняемых деревьями;</w:t>
      </w:r>
    </w:p>
    <w:p w:rsidR="00730DC4" w:rsidRPr="00C03F13" w:rsidRDefault="00730DC4" w:rsidP="00CC1207">
      <w:pPr>
        <w:ind w:left="1276" w:hanging="376"/>
        <w:jc w:val="both"/>
      </w:pPr>
      <w:r w:rsidRPr="00C03F13">
        <w:t xml:space="preserve">-  </w:t>
      </w:r>
      <w:proofErr w:type="gramStart"/>
      <w:r w:rsidRPr="00C03F13">
        <w:t>освоении</w:t>
      </w:r>
      <w:proofErr w:type="gramEnd"/>
      <w:r w:rsidRPr="00C03F13">
        <w:t xml:space="preserve"> земельных участков, отведенных в установленном порядке под</w:t>
      </w:r>
      <w:r w:rsidR="00CC1207">
        <w:t xml:space="preserve"> строительство и</w:t>
      </w:r>
      <w:r w:rsidRPr="00C03F13">
        <w:t xml:space="preserve"> </w:t>
      </w:r>
      <w:r w:rsidR="00CC1207">
        <w:t xml:space="preserve"> </w:t>
      </w:r>
      <w:r w:rsidRPr="00C03F13">
        <w:t>огороды;</w:t>
      </w:r>
    </w:p>
    <w:p w:rsidR="00730DC4" w:rsidRPr="00C03F13" w:rsidRDefault="00730DC4" w:rsidP="00CC1207">
      <w:pPr>
        <w:ind w:left="1276" w:hanging="376"/>
        <w:jc w:val="both"/>
      </w:pPr>
      <w:r w:rsidRPr="00C03F13">
        <w:t xml:space="preserve">- </w:t>
      </w:r>
      <w:r w:rsidR="00CC1207">
        <w:t xml:space="preserve">   </w:t>
      </w:r>
      <w:r w:rsidRPr="00C03F13">
        <w:t>необходимости проведения санитарных рубок, рубок ухода и реконструкции зеленых насаждений;</w:t>
      </w:r>
    </w:p>
    <w:p w:rsidR="00730DC4" w:rsidRPr="00C03F13" w:rsidRDefault="00730DC4" w:rsidP="00CC1207">
      <w:pPr>
        <w:ind w:left="1276" w:hanging="376"/>
        <w:jc w:val="both"/>
      </w:pPr>
      <w:r w:rsidRPr="00C03F13">
        <w:t>-  ликвидации или предупреждении аварий на наружных сетях уличного освещения;</w:t>
      </w:r>
    </w:p>
    <w:p w:rsidR="00730DC4" w:rsidRPr="00C03F13" w:rsidRDefault="00730DC4" w:rsidP="00CC1207">
      <w:pPr>
        <w:ind w:left="1276" w:hanging="376"/>
        <w:jc w:val="both"/>
      </w:pPr>
      <w:r w:rsidRPr="00C03F13">
        <w:t xml:space="preserve">- </w:t>
      </w:r>
      <w:r w:rsidR="00CC1207">
        <w:t xml:space="preserve">    </w:t>
      </w:r>
      <w:r w:rsidRPr="00C03F13">
        <w:t xml:space="preserve">чрезвычайных </w:t>
      </w:r>
      <w:proofErr w:type="gramStart"/>
      <w:r w:rsidRPr="00C03F13">
        <w:t>ситуациях</w:t>
      </w:r>
      <w:proofErr w:type="gramEnd"/>
      <w:r w:rsidRPr="00C03F13">
        <w:t xml:space="preserve"> природного и техногенного характера и ликвидации их последствий, а также при иных аналогичных природных явлениях;</w:t>
      </w:r>
    </w:p>
    <w:p w:rsidR="00730DC4" w:rsidRPr="00C03F13" w:rsidRDefault="00730DC4" w:rsidP="00CC1207">
      <w:pPr>
        <w:ind w:left="1276" w:hanging="376"/>
        <w:jc w:val="both"/>
      </w:pPr>
      <w:r w:rsidRPr="00C03F13">
        <w:t xml:space="preserve">- </w:t>
      </w:r>
      <w:r w:rsidR="00CC1207">
        <w:t xml:space="preserve"> </w:t>
      </w:r>
      <w:proofErr w:type="gramStart"/>
      <w:r w:rsidRPr="00C03F13">
        <w:t>производстве</w:t>
      </w:r>
      <w:proofErr w:type="gramEnd"/>
      <w:r w:rsidRPr="00C03F13">
        <w:t xml:space="preserve">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rsidR="00730DC4" w:rsidRPr="00C03F13" w:rsidRDefault="00730DC4" w:rsidP="00730DC4">
      <w:pPr>
        <w:ind w:firstLine="900"/>
        <w:jc w:val="both"/>
      </w:pPr>
      <w:r>
        <w:t>16.5.8</w:t>
      </w:r>
      <w:r w:rsidRPr="00C03F13">
        <w:t>.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w:t>
      </w:r>
    </w:p>
    <w:p w:rsidR="00730DC4" w:rsidRPr="00C03F13" w:rsidRDefault="00730DC4" w:rsidP="00730DC4">
      <w:pPr>
        <w:ind w:firstLine="900"/>
        <w:jc w:val="both"/>
      </w:pPr>
      <w:r w:rsidRPr="00C03F13">
        <w:t>Площадь компенсационных зеленых насаждений не может быть меньше площади поврежденных или уничтоженных.</w:t>
      </w:r>
    </w:p>
    <w:p w:rsidR="00730DC4" w:rsidRPr="00C03F13" w:rsidRDefault="00730DC4" w:rsidP="00730DC4">
      <w:pPr>
        <w:ind w:firstLine="900"/>
        <w:jc w:val="both"/>
      </w:pPr>
      <w:r w:rsidRPr="00C03F13">
        <w:t xml:space="preserve">Компенсационные зеленые насаждения должны быть равноценны или лучше </w:t>
      </w:r>
      <w:proofErr w:type="gramStart"/>
      <w:r w:rsidRPr="00C03F13">
        <w:t>уничтоженных</w:t>
      </w:r>
      <w:proofErr w:type="gramEnd"/>
      <w:r w:rsidRPr="00C03F13">
        <w:t xml:space="preserve"> по рекреационным, защитным, декоративным и иным полезным свойствам.</w:t>
      </w:r>
    </w:p>
    <w:p w:rsidR="00730DC4" w:rsidRPr="00C03F13" w:rsidRDefault="00730DC4" w:rsidP="00730DC4">
      <w:pPr>
        <w:ind w:firstLine="900"/>
        <w:jc w:val="both"/>
      </w:pPr>
      <w:r>
        <w:t>16.5.9</w:t>
      </w:r>
      <w:r w:rsidRPr="00C03F13">
        <w:t>. Компенсационное озеленение производится за счет средств физических или юридических лиц, индивидуальных предпринимателей, в интересах или вследствие противоправных действий которых произошло повреждение или уничтожение зеленых насаждений.</w:t>
      </w:r>
    </w:p>
    <w:p w:rsidR="00730DC4" w:rsidRPr="00C03F13" w:rsidRDefault="00730DC4" w:rsidP="00E92EBC">
      <w:pPr>
        <w:ind w:firstLine="900"/>
        <w:jc w:val="both"/>
      </w:pPr>
      <w:r w:rsidRPr="00C03F13">
        <w:lastRenderedPageBreak/>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индивидуальных предпринимателей от ответственности, установленной действующим законодательством.</w:t>
      </w:r>
    </w:p>
    <w:p w:rsidR="00730DC4" w:rsidRDefault="00730DC4" w:rsidP="00730DC4">
      <w:pPr>
        <w:ind w:firstLine="900"/>
        <w:jc w:val="both"/>
      </w:pPr>
    </w:p>
    <w:p w:rsidR="00730DC4" w:rsidRDefault="00730DC4" w:rsidP="00730DC4">
      <w:pPr>
        <w:ind w:firstLine="900"/>
        <w:jc w:val="center"/>
        <w:rPr>
          <w:b/>
        </w:rPr>
      </w:pPr>
      <w:r>
        <w:rPr>
          <w:b/>
        </w:rPr>
        <w:t>17</w:t>
      </w:r>
      <w:r w:rsidRPr="00C03F13">
        <w:rPr>
          <w:b/>
        </w:rPr>
        <w:t xml:space="preserve">. ОТВЕТСТВЕННОСТЬ ЮРИДИЧЕСКИХ, ДОЛЖНОСТНЫХ ЛИЦ </w:t>
      </w:r>
    </w:p>
    <w:p w:rsidR="00730DC4" w:rsidRPr="00C03F13" w:rsidRDefault="00730DC4" w:rsidP="00730DC4">
      <w:pPr>
        <w:ind w:firstLine="900"/>
        <w:jc w:val="center"/>
        <w:rPr>
          <w:b/>
        </w:rPr>
      </w:pPr>
      <w:r w:rsidRPr="00C03F13">
        <w:rPr>
          <w:b/>
        </w:rPr>
        <w:t xml:space="preserve">И ГРАЖДАН ЗА НАРУШЕНИЕ ПРАВИЛ БЛАГОУСТРОЙСТВА  ТЕРРИТОРИИ МО </w:t>
      </w:r>
      <w:r>
        <w:rPr>
          <w:b/>
        </w:rPr>
        <w:t xml:space="preserve"> </w:t>
      </w:r>
      <w:r w:rsidRPr="00C03F13">
        <w:rPr>
          <w:b/>
        </w:rPr>
        <w:t>«</w:t>
      </w:r>
      <w:r w:rsidR="001C58A9">
        <w:rPr>
          <w:b/>
        </w:rPr>
        <w:t>СУР</w:t>
      </w:r>
      <w:r>
        <w:rPr>
          <w:b/>
        </w:rPr>
        <w:t>СКОЕ</w:t>
      </w:r>
      <w:r w:rsidRPr="00C03F13">
        <w:rPr>
          <w:b/>
        </w:rPr>
        <w:t>»</w:t>
      </w:r>
    </w:p>
    <w:p w:rsidR="00730DC4" w:rsidRPr="00C03F13" w:rsidRDefault="00730DC4" w:rsidP="00730DC4">
      <w:pPr>
        <w:ind w:firstLine="900"/>
      </w:pPr>
    </w:p>
    <w:p w:rsidR="00730DC4" w:rsidRPr="00C03F13" w:rsidRDefault="00730DC4" w:rsidP="00730DC4">
      <w:pPr>
        <w:ind w:firstLine="900"/>
        <w:jc w:val="both"/>
      </w:pPr>
      <w:r>
        <w:t>17</w:t>
      </w:r>
      <w:r w:rsidRPr="00C03F13">
        <w:t xml:space="preserve">.1. </w:t>
      </w:r>
      <w:r w:rsidR="001C58A9">
        <w:t xml:space="preserve">   </w:t>
      </w:r>
      <w:r w:rsidRPr="00C03F13">
        <w:t>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Архангельской области от 03.06.2003  N172-22-ОЗ "Об административных правонарушениях на территории Архангельской области".</w:t>
      </w:r>
    </w:p>
    <w:p w:rsidR="00730DC4" w:rsidRPr="00C03F13" w:rsidRDefault="00730DC4" w:rsidP="00730DC4">
      <w:pPr>
        <w:ind w:firstLine="900"/>
        <w:jc w:val="both"/>
      </w:pPr>
      <w:r>
        <w:t>17</w:t>
      </w:r>
      <w:r w:rsidRPr="00C03F13">
        <w:t xml:space="preserve">.2. </w:t>
      </w:r>
      <w:r w:rsidR="001C58A9">
        <w:t xml:space="preserve"> </w:t>
      </w:r>
      <w:r w:rsidRPr="00C03F13">
        <w:t>Ответственность организаций, уполномоченных обслуживать жилищный фонд</w:t>
      </w:r>
      <w:r w:rsidR="00E92EBC">
        <w:t>,</w:t>
      </w:r>
      <w:r w:rsidRPr="00C03F13">
        <w:t xml:space="preserve"> устанавливается с учетом договорных отношений с собственниками помещений в многоквартирном доме, органов управления ТСЖ, ЖК или органов управления иного специализированного потребительского кооператива либо балансодержателем жилищного фонда. </w:t>
      </w:r>
    </w:p>
    <w:p w:rsidR="00730DC4" w:rsidRPr="00C03F13" w:rsidRDefault="00730DC4" w:rsidP="00730DC4">
      <w:pPr>
        <w:autoSpaceDE w:val="0"/>
        <w:autoSpaceDN w:val="0"/>
        <w:adjustRightInd w:val="0"/>
        <w:ind w:firstLine="900"/>
        <w:jc w:val="both"/>
      </w:pPr>
      <w:r>
        <w:t>17</w:t>
      </w:r>
      <w:r w:rsidRPr="00C03F13">
        <w:t xml:space="preserve">.3. </w:t>
      </w:r>
      <w:r w:rsidR="001C58A9">
        <w:t xml:space="preserve">  </w:t>
      </w:r>
      <w:r w:rsidRPr="00C03F13">
        <w:t>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 установленном действующим законодательством.</w:t>
      </w:r>
    </w:p>
    <w:p w:rsidR="00730DC4" w:rsidRPr="00C03F13" w:rsidRDefault="00730DC4" w:rsidP="00730DC4">
      <w:pPr>
        <w:autoSpaceDE w:val="0"/>
        <w:autoSpaceDN w:val="0"/>
        <w:adjustRightInd w:val="0"/>
        <w:ind w:firstLine="900"/>
        <w:jc w:val="both"/>
        <w:rPr>
          <w:b/>
        </w:rPr>
      </w:pPr>
      <w:r>
        <w:t>17</w:t>
      </w:r>
      <w:r w:rsidR="001C58A9">
        <w:t xml:space="preserve">.4. </w:t>
      </w:r>
      <w:r w:rsidRPr="00C03F13">
        <w:t>Вред, причиненный в результате нарушения Правил, возмещается виновными лицами в порядке, установленном действующим законодательством.</w:t>
      </w:r>
    </w:p>
    <w:p w:rsidR="00730DC4" w:rsidRDefault="00730DC4" w:rsidP="001C58A9">
      <w:pPr>
        <w:ind w:firstLine="900"/>
        <w:jc w:val="both"/>
      </w:pPr>
      <w:r>
        <w:t>17</w:t>
      </w:r>
      <w:r w:rsidRPr="00C03F13">
        <w:t>.5</w:t>
      </w:r>
      <w:r>
        <w:t>.</w:t>
      </w:r>
      <w:r w:rsidRPr="00C03F13">
        <w:t xml:space="preserve"> Информация, жалобы, обращения, содержащие сведения о фактах нарушения Правил, подлежат рассмотрению органами внутренних дел (полиции), администрацией МО «</w:t>
      </w:r>
      <w:r w:rsidR="00E92EBC">
        <w:t>Сурско</w:t>
      </w:r>
      <w:r>
        <w:t>е</w:t>
      </w:r>
      <w:r w:rsidRPr="00C03F13">
        <w:t>».</w:t>
      </w:r>
      <w:r>
        <w:t xml:space="preserve">   </w:t>
      </w:r>
    </w:p>
    <w:p w:rsidR="00730DC4" w:rsidRPr="00C03F13" w:rsidRDefault="00730DC4" w:rsidP="00730DC4">
      <w:pPr>
        <w:ind w:firstLine="900"/>
        <w:jc w:val="both"/>
      </w:pPr>
    </w:p>
    <w:p w:rsidR="00730DC4" w:rsidRDefault="00730DC4" w:rsidP="00730DC4">
      <w:pPr>
        <w:pStyle w:val="a3"/>
        <w:jc w:val="both"/>
      </w:pPr>
    </w:p>
    <w:p w:rsidR="00E92EBC" w:rsidRDefault="00E92EBC" w:rsidP="00730DC4">
      <w:pPr>
        <w:pStyle w:val="a3"/>
        <w:jc w:val="both"/>
      </w:pPr>
    </w:p>
    <w:p w:rsidR="00E92EBC" w:rsidRDefault="00E92EBC"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537FC5" w:rsidRDefault="00537FC5" w:rsidP="00730DC4">
      <w:pPr>
        <w:pStyle w:val="a3"/>
        <w:jc w:val="both"/>
        <w:rPr>
          <w:sz w:val="28"/>
          <w:szCs w:val="28"/>
        </w:rPr>
      </w:pPr>
    </w:p>
    <w:p w:rsidR="00730DC4" w:rsidRDefault="00730DC4" w:rsidP="00730DC4">
      <w:pPr>
        <w:autoSpaceDE w:val="0"/>
        <w:autoSpaceDN w:val="0"/>
        <w:adjustRightInd w:val="0"/>
        <w:ind w:right="-5"/>
        <w:jc w:val="right"/>
        <w:outlineLvl w:val="0"/>
      </w:pPr>
      <w:r w:rsidRPr="008307B9">
        <w:t>Приложение № 1</w:t>
      </w:r>
      <w:bookmarkStart w:id="14" w:name="_Toc472352468"/>
    </w:p>
    <w:p w:rsidR="00730DC4" w:rsidRPr="008307B9" w:rsidRDefault="00730DC4" w:rsidP="00E92EBC">
      <w:pPr>
        <w:autoSpaceDE w:val="0"/>
        <w:autoSpaceDN w:val="0"/>
        <w:adjustRightInd w:val="0"/>
        <w:ind w:right="-5"/>
        <w:jc w:val="right"/>
        <w:outlineLvl w:val="0"/>
      </w:pPr>
      <w:r>
        <w:t xml:space="preserve">                                                                                                    </w:t>
      </w:r>
      <w:bookmarkEnd w:id="14"/>
      <w:r>
        <w:t xml:space="preserve">к Правилам благоустройства                                           </w:t>
      </w:r>
    </w:p>
    <w:p w:rsidR="00730DC4" w:rsidRPr="008307B9" w:rsidRDefault="00730DC4" w:rsidP="00730DC4">
      <w:pPr>
        <w:autoSpaceDE w:val="0"/>
        <w:autoSpaceDN w:val="0"/>
        <w:adjustRightInd w:val="0"/>
        <w:ind w:right="-5"/>
        <w:jc w:val="right"/>
        <w:outlineLvl w:val="0"/>
      </w:pPr>
    </w:p>
    <w:p w:rsidR="00730DC4" w:rsidRPr="008307B9" w:rsidRDefault="00730DC4" w:rsidP="00730DC4">
      <w:pPr>
        <w:autoSpaceDE w:val="0"/>
        <w:autoSpaceDN w:val="0"/>
        <w:adjustRightInd w:val="0"/>
        <w:ind w:right="1567"/>
        <w:jc w:val="center"/>
        <w:outlineLvl w:val="0"/>
      </w:pPr>
      <w:bookmarkStart w:id="15" w:name="_Toc472352469"/>
      <w:r>
        <w:t xml:space="preserve">                    </w:t>
      </w:r>
      <w:r w:rsidRPr="008307B9">
        <w:t>Рекомендуемые параметры</w:t>
      </w:r>
      <w:bookmarkEnd w:id="15"/>
    </w:p>
    <w:p w:rsidR="00730DC4" w:rsidRPr="00E92EBC" w:rsidRDefault="00730DC4" w:rsidP="00730DC4">
      <w:pPr>
        <w:autoSpaceDE w:val="0"/>
        <w:autoSpaceDN w:val="0"/>
        <w:adjustRightInd w:val="0"/>
        <w:ind w:right="1567"/>
        <w:jc w:val="right"/>
        <w:outlineLvl w:val="0"/>
        <w:rPr>
          <w:sz w:val="20"/>
        </w:rPr>
      </w:pPr>
    </w:p>
    <w:p w:rsidR="00730DC4" w:rsidRPr="008307B9" w:rsidRDefault="00730DC4" w:rsidP="00166145">
      <w:pPr>
        <w:autoSpaceDE w:val="0"/>
        <w:autoSpaceDN w:val="0"/>
        <w:adjustRightInd w:val="0"/>
        <w:outlineLvl w:val="0"/>
      </w:pPr>
      <w:bookmarkStart w:id="16" w:name="_Toc472352471"/>
      <w:r>
        <w:t>Т</w:t>
      </w:r>
      <w:r w:rsidR="00166145">
        <w:t>аблица 1</w:t>
      </w:r>
      <w:r w:rsidRPr="008307B9">
        <w:t xml:space="preserve">. </w:t>
      </w:r>
      <w:r w:rsidR="00166145">
        <w:t xml:space="preserve">  </w:t>
      </w:r>
      <w:r w:rsidRPr="008307B9">
        <w:t>Минимальные расстояния безопасности</w:t>
      </w:r>
      <w:bookmarkEnd w:id="16"/>
      <w:r w:rsidR="00166145">
        <w:t xml:space="preserve"> </w:t>
      </w:r>
      <w:r w:rsidRPr="008307B9">
        <w:t>при размещении игрового оборудования</w:t>
      </w:r>
    </w:p>
    <w:p w:rsidR="00730DC4" w:rsidRPr="008307B9" w:rsidRDefault="00730DC4" w:rsidP="00166145">
      <w:pPr>
        <w:autoSpaceDE w:val="0"/>
        <w:autoSpaceDN w:val="0"/>
        <w:adjustRightInd w:val="0"/>
        <w:ind w:right="1567"/>
      </w:pPr>
    </w:p>
    <w:tbl>
      <w:tblPr>
        <w:tblW w:w="9067" w:type="dxa"/>
        <w:tblInd w:w="-5" w:type="dxa"/>
        <w:tblLayout w:type="fixed"/>
        <w:tblCellMar>
          <w:top w:w="102" w:type="dxa"/>
          <w:left w:w="62" w:type="dxa"/>
          <w:bottom w:w="102" w:type="dxa"/>
          <w:right w:w="62" w:type="dxa"/>
        </w:tblCellMar>
        <w:tblLook w:val="0000"/>
      </w:tblPr>
      <w:tblGrid>
        <w:gridCol w:w="2475"/>
        <w:gridCol w:w="6592"/>
      </w:tblGrid>
      <w:tr w:rsidR="00730DC4" w:rsidRPr="008307B9" w:rsidTr="00526C2E">
        <w:tc>
          <w:tcPr>
            <w:tcW w:w="2475"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6"/>
              <w:jc w:val="center"/>
            </w:pPr>
            <w:r w:rsidRPr="008307B9">
              <w:t>Игрово</w:t>
            </w:r>
            <w:r>
              <w:t>е</w:t>
            </w:r>
            <w:r w:rsidRPr="008307B9">
              <w:t xml:space="preserve"> оборудование</w:t>
            </w:r>
          </w:p>
        </w:tc>
        <w:tc>
          <w:tcPr>
            <w:tcW w:w="6592"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567"/>
              <w:jc w:val="center"/>
            </w:pPr>
            <w:r w:rsidRPr="008307B9">
              <w:t>Минимальные расстояния</w:t>
            </w:r>
          </w:p>
        </w:tc>
      </w:tr>
      <w:tr w:rsidR="00730DC4" w:rsidRPr="008307B9" w:rsidTr="00526C2E">
        <w:trPr>
          <w:trHeight w:val="821"/>
        </w:trPr>
        <w:tc>
          <w:tcPr>
            <w:tcW w:w="2475"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tabs>
                <w:tab w:val="left" w:pos="2165"/>
              </w:tabs>
              <w:autoSpaceDE w:val="0"/>
              <w:autoSpaceDN w:val="0"/>
              <w:adjustRightInd w:val="0"/>
              <w:ind w:right="6"/>
            </w:pPr>
            <w:r>
              <w:t xml:space="preserve">            К</w:t>
            </w:r>
            <w:r w:rsidRPr="008307B9">
              <w:t>ачели</w:t>
            </w:r>
          </w:p>
        </w:tc>
        <w:tc>
          <w:tcPr>
            <w:tcW w:w="6592"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pPr>
            <w:r w:rsidRPr="008307B9">
              <w:t xml:space="preserve">не менее </w:t>
            </w:r>
            <w:smartTag w:uri="urn:schemas-microsoft-com:office:smarttags" w:element="metricconverter">
              <w:smartTagPr>
                <w:attr w:name="ProductID" w:val="1,5 м"/>
              </w:smartTagPr>
              <w:r w:rsidRPr="008307B9">
                <w:t>1,5 м</w:t>
              </w:r>
            </w:smartTag>
            <w:r w:rsidRPr="008307B9">
              <w:t xml:space="preserve"> в стороны от боковых конструкций и не менее </w:t>
            </w:r>
            <w:smartTag w:uri="urn:schemas-microsoft-com:office:smarttags" w:element="metricconverter">
              <w:smartTagPr>
                <w:attr w:name="ProductID" w:val="2,0 м"/>
              </w:smartTagPr>
              <w:r w:rsidRPr="008307B9">
                <w:t>2,0 м</w:t>
              </w:r>
            </w:smartTag>
            <w:r w:rsidRPr="008307B9">
              <w:t xml:space="preserve"> вперед (назад) от крайних точек качели в состоянии наклона</w:t>
            </w:r>
          </w:p>
        </w:tc>
      </w:tr>
      <w:tr w:rsidR="00730DC4" w:rsidRPr="008307B9" w:rsidTr="00526C2E">
        <w:tc>
          <w:tcPr>
            <w:tcW w:w="2475"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6"/>
              <w:jc w:val="center"/>
            </w:pPr>
            <w:r w:rsidRPr="008307B9">
              <w:t>Качалк</w:t>
            </w:r>
            <w:r>
              <w:t>и</w:t>
            </w:r>
          </w:p>
        </w:tc>
        <w:tc>
          <w:tcPr>
            <w:tcW w:w="6592"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both"/>
            </w:pPr>
            <w:r w:rsidRPr="008307B9">
              <w:t xml:space="preserve">не менее </w:t>
            </w:r>
            <w:smartTag w:uri="urn:schemas-microsoft-com:office:smarttags" w:element="metricconverter">
              <w:smartTagPr>
                <w:attr w:name="ProductID" w:val="1,0 м"/>
              </w:smartTagPr>
              <w:r w:rsidRPr="008307B9">
                <w:t>1,0 м</w:t>
              </w:r>
            </w:smartTag>
            <w:r w:rsidRPr="008307B9">
              <w:t xml:space="preserve"> в стороны от боковых конструкций и не менее </w:t>
            </w:r>
            <w:smartTag w:uri="urn:schemas-microsoft-com:office:smarttags" w:element="metricconverter">
              <w:smartTagPr>
                <w:attr w:name="ProductID" w:val="1,5 м"/>
              </w:smartTagPr>
              <w:r w:rsidRPr="008307B9">
                <w:t>1,5 м</w:t>
              </w:r>
            </w:smartTag>
            <w:r w:rsidRPr="008307B9">
              <w:t xml:space="preserve"> вперед от крайних точек качалки в состоянии наклона</w:t>
            </w:r>
          </w:p>
        </w:tc>
      </w:tr>
      <w:tr w:rsidR="00730DC4" w:rsidRPr="008307B9" w:rsidTr="00526C2E">
        <w:tc>
          <w:tcPr>
            <w:tcW w:w="2475"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74"/>
              <w:jc w:val="center"/>
            </w:pPr>
            <w:r w:rsidRPr="008307B9">
              <w:t>Карусели</w:t>
            </w:r>
          </w:p>
        </w:tc>
        <w:tc>
          <w:tcPr>
            <w:tcW w:w="6592"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both"/>
            </w:pPr>
            <w:r w:rsidRPr="008307B9">
              <w:t xml:space="preserve">не менее </w:t>
            </w:r>
            <w:smartTag w:uri="urn:schemas-microsoft-com:office:smarttags" w:element="metricconverter">
              <w:smartTagPr>
                <w:attr w:name="ProductID" w:val="2 м"/>
              </w:smartTagPr>
              <w:r w:rsidRPr="008307B9">
                <w:t>2 м</w:t>
              </w:r>
            </w:smartTag>
            <w:r w:rsidRPr="008307B9">
              <w:t xml:space="preserve"> в стороны от боковых конструкций и не менее </w:t>
            </w:r>
            <w:smartTag w:uri="urn:schemas-microsoft-com:office:smarttags" w:element="metricconverter">
              <w:smartTagPr>
                <w:attr w:name="ProductID" w:val="3 м"/>
              </w:smartTagPr>
              <w:r w:rsidRPr="008307B9">
                <w:t>3 м</w:t>
              </w:r>
            </w:smartTag>
            <w:r w:rsidRPr="008307B9">
              <w:t xml:space="preserve"> вверх от нижней вращающейся поверхности карусели</w:t>
            </w:r>
          </w:p>
        </w:tc>
      </w:tr>
      <w:tr w:rsidR="00730DC4" w:rsidRPr="008307B9" w:rsidTr="00526C2E">
        <w:tc>
          <w:tcPr>
            <w:tcW w:w="2475"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6"/>
              <w:jc w:val="center"/>
            </w:pPr>
            <w:r>
              <w:t>Г</w:t>
            </w:r>
            <w:r w:rsidRPr="008307B9">
              <w:t>орки</w:t>
            </w:r>
          </w:p>
        </w:tc>
        <w:tc>
          <w:tcPr>
            <w:tcW w:w="6592"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both"/>
            </w:pPr>
            <w:r w:rsidRPr="008307B9">
              <w:t xml:space="preserve">не менее </w:t>
            </w:r>
            <w:smartTag w:uri="urn:schemas-microsoft-com:office:smarttags" w:element="metricconverter">
              <w:smartTagPr>
                <w:attr w:name="ProductID" w:val="1 м"/>
              </w:smartTagPr>
              <w:r w:rsidRPr="008307B9">
                <w:t>1 м</w:t>
              </w:r>
            </w:smartTag>
            <w:r w:rsidRPr="008307B9">
              <w:t xml:space="preserve"> от боковых сторон и </w:t>
            </w:r>
            <w:smartTag w:uri="urn:schemas-microsoft-com:office:smarttags" w:element="metricconverter">
              <w:smartTagPr>
                <w:attr w:name="ProductID" w:val="2 м"/>
              </w:smartTagPr>
              <w:r w:rsidRPr="008307B9">
                <w:t>2 м</w:t>
              </w:r>
            </w:smartTag>
            <w:r w:rsidRPr="008307B9">
              <w:t xml:space="preserve"> вперед от нижнего края ската горки</w:t>
            </w:r>
          </w:p>
        </w:tc>
      </w:tr>
    </w:tbl>
    <w:p w:rsidR="00730DC4" w:rsidRDefault="00730DC4" w:rsidP="00730DC4">
      <w:pPr>
        <w:autoSpaceDE w:val="0"/>
        <w:autoSpaceDN w:val="0"/>
        <w:adjustRightInd w:val="0"/>
        <w:ind w:right="1567"/>
        <w:jc w:val="center"/>
        <w:outlineLvl w:val="0"/>
      </w:pPr>
    </w:p>
    <w:p w:rsidR="00730DC4" w:rsidRDefault="00166145" w:rsidP="00166145">
      <w:pPr>
        <w:autoSpaceDE w:val="0"/>
        <w:autoSpaceDN w:val="0"/>
        <w:adjustRightInd w:val="0"/>
        <w:outlineLvl w:val="0"/>
      </w:pPr>
      <w:bookmarkStart w:id="17" w:name="_Toc472352472"/>
      <w:r>
        <w:t>Таблица 2</w:t>
      </w:r>
      <w:r w:rsidR="00730DC4" w:rsidRPr="008307B9">
        <w:t xml:space="preserve">. </w:t>
      </w:r>
      <w:r>
        <w:t xml:space="preserve">  </w:t>
      </w:r>
      <w:r w:rsidR="00730DC4" w:rsidRPr="008307B9">
        <w:t>Требования к игровому оборудованию</w:t>
      </w:r>
      <w:bookmarkEnd w:id="17"/>
    </w:p>
    <w:p w:rsidR="00730DC4" w:rsidRPr="008307B9" w:rsidRDefault="00730DC4" w:rsidP="00730DC4">
      <w:pPr>
        <w:autoSpaceDE w:val="0"/>
        <w:autoSpaceDN w:val="0"/>
        <w:adjustRightInd w:val="0"/>
        <w:ind w:right="1567" w:firstLine="540"/>
        <w:jc w:val="both"/>
      </w:pPr>
    </w:p>
    <w:tbl>
      <w:tblPr>
        <w:tblW w:w="9067" w:type="dxa"/>
        <w:tblInd w:w="-5" w:type="dxa"/>
        <w:tblLayout w:type="fixed"/>
        <w:tblCellMar>
          <w:top w:w="102" w:type="dxa"/>
          <w:left w:w="62" w:type="dxa"/>
          <w:bottom w:w="102" w:type="dxa"/>
          <w:right w:w="62" w:type="dxa"/>
        </w:tblCellMar>
        <w:tblLook w:val="0000"/>
      </w:tblPr>
      <w:tblGrid>
        <w:gridCol w:w="2640"/>
        <w:gridCol w:w="6427"/>
      </w:tblGrid>
      <w:tr w:rsidR="00730DC4" w:rsidRPr="008307B9" w:rsidTr="00526C2E">
        <w:tc>
          <w:tcPr>
            <w:tcW w:w="26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71"/>
            </w:pPr>
            <w:r w:rsidRPr="008307B9">
              <w:t>Игровое оборудование</w:t>
            </w:r>
          </w:p>
        </w:tc>
        <w:tc>
          <w:tcPr>
            <w:tcW w:w="64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567"/>
              <w:jc w:val="center"/>
            </w:pPr>
            <w:r>
              <w:t xml:space="preserve">                  </w:t>
            </w:r>
            <w:r w:rsidRPr="008307B9">
              <w:t>Требования</w:t>
            </w:r>
          </w:p>
        </w:tc>
      </w:tr>
      <w:tr w:rsidR="00730DC4" w:rsidRPr="008307B9" w:rsidTr="00526C2E">
        <w:tc>
          <w:tcPr>
            <w:tcW w:w="26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71"/>
              <w:jc w:val="center"/>
            </w:pPr>
            <w:r w:rsidRPr="008307B9">
              <w:t>Качели</w:t>
            </w:r>
          </w:p>
        </w:tc>
        <w:tc>
          <w:tcPr>
            <w:tcW w:w="64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both"/>
            </w:pPr>
            <w:r w:rsidRPr="008307B9">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8307B9">
                <w:t>350 мм</w:t>
              </w:r>
            </w:smartTag>
            <w:r w:rsidRPr="008307B9">
              <w:t xml:space="preserve"> и не более </w:t>
            </w:r>
            <w:smartTag w:uri="urn:schemas-microsoft-com:office:smarttags" w:element="metricconverter">
              <w:smartTagPr>
                <w:attr w:name="ProductID" w:val="635 мм"/>
              </w:smartTagPr>
              <w:r w:rsidRPr="008307B9">
                <w:t>635 мм</w:t>
              </w:r>
            </w:smartTag>
            <w:r w:rsidRPr="008307B9">
              <w:t xml:space="preserve">. </w:t>
            </w:r>
            <w:proofErr w:type="gramStart"/>
            <w:r w:rsidRPr="008307B9">
              <w:t>Допускается не более двух сидений</w:t>
            </w:r>
            <w:proofErr w:type="gramEnd"/>
            <w:r w:rsidRPr="008307B9">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8307B9">
              <w:t>более старших</w:t>
            </w:r>
            <w:proofErr w:type="gramEnd"/>
            <w:r w:rsidRPr="008307B9">
              <w:t xml:space="preserve"> детей.</w:t>
            </w:r>
          </w:p>
        </w:tc>
      </w:tr>
      <w:tr w:rsidR="00730DC4" w:rsidRPr="008307B9" w:rsidTr="00526C2E">
        <w:tc>
          <w:tcPr>
            <w:tcW w:w="26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71"/>
              <w:jc w:val="center"/>
            </w:pPr>
            <w:r w:rsidRPr="008307B9">
              <w:t>Качалки</w:t>
            </w:r>
          </w:p>
        </w:tc>
        <w:tc>
          <w:tcPr>
            <w:tcW w:w="64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both"/>
            </w:pPr>
            <w:r w:rsidRPr="008307B9">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8307B9">
                <w:t>750 мм</w:t>
              </w:r>
            </w:smartTag>
            <w:r w:rsidRPr="008307B9">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8307B9">
                <w:t>20 мм</w:t>
              </w:r>
            </w:smartTag>
            <w:r w:rsidRPr="008307B9">
              <w:t>.</w:t>
            </w:r>
          </w:p>
        </w:tc>
      </w:tr>
      <w:tr w:rsidR="00730DC4" w:rsidRPr="008307B9" w:rsidTr="00526C2E">
        <w:tc>
          <w:tcPr>
            <w:tcW w:w="26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71"/>
              <w:jc w:val="center"/>
            </w:pPr>
            <w:r w:rsidRPr="008307B9">
              <w:t>Карусел</w:t>
            </w:r>
            <w:r>
              <w:t>и</w:t>
            </w:r>
          </w:p>
        </w:tc>
        <w:tc>
          <w:tcPr>
            <w:tcW w:w="64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both"/>
            </w:pPr>
            <w:r w:rsidRPr="008307B9">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8307B9">
                <w:t>60 мм</w:t>
              </w:r>
            </w:smartTag>
            <w:r w:rsidRPr="008307B9">
              <w:t xml:space="preserve"> и не более </w:t>
            </w:r>
            <w:smartTag w:uri="urn:schemas-microsoft-com:office:smarttags" w:element="metricconverter">
              <w:smartTagPr>
                <w:attr w:name="ProductID" w:val="110 мм"/>
              </w:smartTagPr>
              <w:r w:rsidRPr="008307B9">
                <w:t>110 мм</w:t>
              </w:r>
            </w:smartTag>
            <w:r w:rsidRPr="008307B9">
              <w:t xml:space="preserve">. Нижняя поверхность вращающейся платформы должна быть гладкой. </w:t>
            </w:r>
            <w:r w:rsidRPr="008307B9">
              <w:lastRenderedPageBreak/>
              <w:t xml:space="preserve">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8307B9">
                <w:t>1 м</w:t>
              </w:r>
            </w:smartTag>
            <w:r w:rsidRPr="008307B9">
              <w:t>.</w:t>
            </w:r>
          </w:p>
        </w:tc>
      </w:tr>
      <w:tr w:rsidR="00730DC4" w:rsidRPr="008307B9" w:rsidTr="00526C2E">
        <w:tc>
          <w:tcPr>
            <w:tcW w:w="26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71"/>
              <w:jc w:val="center"/>
            </w:pPr>
            <w:r w:rsidRPr="008307B9">
              <w:lastRenderedPageBreak/>
              <w:t>Горки</w:t>
            </w:r>
          </w:p>
        </w:tc>
        <w:tc>
          <w:tcPr>
            <w:tcW w:w="64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both"/>
            </w:pPr>
            <w:r w:rsidRPr="008307B9">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8307B9">
                <w:t>2,5 м</w:t>
              </w:r>
            </w:smartTag>
            <w:r w:rsidRPr="008307B9">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8307B9">
                <w:t>700 мм</w:t>
              </w:r>
            </w:smartTag>
            <w:r w:rsidRPr="008307B9">
              <w:t xml:space="preserve"> и не более </w:t>
            </w:r>
            <w:smartTag w:uri="urn:schemas-microsoft-com:office:smarttags" w:element="metricconverter">
              <w:smartTagPr>
                <w:attr w:name="ProductID" w:val="950 мм"/>
              </w:smartTagPr>
              <w:r w:rsidRPr="008307B9">
                <w:t>950 мм</w:t>
              </w:r>
            </w:smartTag>
            <w:r w:rsidRPr="008307B9">
              <w:t xml:space="preserve">. Стартовая площадка - не менее </w:t>
            </w:r>
            <w:smartTag w:uri="urn:schemas-microsoft-com:office:smarttags" w:element="metricconverter">
              <w:smartTagPr>
                <w:attr w:name="ProductID" w:val="300 мм"/>
              </w:smartTagPr>
              <w:r w:rsidRPr="008307B9">
                <w:t>300 мм</w:t>
              </w:r>
            </w:smartTag>
            <w:r w:rsidRPr="008307B9">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8307B9">
                <w:t>0,15 м</w:t>
              </w:r>
            </w:smartTag>
            <w:r w:rsidRPr="008307B9">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8307B9">
                <w:t>50 мм</w:t>
              </w:r>
            </w:smartTag>
            <w:r w:rsidRPr="008307B9">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8307B9">
                <w:t>100 мм</w:t>
              </w:r>
            </w:smartTag>
            <w:r w:rsidRPr="008307B9">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8307B9">
                <w:t>1,5 м</w:t>
              </w:r>
            </w:smartTag>
            <w:r w:rsidRPr="008307B9">
              <w:t xml:space="preserve"> - не более </w:t>
            </w:r>
            <w:smartTag w:uri="urn:schemas-microsoft-com:office:smarttags" w:element="metricconverter">
              <w:smartTagPr>
                <w:attr w:name="ProductID" w:val="200 мм"/>
              </w:smartTagPr>
              <w:r w:rsidRPr="008307B9">
                <w:t>200 мм</w:t>
              </w:r>
            </w:smartTag>
            <w:r w:rsidRPr="008307B9">
              <w:t xml:space="preserve">, при длине участка скольжения более </w:t>
            </w:r>
            <w:smartTag w:uri="urn:schemas-microsoft-com:office:smarttags" w:element="metricconverter">
              <w:smartTagPr>
                <w:attr w:name="ProductID" w:val="1,5 м"/>
              </w:smartTagPr>
              <w:r w:rsidRPr="008307B9">
                <w:t>1,5 м</w:t>
              </w:r>
            </w:smartTag>
            <w:r w:rsidRPr="008307B9">
              <w:t xml:space="preserve"> - не более </w:t>
            </w:r>
            <w:smartTag w:uri="urn:schemas-microsoft-com:office:smarttags" w:element="metricconverter">
              <w:smartTagPr>
                <w:attr w:name="ProductID" w:val="350 мм"/>
              </w:smartTagPr>
              <w:r w:rsidRPr="008307B9">
                <w:t>350 мм</w:t>
              </w:r>
            </w:smartTag>
            <w:r w:rsidRPr="008307B9">
              <w:t xml:space="preserve">. Горка-тоннель должна иметь минимальную высоту и ширину </w:t>
            </w:r>
            <w:smartTag w:uri="urn:schemas-microsoft-com:office:smarttags" w:element="metricconverter">
              <w:smartTagPr>
                <w:attr w:name="ProductID" w:val="750 мм"/>
              </w:smartTagPr>
              <w:r w:rsidRPr="008307B9">
                <w:t>750 мм</w:t>
              </w:r>
            </w:smartTag>
            <w:r w:rsidRPr="008307B9">
              <w:t>.</w:t>
            </w:r>
          </w:p>
        </w:tc>
      </w:tr>
    </w:tbl>
    <w:p w:rsidR="00730DC4" w:rsidRPr="008307B9" w:rsidRDefault="00730DC4" w:rsidP="00166145">
      <w:pPr>
        <w:autoSpaceDE w:val="0"/>
        <w:autoSpaceDN w:val="0"/>
        <w:adjustRightInd w:val="0"/>
        <w:ind w:right="1567"/>
        <w:outlineLvl w:val="0"/>
      </w:pPr>
    </w:p>
    <w:p w:rsidR="00730DC4" w:rsidRPr="008307B9" w:rsidRDefault="00166145" w:rsidP="00E92EBC">
      <w:pPr>
        <w:autoSpaceDE w:val="0"/>
        <w:autoSpaceDN w:val="0"/>
        <w:adjustRightInd w:val="0"/>
        <w:ind w:right="-5"/>
        <w:outlineLvl w:val="0"/>
      </w:pPr>
      <w:bookmarkStart w:id="18" w:name="_Toc472352473"/>
      <w:r>
        <w:t>Таблица 3</w:t>
      </w:r>
      <w:r w:rsidR="00730DC4" w:rsidRPr="008307B9">
        <w:t>. Комплексное благоустройство территории</w:t>
      </w:r>
      <w:bookmarkEnd w:id="18"/>
      <w:r w:rsidR="00730DC4">
        <w:t xml:space="preserve">   </w:t>
      </w:r>
      <w:r w:rsidR="00730DC4" w:rsidRPr="008307B9">
        <w:t>в зависимости от рекреационной нагрузки</w:t>
      </w:r>
    </w:p>
    <w:p w:rsidR="00730DC4" w:rsidRPr="008307B9" w:rsidRDefault="00730DC4" w:rsidP="00166145">
      <w:pPr>
        <w:autoSpaceDE w:val="0"/>
        <w:autoSpaceDN w:val="0"/>
        <w:adjustRightInd w:val="0"/>
        <w:ind w:right="1567"/>
        <w:jc w:val="both"/>
      </w:pPr>
    </w:p>
    <w:tbl>
      <w:tblPr>
        <w:tblW w:w="9067" w:type="dxa"/>
        <w:tblInd w:w="-5" w:type="dxa"/>
        <w:tblLayout w:type="fixed"/>
        <w:tblCellMar>
          <w:top w:w="102" w:type="dxa"/>
          <w:left w:w="62" w:type="dxa"/>
          <w:bottom w:w="102" w:type="dxa"/>
          <w:right w:w="62" w:type="dxa"/>
        </w:tblCellMar>
        <w:tblLook w:val="0000"/>
      </w:tblPr>
      <w:tblGrid>
        <w:gridCol w:w="1867"/>
        <w:gridCol w:w="1980"/>
        <w:gridCol w:w="2700"/>
        <w:gridCol w:w="2520"/>
      </w:tblGrid>
      <w:tr w:rsidR="00730DC4" w:rsidRPr="008307B9" w:rsidTr="00526C2E">
        <w:tc>
          <w:tcPr>
            <w:tcW w:w="186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62"/>
              <w:jc w:val="center"/>
            </w:pPr>
            <w:r w:rsidRPr="008307B9">
              <w:t>Рекреационная нагрузка, чел./</w:t>
            </w:r>
            <w:proofErr w:type="gramStart"/>
            <w:r w:rsidRPr="008307B9">
              <w:t>га</w:t>
            </w:r>
            <w:proofErr w:type="gramEnd"/>
          </w:p>
        </w:tc>
        <w:tc>
          <w:tcPr>
            <w:tcW w:w="4680" w:type="dxa"/>
            <w:gridSpan w:val="2"/>
            <w:tcBorders>
              <w:top w:val="single" w:sz="4" w:space="0" w:color="auto"/>
              <w:left w:val="single" w:sz="4" w:space="0" w:color="auto"/>
              <w:bottom w:val="single" w:sz="4" w:space="0" w:color="auto"/>
              <w:right w:val="single" w:sz="4" w:space="0" w:color="auto"/>
            </w:tcBorders>
          </w:tcPr>
          <w:p w:rsidR="00730DC4" w:rsidRPr="008307B9" w:rsidRDefault="00730DC4" w:rsidP="00526C2E">
            <w:pPr>
              <w:tabs>
                <w:tab w:val="left" w:pos="0"/>
              </w:tabs>
              <w:autoSpaceDE w:val="0"/>
              <w:autoSpaceDN w:val="0"/>
              <w:adjustRightInd w:val="0"/>
              <w:ind w:right="-17"/>
              <w:jc w:val="center"/>
            </w:pPr>
            <w:r w:rsidRPr="008307B9">
              <w:t>Режим пользования территорией посетителями</w:t>
            </w:r>
          </w:p>
        </w:tc>
        <w:tc>
          <w:tcPr>
            <w:tcW w:w="2520" w:type="dxa"/>
            <w:tcBorders>
              <w:top w:val="single" w:sz="4" w:space="0" w:color="auto"/>
              <w:left w:val="single" w:sz="4" w:space="0" w:color="auto"/>
              <w:bottom w:val="single" w:sz="4" w:space="0" w:color="auto"/>
              <w:right w:val="single" w:sz="4" w:space="0" w:color="auto"/>
            </w:tcBorders>
          </w:tcPr>
          <w:p w:rsidR="00166145" w:rsidRDefault="00730DC4" w:rsidP="00526C2E">
            <w:pPr>
              <w:autoSpaceDE w:val="0"/>
              <w:autoSpaceDN w:val="0"/>
              <w:adjustRightInd w:val="0"/>
              <w:jc w:val="center"/>
            </w:pPr>
            <w:r w:rsidRPr="008307B9">
              <w:t>Мероприятия благоустройства</w:t>
            </w:r>
          </w:p>
          <w:p w:rsidR="00730DC4" w:rsidRPr="008307B9" w:rsidRDefault="00730DC4" w:rsidP="00526C2E">
            <w:pPr>
              <w:autoSpaceDE w:val="0"/>
              <w:autoSpaceDN w:val="0"/>
              <w:adjustRightInd w:val="0"/>
              <w:jc w:val="center"/>
            </w:pPr>
            <w:r w:rsidRPr="008307B9">
              <w:t xml:space="preserve"> и озеленения</w:t>
            </w:r>
          </w:p>
        </w:tc>
      </w:tr>
      <w:tr w:rsidR="00730DC4" w:rsidRPr="008307B9" w:rsidTr="00526C2E">
        <w:tc>
          <w:tcPr>
            <w:tcW w:w="186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До 5</w:t>
            </w:r>
          </w:p>
        </w:tc>
        <w:tc>
          <w:tcPr>
            <w:tcW w:w="198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свободный</w:t>
            </w:r>
          </w:p>
        </w:tc>
        <w:tc>
          <w:tcPr>
            <w:tcW w:w="270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20"/>
              <w:jc w:val="center"/>
            </w:pPr>
            <w:r w:rsidRPr="008307B9">
              <w:t>пользование всей территорией</w:t>
            </w:r>
          </w:p>
        </w:tc>
        <w:tc>
          <w:tcPr>
            <w:tcW w:w="252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567"/>
              <w:jc w:val="both"/>
            </w:pPr>
          </w:p>
        </w:tc>
      </w:tr>
      <w:tr w:rsidR="00730DC4" w:rsidRPr="008307B9" w:rsidTr="00526C2E">
        <w:tc>
          <w:tcPr>
            <w:tcW w:w="186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5 - 25</w:t>
            </w:r>
          </w:p>
        </w:tc>
        <w:tc>
          <w:tcPr>
            <w:tcW w:w="1980" w:type="dxa"/>
            <w:vMerge w:val="restart"/>
            <w:tcBorders>
              <w:top w:val="single" w:sz="4" w:space="0" w:color="auto"/>
              <w:left w:val="single" w:sz="4" w:space="0" w:color="auto"/>
              <w:bottom w:val="single" w:sz="4" w:space="0" w:color="auto"/>
              <w:right w:val="single" w:sz="4" w:space="0" w:color="auto"/>
            </w:tcBorders>
          </w:tcPr>
          <w:p w:rsidR="00166145" w:rsidRDefault="00730DC4" w:rsidP="00526C2E">
            <w:pPr>
              <w:autoSpaceDE w:val="0"/>
              <w:autoSpaceDN w:val="0"/>
              <w:adjustRightInd w:val="0"/>
              <w:jc w:val="center"/>
            </w:pPr>
            <w:proofErr w:type="spellStart"/>
            <w:r w:rsidRPr="008307B9">
              <w:t>Среднерегули</w:t>
            </w:r>
            <w:proofErr w:type="spellEnd"/>
          </w:p>
          <w:p w:rsidR="00730DC4" w:rsidRPr="008307B9" w:rsidRDefault="00730DC4" w:rsidP="00526C2E">
            <w:pPr>
              <w:autoSpaceDE w:val="0"/>
              <w:autoSpaceDN w:val="0"/>
              <w:adjustRightInd w:val="0"/>
              <w:jc w:val="center"/>
            </w:pPr>
            <w:proofErr w:type="spellStart"/>
            <w:r w:rsidRPr="008307B9">
              <w:t>руемый</w:t>
            </w:r>
            <w:proofErr w:type="spellEnd"/>
          </w:p>
        </w:tc>
        <w:tc>
          <w:tcPr>
            <w:tcW w:w="2700" w:type="dxa"/>
            <w:vMerge w:val="restart"/>
            <w:tcBorders>
              <w:top w:val="single" w:sz="4" w:space="0" w:color="auto"/>
              <w:left w:val="single" w:sz="4" w:space="0" w:color="auto"/>
              <w:bottom w:val="single" w:sz="4" w:space="0" w:color="auto"/>
              <w:right w:val="single" w:sz="4" w:space="0" w:color="auto"/>
            </w:tcBorders>
          </w:tcPr>
          <w:p w:rsidR="00730DC4" w:rsidRPr="008307B9" w:rsidRDefault="00730DC4" w:rsidP="00166145">
            <w:pPr>
              <w:autoSpaceDE w:val="0"/>
              <w:autoSpaceDN w:val="0"/>
              <w:adjustRightInd w:val="0"/>
              <w:ind w:right="20"/>
            </w:pPr>
            <w:r w:rsidRPr="008307B9">
              <w:t xml:space="preserve">Движение преимущественно по </w:t>
            </w:r>
            <w:proofErr w:type="spellStart"/>
            <w:r w:rsidRPr="008307B9">
              <w:t>дорожно-тропиночной</w:t>
            </w:r>
            <w:proofErr w:type="spellEnd"/>
            <w:r w:rsidRPr="008307B9">
              <w:t xml:space="preserve"> </w:t>
            </w:r>
            <w:r w:rsidR="00166145">
              <w:t xml:space="preserve">сети. </w:t>
            </w:r>
            <w:r w:rsidRPr="008307B9">
              <w:t>Возможно пользование полянами и лужайками при условии специального систематического ухода за ними</w:t>
            </w:r>
          </w:p>
        </w:tc>
        <w:tc>
          <w:tcPr>
            <w:tcW w:w="252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92"/>
              <w:jc w:val="both"/>
            </w:pPr>
            <w:r w:rsidRPr="008307B9">
              <w:t xml:space="preserve">Организация </w:t>
            </w:r>
            <w:proofErr w:type="spellStart"/>
            <w:r w:rsidRPr="008307B9">
              <w:t>дорожн</w:t>
            </w:r>
            <w:r w:rsidR="00166145">
              <w:t>о-тропиночной</w:t>
            </w:r>
            <w:proofErr w:type="spellEnd"/>
            <w:r w:rsidR="00166145">
              <w:t xml:space="preserve"> сети плотностью 5-8</w:t>
            </w:r>
            <w:r w:rsidRPr="008307B9">
              <w:t>%, прокладка экологических троп</w:t>
            </w:r>
          </w:p>
        </w:tc>
      </w:tr>
      <w:tr w:rsidR="00730DC4" w:rsidRPr="008307B9" w:rsidTr="00526C2E">
        <w:tc>
          <w:tcPr>
            <w:tcW w:w="186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tabs>
                <w:tab w:val="left" w:pos="2103"/>
              </w:tabs>
              <w:autoSpaceDE w:val="0"/>
              <w:autoSpaceDN w:val="0"/>
              <w:adjustRightInd w:val="0"/>
              <w:jc w:val="center"/>
            </w:pPr>
            <w:r w:rsidRPr="008307B9">
              <w:t>26 - 50</w:t>
            </w:r>
          </w:p>
        </w:tc>
        <w:tc>
          <w:tcPr>
            <w:tcW w:w="1980" w:type="dxa"/>
            <w:vMerge/>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567"/>
              <w:jc w:val="center"/>
            </w:pPr>
          </w:p>
        </w:tc>
        <w:tc>
          <w:tcPr>
            <w:tcW w:w="2700" w:type="dxa"/>
            <w:vMerge/>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567"/>
              <w:jc w:val="center"/>
            </w:pPr>
          </w:p>
        </w:tc>
        <w:tc>
          <w:tcPr>
            <w:tcW w:w="252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both"/>
            </w:pPr>
            <w:r w:rsidRPr="008307B9">
              <w:t xml:space="preserve">Организация </w:t>
            </w:r>
            <w:proofErr w:type="spellStart"/>
            <w:r w:rsidRPr="008307B9">
              <w:t>дорожно</w:t>
            </w:r>
            <w:r w:rsidR="00166145">
              <w:t>-тропиночной</w:t>
            </w:r>
            <w:proofErr w:type="spellEnd"/>
            <w:r w:rsidR="00166145">
              <w:t xml:space="preserve"> сети плотностью 12-</w:t>
            </w:r>
            <w:r w:rsidRPr="008307B9">
              <w:t xml:space="preserve">15%, прокладка экологических троп, создание на опушках полян буферных и почвозащитных посадок, применение устойчивых к </w:t>
            </w:r>
            <w:proofErr w:type="spellStart"/>
            <w:r w:rsidRPr="008307B9">
              <w:t>вытаптыванию</w:t>
            </w:r>
            <w:proofErr w:type="spellEnd"/>
            <w:r w:rsidRPr="008307B9">
              <w:t xml:space="preserve"> видов травянистой </w:t>
            </w:r>
            <w:r w:rsidRPr="008307B9">
              <w:lastRenderedPageBreak/>
              <w:t>растительности, создание загущенных защитных полос вдоль автомагистралей, пересекающих лесопарковый массив или идущих вдоль границ</w:t>
            </w:r>
          </w:p>
        </w:tc>
      </w:tr>
      <w:tr w:rsidR="00730DC4" w:rsidRPr="008307B9" w:rsidTr="00526C2E">
        <w:tc>
          <w:tcPr>
            <w:tcW w:w="186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lastRenderedPageBreak/>
              <w:t>51 - 100</w:t>
            </w:r>
          </w:p>
        </w:tc>
        <w:tc>
          <w:tcPr>
            <w:tcW w:w="1980" w:type="dxa"/>
            <w:vMerge w:val="restart"/>
            <w:tcBorders>
              <w:top w:val="single" w:sz="4" w:space="0" w:color="auto"/>
              <w:left w:val="single" w:sz="4" w:space="0" w:color="auto"/>
              <w:bottom w:val="single" w:sz="4" w:space="0" w:color="auto"/>
              <w:right w:val="single" w:sz="4" w:space="0" w:color="auto"/>
            </w:tcBorders>
          </w:tcPr>
          <w:p w:rsidR="00166145" w:rsidRDefault="00166145" w:rsidP="00526C2E">
            <w:pPr>
              <w:autoSpaceDE w:val="0"/>
              <w:autoSpaceDN w:val="0"/>
              <w:adjustRightInd w:val="0"/>
              <w:jc w:val="center"/>
            </w:pPr>
            <w:proofErr w:type="spellStart"/>
            <w:r>
              <w:t>Строгорегули</w:t>
            </w:r>
            <w:proofErr w:type="spellEnd"/>
          </w:p>
          <w:p w:rsidR="00730DC4" w:rsidRPr="008307B9" w:rsidRDefault="00730DC4" w:rsidP="00526C2E">
            <w:pPr>
              <w:autoSpaceDE w:val="0"/>
              <w:autoSpaceDN w:val="0"/>
              <w:adjustRightInd w:val="0"/>
              <w:jc w:val="center"/>
            </w:pPr>
            <w:proofErr w:type="spellStart"/>
            <w:r w:rsidRPr="008307B9">
              <w:t>руемый</w:t>
            </w:r>
            <w:proofErr w:type="spellEnd"/>
          </w:p>
        </w:tc>
        <w:tc>
          <w:tcPr>
            <w:tcW w:w="2700" w:type="dxa"/>
            <w:vMerge w:val="restart"/>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20"/>
              <w:jc w:val="both"/>
            </w:pPr>
            <w:r w:rsidRPr="008307B9">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52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both"/>
            </w:pPr>
            <w:r w:rsidRPr="008307B9">
              <w:t xml:space="preserve">Функциональное зонирование территории и организация </w:t>
            </w:r>
            <w:proofErr w:type="spellStart"/>
            <w:r w:rsidRPr="008307B9">
              <w:t>дорожн</w:t>
            </w:r>
            <w:proofErr w:type="gramStart"/>
            <w:r w:rsidRPr="008307B9">
              <w:t>о</w:t>
            </w:r>
            <w:proofErr w:type="spellEnd"/>
            <w:r w:rsidRPr="008307B9">
              <w:t>-</w:t>
            </w:r>
            <w:proofErr w:type="gramEnd"/>
            <w:r w:rsidRPr="008307B9">
              <w:t xml:space="preserve"> </w:t>
            </w:r>
            <w:proofErr w:type="spellStart"/>
            <w:r w:rsidRPr="008307B9">
              <w:t>тропиночной</w:t>
            </w:r>
            <w:proofErr w:type="spellEnd"/>
            <w:r w:rsidRPr="008307B9">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8307B9">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8307B9">
              <w:t xml:space="preserve"> Установка мусоросборников, туалетов, МАФ</w:t>
            </w:r>
          </w:p>
        </w:tc>
      </w:tr>
      <w:tr w:rsidR="00730DC4" w:rsidRPr="008307B9" w:rsidTr="00526C2E">
        <w:tc>
          <w:tcPr>
            <w:tcW w:w="186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tabs>
                <w:tab w:val="left" w:pos="1445"/>
              </w:tabs>
              <w:autoSpaceDE w:val="0"/>
              <w:autoSpaceDN w:val="0"/>
              <w:adjustRightInd w:val="0"/>
              <w:ind w:right="118"/>
              <w:jc w:val="center"/>
            </w:pPr>
            <w:r w:rsidRPr="008307B9">
              <w:t>более 100</w:t>
            </w:r>
          </w:p>
        </w:tc>
        <w:tc>
          <w:tcPr>
            <w:tcW w:w="1980" w:type="dxa"/>
            <w:vMerge/>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567"/>
              <w:jc w:val="center"/>
            </w:pPr>
          </w:p>
        </w:tc>
        <w:tc>
          <w:tcPr>
            <w:tcW w:w="2700" w:type="dxa"/>
            <w:vMerge/>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567"/>
              <w:jc w:val="center"/>
            </w:pPr>
          </w:p>
        </w:tc>
        <w:tc>
          <w:tcPr>
            <w:tcW w:w="252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both"/>
            </w:pPr>
            <w:r w:rsidRPr="008307B9">
              <w:t xml:space="preserve">Организация </w:t>
            </w:r>
            <w:proofErr w:type="spellStart"/>
            <w:r w:rsidRPr="008307B9">
              <w:t>дорожно-тропиночной</w:t>
            </w:r>
            <w:proofErr w:type="spellEnd"/>
            <w:r w:rsidRPr="008307B9">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8307B9">
              <w:t>га</w:t>
            </w:r>
            <w:proofErr w:type="gramEnd"/>
            <w:r w:rsidRPr="008307B9">
              <w:t xml:space="preserve">, огораживание </w:t>
            </w:r>
            <w:r w:rsidRPr="008307B9">
              <w:lastRenderedPageBreak/>
              <w:t>участков с ценными насаждениями или с растительностью вообще декоративными оградами</w:t>
            </w:r>
          </w:p>
        </w:tc>
      </w:tr>
      <w:tr w:rsidR="00730DC4" w:rsidRPr="008307B9" w:rsidTr="00526C2E">
        <w:tc>
          <w:tcPr>
            <w:tcW w:w="9067" w:type="dxa"/>
            <w:gridSpan w:val="4"/>
            <w:tcBorders>
              <w:top w:val="single" w:sz="4" w:space="0" w:color="auto"/>
              <w:left w:val="single" w:sz="4" w:space="0" w:color="auto"/>
              <w:bottom w:val="single" w:sz="4" w:space="0" w:color="auto"/>
              <w:right w:val="single" w:sz="4" w:space="0" w:color="auto"/>
            </w:tcBorders>
          </w:tcPr>
          <w:p w:rsidR="00730DC4" w:rsidRPr="008307B9" w:rsidRDefault="00730DC4" w:rsidP="00166145">
            <w:pPr>
              <w:autoSpaceDE w:val="0"/>
              <w:autoSpaceDN w:val="0"/>
              <w:adjustRightInd w:val="0"/>
              <w:jc w:val="center"/>
            </w:pPr>
            <w:r w:rsidRPr="008307B9">
              <w:lastRenderedPageBreak/>
              <w:t xml:space="preserve">Примечание. В случае невозможности </w:t>
            </w:r>
            <w:proofErr w:type="spellStart"/>
            <w:r w:rsidRPr="008307B9">
              <w:t>предотвращенияя</w:t>
            </w:r>
            <w:proofErr w:type="spellEnd"/>
            <w:r w:rsidRPr="008307B9">
              <w:t xml:space="preserve"> превышения нагрузок следует предусматривать формирование нового объекта рекреации в зонах доступности</w:t>
            </w:r>
            <w:r w:rsidR="00166145">
              <w:t>.</w:t>
            </w:r>
          </w:p>
        </w:tc>
      </w:tr>
    </w:tbl>
    <w:p w:rsidR="00730DC4" w:rsidRDefault="00730DC4" w:rsidP="00166145">
      <w:pPr>
        <w:autoSpaceDE w:val="0"/>
        <w:autoSpaceDN w:val="0"/>
        <w:adjustRightInd w:val="0"/>
        <w:ind w:right="1567"/>
        <w:jc w:val="both"/>
      </w:pPr>
    </w:p>
    <w:p w:rsidR="00730DC4" w:rsidRDefault="00166145" w:rsidP="00166145">
      <w:pPr>
        <w:tabs>
          <w:tab w:val="left" w:pos="7560"/>
        </w:tabs>
        <w:autoSpaceDE w:val="0"/>
        <w:autoSpaceDN w:val="0"/>
        <w:adjustRightInd w:val="0"/>
        <w:ind w:right="-5"/>
        <w:outlineLvl w:val="0"/>
      </w:pPr>
      <w:bookmarkStart w:id="19" w:name="_Toc472352474"/>
      <w:r>
        <w:t>Таблица 4</w:t>
      </w:r>
      <w:r w:rsidR="00730DC4" w:rsidRPr="008307B9">
        <w:t>. Ориентировочный уровень предельной</w:t>
      </w:r>
      <w:bookmarkEnd w:id="19"/>
      <w:r w:rsidR="00730DC4">
        <w:t xml:space="preserve">   </w:t>
      </w:r>
      <w:r w:rsidR="00730DC4" w:rsidRPr="008307B9">
        <w:t xml:space="preserve">рекреационной </w:t>
      </w:r>
      <w:r w:rsidR="00730DC4">
        <w:t xml:space="preserve"> </w:t>
      </w:r>
      <w:r w:rsidR="00730DC4" w:rsidRPr="008307B9">
        <w:t>нагрузки</w:t>
      </w:r>
    </w:p>
    <w:p w:rsidR="00730DC4" w:rsidRDefault="00730DC4" w:rsidP="00730DC4">
      <w:pPr>
        <w:tabs>
          <w:tab w:val="left" w:pos="7560"/>
        </w:tabs>
        <w:autoSpaceDE w:val="0"/>
        <w:autoSpaceDN w:val="0"/>
        <w:adjustRightInd w:val="0"/>
        <w:ind w:right="-5"/>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1"/>
      </w:tblGrid>
      <w:tr w:rsidR="00730DC4" w:rsidTr="00526C2E">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Тип рекреационного объекта населенного пункта</w:t>
            </w:r>
          </w:p>
        </w:tc>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Предельная рекреационная нагрузка – число единовременных посетителей в среднем по объекту, чел./</w:t>
            </w:r>
            <w:proofErr w:type="gramStart"/>
            <w:r>
              <w:t>га</w:t>
            </w:r>
            <w:proofErr w:type="gramEnd"/>
          </w:p>
        </w:tc>
        <w:tc>
          <w:tcPr>
            <w:tcW w:w="3071" w:type="dxa"/>
            <w:shd w:val="clear" w:color="auto" w:fill="auto"/>
          </w:tcPr>
          <w:p w:rsidR="00730DC4" w:rsidRDefault="00730DC4" w:rsidP="00526C2E">
            <w:pPr>
              <w:tabs>
                <w:tab w:val="left" w:pos="7560"/>
              </w:tabs>
              <w:autoSpaceDE w:val="0"/>
              <w:autoSpaceDN w:val="0"/>
              <w:adjustRightInd w:val="0"/>
              <w:ind w:right="-5"/>
              <w:jc w:val="center"/>
              <w:outlineLvl w:val="0"/>
            </w:pPr>
            <w:r>
              <w:t>Радиус обслуживания населения (зона доступности)</w:t>
            </w:r>
          </w:p>
        </w:tc>
      </w:tr>
      <w:tr w:rsidR="00730DC4" w:rsidTr="00526C2E">
        <w:tc>
          <w:tcPr>
            <w:tcW w:w="3070" w:type="dxa"/>
            <w:shd w:val="clear" w:color="auto" w:fill="auto"/>
          </w:tcPr>
          <w:p w:rsidR="00730DC4" w:rsidRDefault="00730DC4" w:rsidP="00526C2E">
            <w:pPr>
              <w:tabs>
                <w:tab w:val="left" w:pos="7560"/>
              </w:tabs>
              <w:autoSpaceDE w:val="0"/>
              <w:autoSpaceDN w:val="0"/>
              <w:adjustRightInd w:val="0"/>
              <w:ind w:right="-5"/>
              <w:outlineLvl w:val="0"/>
            </w:pPr>
            <w:r>
              <w:t xml:space="preserve">           Лес</w:t>
            </w:r>
          </w:p>
        </w:tc>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Не более 5</w:t>
            </w:r>
          </w:p>
        </w:tc>
        <w:tc>
          <w:tcPr>
            <w:tcW w:w="3071" w:type="dxa"/>
            <w:shd w:val="clear" w:color="auto" w:fill="auto"/>
          </w:tcPr>
          <w:p w:rsidR="00730DC4" w:rsidRDefault="00730DC4" w:rsidP="00526C2E">
            <w:pPr>
              <w:tabs>
                <w:tab w:val="left" w:pos="7560"/>
              </w:tabs>
              <w:autoSpaceDE w:val="0"/>
              <w:autoSpaceDN w:val="0"/>
              <w:adjustRightInd w:val="0"/>
              <w:ind w:right="-5"/>
              <w:jc w:val="center"/>
              <w:outlineLvl w:val="0"/>
            </w:pPr>
            <w:r>
              <w:t>-</w:t>
            </w:r>
          </w:p>
        </w:tc>
      </w:tr>
      <w:tr w:rsidR="00730DC4" w:rsidTr="00526C2E">
        <w:tc>
          <w:tcPr>
            <w:tcW w:w="3070" w:type="dxa"/>
            <w:shd w:val="clear" w:color="auto" w:fill="auto"/>
          </w:tcPr>
          <w:p w:rsidR="00730DC4" w:rsidRDefault="00730DC4" w:rsidP="00526C2E">
            <w:pPr>
              <w:tabs>
                <w:tab w:val="left" w:pos="7560"/>
              </w:tabs>
              <w:autoSpaceDE w:val="0"/>
              <w:autoSpaceDN w:val="0"/>
              <w:adjustRightInd w:val="0"/>
              <w:ind w:right="-5"/>
              <w:outlineLvl w:val="0"/>
            </w:pPr>
            <w:r>
              <w:t xml:space="preserve">           Лесопарк</w:t>
            </w:r>
          </w:p>
        </w:tc>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Не более 50</w:t>
            </w:r>
          </w:p>
        </w:tc>
        <w:tc>
          <w:tcPr>
            <w:tcW w:w="3071" w:type="dxa"/>
            <w:shd w:val="clear" w:color="auto" w:fill="auto"/>
          </w:tcPr>
          <w:p w:rsidR="00730DC4" w:rsidRDefault="00730DC4" w:rsidP="00526C2E">
            <w:pPr>
              <w:tabs>
                <w:tab w:val="left" w:pos="7560"/>
              </w:tabs>
              <w:autoSpaceDE w:val="0"/>
              <w:autoSpaceDN w:val="0"/>
              <w:adjustRightInd w:val="0"/>
              <w:ind w:right="-5"/>
              <w:jc w:val="center"/>
              <w:outlineLvl w:val="0"/>
            </w:pPr>
            <w:r>
              <w:t xml:space="preserve">15-20 мин. трансп. </w:t>
            </w:r>
            <w:proofErr w:type="spellStart"/>
            <w:r>
              <w:t>доступн</w:t>
            </w:r>
            <w:proofErr w:type="spellEnd"/>
            <w:r>
              <w:t>.</w:t>
            </w:r>
          </w:p>
        </w:tc>
      </w:tr>
      <w:tr w:rsidR="00730DC4" w:rsidTr="00526C2E">
        <w:tc>
          <w:tcPr>
            <w:tcW w:w="3070" w:type="dxa"/>
            <w:shd w:val="clear" w:color="auto" w:fill="auto"/>
          </w:tcPr>
          <w:p w:rsidR="00730DC4" w:rsidRDefault="00730DC4" w:rsidP="00526C2E">
            <w:pPr>
              <w:tabs>
                <w:tab w:val="left" w:pos="2160"/>
                <w:tab w:val="left" w:pos="7560"/>
              </w:tabs>
              <w:autoSpaceDE w:val="0"/>
              <w:autoSpaceDN w:val="0"/>
              <w:adjustRightInd w:val="0"/>
              <w:ind w:right="514"/>
              <w:outlineLvl w:val="0"/>
            </w:pPr>
            <w:r>
              <w:t xml:space="preserve">            Сад</w:t>
            </w:r>
          </w:p>
        </w:tc>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Не более 100</w:t>
            </w:r>
          </w:p>
        </w:tc>
        <w:tc>
          <w:tcPr>
            <w:tcW w:w="3071" w:type="dxa"/>
            <w:shd w:val="clear" w:color="auto" w:fill="auto"/>
          </w:tcPr>
          <w:p w:rsidR="00730DC4" w:rsidRDefault="00730DC4" w:rsidP="00526C2E">
            <w:pPr>
              <w:tabs>
                <w:tab w:val="left" w:pos="7560"/>
              </w:tabs>
              <w:autoSpaceDE w:val="0"/>
              <w:autoSpaceDN w:val="0"/>
              <w:adjustRightInd w:val="0"/>
              <w:ind w:right="-5"/>
              <w:jc w:val="center"/>
              <w:outlineLvl w:val="0"/>
            </w:pPr>
            <w:r>
              <w:t xml:space="preserve">400 – </w:t>
            </w:r>
            <w:smartTag w:uri="urn:schemas-microsoft-com:office:smarttags" w:element="metricconverter">
              <w:smartTagPr>
                <w:attr w:name="ProductID" w:val="600 м"/>
              </w:smartTagPr>
              <w:r>
                <w:t>600 м</w:t>
              </w:r>
            </w:smartTag>
          </w:p>
        </w:tc>
      </w:tr>
      <w:tr w:rsidR="00730DC4" w:rsidTr="00526C2E">
        <w:tc>
          <w:tcPr>
            <w:tcW w:w="3070" w:type="dxa"/>
            <w:shd w:val="clear" w:color="auto" w:fill="auto"/>
          </w:tcPr>
          <w:p w:rsidR="00730DC4" w:rsidRDefault="00730DC4" w:rsidP="00526C2E">
            <w:pPr>
              <w:tabs>
                <w:tab w:val="left" w:pos="7560"/>
              </w:tabs>
              <w:autoSpaceDE w:val="0"/>
              <w:autoSpaceDN w:val="0"/>
              <w:adjustRightInd w:val="0"/>
              <w:ind w:right="-5"/>
              <w:outlineLvl w:val="0"/>
            </w:pPr>
            <w:r>
              <w:t xml:space="preserve">            Парк</w:t>
            </w:r>
          </w:p>
          <w:p w:rsidR="00730DC4" w:rsidRDefault="00730DC4" w:rsidP="00526C2E">
            <w:pPr>
              <w:tabs>
                <w:tab w:val="left" w:pos="7560"/>
              </w:tabs>
              <w:autoSpaceDE w:val="0"/>
              <w:autoSpaceDN w:val="0"/>
              <w:adjustRightInd w:val="0"/>
              <w:ind w:right="-5"/>
              <w:outlineLvl w:val="0"/>
            </w:pPr>
            <w:r>
              <w:t>(многофункциональный)</w:t>
            </w:r>
          </w:p>
        </w:tc>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Не более 300</w:t>
            </w:r>
          </w:p>
        </w:tc>
        <w:tc>
          <w:tcPr>
            <w:tcW w:w="3071" w:type="dxa"/>
            <w:shd w:val="clear" w:color="auto" w:fill="auto"/>
          </w:tcPr>
          <w:p w:rsidR="00730DC4" w:rsidRDefault="00730DC4" w:rsidP="00526C2E">
            <w:pPr>
              <w:tabs>
                <w:tab w:val="left" w:pos="7560"/>
              </w:tabs>
              <w:autoSpaceDE w:val="0"/>
              <w:autoSpaceDN w:val="0"/>
              <w:adjustRightInd w:val="0"/>
              <w:ind w:right="-5"/>
              <w:jc w:val="center"/>
              <w:outlineLvl w:val="0"/>
            </w:pPr>
            <w:r>
              <w:t xml:space="preserve">1,2 – </w:t>
            </w:r>
            <w:smartTag w:uri="urn:schemas-microsoft-com:office:smarttags" w:element="metricconverter">
              <w:smartTagPr>
                <w:attr w:name="ProductID" w:val="1,5 км"/>
              </w:smartTagPr>
              <w:r>
                <w:t>1,5 км</w:t>
              </w:r>
            </w:smartTag>
          </w:p>
        </w:tc>
      </w:tr>
      <w:tr w:rsidR="00730DC4" w:rsidTr="00526C2E">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Сквер, бульвар</w:t>
            </w:r>
          </w:p>
        </w:tc>
        <w:tc>
          <w:tcPr>
            <w:tcW w:w="3070" w:type="dxa"/>
            <w:shd w:val="clear" w:color="auto" w:fill="auto"/>
          </w:tcPr>
          <w:p w:rsidR="00730DC4" w:rsidRDefault="00730DC4" w:rsidP="00526C2E">
            <w:pPr>
              <w:tabs>
                <w:tab w:val="left" w:pos="7560"/>
              </w:tabs>
              <w:autoSpaceDE w:val="0"/>
              <w:autoSpaceDN w:val="0"/>
              <w:adjustRightInd w:val="0"/>
              <w:ind w:right="-5"/>
              <w:jc w:val="center"/>
              <w:outlineLvl w:val="0"/>
            </w:pPr>
            <w:r>
              <w:t>100 и более</w:t>
            </w:r>
          </w:p>
        </w:tc>
        <w:tc>
          <w:tcPr>
            <w:tcW w:w="3071" w:type="dxa"/>
            <w:shd w:val="clear" w:color="auto" w:fill="auto"/>
          </w:tcPr>
          <w:p w:rsidR="00730DC4" w:rsidRDefault="00730DC4" w:rsidP="00526C2E">
            <w:pPr>
              <w:tabs>
                <w:tab w:val="left" w:pos="7560"/>
              </w:tabs>
              <w:autoSpaceDE w:val="0"/>
              <w:autoSpaceDN w:val="0"/>
              <w:adjustRightInd w:val="0"/>
              <w:ind w:right="-5"/>
              <w:jc w:val="center"/>
              <w:outlineLvl w:val="0"/>
            </w:pPr>
            <w:r>
              <w:t xml:space="preserve">300 – </w:t>
            </w:r>
            <w:smartTag w:uri="urn:schemas-microsoft-com:office:smarttags" w:element="metricconverter">
              <w:smartTagPr>
                <w:attr w:name="ProductID" w:val="400 м"/>
              </w:smartTagPr>
              <w:r>
                <w:t>400 м</w:t>
              </w:r>
            </w:smartTag>
          </w:p>
        </w:tc>
      </w:tr>
      <w:tr w:rsidR="00730DC4" w:rsidTr="00526C2E">
        <w:tc>
          <w:tcPr>
            <w:tcW w:w="9211" w:type="dxa"/>
            <w:gridSpan w:val="3"/>
            <w:shd w:val="clear" w:color="auto" w:fill="auto"/>
          </w:tcPr>
          <w:p w:rsidR="00730DC4" w:rsidRDefault="00730DC4" w:rsidP="00526C2E">
            <w:pPr>
              <w:tabs>
                <w:tab w:val="left" w:pos="7560"/>
              </w:tabs>
              <w:autoSpaceDE w:val="0"/>
              <w:autoSpaceDN w:val="0"/>
              <w:adjustRightInd w:val="0"/>
              <w:ind w:right="-5"/>
              <w:jc w:val="both"/>
              <w:outlineLvl w:val="0"/>
            </w:pPr>
            <w:r>
              <w:t xml:space="preserve">    Примечание:</w:t>
            </w:r>
          </w:p>
          <w:p w:rsidR="00730DC4" w:rsidRDefault="00730DC4" w:rsidP="00526C2E">
            <w:pPr>
              <w:tabs>
                <w:tab w:val="left" w:pos="7560"/>
              </w:tabs>
              <w:autoSpaceDE w:val="0"/>
              <w:autoSpaceDN w:val="0"/>
              <w:adjustRightInd w:val="0"/>
              <w:ind w:right="-5"/>
              <w:jc w:val="both"/>
              <w:outlineLvl w:val="0"/>
            </w:pPr>
            <w:r>
              <w:t xml:space="preserve">    1. На территории объекта  рекреации могут быть выделены зоны с различным уровнем предельной рекреационной нагрузки.</w:t>
            </w:r>
          </w:p>
          <w:p w:rsidR="00730DC4" w:rsidRPr="00C82F65" w:rsidRDefault="00730DC4" w:rsidP="00526C2E">
            <w:pPr>
              <w:tabs>
                <w:tab w:val="left" w:pos="7560"/>
              </w:tabs>
              <w:autoSpaceDE w:val="0"/>
              <w:autoSpaceDN w:val="0"/>
              <w:adjustRightInd w:val="0"/>
              <w:ind w:right="-5"/>
              <w:jc w:val="both"/>
              <w:outlineLvl w:val="0"/>
            </w:pPr>
            <w:r>
              <w:t xml:space="preserve">    2.  Фактическая рекреационная нагрузка определяется  замерами, ожидаемая – рассчитывается по формуле:  </w:t>
            </w:r>
            <w:r w:rsidRPr="00CD4785">
              <w:rPr>
                <w:lang w:val="en-US"/>
              </w:rPr>
              <w:t>R</w:t>
            </w:r>
            <w:r>
              <w:t xml:space="preserve"> </w:t>
            </w:r>
            <w:r w:rsidRPr="007633DB">
              <w:t xml:space="preserve">= </w:t>
            </w:r>
            <w:r w:rsidRPr="00CD4785">
              <w:rPr>
                <w:lang w:val="en-US"/>
              </w:rPr>
              <w:t>Ni</w:t>
            </w:r>
            <w:r>
              <w:t xml:space="preserve"> </w:t>
            </w:r>
            <w:r w:rsidRPr="007633DB">
              <w:t>|</w:t>
            </w:r>
            <w:r>
              <w:t xml:space="preserve">/ </w:t>
            </w:r>
            <w:r w:rsidRPr="00CD4785">
              <w:rPr>
                <w:lang w:val="en-US"/>
              </w:rPr>
              <w:t>Si</w:t>
            </w:r>
            <w:proofErr w:type="gramStart"/>
            <w:r>
              <w:t>,</w:t>
            </w:r>
            <w:r w:rsidRPr="00BF49CF">
              <w:t xml:space="preserve">  </w:t>
            </w:r>
            <w:r>
              <w:t>где</w:t>
            </w:r>
            <w:proofErr w:type="gramEnd"/>
            <w:r>
              <w:t xml:space="preserve"> </w:t>
            </w:r>
            <w:r w:rsidRPr="00CD4785">
              <w:rPr>
                <w:lang w:val="en-US"/>
              </w:rPr>
              <w:t>R</w:t>
            </w:r>
            <w:r>
              <w:t xml:space="preserve"> – рекреационная нагрузка,  </w:t>
            </w:r>
            <w:r w:rsidRPr="00CD4785">
              <w:rPr>
                <w:lang w:val="en-US"/>
              </w:rPr>
              <w:t>Ni</w:t>
            </w:r>
            <w:r w:rsidRPr="00BF49CF">
              <w:t xml:space="preserve"> –  </w:t>
            </w:r>
            <w:r>
              <w:t xml:space="preserve">количество посетителей объектов рекреации,  </w:t>
            </w:r>
            <w:r w:rsidRPr="00CD4785">
              <w:rPr>
                <w:lang w:val="en-US"/>
              </w:rPr>
              <w:t>Si</w:t>
            </w:r>
            <w:r w:rsidRPr="00BF49CF">
              <w:t xml:space="preserve"> </w:t>
            </w:r>
            <w:r>
              <w:t xml:space="preserve">– площадь рекреационной территории. Количество посетителей, одновременно находящихся на территории рекреации, рекомендуется принимать 10 – 15 </w:t>
            </w:r>
            <w:r w:rsidRPr="00C82F65">
              <w:t xml:space="preserve">% </w:t>
            </w:r>
            <w:r>
              <w:t xml:space="preserve"> от численности населения, проживающего в зоне доступности объекта рекреации.</w:t>
            </w:r>
          </w:p>
        </w:tc>
      </w:tr>
    </w:tbl>
    <w:p w:rsidR="00166145" w:rsidRDefault="00166145" w:rsidP="00166145">
      <w:pPr>
        <w:autoSpaceDE w:val="0"/>
        <w:autoSpaceDN w:val="0"/>
        <w:adjustRightInd w:val="0"/>
        <w:ind w:right="-5"/>
        <w:outlineLvl w:val="0"/>
      </w:pPr>
      <w:bookmarkStart w:id="20" w:name="_Toc472352475"/>
    </w:p>
    <w:p w:rsidR="009A3FC9" w:rsidRDefault="009A3FC9" w:rsidP="00166145">
      <w:pPr>
        <w:autoSpaceDE w:val="0"/>
        <w:autoSpaceDN w:val="0"/>
        <w:adjustRightInd w:val="0"/>
        <w:ind w:right="-5"/>
        <w:outlineLvl w:val="0"/>
      </w:pPr>
    </w:p>
    <w:p w:rsidR="009A3FC9" w:rsidRDefault="009A3FC9" w:rsidP="00166145">
      <w:pPr>
        <w:autoSpaceDE w:val="0"/>
        <w:autoSpaceDN w:val="0"/>
        <w:adjustRightInd w:val="0"/>
        <w:ind w:right="-5"/>
        <w:outlineLvl w:val="0"/>
      </w:pPr>
    </w:p>
    <w:p w:rsidR="009A3FC9" w:rsidRDefault="00166145" w:rsidP="00166145">
      <w:pPr>
        <w:autoSpaceDE w:val="0"/>
        <w:autoSpaceDN w:val="0"/>
        <w:adjustRightInd w:val="0"/>
        <w:ind w:right="-5"/>
        <w:jc w:val="right"/>
        <w:outlineLvl w:val="0"/>
      </w:pPr>
      <w:r>
        <w:t xml:space="preserve">Приложение №2 </w:t>
      </w:r>
    </w:p>
    <w:p w:rsidR="00730DC4" w:rsidRDefault="009A3FC9" w:rsidP="00166145">
      <w:pPr>
        <w:autoSpaceDE w:val="0"/>
        <w:autoSpaceDN w:val="0"/>
        <w:adjustRightInd w:val="0"/>
        <w:ind w:right="-5"/>
        <w:jc w:val="right"/>
        <w:outlineLvl w:val="0"/>
      </w:pPr>
      <w:r>
        <w:t>к Правилам благоустройства</w:t>
      </w:r>
      <w:r w:rsidR="00166145">
        <w:t xml:space="preserve">     </w:t>
      </w:r>
    </w:p>
    <w:bookmarkEnd w:id="20"/>
    <w:p w:rsidR="009A3FC9" w:rsidRPr="008307B9" w:rsidRDefault="009A3FC9" w:rsidP="00730DC4">
      <w:pPr>
        <w:autoSpaceDE w:val="0"/>
        <w:autoSpaceDN w:val="0"/>
        <w:adjustRightInd w:val="0"/>
        <w:ind w:right="1567"/>
        <w:jc w:val="center"/>
      </w:pPr>
    </w:p>
    <w:p w:rsidR="00730DC4" w:rsidRPr="008307B9" w:rsidRDefault="00E92EBC" w:rsidP="009A3FC9">
      <w:pPr>
        <w:autoSpaceDE w:val="0"/>
        <w:autoSpaceDN w:val="0"/>
        <w:adjustRightInd w:val="0"/>
        <w:ind w:right="-5"/>
        <w:outlineLvl w:val="1"/>
      </w:pPr>
      <w:bookmarkStart w:id="21" w:name="_Toc472352476"/>
      <w:r>
        <w:t>Таблица 1</w:t>
      </w:r>
      <w:r w:rsidR="00730DC4" w:rsidRPr="008307B9">
        <w:t>. Рекомендуемые расстояния посадки деревьев</w:t>
      </w:r>
      <w:bookmarkEnd w:id="21"/>
      <w:r w:rsidR="00730DC4">
        <w:t xml:space="preserve"> </w:t>
      </w:r>
      <w:r w:rsidR="00730DC4" w:rsidRPr="008307B9">
        <w:t>в зависимости от категории улицы</w:t>
      </w:r>
    </w:p>
    <w:p w:rsidR="00730DC4" w:rsidRPr="008307B9" w:rsidRDefault="00730DC4" w:rsidP="009A3FC9">
      <w:pPr>
        <w:autoSpaceDE w:val="0"/>
        <w:autoSpaceDN w:val="0"/>
        <w:adjustRightInd w:val="0"/>
        <w:ind w:right="-5"/>
        <w:jc w:val="center"/>
      </w:pPr>
    </w:p>
    <w:tbl>
      <w:tblPr>
        <w:tblW w:w="9067" w:type="dxa"/>
        <w:tblInd w:w="-5" w:type="dxa"/>
        <w:tblLayout w:type="fixed"/>
        <w:tblCellMar>
          <w:top w:w="102" w:type="dxa"/>
          <w:left w:w="62" w:type="dxa"/>
          <w:bottom w:w="102" w:type="dxa"/>
          <w:right w:w="62" w:type="dxa"/>
        </w:tblCellMar>
        <w:tblLook w:val="0000"/>
      </w:tblPr>
      <w:tblGrid>
        <w:gridCol w:w="6727"/>
        <w:gridCol w:w="2340"/>
      </w:tblGrid>
      <w:tr w:rsidR="00730DC4" w:rsidRPr="008307B9" w:rsidTr="00526C2E">
        <w:trPr>
          <w:trHeight w:val="670"/>
        </w:trPr>
        <w:tc>
          <w:tcPr>
            <w:tcW w:w="67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Категория улиц и дорог</w:t>
            </w:r>
          </w:p>
        </w:tc>
        <w:tc>
          <w:tcPr>
            <w:tcW w:w="23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tabs>
                <w:tab w:val="left" w:pos="2396"/>
              </w:tabs>
              <w:autoSpaceDE w:val="0"/>
              <w:autoSpaceDN w:val="0"/>
              <w:adjustRightInd w:val="0"/>
              <w:ind w:right="118"/>
              <w:jc w:val="center"/>
            </w:pPr>
            <w:r w:rsidRPr="008307B9">
              <w:t>Расстояние от проезжей части до ствола</w:t>
            </w:r>
            <w:r w:rsidR="009A3FC9">
              <w:t xml:space="preserve"> (м)</w:t>
            </w:r>
          </w:p>
        </w:tc>
      </w:tr>
      <w:tr w:rsidR="00730DC4" w:rsidRPr="008307B9" w:rsidTr="00526C2E">
        <w:tc>
          <w:tcPr>
            <w:tcW w:w="67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62"/>
              <w:jc w:val="center"/>
            </w:pPr>
            <w:r w:rsidRPr="008307B9">
              <w:t>Магистральные улицы общегородского значения</w:t>
            </w:r>
          </w:p>
        </w:tc>
        <w:tc>
          <w:tcPr>
            <w:tcW w:w="23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5 - 7</w:t>
            </w:r>
          </w:p>
        </w:tc>
      </w:tr>
      <w:tr w:rsidR="00730DC4" w:rsidRPr="008307B9" w:rsidTr="00526C2E">
        <w:tc>
          <w:tcPr>
            <w:tcW w:w="67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tabs>
                <w:tab w:val="left" w:pos="6305"/>
              </w:tabs>
              <w:autoSpaceDE w:val="0"/>
              <w:autoSpaceDN w:val="0"/>
              <w:adjustRightInd w:val="0"/>
              <w:jc w:val="center"/>
            </w:pPr>
            <w:r w:rsidRPr="008307B9">
              <w:t>Магистральные улицы районного значения</w:t>
            </w:r>
          </w:p>
        </w:tc>
        <w:tc>
          <w:tcPr>
            <w:tcW w:w="23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3 - 4</w:t>
            </w:r>
          </w:p>
        </w:tc>
      </w:tr>
      <w:tr w:rsidR="00730DC4" w:rsidRPr="008307B9" w:rsidTr="00526C2E">
        <w:tc>
          <w:tcPr>
            <w:tcW w:w="67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center"/>
            </w:pPr>
            <w:r w:rsidRPr="008307B9">
              <w:t>Улицы и дороги местного значения</w:t>
            </w:r>
          </w:p>
        </w:tc>
        <w:tc>
          <w:tcPr>
            <w:tcW w:w="23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2 - 3</w:t>
            </w:r>
          </w:p>
        </w:tc>
      </w:tr>
      <w:tr w:rsidR="00730DC4" w:rsidRPr="008307B9" w:rsidTr="00526C2E">
        <w:tc>
          <w:tcPr>
            <w:tcW w:w="6727"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ind w:right="118"/>
              <w:jc w:val="center"/>
            </w:pPr>
            <w:r w:rsidRPr="008307B9">
              <w:t>Проезды</w:t>
            </w:r>
          </w:p>
        </w:tc>
        <w:tc>
          <w:tcPr>
            <w:tcW w:w="2340" w:type="dxa"/>
            <w:tcBorders>
              <w:top w:val="single" w:sz="4" w:space="0" w:color="auto"/>
              <w:left w:val="single" w:sz="4" w:space="0" w:color="auto"/>
              <w:bottom w:val="single" w:sz="4" w:space="0" w:color="auto"/>
              <w:right w:val="single" w:sz="4" w:space="0" w:color="auto"/>
            </w:tcBorders>
          </w:tcPr>
          <w:p w:rsidR="00730DC4" w:rsidRPr="008307B9" w:rsidRDefault="00730DC4" w:rsidP="00526C2E">
            <w:pPr>
              <w:autoSpaceDE w:val="0"/>
              <w:autoSpaceDN w:val="0"/>
              <w:adjustRightInd w:val="0"/>
              <w:jc w:val="center"/>
            </w:pPr>
            <w:r w:rsidRPr="008307B9">
              <w:t>1,5 - 2</w:t>
            </w:r>
          </w:p>
        </w:tc>
      </w:tr>
    </w:tbl>
    <w:p w:rsidR="00730DC4" w:rsidRPr="008307B9" w:rsidRDefault="00730DC4" w:rsidP="00730DC4">
      <w:pPr>
        <w:autoSpaceDE w:val="0"/>
        <w:autoSpaceDN w:val="0"/>
        <w:adjustRightInd w:val="0"/>
        <w:ind w:right="1567"/>
        <w:jc w:val="right"/>
        <w:outlineLvl w:val="0"/>
      </w:pPr>
    </w:p>
    <w:p w:rsidR="00730DC4" w:rsidRDefault="00730DC4" w:rsidP="00730DC4">
      <w:pPr>
        <w:pStyle w:val="a3"/>
        <w:jc w:val="both"/>
        <w:rPr>
          <w:sz w:val="28"/>
          <w:szCs w:val="28"/>
        </w:rPr>
      </w:pPr>
    </w:p>
    <w:p w:rsidR="00730DC4" w:rsidRPr="005B6A57" w:rsidRDefault="00730DC4" w:rsidP="00730DC4">
      <w:pPr>
        <w:autoSpaceDE w:val="0"/>
        <w:autoSpaceDN w:val="0"/>
        <w:adjustRightInd w:val="0"/>
        <w:jc w:val="right"/>
        <w:outlineLvl w:val="0"/>
      </w:pPr>
      <w:bookmarkStart w:id="22" w:name="_Toc472352477"/>
      <w:r w:rsidRPr="005B6A57">
        <w:t xml:space="preserve">Приложение </w:t>
      </w:r>
      <w:bookmarkEnd w:id="22"/>
      <w:r w:rsidR="009A3FC9">
        <w:t>№3</w:t>
      </w:r>
    </w:p>
    <w:p w:rsidR="00730DC4" w:rsidRDefault="00730DC4" w:rsidP="00730DC4">
      <w:pPr>
        <w:autoSpaceDE w:val="0"/>
        <w:autoSpaceDN w:val="0"/>
        <w:adjustRightInd w:val="0"/>
        <w:jc w:val="right"/>
      </w:pPr>
      <w:r>
        <w:t>к  Правилам благоустройства</w:t>
      </w:r>
    </w:p>
    <w:p w:rsidR="00730DC4" w:rsidRPr="005B6A57" w:rsidRDefault="00730DC4" w:rsidP="009A3FC9">
      <w:pPr>
        <w:autoSpaceDE w:val="0"/>
        <w:autoSpaceDN w:val="0"/>
        <w:adjustRightInd w:val="0"/>
        <w:jc w:val="center"/>
      </w:pPr>
      <w:r>
        <w:t xml:space="preserve">                                                                                                </w:t>
      </w:r>
    </w:p>
    <w:p w:rsidR="00730DC4" w:rsidRPr="005B6A57" w:rsidRDefault="00730DC4" w:rsidP="00730DC4">
      <w:pPr>
        <w:autoSpaceDE w:val="0"/>
        <w:autoSpaceDN w:val="0"/>
        <w:adjustRightInd w:val="0"/>
        <w:jc w:val="center"/>
      </w:pPr>
      <w:r w:rsidRPr="005B6A57">
        <w:t>РЕКОМЕНДУЕМЫЙ РАСЧЕТ ШИРИНЫ ПЕШЕХОДНЫХ КОММУНИКАЦИЙ</w:t>
      </w:r>
    </w:p>
    <w:p w:rsidR="00730DC4" w:rsidRPr="005B6A57" w:rsidRDefault="00730DC4" w:rsidP="00730DC4">
      <w:pPr>
        <w:autoSpaceDE w:val="0"/>
        <w:autoSpaceDN w:val="0"/>
        <w:adjustRightInd w:val="0"/>
        <w:jc w:val="center"/>
      </w:pPr>
    </w:p>
    <w:p w:rsidR="00730DC4" w:rsidRPr="005B6A57" w:rsidRDefault="00730DC4" w:rsidP="00730DC4">
      <w:pPr>
        <w:autoSpaceDE w:val="0"/>
        <w:autoSpaceDN w:val="0"/>
        <w:adjustRightInd w:val="0"/>
        <w:ind w:firstLine="900"/>
        <w:jc w:val="both"/>
      </w:pPr>
      <w:r w:rsidRPr="005B6A57">
        <w:t>Расчет ширины тротуаров и других пешеходных коммуникаций рекомендуется производить по формуле:</w:t>
      </w:r>
    </w:p>
    <w:p w:rsidR="00730DC4" w:rsidRPr="00E92EBC" w:rsidRDefault="00730DC4" w:rsidP="00730DC4">
      <w:pPr>
        <w:autoSpaceDE w:val="0"/>
        <w:autoSpaceDN w:val="0"/>
        <w:adjustRightInd w:val="0"/>
        <w:jc w:val="both"/>
        <w:rPr>
          <w:sz w:val="8"/>
        </w:rPr>
      </w:pPr>
    </w:p>
    <w:p w:rsidR="00730DC4" w:rsidRPr="005B6A57" w:rsidRDefault="00730DC4" w:rsidP="00730DC4">
      <w:pPr>
        <w:autoSpaceDE w:val="0"/>
        <w:autoSpaceDN w:val="0"/>
        <w:adjustRightInd w:val="0"/>
        <w:jc w:val="center"/>
      </w:pPr>
      <w:r>
        <w:rPr>
          <w:noProof/>
          <w:position w:val="-12"/>
        </w:rPr>
        <w:drawing>
          <wp:inline distT="0" distB="0" distL="0" distR="0">
            <wp:extent cx="1457325" cy="3048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6" cstate="print"/>
                    <a:srcRect/>
                    <a:stretch>
                      <a:fillRect/>
                    </a:stretch>
                  </pic:blipFill>
                  <pic:spPr bwMode="auto">
                    <a:xfrm>
                      <a:off x="0" y="0"/>
                      <a:ext cx="1457325" cy="304800"/>
                    </a:xfrm>
                    <a:prstGeom prst="rect">
                      <a:avLst/>
                    </a:prstGeom>
                    <a:noFill/>
                    <a:ln w="9525">
                      <a:noFill/>
                      <a:miter lim="800000"/>
                      <a:headEnd/>
                      <a:tailEnd/>
                    </a:ln>
                  </pic:spPr>
                </pic:pic>
              </a:graphicData>
            </a:graphic>
          </wp:inline>
        </w:drawing>
      </w:r>
      <w:r w:rsidRPr="005B6A57">
        <w:t>, где</w:t>
      </w:r>
    </w:p>
    <w:p w:rsidR="00730DC4" w:rsidRPr="00E92EBC" w:rsidRDefault="00730DC4" w:rsidP="00730DC4">
      <w:pPr>
        <w:autoSpaceDE w:val="0"/>
        <w:autoSpaceDN w:val="0"/>
        <w:adjustRightInd w:val="0"/>
        <w:jc w:val="both"/>
        <w:rPr>
          <w:sz w:val="2"/>
        </w:rPr>
      </w:pPr>
    </w:p>
    <w:p w:rsidR="00730DC4" w:rsidRPr="005B6A57" w:rsidRDefault="00730DC4" w:rsidP="00730DC4">
      <w:pPr>
        <w:autoSpaceDE w:val="0"/>
        <w:autoSpaceDN w:val="0"/>
        <w:adjustRightInd w:val="0"/>
        <w:ind w:firstLine="900"/>
        <w:jc w:val="both"/>
      </w:pPr>
      <w:r w:rsidRPr="00457600">
        <w:rPr>
          <w:i/>
          <w:sz w:val="28"/>
          <w:szCs w:val="28"/>
        </w:rPr>
        <w:t>B</w:t>
      </w:r>
      <w:r w:rsidRPr="00457600">
        <w:rPr>
          <w:i/>
        </w:rPr>
        <w:t xml:space="preserve"> </w:t>
      </w:r>
      <w:r w:rsidRPr="005B6A57">
        <w:t xml:space="preserve">- расчетная ширина пешеходной коммуникации, </w:t>
      </w:r>
      <w:proofErr w:type="gramStart"/>
      <w:r w:rsidRPr="005B6A57">
        <w:t>м</w:t>
      </w:r>
      <w:proofErr w:type="gramEnd"/>
      <w:r w:rsidRPr="005B6A57">
        <w:t>;</w:t>
      </w:r>
    </w:p>
    <w:p w:rsidR="00730DC4" w:rsidRPr="005B6A57" w:rsidRDefault="00730DC4" w:rsidP="00730DC4">
      <w:pPr>
        <w:autoSpaceDE w:val="0"/>
        <w:autoSpaceDN w:val="0"/>
        <w:adjustRightInd w:val="0"/>
        <w:ind w:firstLine="900"/>
        <w:jc w:val="both"/>
      </w:pPr>
      <w:proofErr w:type="gramStart"/>
      <w:r w:rsidRPr="00457600">
        <w:rPr>
          <w:i/>
          <w:sz w:val="28"/>
          <w:szCs w:val="28"/>
          <w:lang w:val="en-US"/>
        </w:rPr>
        <w:t>bi</w:t>
      </w:r>
      <w:r w:rsidRPr="00457600">
        <w:rPr>
          <w:b/>
          <w:sz w:val="28"/>
          <w:szCs w:val="28"/>
        </w:rPr>
        <w:t>-</w:t>
      </w:r>
      <w:proofErr w:type="gramEnd"/>
      <w:r w:rsidRPr="005B6A57">
        <w:t xml:space="preserve"> стандартная ширина одной полосы пешеходного движения, равная </w:t>
      </w:r>
      <w:smartTag w:uri="urn:schemas-microsoft-com:office:smarttags" w:element="metricconverter">
        <w:smartTagPr>
          <w:attr w:name="ProductID" w:val="0,75 м"/>
        </w:smartTagPr>
        <w:r w:rsidRPr="005B6A57">
          <w:t>0,75 м</w:t>
        </w:r>
      </w:smartTag>
      <w:r w:rsidRPr="005B6A57">
        <w:t>;</w:t>
      </w:r>
    </w:p>
    <w:p w:rsidR="00730DC4" w:rsidRPr="005B6A57" w:rsidRDefault="00730DC4" w:rsidP="00730DC4">
      <w:pPr>
        <w:autoSpaceDE w:val="0"/>
        <w:autoSpaceDN w:val="0"/>
        <w:adjustRightInd w:val="0"/>
        <w:ind w:firstLine="900"/>
        <w:jc w:val="both"/>
      </w:pPr>
      <w:r w:rsidRPr="00457600">
        <w:rPr>
          <w:i/>
        </w:rPr>
        <w:t>N</w:t>
      </w:r>
      <w:r w:rsidRPr="00457600">
        <w:rPr>
          <w:b/>
        </w:rPr>
        <w:t xml:space="preserve"> </w:t>
      </w:r>
      <w:r w:rsidRPr="005B6A57">
        <w:t>-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30DC4" w:rsidRPr="005B6A57" w:rsidRDefault="00730DC4" w:rsidP="00730DC4">
      <w:pPr>
        <w:autoSpaceDE w:val="0"/>
        <w:autoSpaceDN w:val="0"/>
        <w:adjustRightInd w:val="0"/>
        <w:ind w:firstLine="900"/>
        <w:jc w:val="both"/>
      </w:pPr>
      <w:proofErr w:type="spellStart"/>
      <w:r w:rsidRPr="00457600">
        <w:rPr>
          <w:i/>
          <w:sz w:val="28"/>
          <w:szCs w:val="28"/>
        </w:rPr>
        <w:t>k</w:t>
      </w:r>
      <w:proofErr w:type="spellEnd"/>
      <w:r w:rsidRPr="005B6A57">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30DC4" w:rsidRPr="005B6A57" w:rsidRDefault="00730DC4" w:rsidP="00730DC4">
      <w:pPr>
        <w:autoSpaceDE w:val="0"/>
        <w:autoSpaceDN w:val="0"/>
        <w:adjustRightInd w:val="0"/>
        <w:ind w:firstLine="900"/>
        <w:jc w:val="both"/>
      </w:pPr>
      <w:r w:rsidRPr="00457600">
        <w:rPr>
          <w:i/>
          <w:sz w:val="28"/>
          <w:szCs w:val="28"/>
          <w:lang w:val="en-US"/>
        </w:rPr>
        <w:t>p</w:t>
      </w:r>
      <w:r w:rsidRPr="005B6A57">
        <w:t xml:space="preserve"> - </w:t>
      </w:r>
      <w:proofErr w:type="gramStart"/>
      <w:r w:rsidRPr="005B6A57">
        <w:t>нормативная</w:t>
      </w:r>
      <w:proofErr w:type="gramEnd"/>
      <w:r w:rsidRPr="005B6A57">
        <w:t xml:space="preserve"> пропускная способность одной стандартной полосы пешеходной коммуникации, чел./час, которую рекомендуется определять по таблице:</w:t>
      </w:r>
    </w:p>
    <w:p w:rsidR="00730DC4" w:rsidRPr="005B6A57" w:rsidRDefault="00730DC4" w:rsidP="00730DC4">
      <w:pPr>
        <w:autoSpaceDE w:val="0"/>
        <w:autoSpaceDN w:val="0"/>
        <w:adjustRightInd w:val="0"/>
        <w:jc w:val="both"/>
      </w:pPr>
    </w:p>
    <w:p w:rsidR="00730DC4" w:rsidRPr="005B6A57" w:rsidRDefault="00730DC4" w:rsidP="00730DC4">
      <w:pPr>
        <w:autoSpaceDE w:val="0"/>
        <w:autoSpaceDN w:val="0"/>
        <w:adjustRightInd w:val="0"/>
        <w:jc w:val="center"/>
        <w:outlineLvl w:val="1"/>
      </w:pPr>
      <w:bookmarkStart w:id="23" w:name="_Toc472352478"/>
      <w:r w:rsidRPr="005B6A57">
        <w:t>Пропускная способность пешеходных коммуникаций</w:t>
      </w:r>
      <w:bookmarkEnd w:id="23"/>
    </w:p>
    <w:p w:rsidR="00730DC4" w:rsidRPr="005B6A57" w:rsidRDefault="00730DC4" w:rsidP="00730DC4">
      <w:pPr>
        <w:autoSpaceDE w:val="0"/>
        <w:autoSpaceDN w:val="0"/>
        <w:adjustRightInd w:val="0"/>
        <w:jc w:val="cent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340"/>
      </w:tblGrid>
      <w:tr w:rsidR="00730DC4" w:rsidTr="00526C2E">
        <w:tc>
          <w:tcPr>
            <w:tcW w:w="6840" w:type="dxa"/>
            <w:shd w:val="clear" w:color="auto" w:fill="auto"/>
          </w:tcPr>
          <w:p w:rsidR="00730DC4" w:rsidRDefault="00730DC4" w:rsidP="00526C2E">
            <w:pPr>
              <w:autoSpaceDE w:val="0"/>
              <w:autoSpaceDN w:val="0"/>
              <w:adjustRightInd w:val="0"/>
              <w:ind w:left="-108"/>
              <w:jc w:val="center"/>
            </w:pPr>
            <w:r>
              <w:t>Элементы пешеходных коммуникаций</w:t>
            </w:r>
          </w:p>
        </w:tc>
        <w:tc>
          <w:tcPr>
            <w:tcW w:w="2340" w:type="dxa"/>
            <w:shd w:val="clear" w:color="auto" w:fill="auto"/>
          </w:tcPr>
          <w:p w:rsidR="00730DC4" w:rsidRDefault="00730DC4" w:rsidP="00E92EBC">
            <w:pPr>
              <w:autoSpaceDE w:val="0"/>
              <w:autoSpaceDN w:val="0"/>
              <w:adjustRightInd w:val="0"/>
              <w:jc w:val="center"/>
            </w:pPr>
            <w:r>
              <w:t>Пропускная способность одной полосы движения</w:t>
            </w:r>
            <w:r w:rsidR="00E92EBC" w:rsidRPr="005B6A57">
              <w:t xml:space="preserve"> </w:t>
            </w:r>
            <w:r w:rsidR="00E92EBC">
              <w:t>(ч</w:t>
            </w:r>
            <w:r w:rsidR="00E92EBC" w:rsidRPr="005B6A57">
              <w:t>еловек</w:t>
            </w:r>
            <w:r w:rsidR="00E92EBC">
              <w:t>/</w:t>
            </w:r>
            <w:r w:rsidR="00E92EBC" w:rsidRPr="005B6A57">
              <w:t xml:space="preserve"> час</w:t>
            </w:r>
            <w:r w:rsidR="00E92EBC">
              <w:t>)</w:t>
            </w:r>
          </w:p>
        </w:tc>
      </w:tr>
      <w:tr w:rsidR="00730DC4" w:rsidTr="00526C2E">
        <w:tc>
          <w:tcPr>
            <w:tcW w:w="6840" w:type="dxa"/>
            <w:shd w:val="clear" w:color="auto" w:fill="auto"/>
          </w:tcPr>
          <w:p w:rsidR="00730DC4" w:rsidRPr="005B6A57" w:rsidRDefault="00730DC4" w:rsidP="00526C2E">
            <w:pPr>
              <w:autoSpaceDE w:val="0"/>
              <w:autoSpaceDN w:val="0"/>
              <w:adjustRightInd w:val="0"/>
            </w:pPr>
            <w:r w:rsidRPr="00CD4785">
              <w:rPr>
                <w:rFonts w:ascii="Courier New" w:hAnsi="Courier New" w:cs="Courier New"/>
                <w:szCs w:val="20"/>
              </w:rPr>
              <w:t xml:space="preserve">    </w:t>
            </w:r>
            <w:r w:rsidRPr="005B6A57">
              <w:t xml:space="preserve">Тротуары, расположенные вдоль красной линии улиц с развитой торговой сетью                                     </w:t>
            </w:r>
          </w:p>
        </w:tc>
        <w:tc>
          <w:tcPr>
            <w:tcW w:w="2340" w:type="dxa"/>
            <w:shd w:val="clear" w:color="auto" w:fill="auto"/>
          </w:tcPr>
          <w:p w:rsidR="00730DC4" w:rsidRDefault="00730DC4" w:rsidP="00526C2E">
            <w:pPr>
              <w:autoSpaceDE w:val="0"/>
              <w:autoSpaceDN w:val="0"/>
              <w:adjustRightInd w:val="0"/>
              <w:jc w:val="center"/>
            </w:pPr>
            <w:r>
              <w:t>700</w:t>
            </w:r>
          </w:p>
        </w:tc>
      </w:tr>
      <w:tr w:rsidR="00730DC4" w:rsidTr="00526C2E">
        <w:tc>
          <w:tcPr>
            <w:tcW w:w="6840" w:type="dxa"/>
            <w:shd w:val="clear" w:color="auto" w:fill="auto"/>
          </w:tcPr>
          <w:p w:rsidR="00730DC4" w:rsidRPr="005B6A57" w:rsidRDefault="00730DC4" w:rsidP="00526C2E">
            <w:pPr>
              <w:autoSpaceDE w:val="0"/>
              <w:autoSpaceDN w:val="0"/>
              <w:adjustRightInd w:val="0"/>
            </w:pPr>
            <w:r w:rsidRPr="00CD4785">
              <w:rPr>
                <w:rFonts w:ascii="Courier New" w:hAnsi="Courier New" w:cs="Courier New"/>
                <w:szCs w:val="20"/>
              </w:rPr>
              <w:t xml:space="preserve">    </w:t>
            </w:r>
            <w:r w:rsidRPr="005B6A57">
              <w:t xml:space="preserve">Тротуары, расположенные вдоль красной линии улиц с незначительной торговой сетью                               </w:t>
            </w:r>
          </w:p>
        </w:tc>
        <w:tc>
          <w:tcPr>
            <w:tcW w:w="2340" w:type="dxa"/>
            <w:shd w:val="clear" w:color="auto" w:fill="auto"/>
          </w:tcPr>
          <w:p w:rsidR="00730DC4" w:rsidRDefault="00730DC4" w:rsidP="00526C2E">
            <w:pPr>
              <w:autoSpaceDE w:val="0"/>
              <w:autoSpaceDN w:val="0"/>
              <w:adjustRightInd w:val="0"/>
              <w:jc w:val="center"/>
            </w:pPr>
            <w:r>
              <w:t>800</w:t>
            </w:r>
          </w:p>
        </w:tc>
      </w:tr>
      <w:tr w:rsidR="00730DC4" w:rsidTr="00526C2E">
        <w:tc>
          <w:tcPr>
            <w:tcW w:w="6840" w:type="dxa"/>
            <w:shd w:val="clear" w:color="auto" w:fill="auto"/>
          </w:tcPr>
          <w:p w:rsidR="00730DC4" w:rsidRPr="005B6A57" w:rsidRDefault="00730DC4" w:rsidP="00526C2E">
            <w:pPr>
              <w:autoSpaceDE w:val="0"/>
              <w:autoSpaceDN w:val="0"/>
              <w:adjustRightInd w:val="0"/>
              <w:jc w:val="both"/>
            </w:pPr>
            <w:r>
              <w:t xml:space="preserve">         </w:t>
            </w:r>
            <w:r w:rsidRPr="005B6A57">
              <w:t xml:space="preserve">Тротуары в пределах зеленых насаждений улиц и дорог (бульвары)                                                  </w:t>
            </w:r>
          </w:p>
        </w:tc>
        <w:tc>
          <w:tcPr>
            <w:tcW w:w="2340" w:type="dxa"/>
            <w:shd w:val="clear" w:color="auto" w:fill="auto"/>
          </w:tcPr>
          <w:p w:rsidR="00730DC4" w:rsidRDefault="00730DC4" w:rsidP="00526C2E">
            <w:pPr>
              <w:autoSpaceDE w:val="0"/>
              <w:autoSpaceDN w:val="0"/>
              <w:adjustRightInd w:val="0"/>
              <w:jc w:val="center"/>
            </w:pPr>
            <w:r>
              <w:t>800 - 1000</w:t>
            </w:r>
          </w:p>
        </w:tc>
      </w:tr>
      <w:tr w:rsidR="00730DC4" w:rsidTr="00526C2E">
        <w:tc>
          <w:tcPr>
            <w:tcW w:w="6840" w:type="dxa"/>
            <w:shd w:val="clear" w:color="auto" w:fill="auto"/>
          </w:tcPr>
          <w:p w:rsidR="00730DC4" w:rsidRPr="005B6A57" w:rsidRDefault="00730DC4" w:rsidP="00526C2E">
            <w:pPr>
              <w:autoSpaceDE w:val="0"/>
              <w:autoSpaceDN w:val="0"/>
              <w:adjustRightInd w:val="0"/>
            </w:pPr>
            <w:r w:rsidRPr="00CD4785">
              <w:rPr>
                <w:rFonts w:ascii="Courier New" w:hAnsi="Courier New" w:cs="Courier New"/>
                <w:szCs w:val="20"/>
              </w:rPr>
              <w:t xml:space="preserve">    </w:t>
            </w:r>
            <w:r w:rsidRPr="005B6A57">
              <w:t>Пешеходные дороги (прогулочные)</w:t>
            </w:r>
          </w:p>
        </w:tc>
        <w:tc>
          <w:tcPr>
            <w:tcW w:w="2340" w:type="dxa"/>
            <w:shd w:val="clear" w:color="auto" w:fill="auto"/>
          </w:tcPr>
          <w:p w:rsidR="00730DC4" w:rsidRDefault="00730DC4" w:rsidP="00526C2E">
            <w:pPr>
              <w:autoSpaceDE w:val="0"/>
              <w:autoSpaceDN w:val="0"/>
              <w:adjustRightInd w:val="0"/>
              <w:jc w:val="center"/>
            </w:pPr>
            <w:r>
              <w:t>600-700</w:t>
            </w:r>
          </w:p>
        </w:tc>
      </w:tr>
      <w:tr w:rsidR="00730DC4" w:rsidTr="00526C2E">
        <w:tc>
          <w:tcPr>
            <w:tcW w:w="6840" w:type="dxa"/>
            <w:shd w:val="clear" w:color="auto" w:fill="auto"/>
          </w:tcPr>
          <w:p w:rsidR="00730DC4" w:rsidRPr="005B6A57" w:rsidRDefault="00730DC4" w:rsidP="00526C2E">
            <w:pPr>
              <w:autoSpaceDE w:val="0"/>
              <w:autoSpaceDN w:val="0"/>
              <w:adjustRightInd w:val="0"/>
            </w:pPr>
            <w:r>
              <w:t xml:space="preserve">         </w:t>
            </w:r>
            <w:r w:rsidRPr="005B6A57">
              <w:t xml:space="preserve">Пешеходные переходы через проезжую часть (наземные)     </w:t>
            </w:r>
          </w:p>
        </w:tc>
        <w:tc>
          <w:tcPr>
            <w:tcW w:w="2340" w:type="dxa"/>
            <w:shd w:val="clear" w:color="auto" w:fill="auto"/>
          </w:tcPr>
          <w:p w:rsidR="00730DC4" w:rsidRPr="005B6A57" w:rsidRDefault="00730DC4" w:rsidP="00526C2E">
            <w:pPr>
              <w:autoSpaceDE w:val="0"/>
              <w:autoSpaceDN w:val="0"/>
              <w:adjustRightInd w:val="0"/>
              <w:jc w:val="center"/>
            </w:pPr>
            <w:r w:rsidRPr="005B6A57">
              <w:t>1200 - 1500</w:t>
            </w:r>
          </w:p>
        </w:tc>
      </w:tr>
      <w:tr w:rsidR="00730DC4" w:rsidTr="00526C2E">
        <w:tc>
          <w:tcPr>
            <w:tcW w:w="6840" w:type="dxa"/>
            <w:shd w:val="clear" w:color="auto" w:fill="auto"/>
          </w:tcPr>
          <w:p w:rsidR="00730DC4" w:rsidRPr="005B6A57" w:rsidRDefault="00730DC4" w:rsidP="00526C2E">
            <w:pPr>
              <w:autoSpaceDE w:val="0"/>
              <w:autoSpaceDN w:val="0"/>
              <w:adjustRightInd w:val="0"/>
            </w:pPr>
            <w:r w:rsidRPr="00CD4785">
              <w:rPr>
                <w:rFonts w:ascii="Courier New" w:hAnsi="Courier New" w:cs="Courier New"/>
                <w:szCs w:val="20"/>
              </w:rPr>
              <w:t xml:space="preserve">    </w:t>
            </w:r>
            <w:r w:rsidRPr="005B6A57">
              <w:t>Лестница</w:t>
            </w:r>
          </w:p>
        </w:tc>
        <w:tc>
          <w:tcPr>
            <w:tcW w:w="2340" w:type="dxa"/>
            <w:shd w:val="clear" w:color="auto" w:fill="auto"/>
          </w:tcPr>
          <w:p w:rsidR="00730DC4" w:rsidRPr="005B6A57" w:rsidRDefault="00730DC4" w:rsidP="00526C2E">
            <w:pPr>
              <w:autoSpaceDE w:val="0"/>
              <w:autoSpaceDN w:val="0"/>
              <w:adjustRightInd w:val="0"/>
              <w:jc w:val="center"/>
            </w:pPr>
            <w:r w:rsidRPr="005B6A57">
              <w:t>500 - 600</w:t>
            </w:r>
          </w:p>
        </w:tc>
      </w:tr>
      <w:tr w:rsidR="00730DC4" w:rsidTr="00526C2E">
        <w:tc>
          <w:tcPr>
            <w:tcW w:w="6840" w:type="dxa"/>
            <w:shd w:val="clear" w:color="auto" w:fill="auto"/>
          </w:tcPr>
          <w:p w:rsidR="00730DC4" w:rsidRPr="00676C3C" w:rsidRDefault="00730DC4" w:rsidP="00526C2E">
            <w:pPr>
              <w:autoSpaceDE w:val="0"/>
              <w:autoSpaceDN w:val="0"/>
              <w:adjustRightInd w:val="0"/>
            </w:pPr>
            <w:r w:rsidRPr="00676C3C">
              <w:t xml:space="preserve"> </w:t>
            </w:r>
            <w:r>
              <w:t xml:space="preserve">     </w:t>
            </w:r>
            <w:r w:rsidRPr="00676C3C">
              <w:t xml:space="preserve">   Пандус (уклон 1:10)                                     </w:t>
            </w:r>
          </w:p>
        </w:tc>
        <w:tc>
          <w:tcPr>
            <w:tcW w:w="2340" w:type="dxa"/>
            <w:shd w:val="clear" w:color="auto" w:fill="auto"/>
          </w:tcPr>
          <w:p w:rsidR="00730DC4" w:rsidRPr="00676C3C" w:rsidRDefault="00730DC4" w:rsidP="00526C2E">
            <w:pPr>
              <w:autoSpaceDE w:val="0"/>
              <w:autoSpaceDN w:val="0"/>
              <w:adjustRightInd w:val="0"/>
              <w:jc w:val="center"/>
            </w:pPr>
            <w:r>
              <w:t>700</w:t>
            </w:r>
          </w:p>
        </w:tc>
      </w:tr>
      <w:tr w:rsidR="00730DC4" w:rsidTr="00526C2E">
        <w:tc>
          <w:tcPr>
            <w:tcW w:w="9180" w:type="dxa"/>
            <w:gridSpan w:val="2"/>
            <w:shd w:val="clear" w:color="auto" w:fill="auto"/>
          </w:tcPr>
          <w:p w:rsidR="00730DC4" w:rsidRPr="00676C3C" w:rsidRDefault="00730DC4" w:rsidP="00526C2E">
            <w:pPr>
              <w:autoSpaceDE w:val="0"/>
              <w:autoSpaceDN w:val="0"/>
              <w:adjustRightInd w:val="0"/>
            </w:pPr>
            <w:r>
              <w:t xml:space="preserve"> </w:t>
            </w:r>
            <w:r w:rsidRPr="00676C3C">
              <w:t xml:space="preserve">  &lt;*&gt; Предельная пропускная способность,  принимаемая  при  определении</w:t>
            </w:r>
          </w:p>
          <w:p w:rsidR="00730DC4" w:rsidRDefault="00730DC4" w:rsidP="00526C2E">
            <w:pPr>
              <w:autoSpaceDE w:val="0"/>
              <w:autoSpaceDN w:val="0"/>
              <w:adjustRightInd w:val="0"/>
            </w:pPr>
            <w:r w:rsidRPr="00676C3C">
              <w:t xml:space="preserve">максимальных нагрузок, - 1500 чел./час.                                  </w:t>
            </w:r>
          </w:p>
          <w:p w:rsidR="00730DC4" w:rsidRPr="00676C3C" w:rsidRDefault="00730DC4" w:rsidP="00526C2E">
            <w:pPr>
              <w:autoSpaceDE w:val="0"/>
              <w:autoSpaceDN w:val="0"/>
              <w:adjustRightInd w:val="0"/>
            </w:pPr>
            <w:r>
              <w:t xml:space="preserve">   </w:t>
            </w:r>
            <w:r w:rsidRPr="00676C3C">
              <w:t xml:space="preserve"> </w:t>
            </w:r>
            <w:r>
              <w:t>Пр</w:t>
            </w:r>
            <w:r w:rsidRPr="00676C3C">
              <w:t xml:space="preserve">имечание.                                                          </w:t>
            </w:r>
          </w:p>
          <w:p w:rsidR="00730DC4" w:rsidRPr="00676C3C" w:rsidRDefault="00730DC4" w:rsidP="00526C2E">
            <w:pPr>
              <w:autoSpaceDE w:val="0"/>
              <w:autoSpaceDN w:val="0"/>
              <w:adjustRightInd w:val="0"/>
            </w:pPr>
            <w:r w:rsidRPr="00676C3C">
              <w:t xml:space="preserve">    Ширина одной полосы пешеходного движения - </w:t>
            </w:r>
            <w:smartTag w:uri="urn:schemas-microsoft-com:office:smarttags" w:element="metricconverter">
              <w:smartTagPr>
                <w:attr w:name="ProductID" w:val="0,75 м"/>
              </w:smartTagPr>
              <w:r w:rsidRPr="00676C3C">
                <w:t>0,75 м</w:t>
              </w:r>
            </w:smartTag>
            <w:r w:rsidRPr="00676C3C">
              <w:t xml:space="preserve">.                   </w:t>
            </w:r>
          </w:p>
        </w:tc>
      </w:tr>
    </w:tbl>
    <w:p w:rsidR="00730DC4" w:rsidRDefault="00730DC4" w:rsidP="00730DC4">
      <w:pPr>
        <w:autoSpaceDE w:val="0"/>
        <w:autoSpaceDN w:val="0"/>
        <w:adjustRightInd w:val="0"/>
      </w:pPr>
    </w:p>
    <w:p w:rsidR="00730DC4" w:rsidRDefault="00730DC4" w:rsidP="00730DC4">
      <w:pPr>
        <w:autoSpaceDE w:val="0"/>
        <w:autoSpaceDN w:val="0"/>
        <w:adjustRightInd w:val="0"/>
        <w:jc w:val="right"/>
      </w:pPr>
    </w:p>
    <w:p w:rsidR="00730DC4" w:rsidRDefault="00730DC4" w:rsidP="009A3FC9">
      <w:pPr>
        <w:autoSpaceDE w:val="0"/>
        <w:autoSpaceDN w:val="0"/>
        <w:adjustRightInd w:val="0"/>
      </w:pPr>
    </w:p>
    <w:p w:rsidR="00730DC4" w:rsidRDefault="00730DC4" w:rsidP="00730DC4">
      <w:pPr>
        <w:pStyle w:val="a3"/>
        <w:jc w:val="both"/>
        <w:rPr>
          <w:sz w:val="28"/>
          <w:szCs w:val="28"/>
        </w:rPr>
      </w:pPr>
    </w:p>
    <w:p w:rsidR="00730DC4" w:rsidRPr="00D8050E" w:rsidRDefault="00730DC4" w:rsidP="00730DC4">
      <w:pPr>
        <w:autoSpaceDE w:val="0"/>
        <w:autoSpaceDN w:val="0"/>
        <w:adjustRightInd w:val="0"/>
        <w:ind w:right="70"/>
        <w:jc w:val="right"/>
        <w:outlineLvl w:val="0"/>
      </w:pPr>
      <w:r>
        <w:t xml:space="preserve">   </w:t>
      </w:r>
      <w:bookmarkStart w:id="24" w:name="_Toc472352479"/>
      <w:r w:rsidRPr="00D8050E">
        <w:t xml:space="preserve">Приложение </w:t>
      </w:r>
      <w:bookmarkEnd w:id="24"/>
      <w:r w:rsidR="009A3FC9">
        <w:t>№4</w:t>
      </w:r>
    </w:p>
    <w:p w:rsidR="00730DC4" w:rsidRDefault="00730DC4" w:rsidP="00537FC5">
      <w:pPr>
        <w:autoSpaceDE w:val="0"/>
        <w:autoSpaceDN w:val="0"/>
        <w:adjustRightInd w:val="0"/>
        <w:jc w:val="right"/>
      </w:pPr>
      <w:r>
        <w:t xml:space="preserve">                                                                                                     к Правилам благоустройства</w:t>
      </w:r>
    </w:p>
    <w:p w:rsidR="00730DC4" w:rsidRPr="00D8050E" w:rsidRDefault="00730DC4" w:rsidP="00730DC4">
      <w:pPr>
        <w:autoSpaceDE w:val="0"/>
        <w:autoSpaceDN w:val="0"/>
        <w:adjustRightInd w:val="0"/>
        <w:jc w:val="center"/>
      </w:pPr>
    </w:p>
    <w:p w:rsidR="00730DC4" w:rsidRPr="00D8050E" w:rsidRDefault="00730DC4" w:rsidP="00730DC4">
      <w:pPr>
        <w:autoSpaceDE w:val="0"/>
        <w:autoSpaceDN w:val="0"/>
        <w:adjustRightInd w:val="0"/>
        <w:jc w:val="center"/>
      </w:pPr>
      <w:r w:rsidRPr="00D8050E">
        <w:t>ПРИЕМЫ</w:t>
      </w:r>
    </w:p>
    <w:p w:rsidR="00730DC4" w:rsidRPr="00D8050E" w:rsidRDefault="00730DC4" w:rsidP="00730DC4">
      <w:pPr>
        <w:autoSpaceDE w:val="0"/>
        <w:autoSpaceDN w:val="0"/>
        <w:adjustRightInd w:val="0"/>
        <w:jc w:val="center"/>
      </w:pPr>
      <w:r w:rsidRPr="00D8050E">
        <w:t>БЛАГОУСТРОЙСТВА НА ТЕРРИТОРИЯХ РЕКРЕАЦИОННОГО НАЗНАЧЕНИЯ</w:t>
      </w:r>
    </w:p>
    <w:p w:rsidR="00730DC4" w:rsidRPr="00D8050E" w:rsidRDefault="00730DC4" w:rsidP="00730DC4">
      <w:pPr>
        <w:autoSpaceDE w:val="0"/>
        <w:autoSpaceDN w:val="0"/>
        <w:adjustRightInd w:val="0"/>
        <w:jc w:val="center"/>
      </w:pPr>
    </w:p>
    <w:p w:rsidR="00730DC4" w:rsidRDefault="00730DC4" w:rsidP="009A3FC9">
      <w:pPr>
        <w:autoSpaceDE w:val="0"/>
        <w:autoSpaceDN w:val="0"/>
        <w:adjustRightInd w:val="0"/>
        <w:outlineLvl w:val="1"/>
      </w:pPr>
      <w:bookmarkStart w:id="25" w:name="_Toc472352480"/>
      <w:r w:rsidRPr="00D8050E">
        <w:t xml:space="preserve">Таблица 1. Организация аллей и дорог </w:t>
      </w:r>
      <w:r w:rsidR="00E92EBC">
        <w:t xml:space="preserve">сквера, </w:t>
      </w:r>
      <w:r w:rsidRPr="00D8050E">
        <w:t>парка, лесопарка</w:t>
      </w:r>
      <w:bookmarkEnd w:id="25"/>
      <w:r>
        <w:t xml:space="preserve">  </w:t>
      </w:r>
      <w:r w:rsidRPr="00D8050E">
        <w:t>и других крупных объектов рекреации</w:t>
      </w:r>
    </w:p>
    <w:p w:rsidR="00730DC4" w:rsidRDefault="00730DC4" w:rsidP="00730DC4">
      <w:pPr>
        <w:autoSpaceDE w:val="0"/>
        <w:autoSpaceDN w:val="0"/>
        <w:adjustRightInd w:val="0"/>
        <w:jc w:val="center"/>
        <w:outlineLvl w:val="1"/>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1394"/>
        <w:gridCol w:w="2480"/>
        <w:gridCol w:w="3628"/>
      </w:tblGrid>
      <w:tr w:rsidR="00730DC4" w:rsidTr="009A3FC9">
        <w:tc>
          <w:tcPr>
            <w:tcW w:w="1962" w:type="dxa"/>
            <w:shd w:val="clear" w:color="auto" w:fill="auto"/>
          </w:tcPr>
          <w:p w:rsidR="00730DC4" w:rsidRDefault="00730DC4" w:rsidP="00526C2E">
            <w:pPr>
              <w:autoSpaceDE w:val="0"/>
              <w:autoSpaceDN w:val="0"/>
              <w:adjustRightInd w:val="0"/>
              <w:jc w:val="center"/>
              <w:outlineLvl w:val="1"/>
            </w:pPr>
            <w:r>
              <w:lastRenderedPageBreak/>
              <w:t>Типы аллей и дорог</w:t>
            </w:r>
          </w:p>
        </w:tc>
        <w:tc>
          <w:tcPr>
            <w:tcW w:w="1394" w:type="dxa"/>
            <w:shd w:val="clear" w:color="auto" w:fill="auto"/>
          </w:tcPr>
          <w:p w:rsidR="00730DC4" w:rsidRDefault="00730DC4" w:rsidP="00526C2E">
            <w:pPr>
              <w:autoSpaceDE w:val="0"/>
              <w:autoSpaceDN w:val="0"/>
              <w:adjustRightInd w:val="0"/>
              <w:jc w:val="center"/>
              <w:outlineLvl w:val="1"/>
            </w:pPr>
            <w:r>
              <w:t>Ширина</w:t>
            </w:r>
          </w:p>
          <w:p w:rsidR="00730DC4" w:rsidRDefault="00730DC4" w:rsidP="00526C2E">
            <w:pPr>
              <w:autoSpaceDE w:val="0"/>
              <w:autoSpaceDN w:val="0"/>
              <w:adjustRightInd w:val="0"/>
              <w:jc w:val="center"/>
              <w:outlineLvl w:val="1"/>
            </w:pPr>
            <w:r>
              <w:t>(м)</w:t>
            </w:r>
          </w:p>
        </w:tc>
        <w:tc>
          <w:tcPr>
            <w:tcW w:w="2480" w:type="dxa"/>
            <w:shd w:val="clear" w:color="auto" w:fill="auto"/>
          </w:tcPr>
          <w:p w:rsidR="00730DC4" w:rsidRDefault="00730DC4" w:rsidP="00526C2E">
            <w:pPr>
              <w:autoSpaceDE w:val="0"/>
              <w:autoSpaceDN w:val="0"/>
              <w:adjustRightInd w:val="0"/>
              <w:jc w:val="center"/>
              <w:outlineLvl w:val="1"/>
            </w:pPr>
            <w:r>
              <w:t>Назначение</w:t>
            </w:r>
          </w:p>
        </w:tc>
        <w:tc>
          <w:tcPr>
            <w:tcW w:w="3628" w:type="dxa"/>
            <w:shd w:val="clear" w:color="auto" w:fill="auto"/>
          </w:tcPr>
          <w:p w:rsidR="00730DC4" w:rsidRDefault="00730DC4" w:rsidP="00526C2E">
            <w:pPr>
              <w:autoSpaceDE w:val="0"/>
              <w:autoSpaceDN w:val="0"/>
              <w:adjustRightInd w:val="0"/>
              <w:jc w:val="center"/>
              <w:outlineLvl w:val="1"/>
            </w:pPr>
            <w:r>
              <w:t>Рекомендации  по благоустройству</w:t>
            </w:r>
          </w:p>
        </w:tc>
      </w:tr>
      <w:tr w:rsidR="00730DC4" w:rsidTr="009A3FC9">
        <w:tc>
          <w:tcPr>
            <w:tcW w:w="1962" w:type="dxa"/>
            <w:shd w:val="clear" w:color="auto" w:fill="auto"/>
          </w:tcPr>
          <w:p w:rsidR="00730DC4" w:rsidRDefault="00730DC4" w:rsidP="00526C2E">
            <w:pPr>
              <w:autoSpaceDE w:val="0"/>
              <w:autoSpaceDN w:val="0"/>
              <w:adjustRightInd w:val="0"/>
              <w:outlineLvl w:val="1"/>
            </w:pPr>
            <w:r>
              <w:t>Основные пешеходные аллеи и дороги*</w:t>
            </w:r>
          </w:p>
        </w:tc>
        <w:tc>
          <w:tcPr>
            <w:tcW w:w="1394" w:type="dxa"/>
            <w:shd w:val="clear" w:color="auto" w:fill="auto"/>
          </w:tcPr>
          <w:p w:rsidR="00730DC4" w:rsidRPr="00A60229" w:rsidRDefault="00730DC4" w:rsidP="00526C2E">
            <w:pPr>
              <w:autoSpaceDE w:val="0"/>
              <w:autoSpaceDN w:val="0"/>
              <w:adjustRightInd w:val="0"/>
              <w:jc w:val="center"/>
              <w:outlineLvl w:val="1"/>
            </w:pPr>
            <w:r w:rsidRPr="00A60229">
              <w:t xml:space="preserve">6 - 9  </w:t>
            </w:r>
          </w:p>
        </w:tc>
        <w:tc>
          <w:tcPr>
            <w:tcW w:w="2480" w:type="dxa"/>
            <w:shd w:val="clear" w:color="auto" w:fill="auto"/>
          </w:tcPr>
          <w:p w:rsidR="00730DC4" w:rsidRDefault="00730DC4" w:rsidP="00526C2E">
            <w:pPr>
              <w:autoSpaceDE w:val="0"/>
              <w:autoSpaceDN w:val="0"/>
              <w:adjustRightInd w:val="0"/>
              <w:outlineLvl w:val="1"/>
            </w:pPr>
            <w:r>
              <w:t xml:space="preserve">Интенсивное пешеходное движение (более 300 ч/час). Допускается проезд </w:t>
            </w:r>
            <w:proofErr w:type="spellStart"/>
            <w:r>
              <w:t>внутрипаркового</w:t>
            </w:r>
            <w:proofErr w:type="spellEnd"/>
            <w:r>
              <w:t xml:space="preserve"> транспорта. Соединяет функциональные зоны и участки между собой, те и другие с основными входами.</w:t>
            </w:r>
          </w:p>
        </w:tc>
        <w:tc>
          <w:tcPr>
            <w:tcW w:w="3628" w:type="dxa"/>
            <w:shd w:val="clear" w:color="auto" w:fill="auto"/>
          </w:tcPr>
          <w:p w:rsidR="00730DC4" w:rsidRDefault="00730DC4" w:rsidP="00526C2E">
            <w:pPr>
              <w:autoSpaceDE w:val="0"/>
              <w:autoSpaceDN w:val="0"/>
              <w:adjustRightInd w:val="0"/>
              <w:outlineLvl w:val="1"/>
            </w:pPr>
            <w:r>
              <w:t xml:space="preserve">      Допускаются зеленые разделительные полосы шириной порядка </w:t>
            </w:r>
            <w:smartTag w:uri="urn:schemas-microsoft-com:office:smarttags" w:element="metricconverter">
              <w:smartTagPr>
                <w:attr w:name="ProductID" w:val="2 м"/>
              </w:smartTagPr>
              <w:r>
                <w:t>2 м</w:t>
              </w:r>
            </w:smartTag>
            <w:r>
              <w:t>, через каждые 25-</w:t>
            </w:r>
            <w:smartTag w:uri="urn:schemas-microsoft-com:office:smarttags" w:element="metricconverter">
              <w:smartTagPr>
                <w:attr w:name="ProductID" w:val="30 м"/>
              </w:smartTagPr>
              <w:r>
                <w:t>30 м</w:t>
              </w:r>
            </w:smartTag>
            <w: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w:t>
            </w:r>
            <w:smartTag w:uri="urn:schemas-microsoft-com:office:smarttags" w:element="metricconverter">
              <w:smartTagPr>
                <w:attr w:name="ProductID" w:val="2,5 м"/>
              </w:smartTagPr>
              <w:r>
                <w:t>2,5 м</w:t>
              </w:r>
            </w:smartTag>
            <w:r>
              <w:t>.</w:t>
            </w:r>
          </w:p>
        </w:tc>
      </w:tr>
      <w:tr w:rsidR="00730DC4" w:rsidTr="009A3FC9">
        <w:tc>
          <w:tcPr>
            <w:tcW w:w="1962" w:type="dxa"/>
            <w:shd w:val="clear" w:color="auto" w:fill="auto"/>
          </w:tcPr>
          <w:p w:rsidR="00730DC4" w:rsidRDefault="00730DC4" w:rsidP="00526C2E">
            <w:pPr>
              <w:autoSpaceDE w:val="0"/>
              <w:autoSpaceDN w:val="0"/>
              <w:adjustRightInd w:val="0"/>
              <w:jc w:val="center"/>
              <w:outlineLvl w:val="1"/>
            </w:pPr>
            <w:r>
              <w:t>Второстепенные аллеи и дороги*</w:t>
            </w:r>
          </w:p>
        </w:tc>
        <w:tc>
          <w:tcPr>
            <w:tcW w:w="1394" w:type="dxa"/>
            <w:shd w:val="clear" w:color="auto" w:fill="auto"/>
          </w:tcPr>
          <w:p w:rsidR="00730DC4" w:rsidRPr="00A60229" w:rsidRDefault="00730DC4" w:rsidP="00526C2E">
            <w:pPr>
              <w:autoSpaceDE w:val="0"/>
              <w:autoSpaceDN w:val="0"/>
              <w:adjustRightInd w:val="0"/>
              <w:jc w:val="center"/>
              <w:outlineLvl w:val="1"/>
            </w:pPr>
            <w:r w:rsidRPr="00A60229">
              <w:t xml:space="preserve">3 - 4,5  </w:t>
            </w:r>
          </w:p>
        </w:tc>
        <w:tc>
          <w:tcPr>
            <w:tcW w:w="2480" w:type="dxa"/>
            <w:shd w:val="clear" w:color="auto" w:fill="auto"/>
          </w:tcPr>
          <w:p w:rsidR="00730DC4" w:rsidRDefault="00730DC4" w:rsidP="00526C2E">
            <w:pPr>
              <w:autoSpaceDE w:val="0"/>
              <w:autoSpaceDN w:val="0"/>
              <w:adjustRightInd w:val="0"/>
              <w:jc w:val="both"/>
              <w:outlineLvl w:val="1"/>
            </w:pPr>
            <w: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628" w:type="dxa"/>
            <w:shd w:val="clear" w:color="auto" w:fill="auto"/>
          </w:tcPr>
          <w:p w:rsidR="00730DC4" w:rsidRDefault="00730DC4" w:rsidP="00526C2E">
            <w:pPr>
              <w:autoSpaceDE w:val="0"/>
              <w:autoSpaceDN w:val="0"/>
              <w:adjustRightInd w:val="0"/>
              <w:jc w:val="both"/>
              <w:outlineLvl w:val="1"/>
            </w:pPr>
            <w:r>
              <w:t xml:space="preserve">      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t>вяжущими</w:t>
            </w:r>
            <w:proofErr w:type="gramEnd"/>
            <w:r>
              <w:t>. Обрезка ветвей на высоту 2,0-«.5 м. Садовый борт, бордюры из цветов и трав, водоотводные лотки или др.</w:t>
            </w:r>
          </w:p>
        </w:tc>
      </w:tr>
      <w:tr w:rsidR="00730DC4" w:rsidTr="009A3FC9">
        <w:tc>
          <w:tcPr>
            <w:tcW w:w="1962" w:type="dxa"/>
            <w:shd w:val="clear" w:color="auto" w:fill="auto"/>
          </w:tcPr>
          <w:p w:rsidR="00730DC4" w:rsidRDefault="00730DC4" w:rsidP="00526C2E">
            <w:pPr>
              <w:autoSpaceDE w:val="0"/>
              <w:autoSpaceDN w:val="0"/>
              <w:adjustRightInd w:val="0"/>
              <w:outlineLvl w:val="1"/>
            </w:pPr>
            <w:r>
              <w:t xml:space="preserve">Дополнительные пешеходные дороги </w:t>
            </w:r>
          </w:p>
        </w:tc>
        <w:tc>
          <w:tcPr>
            <w:tcW w:w="1394" w:type="dxa"/>
            <w:shd w:val="clear" w:color="auto" w:fill="auto"/>
          </w:tcPr>
          <w:p w:rsidR="00730DC4" w:rsidRPr="00A60229" w:rsidRDefault="00730DC4" w:rsidP="00526C2E">
            <w:pPr>
              <w:autoSpaceDE w:val="0"/>
              <w:autoSpaceDN w:val="0"/>
              <w:adjustRightInd w:val="0"/>
              <w:jc w:val="center"/>
              <w:outlineLvl w:val="1"/>
            </w:pPr>
            <w:r w:rsidRPr="00A60229">
              <w:t>1,5 - 2,5</w:t>
            </w:r>
          </w:p>
        </w:tc>
        <w:tc>
          <w:tcPr>
            <w:tcW w:w="2480" w:type="dxa"/>
            <w:shd w:val="clear" w:color="auto" w:fill="auto"/>
          </w:tcPr>
          <w:p w:rsidR="00730DC4" w:rsidRDefault="00730DC4" w:rsidP="00526C2E">
            <w:pPr>
              <w:autoSpaceDE w:val="0"/>
              <w:autoSpaceDN w:val="0"/>
              <w:adjustRightInd w:val="0"/>
              <w:jc w:val="both"/>
              <w:outlineLvl w:val="1"/>
            </w:pPr>
            <w:r>
              <w:t>Пешеходное движение малой интенсивности. Проезд транспорта не допускается. Подводят к отдельным парковым сооружениям.</w:t>
            </w:r>
          </w:p>
        </w:tc>
        <w:tc>
          <w:tcPr>
            <w:tcW w:w="3628" w:type="dxa"/>
            <w:shd w:val="clear" w:color="auto" w:fill="auto"/>
          </w:tcPr>
          <w:p w:rsidR="00730DC4" w:rsidRDefault="00730DC4" w:rsidP="00526C2E">
            <w:pPr>
              <w:autoSpaceDE w:val="0"/>
              <w:autoSpaceDN w:val="0"/>
              <w:adjustRightInd w:val="0"/>
              <w:jc w:val="both"/>
              <w:outlineLvl w:val="1"/>
            </w:pPr>
            <w:r>
              <w:t xml:space="preserve">      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730DC4" w:rsidTr="009A3FC9">
        <w:tc>
          <w:tcPr>
            <w:tcW w:w="1962" w:type="dxa"/>
            <w:shd w:val="clear" w:color="auto" w:fill="auto"/>
          </w:tcPr>
          <w:p w:rsidR="00730DC4" w:rsidRDefault="00730DC4" w:rsidP="00526C2E">
            <w:pPr>
              <w:autoSpaceDE w:val="0"/>
              <w:autoSpaceDN w:val="0"/>
              <w:adjustRightInd w:val="0"/>
              <w:jc w:val="center"/>
              <w:outlineLvl w:val="1"/>
            </w:pPr>
            <w:r>
              <w:t>Тропы</w:t>
            </w:r>
          </w:p>
        </w:tc>
        <w:tc>
          <w:tcPr>
            <w:tcW w:w="1394" w:type="dxa"/>
            <w:shd w:val="clear" w:color="auto" w:fill="auto"/>
          </w:tcPr>
          <w:p w:rsidR="00730DC4" w:rsidRPr="00A60229" w:rsidRDefault="00730DC4" w:rsidP="00526C2E">
            <w:pPr>
              <w:autoSpaceDE w:val="0"/>
              <w:autoSpaceDN w:val="0"/>
              <w:adjustRightInd w:val="0"/>
              <w:jc w:val="center"/>
              <w:outlineLvl w:val="1"/>
            </w:pPr>
            <w:r>
              <w:t>0,75 - 1,0</w:t>
            </w:r>
            <w:r w:rsidRPr="00A60229">
              <w:t xml:space="preserve">  </w:t>
            </w:r>
          </w:p>
        </w:tc>
        <w:tc>
          <w:tcPr>
            <w:tcW w:w="2480" w:type="dxa"/>
            <w:shd w:val="clear" w:color="auto" w:fill="auto"/>
          </w:tcPr>
          <w:p w:rsidR="00730DC4" w:rsidRDefault="00730DC4" w:rsidP="00526C2E">
            <w:pPr>
              <w:autoSpaceDE w:val="0"/>
              <w:autoSpaceDN w:val="0"/>
              <w:adjustRightInd w:val="0"/>
              <w:jc w:val="both"/>
              <w:outlineLvl w:val="1"/>
            </w:pPr>
            <w:r>
              <w:t xml:space="preserve">      Дополнительная прогулочная сеть с естественным характером ландшафта.</w:t>
            </w:r>
          </w:p>
        </w:tc>
        <w:tc>
          <w:tcPr>
            <w:tcW w:w="3628" w:type="dxa"/>
            <w:shd w:val="clear" w:color="auto" w:fill="auto"/>
          </w:tcPr>
          <w:p w:rsidR="00730DC4" w:rsidRDefault="00730DC4" w:rsidP="00526C2E">
            <w:pPr>
              <w:autoSpaceDE w:val="0"/>
              <w:autoSpaceDN w:val="0"/>
              <w:adjustRightInd w:val="0"/>
              <w:jc w:val="both"/>
              <w:outlineLvl w:val="1"/>
            </w:pPr>
            <w:r>
              <w:t xml:space="preserve">      Трассируется по крутым склонам, через чаши, овраги, ручьи.</w:t>
            </w:r>
          </w:p>
          <w:p w:rsidR="00730DC4" w:rsidRDefault="00730DC4" w:rsidP="00526C2E">
            <w:pPr>
              <w:autoSpaceDE w:val="0"/>
              <w:autoSpaceDN w:val="0"/>
              <w:adjustRightInd w:val="0"/>
              <w:jc w:val="both"/>
              <w:outlineLvl w:val="1"/>
            </w:pPr>
            <w:r>
              <w:t xml:space="preserve">      Покрытие: грунтовое естественное.</w:t>
            </w:r>
          </w:p>
        </w:tc>
      </w:tr>
      <w:tr w:rsidR="00730DC4" w:rsidTr="009A3FC9">
        <w:tc>
          <w:tcPr>
            <w:tcW w:w="1962" w:type="dxa"/>
            <w:shd w:val="clear" w:color="auto" w:fill="auto"/>
          </w:tcPr>
          <w:p w:rsidR="00730DC4" w:rsidRDefault="00730DC4" w:rsidP="00526C2E">
            <w:pPr>
              <w:autoSpaceDE w:val="0"/>
              <w:autoSpaceDN w:val="0"/>
              <w:adjustRightInd w:val="0"/>
              <w:jc w:val="center"/>
              <w:outlineLvl w:val="1"/>
            </w:pPr>
            <w:r>
              <w:t>Велосипедные дорожки</w:t>
            </w:r>
          </w:p>
        </w:tc>
        <w:tc>
          <w:tcPr>
            <w:tcW w:w="1394" w:type="dxa"/>
            <w:shd w:val="clear" w:color="auto" w:fill="auto"/>
          </w:tcPr>
          <w:p w:rsidR="00730DC4" w:rsidRDefault="00730DC4" w:rsidP="00526C2E">
            <w:pPr>
              <w:autoSpaceDE w:val="0"/>
              <w:autoSpaceDN w:val="0"/>
              <w:adjustRightInd w:val="0"/>
              <w:jc w:val="center"/>
              <w:outlineLvl w:val="1"/>
            </w:pPr>
            <w:r>
              <w:t>1,5 - 2,25</w:t>
            </w:r>
          </w:p>
        </w:tc>
        <w:tc>
          <w:tcPr>
            <w:tcW w:w="2480" w:type="dxa"/>
            <w:shd w:val="clear" w:color="auto" w:fill="auto"/>
          </w:tcPr>
          <w:p w:rsidR="00730DC4" w:rsidRDefault="00730DC4" w:rsidP="00526C2E">
            <w:pPr>
              <w:autoSpaceDE w:val="0"/>
              <w:autoSpaceDN w:val="0"/>
              <w:adjustRightInd w:val="0"/>
              <w:jc w:val="both"/>
              <w:outlineLvl w:val="1"/>
            </w:pPr>
            <w:r>
              <w:t xml:space="preserve">      Велосипедные прогулки</w:t>
            </w:r>
          </w:p>
        </w:tc>
        <w:tc>
          <w:tcPr>
            <w:tcW w:w="3628" w:type="dxa"/>
            <w:shd w:val="clear" w:color="auto" w:fill="auto"/>
          </w:tcPr>
          <w:p w:rsidR="00730DC4" w:rsidRDefault="00730DC4" w:rsidP="00526C2E">
            <w:pPr>
              <w:autoSpaceDE w:val="0"/>
              <w:autoSpaceDN w:val="0"/>
              <w:adjustRightInd w:val="0"/>
              <w:jc w:val="both"/>
              <w:outlineLvl w:val="1"/>
            </w:pPr>
            <w:r>
              <w:t xml:space="preserve">      Трассирование замкнутое (кольцевое, петельное, восьмерочное). Рекомендуется  пункт техобслуживания. Покрытие твердое. Обрезка ветвей на высоту </w:t>
            </w:r>
            <w:smartTag w:uri="urn:schemas-microsoft-com:office:smarttags" w:element="metricconverter">
              <w:smartTagPr>
                <w:attr w:name="ProductID" w:val="2,5 м"/>
              </w:smartTagPr>
              <w:r>
                <w:t>2,5 м</w:t>
              </w:r>
            </w:smartTag>
            <w:r>
              <w:t>.</w:t>
            </w:r>
          </w:p>
        </w:tc>
      </w:tr>
      <w:tr w:rsidR="00730DC4" w:rsidTr="009A3FC9">
        <w:tc>
          <w:tcPr>
            <w:tcW w:w="1962" w:type="dxa"/>
            <w:shd w:val="clear" w:color="auto" w:fill="auto"/>
          </w:tcPr>
          <w:p w:rsidR="00730DC4" w:rsidRDefault="00730DC4" w:rsidP="00526C2E">
            <w:pPr>
              <w:autoSpaceDE w:val="0"/>
              <w:autoSpaceDN w:val="0"/>
              <w:adjustRightInd w:val="0"/>
              <w:outlineLvl w:val="1"/>
            </w:pPr>
            <w:r>
              <w:t>Дороги для конной езды</w:t>
            </w:r>
          </w:p>
        </w:tc>
        <w:tc>
          <w:tcPr>
            <w:tcW w:w="1394" w:type="dxa"/>
            <w:shd w:val="clear" w:color="auto" w:fill="auto"/>
          </w:tcPr>
          <w:p w:rsidR="00730DC4" w:rsidRPr="00A60229" w:rsidRDefault="00730DC4" w:rsidP="00526C2E">
            <w:pPr>
              <w:autoSpaceDE w:val="0"/>
              <w:autoSpaceDN w:val="0"/>
              <w:adjustRightInd w:val="0"/>
              <w:jc w:val="center"/>
              <w:outlineLvl w:val="1"/>
            </w:pPr>
            <w:r w:rsidRPr="00A60229">
              <w:t xml:space="preserve">4,0 </w:t>
            </w:r>
            <w:r>
              <w:t>–</w:t>
            </w:r>
            <w:r w:rsidRPr="00A60229">
              <w:t xml:space="preserve"> 6,0</w:t>
            </w:r>
          </w:p>
        </w:tc>
        <w:tc>
          <w:tcPr>
            <w:tcW w:w="2480" w:type="dxa"/>
            <w:shd w:val="clear" w:color="auto" w:fill="auto"/>
          </w:tcPr>
          <w:p w:rsidR="00730DC4" w:rsidRDefault="00730DC4" w:rsidP="00526C2E">
            <w:pPr>
              <w:autoSpaceDE w:val="0"/>
              <w:autoSpaceDN w:val="0"/>
              <w:adjustRightInd w:val="0"/>
              <w:jc w:val="both"/>
              <w:outlineLvl w:val="1"/>
            </w:pPr>
            <w:r>
              <w:t xml:space="preserve">       Прогулки верхом, в экипажах, санях. Допускается проезд эксплуатационного транспорта.</w:t>
            </w:r>
          </w:p>
        </w:tc>
        <w:tc>
          <w:tcPr>
            <w:tcW w:w="3628" w:type="dxa"/>
            <w:shd w:val="clear" w:color="auto" w:fill="auto"/>
          </w:tcPr>
          <w:p w:rsidR="00730DC4" w:rsidRDefault="00730DC4" w:rsidP="00526C2E">
            <w:pPr>
              <w:autoSpaceDE w:val="0"/>
              <w:autoSpaceDN w:val="0"/>
              <w:adjustRightInd w:val="0"/>
              <w:jc w:val="both"/>
              <w:outlineLvl w:val="1"/>
            </w:pPr>
            <w:r>
              <w:t xml:space="preserve">       Наибольшие продольные уклоны до 60 промилле.</w:t>
            </w:r>
          </w:p>
          <w:p w:rsidR="00730DC4" w:rsidRDefault="00730DC4" w:rsidP="00526C2E">
            <w:pPr>
              <w:autoSpaceDE w:val="0"/>
              <w:autoSpaceDN w:val="0"/>
              <w:adjustRightInd w:val="0"/>
              <w:jc w:val="both"/>
              <w:outlineLvl w:val="1"/>
            </w:pPr>
            <w:r>
              <w:t xml:space="preserve">      Обрезка ветвей на высоту </w:t>
            </w:r>
            <w:smartTag w:uri="urn:schemas-microsoft-com:office:smarttags" w:element="metricconverter">
              <w:smartTagPr>
                <w:attr w:name="ProductID" w:val="4 м"/>
              </w:smartTagPr>
              <w:r>
                <w:t>4 м</w:t>
              </w:r>
            </w:smartTag>
            <w:r>
              <w:t>.</w:t>
            </w:r>
          </w:p>
          <w:p w:rsidR="00730DC4" w:rsidRDefault="00730DC4" w:rsidP="00526C2E">
            <w:pPr>
              <w:autoSpaceDE w:val="0"/>
              <w:autoSpaceDN w:val="0"/>
              <w:adjustRightInd w:val="0"/>
              <w:jc w:val="both"/>
              <w:outlineLvl w:val="1"/>
            </w:pPr>
            <w:r>
              <w:t xml:space="preserve">      Покрытие: грунтовое улучшенное.</w:t>
            </w:r>
          </w:p>
        </w:tc>
      </w:tr>
      <w:tr w:rsidR="00730DC4" w:rsidTr="009A3FC9">
        <w:tc>
          <w:tcPr>
            <w:tcW w:w="1962" w:type="dxa"/>
            <w:shd w:val="clear" w:color="auto" w:fill="auto"/>
          </w:tcPr>
          <w:p w:rsidR="00730DC4" w:rsidRDefault="00730DC4" w:rsidP="00526C2E">
            <w:pPr>
              <w:autoSpaceDE w:val="0"/>
              <w:autoSpaceDN w:val="0"/>
              <w:adjustRightInd w:val="0"/>
              <w:jc w:val="center"/>
              <w:outlineLvl w:val="1"/>
            </w:pPr>
            <w:r>
              <w:t>Автомобильная дорога (</w:t>
            </w:r>
            <w:proofErr w:type="spellStart"/>
            <w:r>
              <w:t>парквей</w:t>
            </w:r>
            <w:proofErr w:type="spellEnd"/>
            <w:r>
              <w:t>)</w:t>
            </w:r>
          </w:p>
        </w:tc>
        <w:tc>
          <w:tcPr>
            <w:tcW w:w="1394" w:type="dxa"/>
            <w:shd w:val="clear" w:color="auto" w:fill="auto"/>
          </w:tcPr>
          <w:p w:rsidR="00730DC4" w:rsidRPr="00A60229" w:rsidRDefault="00730DC4" w:rsidP="00526C2E">
            <w:pPr>
              <w:autoSpaceDE w:val="0"/>
              <w:autoSpaceDN w:val="0"/>
              <w:adjustRightInd w:val="0"/>
              <w:jc w:val="center"/>
              <w:outlineLvl w:val="1"/>
            </w:pPr>
            <w:r w:rsidRPr="00A60229">
              <w:t xml:space="preserve">4,5 </w:t>
            </w:r>
            <w:r>
              <w:t>–</w:t>
            </w:r>
            <w:r w:rsidRPr="00A60229">
              <w:t xml:space="preserve"> 7,0</w:t>
            </w:r>
          </w:p>
        </w:tc>
        <w:tc>
          <w:tcPr>
            <w:tcW w:w="2480" w:type="dxa"/>
            <w:shd w:val="clear" w:color="auto" w:fill="auto"/>
          </w:tcPr>
          <w:p w:rsidR="00730DC4" w:rsidRDefault="00730DC4" w:rsidP="00526C2E">
            <w:pPr>
              <w:autoSpaceDE w:val="0"/>
              <w:autoSpaceDN w:val="0"/>
              <w:adjustRightInd w:val="0"/>
              <w:jc w:val="both"/>
              <w:outlineLvl w:val="1"/>
            </w:pPr>
            <w:r>
              <w:t xml:space="preserve">      Автомобильные прогулки и проезд </w:t>
            </w:r>
            <w:proofErr w:type="spellStart"/>
            <w:r>
              <w:lastRenderedPageBreak/>
              <w:t>внутрипаркового</w:t>
            </w:r>
            <w:proofErr w:type="spellEnd"/>
            <w:r>
              <w:t xml:space="preserve"> транспорта. Допускается проезд эксплуатационного транспорта.</w:t>
            </w:r>
          </w:p>
        </w:tc>
        <w:tc>
          <w:tcPr>
            <w:tcW w:w="3628" w:type="dxa"/>
            <w:shd w:val="clear" w:color="auto" w:fill="auto"/>
          </w:tcPr>
          <w:p w:rsidR="00730DC4" w:rsidRDefault="00730DC4" w:rsidP="00526C2E">
            <w:pPr>
              <w:autoSpaceDE w:val="0"/>
              <w:autoSpaceDN w:val="0"/>
              <w:adjustRightInd w:val="0"/>
              <w:jc w:val="both"/>
              <w:outlineLvl w:val="1"/>
            </w:pPr>
            <w:r>
              <w:lastRenderedPageBreak/>
              <w:t xml:space="preserve">      Трассируется по периферии лесопарка в стороне от </w:t>
            </w:r>
            <w:r>
              <w:lastRenderedPageBreak/>
              <w:t xml:space="preserve">пешеходных коммуникаций. Наибольший продольный уклон 70 промилле, макс. скорость – 40 км/час.  </w:t>
            </w:r>
            <w:proofErr w:type="gramStart"/>
            <w:r>
              <w:t xml:space="preserve">Радиусы закруглений – не менее </w:t>
            </w:r>
            <w:smartTag w:uri="urn:schemas-microsoft-com:office:smarttags" w:element="metricconverter">
              <w:smartTagPr>
                <w:attr w:name="ProductID" w:val="15 м"/>
              </w:smartTagPr>
              <w:r>
                <w:t>15 м</w:t>
              </w:r>
            </w:smartTag>
            <w:r>
              <w:t>. Покрытие: асфальтобетон, щебеночное, гравийное, обработка вяжущими, бордюрный камень</w:t>
            </w:r>
            <w:proofErr w:type="gramEnd"/>
          </w:p>
        </w:tc>
      </w:tr>
      <w:tr w:rsidR="00730DC4" w:rsidTr="009A3FC9">
        <w:tc>
          <w:tcPr>
            <w:tcW w:w="9464" w:type="dxa"/>
            <w:gridSpan w:val="4"/>
            <w:shd w:val="clear" w:color="auto" w:fill="auto"/>
          </w:tcPr>
          <w:p w:rsidR="00730DC4" w:rsidRPr="00BB56C3" w:rsidRDefault="00730DC4" w:rsidP="00526C2E">
            <w:pPr>
              <w:autoSpaceDE w:val="0"/>
              <w:autoSpaceDN w:val="0"/>
              <w:adjustRightInd w:val="0"/>
              <w:jc w:val="both"/>
            </w:pPr>
            <w:r w:rsidRPr="00BB56C3">
              <w:lastRenderedPageBreak/>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BB56C3">
                <w:t>6 м</w:t>
              </w:r>
            </w:smartTag>
            <w:r w:rsidRPr="00BB56C3">
              <w:t xml:space="preserve">.                           </w:t>
            </w:r>
          </w:p>
          <w:p w:rsidR="00730DC4" w:rsidRPr="00BB56C3" w:rsidRDefault="00730DC4" w:rsidP="00526C2E">
            <w:pPr>
              <w:autoSpaceDE w:val="0"/>
              <w:autoSpaceDN w:val="0"/>
              <w:adjustRightInd w:val="0"/>
              <w:jc w:val="both"/>
            </w:pPr>
            <w:r w:rsidRPr="00BB56C3">
              <w:t xml:space="preserve"> </w:t>
            </w:r>
            <w:r>
              <w:t xml:space="preserve">       </w:t>
            </w:r>
            <w:r w:rsidRPr="00BB56C3">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730DC4" w:rsidRDefault="00730DC4" w:rsidP="00526C2E">
            <w:pPr>
              <w:autoSpaceDE w:val="0"/>
              <w:autoSpaceDN w:val="0"/>
              <w:adjustRightInd w:val="0"/>
              <w:jc w:val="both"/>
              <w:outlineLvl w:val="1"/>
            </w:pPr>
            <w:r>
              <w:t xml:space="preserve">        </w:t>
            </w:r>
            <w:r w:rsidRPr="00BB56C3">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BB56C3">
                <w:t>100 га</w:t>
              </w:r>
            </w:smartTag>
            <w:r w:rsidRPr="00BB56C3">
              <w:t>.</w:t>
            </w:r>
            <w:r w:rsidRPr="00CD4785">
              <w:rPr>
                <w:rFonts w:ascii="Courier New" w:hAnsi="Courier New" w:cs="Courier New"/>
                <w:szCs w:val="20"/>
              </w:rPr>
              <w:t xml:space="preserve">                                        </w:t>
            </w:r>
          </w:p>
        </w:tc>
      </w:tr>
    </w:tbl>
    <w:p w:rsidR="00730DC4" w:rsidRDefault="00730DC4" w:rsidP="00730DC4">
      <w:pPr>
        <w:autoSpaceDE w:val="0"/>
        <w:autoSpaceDN w:val="0"/>
        <w:adjustRightInd w:val="0"/>
        <w:jc w:val="center"/>
        <w:outlineLvl w:val="1"/>
      </w:pPr>
    </w:p>
    <w:p w:rsidR="00730DC4" w:rsidRDefault="00730DC4" w:rsidP="00730DC4">
      <w:pPr>
        <w:autoSpaceDE w:val="0"/>
        <w:autoSpaceDN w:val="0"/>
        <w:adjustRightInd w:val="0"/>
        <w:jc w:val="center"/>
        <w:outlineLvl w:val="1"/>
      </w:pPr>
    </w:p>
    <w:p w:rsidR="00730DC4" w:rsidRDefault="00730DC4" w:rsidP="009A3FC9">
      <w:pPr>
        <w:autoSpaceDE w:val="0"/>
        <w:autoSpaceDN w:val="0"/>
        <w:adjustRightInd w:val="0"/>
        <w:outlineLvl w:val="1"/>
      </w:pPr>
      <w:r>
        <w:t xml:space="preserve">Таблица 2. Организация площадок </w:t>
      </w:r>
      <w:r w:rsidR="00E92EBC">
        <w:t xml:space="preserve">сквера, </w:t>
      </w:r>
      <w:r>
        <w:t>парка</w:t>
      </w:r>
    </w:p>
    <w:p w:rsidR="00730DC4" w:rsidRDefault="00730DC4" w:rsidP="00730DC4">
      <w:pPr>
        <w:autoSpaceDE w:val="0"/>
        <w:autoSpaceDN w:val="0"/>
        <w:adjustRightInd w:val="0"/>
        <w:jc w:val="center"/>
        <w:outlineLvl w:val="1"/>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140"/>
        <w:gridCol w:w="2799"/>
        <w:gridCol w:w="1559"/>
        <w:gridCol w:w="1418"/>
      </w:tblGrid>
      <w:tr w:rsidR="00730DC4" w:rsidTr="009A3FC9">
        <w:tc>
          <w:tcPr>
            <w:tcW w:w="1548" w:type="dxa"/>
            <w:shd w:val="clear" w:color="auto" w:fill="auto"/>
          </w:tcPr>
          <w:p w:rsidR="00730DC4" w:rsidRDefault="00730DC4" w:rsidP="00526C2E">
            <w:pPr>
              <w:autoSpaceDE w:val="0"/>
              <w:autoSpaceDN w:val="0"/>
              <w:adjustRightInd w:val="0"/>
              <w:jc w:val="center"/>
              <w:outlineLvl w:val="1"/>
            </w:pPr>
            <w:r>
              <w:t>Парковые площади и площадки</w:t>
            </w:r>
          </w:p>
        </w:tc>
        <w:tc>
          <w:tcPr>
            <w:tcW w:w="2140" w:type="dxa"/>
            <w:shd w:val="clear" w:color="auto" w:fill="auto"/>
          </w:tcPr>
          <w:p w:rsidR="00730DC4" w:rsidRDefault="00730DC4" w:rsidP="00526C2E">
            <w:pPr>
              <w:autoSpaceDE w:val="0"/>
              <w:autoSpaceDN w:val="0"/>
              <w:adjustRightInd w:val="0"/>
              <w:jc w:val="center"/>
              <w:outlineLvl w:val="1"/>
            </w:pPr>
            <w:r>
              <w:t>Назначение</w:t>
            </w:r>
          </w:p>
        </w:tc>
        <w:tc>
          <w:tcPr>
            <w:tcW w:w="2799" w:type="dxa"/>
            <w:shd w:val="clear" w:color="auto" w:fill="auto"/>
          </w:tcPr>
          <w:p w:rsidR="00730DC4" w:rsidRDefault="00730DC4" w:rsidP="00526C2E">
            <w:pPr>
              <w:autoSpaceDE w:val="0"/>
              <w:autoSpaceDN w:val="0"/>
              <w:adjustRightInd w:val="0"/>
              <w:jc w:val="center"/>
              <w:outlineLvl w:val="1"/>
            </w:pPr>
            <w:r>
              <w:t>Элементы благоустройства</w:t>
            </w:r>
          </w:p>
        </w:tc>
        <w:tc>
          <w:tcPr>
            <w:tcW w:w="1559" w:type="dxa"/>
            <w:shd w:val="clear" w:color="auto" w:fill="auto"/>
          </w:tcPr>
          <w:p w:rsidR="00730DC4" w:rsidRDefault="00730DC4" w:rsidP="00526C2E">
            <w:pPr>
              <w:autoSpaceDE w:val="0"/>
              <w:autoSpaceDN w:val="0"/>
              <w:adjustRightInd w:val="0"/>
              <w:jc w:val="center"/>
              <w:outlineLvl w:val="1"/>
            </w:pPr>
            <w:r>
              <w:t>Размеры</w:t>
            </w:r>
          </w:p>
        </w:tc>
        <w:tc>
          <w:tcPr>
            <w:tcW w:w="1418" w:type="dxa"/>
            <w:shd w:val="clear" w:color="auto" w:fill="auto"/>
          </w:tcPr>
          <w:p w:rsidR="009A3FC9" w:rsidRDefault="00730DC4" w:rsidP="009A3FC9">
            <w:pPr>
              <w:autoSpaceDE w:val="0"/>
              <w:autoSpaceDN w:val="0"/>
              <w:adjustRightInd w:val="0"/>
              <w:jc w:val="center"/>
              <w:outlineLvl w:val="1"/>
            </w:pPr>
            <w:r>
              <w:t>Мин. норма на посетителя</w:t>
            </w:r>
          </w:p>
          <w:p w:rsidR="00730DC4" w:rsidRDefault="009A3FC9" w:rsidP="009A3FC9">
            <w:pPr>
              <w:autoSpaceDE w:val="0"/>
              <w:autoSpaceDN w:val="0"/>
              <w:adjustRightInd w:val="0"/>
              <w:jc w:val="center"/>
              <w:outlineLvl w:val="1"/>
            </w:pPr>
            <w:r>
              <w:t>(кв. м)</w:t>
            </w:r>
          </w:p>
        </w:tc>
      </w:tr>
      <w:tr w:rsidR="00730DC4" w:rsidTr="009A3FC9">
        <w:tc>
          <w:tcPr>
            <w:tcW w:w="1548" w:type="dxa"/>
            <w:shd w:val="clear" w:color="auto" w:fill="auto"/>
          </w:tcPr>
          <w:p w:rsidR="00730DC4" w:rsidRDefault="00730DC4" w:rsidP="00526C2E">
            <w:pPr>
              <w:autoSpaceDE w:val="0"/>
              <w:autoSpaceDN w:val="0"/>
              <w:adjustRightInd w:val="0"/>
              <w:outlineLvl w:val="1"/>
            </w:pPr>
            <w:r>
              <w:t>Основные площадки</w:t>
            </w:r>
          </w:p>
        </w:tc>
        <w:tc>
          <w:tcPr>
            <w:tcW w:w="2140" w:type="dxa"/>
            <w:shd w:val="clear" w:color="auto" w:fill="auto"/>
          </w:tcPr>
          <w:p w:rsidR="00730DC4" w:rsidRDefault="00730DC4" w:rsidP="00526C2E">
            <w:pPr>
              <w:autoSpaceDE w:val="0"/>
              <w:autoSpaceDN w:val="0"/>
              <w:adjustRightInd w:val="0"/>
              <w:outlineLvl w:val="1"/>
            </w:pPr>
            <w:r>
              <w:t>Центры парковой  планировки, размещаются на пересечении аллей, у входной части парка, перед сооружениями</w:t>
            </w:r>
          </w:p>
        </w:tc>
        <w:tc>
          <w:tcPr>
            <w:tcW w:w="2799" w:type="dxa"/>
            <w:shd w:val="clear" w:color="auto" w:fill="auto"/>
          </w:tcPr>
          <w:p w:rsidR="00730DC4" w:rsidRDefault="00730DC4" w:rsidP="00526C2E">
            <w:pPr>
              <w:autoSpaceDE w:val="0"/>
              <w:autoSpaceDN w:val="0"/>
              <w:adjustRightInd w:val="0"/>
              <w:outlineLvl w:val="1"/>
            </w:pPr>
            <w:r>
              <w:t xml:space="preserve">Бассейны, фонтаны, скульптура, партерная зелень, цветники, парадное и декоративное освещение. </w:t>
            </w:r>
          </w:p>
          <w:p w:rsidR="00730DC4" w:rsidRDefault="00730DC4" w:rsidP="00526C2E">
            <w:pPr>
              <w:autoSpaceDE w:val="0"/>
              <w:autoSpaceDN w:val="0"/>
              <w:adjustRightInd w:val="0"/>
              <w:outlineLvl w:val="1"/>
            </w:pPr>
            <w:r>
              <w:t>Покрытие: плиточное мощение, бортовой камень</w:t>
            </w:r>
          </w:p>
        </w:tc>
        <w:tc>
          <w:tcPr>
            <w:tcW w:w="1559" w:type="dxa"/>
            <w:shd w:val="clear" w:color="auto" w:fill="auto"/>
          </w:tcPr>
          <w:p w:rsidR="00730DC4" w:rsidRDefault="00730DC4" w:rsidP="00526C2E">
            <w:pPr>
              <w:autoSpaceDE w:val="0"/>
              <w:autoSpaceDN w:val="0"/>
              <w:adjustRightInd w:val="0"/>
              <w:jc w:val="both"/>
              <w:outlineLvl w:val="1"/>
            </w:pPr>
            <w:r>
              <w:t>С учетом пропускной способности отходящих от входа аллей</w:t>
            </w:r>
          </w:p>
        </w:tc>
        <w:tc>
          <w:tcPr>
            <w:tcW w:w="1418" w:type="dxa"/>
            <w:shd w:val="clear" w:color="auto" w:fill="auto"/>
          </w:tcPr>
          <w:p w:rsidR="00730DC4" w:rsidRDefault="00730DC4" w:rsidP="00526C2E">
            <w:pPr>
              <w:autoSpaceDE w:val="0"/>
              <w:autoSpaceDN w:val="0"/>
              <w:adjustRightInd w:val="0"/>
              <w:jc w:val="center"/>
              <w:outlineLvl w:val="1"/>
            </w:pPr>
            <w:r>
              <w:t>1,5</w:t>
            </w:r>
          </w:p>
        </w:tc>
      </w:tr>
      <w:tr w:rsidR="00730DC4" w:rsidTr="009A3FC9">
        <w:tc>
          <w:tcPr>
            <w:tcW w:w="1548" w:type="dxa"/>
            <w:shd w:val="clear" w:color="auto" w:fill="auto"/>
          </w:tcPr>
          <w:p w:rsidR="00730DC4" w:rsidRDefault="00730DC4" w:rsidP="00526C2E">
            <w:pPr>
              <w:autoSpaceDE w:val="0"/>
              <w:autoSpaceDN w:val="0"/>
              <w:adjustRightInd w:val="0"/>
              <w:ind w:right="-108"/>
              <w:outlineLvl w:val="1"/>
            </w:pPr>
            <w:r>
              <w:t>Площади массовых мероприятий</w:t>
            </w:r>
          </w:p>
        </w:tc>
        <w:tc>
          <w:tcPr>
            <w:tcW w:w="2140" w:type="dxa"/>
            <w:shd w:val="clear" w:color="auto" w:fill="auto"/>
          </w:tcPr>
          <w:p w:rsidR="00730DC4" w:rsidRDefault="00730DC4" w:rsidP="00526C2E">
            <w:pPr>
              <w:autoSpaceDE w:val="0"/>
              <w:autoSpaceDN w:val="0"/>
              <w:adjustRightInd w:val="0"/>
              <w:outlineLvl w:val="1"/>
            </w:pPr>
            <w: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799" w:type="dxa"/>
            <w:shd w:val="clear" w:color="auto" w:fill="auto"/>
          </w:tcPr>
          <w:p w:rsidR="00730DC4" w:rsidRDefault="00730DC4" w:rsidP="00526C2E">
            <w:pPr>
              <w:autoSpaceDE w:val="0"/>
              <w:autoSpaceDN w:val="0"/>
              <w:adjustRightInd w:val="0"/>
              <w:outlineLvl w:val="1"/>
            </w:pPr>
            <w:r>
              <w:t xml:space="preserve">Осветительное оборудование (фонари, прожекторы). Посадки – по периметру. </w:t>
            </w:r>
          </w:p>
          <w:p w:rsidR="00730DC4" w:rsidRDefault="00730DC4" w:rsidP="00526C2E">
            <w:pPr>
              <w:autoSpaceDE w:val="0"/>
              <w:autoSpaceDN w:val="0"/>
              <w:adjustRightInd w:val="0"/>
              <w:outlineLvl w:val="1"/>
            </w:pPr>
            <w:r>
              <w:t>Покрытие: газонное, твердое (плитка), комбинированное</w:t>
            </w:r>
          </w:p>
        </w:tc>
        <w:tc>
          <w:tcPr>
            <w:tcW w:w="1559" w:type="dxa"/>
            <w:shd w:val="clear" w:color="auto" w:fill="auto"/>
          </w:tcPr>
          <w:p w:rsidR="00730DC4" w:rsidRDefault="00730DC4" w:rsidP="00526C2E">
            <w:pPr>
              <w:autoSpaceDE w:val="0"/>
              <w:autoSpaceDN w:val="0"/>
              <w:adjustRightInd w:val="0"/>
              <w:jc w:val="center"/>
              <w:outlineLvl w:val="1"/>
            </w:pPr>
            <w:r>
              <w:t>1200 - 5000</w:t>
            </w:r>
          </w:p>
        </w:tc>
        <w:tc>
          <w:tcPr>
            <w:tcW w:w="1418" w:type="dxa"/>
            <w:shd w:val="clear" w:color="auto" w:fill="auto"/>
          </w:tcPr>
          <w:p w:rsidR="00730DC4" w:rsidRDefault="00730DC4" w:rsidP="00526C2E">
            <w:pPr>
              <w:autoSpaceDE w:val="0"/>
              <w:autoSpaceDN w:val="0"/>
              <w:adjustRightInd w:val="0"/>
              <w:jc w:val="center"/>
              <w:outlineLvl w:val="1"/>
            </w:pPr>
            <w:r>
              <w:t>1,0 – 2,5</w:t>
            </w:r>
          </w:p>
        </w:tc>
      </w:tr>
      <w:tr w:rsidR="00730DC4" w:rsidTr="009A3FC9">
        <w:tc>
          <w:tcPr>
            <w:tcW w:w="1548" w:type="dxa"/>
            <w:shd w:val="clear" w:color="auto" w:fill="auto"/>
          </w:tcPr>
          <w:p w:rsidR="00730DC4" w:rsidRDefault="00730DC4" w:rsidP="00526C2E">
            <w:pPr>
              <w:autoSpaceDE w:val="0"/>
              <w:autoSpaceDN w:val="0"/>
              <w:adjustRightInd w:val="0"/>
              <w:outlineLvl w:val="1"/>
            </w:pPr>
            <w:r>
              <w:t>Площадки отдыха, лужайки</w:t>
            </w:r>
          </w:p>
        </w:tc>
        <w:tc>
          <w:tcPr>
            <w:tcW w:w="2140" w:type="dxa"/>
            <w:shd w:val="clear" w:color="auto" w:fill="auto"/>
          </w:tcPr>
          <w:p w:rsidR="00730DC4" w:rsidRDefault="00730DC4" w:rsidP="00526C2E">
            <w:pPr>
              <w:autoSpaceDE w:val="0"/>
              <w:autoSpaceDN w:val="0"/>
              <w:adjustRightInd w:val="0"/>
              <w:outlineLvl w:val="1"/>
            </w:pPr>
            <w:r>
              <w:t xml:space="preserve">В различных частях парка. Виды площадок: - регулярной планировки с регулярным озеленением; - </w:t>
            </w:r>
            <w:proofErr w:type="spellStart"/>
            <w:r>
              <w:t>регулярн</w:t>
            </w:r>
            <w:proofErr w:type="spellEnd"/>
            <w:r>
              <w:t xml:space="preserve">. Планировки с обрамлением </w:t>
            </w:r>
            <w:r>
              <w:lastRenderedPageBreak/>
              <w:t>свободными группами растений</w:t>
            </w:r>
          </w:p>
        </w:tc>
        <w:tc>
          <w:tcPr>
            <w:tcW w:w="2799" w:type="dxa"/>
            <w:shd w:val="clear" w:color="auto" w:fill="auto"/>
          </w:tcPr>
          <w:p w:rsidR="00730DC4" w:rsidRDefault="00730DC4" w:rsidP="00526C2E">
            <w:pPr>
              <w:autoSpaceDE w:val="0"/>
              <w:autoSpaceDN w:val="0"/>
              <w:adjustRightInd w:val="0"/>
              <w:outlineLvl w:val="1"/>
            </w:pPr>
            <w:r>
              <w:lastRenderedPageBreak/>
              <w:t xml:space="preserve">Везде: освещение, беседки, </w:t>
            </w:r>
            <w:proofErr w:type="spellStart"/>
            <w:r>
              <w:t>перголы</w:t>
            </w:r>
            <w:proofErr w:type="spellEnd"/>
            <w:r>
              <w:t xml:space="preserve">, трельяжи, скамьи, урны. Декоративное оформление в центре (цветник, фонтан, скульптура, вазон). Покрытие: мощение плиткой, бортовой камень, бордюры из </w:t>
            </w:r>
            <w:r>
              <w:lastRenderedPageBreak/>
              <w:t>цветов и трав. На площадках – лужайках – газон</w:t>
            </w:r>
          </w:p>
        </w:tc>
        <w:tc>
          <w:tcPr>
            <w:tcW w:w="1559" w:type="dxa"/>
            <w:shd w:val="clear" w:color="auto" w:fill="auto"/>
          </w:tcPr>
          <w:p w:rsidR="00730DC4" w:rsidRDefault="00730DC4" w:rsidP="00526C2E">
            <w:pPr>
              <w:autoSpaceDE w:val="0"/>
              <w:autoSpaceDN w:val="0"/>
              <w:adjustRightInd w:val="0"/>
              <w:jc w:val="center"/>
              <w:outlineLvl w:val="1"/>
            </w:pPr>
            <w:r>
              <w:lastRenderedPageBreak/>
              <w:t>20 – 200</w:t>
            </w:r>
          </w:p>
        </w:tc>
        <w:tc>
          <w:tcPr>
            <w:tcW w:w="1418" w:type="dxa"/>
            <w:shd w:val="clear" w:color="auto" w:fill="auto"/>
          </w:tcPr>
          <w:p w:rsidR="00730DC4" w:rsidRDefault="00730DC4" w:rsidP="00526C2E">
            <w:pPr>
              <w:autoSpaceDE w:val="0"/>
              <w:autoSpaceDN w:val="0"/>
              <w:adjustRightInd w:val="0"/>
              <w:jc w:val="center"/>
              <w:outlineLvl w:val="1"/>
            </w:pPr>
            <w:r>
              <w:t>5 – 20</w:t>
            </w:r>
          </w:p>
        </w:tc>
      </w:tr>
      <w:tr w:rsidR="00730DC4" w:rsidTr="009A3FC9">
        <w:tc>
          <w:tcPr>
            <w:tcW w:w="1548" w:type="dxa"/>
            <w:shd w:val="clear" w:color="auto" w:fill="auto"/>
          </w:tcPr>
          <w:p w:rsidR="00730DC4" w:rsidRDefault="00730DC4" w:rsidP="00526C2E">
            <w:pPr>
              <w:autoSpaceDE w:val="0"/>
              <w:autoSpaceDN w:val="0"/>
              <w:adjustRightInd w:val="0"/>
              <w:outlineLvl w:val="1"/>
            </w:pPr>
            <w:r>
              <w:lastRenderedPageBreak/>
              <w:t>Танцевальные площадки, сооружения</w:t>
            </w:r>
          </w:p>
        </w:tc>
        <w:tc>
          <w:tcPr>
            <w:tcW w:w="2140" w:type="dxa"/>
            <w:shd w:val="clear" w:color="auto" w:fill="auto"/>
          </w:tcPr>
          <w:p w:rsidR="00730DC4" w:rsidRDefault="00730DC4" w:rsidP="00526C2E">
            <w:pPr>
              <w:autoSpaceDE w:val="0"/>
              <w:autoSpaceDN w:val="0"/>
              <w:adjustRightInd w:val="0"/>
              <w:outlineLvl w:val="1"/>
            </w:pPr>
            <w:r>
              <w:t>Размещаются рядом с главными или второстепенными аллеями</w:t>
            </w:r>
          </w:p>
        </w:tc>
        <w:tc>
          <w:tcPr>
            <w:tcW w:w="2799" w:type="dxa"/>
            <w:shd w:val="clear" w:color="auto" w:fill="auto"/>
          </w:tcPr>
          <w:p w:rsidR="00730DC4" w:rsidRDefault="00730DC4" w:rsidP="00526C2E">
            <w:pPr>
              <w:autoSpaceDE w:val="0"/>
              <w:autoSpaceDN w:val="0"/>
              <w:adjustRightInd w:val="0"/>
              <w:outlineLvl w:val="1"/>
            </w:pPr>
            <w:r>
              <w:t>Освещение, ограждение, скамьи, урны.</w:t>
            </w:r>
          </w:p>
          <w:p w:rsidR="00730DC4" w:rsidRDefault="00730DC4" w:rsidP="00526C2E">
            <w:pPr>
              <w:autoSpaceDE w:val="0"/>
              <w:autoSpaceDN w:val="0"/>
              <w:adjustRightInd w:val="0"/>
              <w:outlineLvl w:val="1"/>
            </w:pPr>
            <w:r>
              <w:t xml:space="preserve">Покрытие: специальное </w:t>
            </w:r>
          </w:p>
        </w:tc>
        <w:tc>
          <w:tcPr>
            <w:tcW w:w="1559" w:type="dxa"/>
            <w:shd w:val="clear" w:color="auto" w:fill="auto"/>
          </w:tcPr>
          <w:p w:rsidR="00730DC4" w:rsidRDefault="00730DC4" w:rsidP="00526C2E">
            <w:pPr>
              <w:autoSpaceDE w:val="0"/>
              <w:autoSpaceDN w:val="0"/>
              <w:adjustRightInd w:val="0"/>
              <w:jc w:val="center"/>
              <w:outlineLvl w:val="1"/>
            </w:pPr>
            <w:r>
              <w:t>150 - 500</w:t>
            </w:r>
          </w:p>
        </w:tc>
        <w:tc>
          <w:tcPr>
            <w:tcW w:w="1418" w:type="dxa"/>
            <w:shd w:val="clear" w:color="auto" w:fill="auto"/>
          </w:tcPr>
          <w:p w:rsidR="00730DC4" w:rsidRDefault="00730DC4" w:rsidP="00526C2E">
            <w:pPr>
              <w:autoSpaceDE w:val="0"/>
              <w:autoSpaceDN w:val="0"/>
              <w:adjustRightInd w:val="0"/>
              <w:jc w:val="center"/>
              <w:outlineLvl w:val="1"/>
            </w:pPr>
            <w:r>
              <w:t>2,0</w:t>
            </w:r>
          </w:p>
        </w:tc>
      </w:tr>
      <w:tr w:rsidR="00730DC4" w:rsidTr="009A3FC9">
        <w:tc>
          <w:tcPr>
            <w:tcW w:w="1548" w:type="dxa"/>
            <w:shd w:val="clear" w:color="auto" w:fill="auto"/>
          </w:tcPr>
          <w:p w:rsidR="00730DC4" w:rsidRDefault="00730DC4" w:rsidP="00526C2E">
            <w:pPr>
              <w:autoSpaceDE w:val="0"/>
              <w:autoSpaceDN w:val="0"/>
              <w:adjustRightInd w:val="0"/>
              <w:jc w:val="both"/>
              <w:outlineLvl w:val="1"/>
            </w:pPr>
            <w:r>
              <w:t>Игровые площадки для детей:</w:t>
            </w:r>
          </w:p>
          <w:p w:rsidR="00730DC4" w:rsidRDefault="00730DC4" w:rsidP="00526C2E">
            <w:pPr>
              <w:autoSpaceDE w:val="0"/>
              <w:autoSpaceDN w:val="0"/>
              <w:adjustRightInd w:val="0"/>
              <w:jc w:val="both"/>
              <w:outlineLvl w:val="1"/>
            </w:pPr>
            <w:r>
              <w:t>- до 3 лет</w:t>
            </w:r>
          </w:p>
          <w:p w:rsidR="00730DC4" w:rsidRDefault="00730DC4" w:rsidP="00526C2E">
            <w:pPr>
              <w:autoSpaceDE w:val="0"/>
              <w:autoSpaceDN w:val="0"/>
              <w:adjustRightInd w:val="0"/>
              <w:jc w:val="both"/>
              <w:outlineLvl w:val="1"/>
            </w:pPr>
            <w:r>
              <w:t>- 4-6 лет</w:t>
            </w:r>
          </w:p>
          <w:p w:rsidR="00730DC4" w:rsidRDefault="00730DC4" w:rsidP="00526C2E">
            <w:pPr>
              <w:autoSpaceDE w:val="0"/>
              <w:autoSpaceDN w:val="0"/>
              <w:adjustRightInd w:val="0"/>
              <w:jc w:val="both"/>
              <w:outlineLvl w:val="1"/>
            </w:pPr>
            <w:r>
              <w:t>- 7-14 лет</w:t>
            </w:r>
          </w:p>
        </w:tc>
        <w:tc>
          <w:tcPr>
            <w:tcW w:w="2140" w:type="dxa"/>
            <w:shd w:val="clear" w:color="auto" w:fill="auto"/>
          </w:tcPr>
          <w:p w:rsidR="00730DC4" w:rsidRDefault="00730DC4" w:rsidP="00526C2E">
            <w:pPr>
              <w:autoSpaceDE w:val="0"/>
              <w:autoSpaceDN w:val="0"/>
              <w:adjustRightInd w:val="0"/>
              <w:outlineLvl w:val="1"/>
            </w:pPr>
            <w:r>
              <w:t>Малоподвижные индивидуальные, подвижные коллективные игры. Размещение вдоль второстепенных аллей</w:t>
            </w:r>
          </w:p>
        </w:tc>
        <w:tc>
          <w:tcPr>
            <w:tcW w:w="2799" w:type="dxa"/>
            <w:vMerge w:val="restart"/>
            <w:shd w:val="clear" w:color="auto" w:fill="auto"/>
          </w:tcPr>
          <w:p w:rsidR="00730DC4" w:rsidRDefault="00730DC4" w:rsidP="00526C2E">
            <w:pPr>
              <w:autoSpaceDE w:val="0"/>
              <w:autoSpaceDN w:val="0"/>
              <w:adjustRightInd w:val="0"/>
              <w:outlineLvl w:val="1"/>
            </w:pPr>
            <w:r>
              <w:t>Игровое, физкультурно-оздоровительное оборудование, освещение, скамьи, урны.</w:t>
            </w:r>
          </w:p>
          <w:p w:rsidR="00730DC4" w:rsidRDefault="00730DC4" w:rsidP="00526C2E">
            <w:pPr>
              <w:autoSpaceDE w:val="0"/>
              <w:autoSpaceDN w:val="0"/>
              <w:adjustRightInd w:val="0"/>
              <w:outlineLvl w:val="1"/>
            </w:pPr>
            <w:r>
              <w:t>Покрытие: песчаное, грунтовое улучшенное, газон</w:t>
            </w:r>
          </w:p>
        </w:tc>
        <w:tc>
          <w:tcPr>
            <w:tcW w:w="1559" w:type="dxa"/>
            <w:shd w:val="clear" w:color="auto" w:fill="auto"/>
          </w:tcPr>
          <w:p w:rsidR="00730DC4" w:rsidRDefault="00730DC4" w:rsidP="00526C2E">
            <w:pPr>
              <w:autoSpaceDE w:val="0"/>
              <w:autoSpaceDN w:val="0"/>
              <w:adjustRightInd w:val="0"/>
              <w:jc w:val="center"/>
              <w:outlineLvl w:val="1"/>
            </w:pPr>
          </w:p>
          <w:p w:rsidR="00730DC4" w:rsidRDefault="00730DC4" w:rsidP="00526C2E">
            <w:pPr>
              <w:autoSpaceDE w:val="0"/>
              <w:autoSpaceDN w:val="0"/>
              <w:adjustRightInd w:val="0"/>
              <w:jc w:val="center"/>
              <w:outlineLvl w:val="1"/>
            </w:pPr>
          </w:p>
          <w:p w:rsidR="00730DC4" w:rsidRDefault="00730DC4" w:rsidP="00526C2E">
            <w:pPr>
              <w:autoSpaceDE w:val="0"/>
              <w:autoSpaceDN w:val="0"/>
              <w:adjustRightInd w:val="0"/>
              <w:jc w:val="center"/>
              <w:outlineLvl w:val="1"/>
            </w:pPr>
          </w:p>
          <w:p w:rsidR="00730DC4" w:rsidRDefault="00730DC4" w:rsidP="00526C2E">
            <w:pPr>
              <w:autoSpaceDE w:val="0"/>
              <w:autoSpaceDN w:val="0"/>
              <w:adjustRightInd w:val="0"/>
              <w:jc w:val="center"/>
              <w:outlineLvl w:val="1"/>
            </w:pPr>
            <w:r>
              <w:t>10 – 100</w:t>
            </w:r>
          </w:p>
          <w:p w:rsidR="00730DC4" w:rsidRDefault="00730DC4" w:rsidP="00526C2E">
            <w:pPr>
              <w:autoSpaceDE w:val="0"/>
              <w:autoSpaceDN w:val="0"/>
              <w:adjustRightInd w:val="0"/>
              <w:jc w:val="center"/>
              <w:outlineLvl w:val="1"/>
            </w:pPr>
            <w:r>
              <w:t>120 – 300</w:t>
            </w:r>
          </w:p>
          <w:p w:rsidR="00730DC4" w:rsidRDefault="00730DC4" w:rsidP="00526C2E">
            <w:pPr>
              <w:autoSpaceDE w:val="0"/>
              <w:autoSpaceDN w:val="0"/>
              <w:adjustRightInd w:val="0"/>
              <w:jc w:val="center"/>
              <w:outlineLvl w:val="1"/>
            </w:pPr>
            <w:r>
              <w:t>500 - 2000</w:t>
            </w:r>
          </w:p>
          <w:p w:rsidR="00730DC4" w:rsidRDefault="00730DC4" w:rsidP="00526C2E">
            <w:pPr>
              <w:autoSpaceDE w:val="0"/>
              <w:autoSpaceDN w:val="0"/>
              <w:adjustRightInd w:val="0"/>
              <w:jc w:val="center"/>
              <w:outlineLvl w:val="1"/>
            </w:pPr>
          </w:p>
        </w:tc>
        <w:tc>
          <w:tcPr>
            <w:tcW w:w="1418" w:type="dxa"/>
            <w:shd w:val="clear" w:color="auto" w:fill="auto"/>
          </w:tcPr>
          <w:p w:rsidR="00730DC4" w:rsidRDefault="00730DC4" w:rsidP="00526C2E">
            <w:pPr>
              <w:autoSpaceDE w:val="0"/>
              <w:autoSpaceDN w:val="0"/>
              <w:adjustRightInd w:val="0"/>
              <w:jc w:val="center"/>
              <w:outlineLvl w:val="1"/>
            </w:pPr>
          </w:p>
          <w:p w:rsidR="00730DC4" w:rsidRDefault="00730DC4" w:rsidP="00526C2E">
            <w:pPr>
              <w:autoSpaceDE w:val="0"/>
              <w:autoSpaceDN w:val="0"/>
              <w:adjustRightInd w:val="0"/>
              <w:jc w:val="center"/>
              <w:outlineLvl w:val="1"/>
            </w:pPr>
          </w:p>
          <w:p w:rsidR="00730DC4" w:rsidRDefault="00730DC4" w:rsidP="00526C2E">
            <w:pPr>
              <w:autoSpaceDE w:val="0"/>
              <w:autoSpaceDN w:val="0"/>
              <w:adjustRightInd w:val="0"/>
              <w:jc w:val="center"/>
              <w:outlineLvl w:val="1"/>
            </w:pPr>
          </w:p>
          <w:p w:rsidR="00730DC4" w:rsidRDefault="00730DC4" w:rsidP="00526C2E">
            <w:pPr>
              <w:autoSpaceDE w:val="0"/>
              <w:autoSpaceDN w:val="0"/>
              <w:adjustRightInd w:val="0"/>
              <w:jc w:val="center"/>
              <w:outlineLvl w:val="1"/>
            </w:pPr>
            <w:r>
              <w:t>3,0</w:t>
            </w:r>
          </w:p>
          <w:p w:rsidR="00730DC4" w:rsidRDefault="00730DC4" w:rsidP="00526C2E">
            <w:pPr>
              <w:autoSpaceDE w:val="0"/>
              <w:autoSpaceDN w:val="0"/>
              <w:adjustRightInd w:val="0"/>
              <w:jc w:val="center"/>
              <w:outlineLvl w:val="1"/>
            </w:pPr>
            <w:r>
              <w:t>5,0</w:t>
            </w:r>
          </w:p>
          <w:p w:rsidR="00730DC4" w:rsidRDefault="00730DC4" w:rsidP="00526C2E">
            <w:pPr>
              <w:autoSpaceDE w:val="0"/>
              <w:autoSpaceDN w:val="0"/>
              <w:adjustRightInd w:val="0"/>
              <w:jc w:val="center"/>
              <w:outlineLvl w:val="1"/>
            </w:pPr>
            <w:r>
              <w:t>10,0</w:t>
            </w:r>
          </w:p>
        </w:tc>
      </w:tr>
      <w:tr w:rsidR="00730DC4" w:rsidTr="009A3FC9">
        <w:tc>
          <w:tcPr>
            <w:tcW w:w="1548" w:type="dxa"/>
            <w:shd w:val="clear" w:color="auto" w:fill="auto"/>
          </w:tcPr>
          <w:p w:rsidR="00730DC4" w:rsidRDefault="00730DC4" w:rsidP="00526C2E">
            <w:pPr>
              <w:autoSpaceDE w:val="0"/>
              <w:autoSpaceDN w:val="0"/>
              <w:adjustRightInd w:val="0"/>
              <w:jc w:val="both"/>
              <w:outlineLvl w:val="1"/>
            </w:pPr>
            <w:r>
              <w:t>Игровые комплексы для детей до 14 лет</w:t>
            </w:r>
          </w:p>
        </w:tc>
        <w:tc>
          <w:tcPr>
            <w:tcW w:w="2140" w:type="dxa"/>
            <w:shd w:val="clear" w:color="auto" w:fill="auto"/>
          </w:tcPr>
          <w:p w:rsidR="00730DC4" w:rsidRDefault="00730DC4" w:rsidP="00526C2E">
            <w:pPr>
              <w:autoSpaceDE w:val="0"/>
              <w:autoSpaceDN w:val="0"/>
              <w:adjustRightInd w:val="0"/>
              <w:outlineLvl w:val="1"/>
            </w:pPr>
            <w:r>
              <w:t>Подвижные коллективные игры</w:t>
            </w:r>
          </w:p>
        </w:tc>
        <w:tc>
          <w:tcPr>
            <w:tcW w:w="2799" w:type="dxa"/>
            <w:vMerge/>
            <w:shd w:val="clear" w:color="auto" w:fill="auto"/>
          </w:tcPr>
          <w:p w:rsidR="00730DC4" w:rsidRDefault="00730DC4" w:rsidP="00526C2E">
            <w:pPr>
              <w:autoSpaceDE w:val="0"/>
              <w:autoSpaceDN w:val="0"/>
              <w:adjustRightInd w:val="0"/>
              <w:jc w:val="center"/>
              <w:outlineLvl w:val="1"/>
            </w:pPr>
          </w:p>
        </w:tc>
        <w:tc>
          <w:tcPr>
            <w:tcW w:w="1559" w:type="dxa"/>
            <w:shd w:val="clear" w:color="auto" w:fill="auto"/>
          </w:tcPr>
          <w:p w:rsidR="00730DC4" w:rsidRDefault="00730DC4" w:rsidP="00526C2E">
            <w:pPr>
              <w:autoSpaceDE w:val="0"/>
              <w:autoSpaceDN w:val="0"/>
              <w:adjustRightInd w:val="0"/>
              <w:jc w:val="center"/>
              <w:outlineLvl w:val="1"/>
            </w:pPr>
            <w:r>
              <w:t>1200 - 1700</w:t>
            </w:r>
          </w:p>
        </w:tc>
        <w:tc>
          <w:tcPr>
            <w:tcW w:w="1418" w:type="dxa"/>
            <w:shd w:val="clear" w:color="auto" w:fill="auto"/>
          </w:tcPr>
          <w:p w:rsidR="00730DC4" w:rsidRDefault="00730DC4" w:rsidP="00526C2E">
            <w:pPr>
              <w:autoSpaceDE w:val="0"/>
              <w:autoSpaceDN w:val="0"/>
              <w:adjustRightInd w:val="0"/>
              <w:jc w:val="center"/>
              <w:outlineLvl w:val="1"/>
            </w:pPr>
            <w:r>
              <w:t>15,0</w:t>
            </w:r>
          </w:p>
        </w:tc>
      </w:tr>
      <w:tr w:rsidR="00730DC4" w:rsidTr="009A3FC9">
        <w:tc>
          <w:tcPr>
            <w:tcW w:w="1548" w:type="dxa"/>
            <w:shd w:val="clear" w:color="auto" w:fill="auto"/>
          </w:tcPr>
          <w:p w:rsidR="00730DC4" w:rsidRDefault="00730DC4" w:rsidP="00526C2E">
            <w:pPr>
              <w:autoSpaceDE w:val="0"/>
              <w:autoSpaceDN w:val="0"/>
              <w:adjustRightInd w:val="0"/>
              <w:outlineLvl w:val="1"/>
            </w:pPr>
            <w:proofErr w:type="gramStart"/>
            <w:r>
              <w:t>Спортивно-игровые</w:t>
            </w:r>
            <w:proofErr w:type="gramEnd"/>
            <w:r>
              <w:t xml:space="preserve"> для детей и подростков 10-17 лет, для взрослых</w:t>
            </w:r>
          </w:p>
        </w:tc>
        <w:tc>
          <w:tcPr>
            <w:tcW w:w="2140" w:type="dxa"/>
            <w:shd w:val="clear" w:color="auto" w:fill="auto"/>
          </w:tcPr>
          <w:p w:rsidR="00730DC4" w:rsidRDefault="00730DC4" w:rsidP="00526C2E">
            <w:pPr>
              <w:autoSpaceDE w:val="0"/>
              <w:autoSpaceDN w:val="0"/>
              <w:adjustRightInd w:val="0"/>
              <w:outlineLvl w:val="1"/>
            </w:pPr>
            <w:r>
              <w:t xml:space="preserve">Различные подвижные игры и развлечения, в т.ч. велодромы, </w:t>
            </w:r>
            <w:proofErr w:type="spellStart"/>
            <w:r>
              <w:t>скалодромы</w:t>
            </w:r>
            <w:proofErr w:type="spellEnd"/>
            <w:r>
              <w:t>, мини-рампы, катание на роликовых коньках и пр.</w:t>
            </w:r>
          </w:p>
        </w:tc>
        <w:tc>
          <w:tcPr>
            <w:tcW w:w="2799" w:type="dxa"/>
            <w:shd w:val="clear" w:color="auto" w:fill="auto"/>
          </w:tcPr>
          <w:p w:rsidR="00730DC4" w:rsidRDefault="00730DC4" w:rsidP="00526C2E">
            <w:pPr>
              <w:autoSpaceDE w:val="0"/>
              <w:autoSpaceDN w:val="0"/>
              <w:adjustRightInd w:val="0"/>
              <w:outlineLvl w:val="1"/>
            </w:pPr>
            <w:r>
              <w:t>Специальное оборудование и благоустройство, рассчитанное на конкретное спортивно-игровое использование</w:t>
            </w:r>
          </w:p>
        </w:tc>
        <w:tc>
          <w:tcPr>
            <w:tcW w:w="1559" w:type="dxa"/>
            <w:shd w:val="clear" w:color="auto" w:fill="auto"/>
          </w:tcPr>
          <w:p w:rsidR="00730DC4" w:rsidRDefault="00730DC4" w:rsidP="00526C2E">
            <w:pPr>
              <w:autoSpaceDE w:val="0"/>
              <w:autoSpaceDN w:val="0"/>
              <w:adjustRightInd w:val="0"/>
              <w:jc w:val="center"/>
              <w:outlineLvl w:val="1"/>
            </w:pPr>
            <w:r>
              <w:t>150 – 7000</w:t>
            </w:r>
          </w:p>
        </w:tc>
        <w:tc>
          <w:tcPr>
            <w:tcW w:w="1418" w:type="dxa"/>
            <w:shd w:val="clear" w:color="auto" w:fill="auto"/>
          </w:tcPr>
          <w:p w:rsidR="00730DC4" w:rsidRDefault="00730DC4" w:rsidP="00526C2E">
            <w:pPr>
              <w:autoSpaceDE w:val="0"/>
              <w:autoSpaceDN w:val="0"/>
              <w:adjustRightInd w:val="0"/>
              <w:jc w:val="center"/>
              <w:outlineLvl w:val="1"/>
            </w:pPr>
            <w:r>
              <w:t>10,0</w:t>
            </w:r>
          </w:p>
        </w:tc>
      </w:tr>
      <w:tr w:rsidR="00730DC4" w:rsidTr="009A3FC9">
        <w:tc>
          <w:tcPr>
            <w:tcW w:w="1548" w:type="dxa"/>
            <w:shd w:val="clear" w:color="auto" w:fill="auto"/>
          </w:tcPr>
          <w:p w:rsidR="009A3FC9" w:rsidRDefault="00730DC4" w:rsidP="00526C2E">
            <w:pPr>
              <w:autoSpaceDE w:val="0"/>
              <w:autoSpaceDN w:val="0"/>
              <w:adjustRightInd w:val="0"/>
              <w:ind w:right="-108"/>
              <w:outlineLvl w:val="1"/>
            </w:pPr>
            <w:r>
              <w:t>Пред</w:t>
            </w:r>
            <w:r w:rsidR="009A3FC9">
              <w:t>-</w:t>
            </w:r>
          </w:p>
          <w:p w:rsidR="00730DC4" w:rsidRDefault="00730DC4" w:rsidP="00526C2E">
            <w:pPr>
              <w:autoSpaceDE w:val="0"/>
              <w:autoSpaceDN w:val="0"/>
              <w:adjustRightInd w:val="0"/>
              <w:ind w:right="-108"/>
              <w:outlineLvl w:val="1"/>
            </w:pPr>
            <w:r>
              <w:t>парковые площади с автостоянкой</w:t>
            </w:r>
          </w:p>
        </w:tc>
        <w:tc>
          <w:tcPr>
            <w:tcW w:w="2140" w:type="dxa"/>
            <w:shd w:val="clear" w:color="auto" w:fill="auto"/>
          </w:tcPr>
          <w:p w:rsidR="00730DC4" w:rsidRDefault="00730DC4" w:rsidP="00526C2E">
            <w:pPr>
              <w:autoSpaceDE w:val="0"/>
              <w:autoSpaceDN w:val="0"/>
              <w:adjustRightInd w:val="0"/>
              <w:outlineLvl w:val="1"/>
            </w:pPr>
            <w:r>
              <w:t>У входов в парк, у мест пересечения подъездов к парку с городским транспортом</w:t>
            </w:r>
          </w:p>
        </w:tc>
        <w:tc>
          <w:tcPr>
            <w:tcW w:w="2799" w:type="dxa"/>
            <w:shd w:val="clear" w:color="auto" w:fill="auto"/>
          </w:tcPr>
          <w:p w:rsidR="00730DC4" w:rsidRDefault="00730DC4" w:rsidP="00526C2E">
            <w:pPr>
              <w:autoSpaceDE w:val="0"/>
              <w:autoSpaceDN w:val="0"/>
              <w:adjustRightInd w:val="0"/>
              <w:outlineLvl w:val="1"/>
            </w:pPr>
            <w:r>
              <w:t>Покрытие: асфальтобетонное, плиточное, плитки и соты, утопленные в газон, оборудованы бортовым камнем</w:t>
            </w:r>
          </w:p>
        </w:tc>
        <w:tc>
          <w:tcPr>
            <w:tcW w:w="2977" w:type="dxa"/>
            <w:gridSpan w:val="2"/>
            <w:shd w:val="clear" w:color="auto" w:fill="auto"/>
          </w:tcPr>
          <w:p w:rsidR="00730DC4" w:rsidRDefault="00730DC4" w:rsidP="00526C2E">
            <w:pPr>
              <w:autoSpaceDE w:val="0"/>
              <w:autoSpaceDN w:val="0"/>
              <w:adjustRightInd w:val="0"/>
              <w:outlineLvl w:val="1"/>
            </w:pPr>
            <w:r>
              <w:t>Определяются транспортными требованиями и графиком движения транспорта</w:t>
            </w:r>
          </w:p>
        </w:tc>
      </w:tr>
    </w:tbl>
    <w:p w:rsidR="00730DC4" w:rsidRDefault="00730DC4" w:rsidP="00730DC4">
      <w:pPr>
        <w:autoSpaceDE w:val="0"/>
        <w:autoSpaceDN w:val="0"/>
        <w:adjustRightInd w:val="0"/>
        <w:jc w:val="center"/>
        <w:outlineLvl w:val="1"/>
      </w:pPr>
    </w:p>
    <w:p w:rsidR="00730DC4" w:rsidRDefault="00730DC4" w:rsidP="00730DC4">
      <w:pPr>
        <w:autoSpaceDE w:val="0"/>
        <w:autoSpaceDN w:val="0"/>
        <w:adjustRightInd w:val="0"/>
        <w:jc w:val="center"/>
        <w:outlineLvl w:val="1"/>
      </w:pPr>
    </w:p>
    <w:p w:rsidR="00730DC4" w:rsidRDefault="00730DC4" w:rsidP="00730DC4">
      <w:pPr>
        <w:autoSpaceDE w:val="0"/>
        <w:autoSpaceDN w:val="0"/>
        <w:adjustRightInd w:val="0"/>
        <w:jc w:val="center"/>
        <w:outlineLvl w:val="1"/>
      </w:pPr>
      <w:r>
        <w:t>Таблица 3. Площади и пропускная способность парковых сооружений и площадок</w:t>
      </w:r>
    </w:p>
    <w:p w:rsidR="00730DC4" w:rsidRDefault="00730DC4" w:rsidP="009A3FC9">
      <w:pPr>
        <w:autoSpaceDE w:val="0"/>
        <w:autoSpaceDN w:val="0"/>
        <w:adjustRightInd w:val="0"/>
        <w:outlineLvl w:val="1"/>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95"/>
        <w:gridCol w:w="2665"/>
      </w:tblGrid>
      <w:tr w:rsidR="00730DC4" w:rsidTr="00526C2E">
        <w:tc>
          <w:tcPr>
            <w:tcW w:w="3348" w:type="dxa"/>
            <w:shd w:val="clear" w:color="auto" w:fill="auto"/>
          </w:tcPr>
          <w:p w:rsidR="00730DC4" w:rsidRDefault="00730DC4" w:rsidP="00526C2E">
            <w:pPr>
              <w:autoSpaceDE w:val="0"/>
              <w:autoSpaceDN w:val="0"/>
              <w:adjustRightInd w:val="0"/>
              <w:jc w:val="center"/>
              <w:outlineLvl w:val="1"/>
            </w:pPr>
            <w:r>
              <w:t>Наименование объектов и сооружений</w:t>
            </w:r>
          </w:p>
        </w:tc>
        <w:tc>
          <w:tcPr>
            <w:tcW w:w="3095" w:type="dxa"/>
            <w:shd w:val="clear" w:color="auto" w:fill="auto"/>
          </w:tcPr>
          <w:p w:rsidR="00730DC4" w:rsidRDefault="00730DC4" w:rsidP="00526C2E">
            <w:pPr>
              <w:autoSpaceDE w:val="0"/>
              <w:autoSpaceDN w:val="0"/>
              <w:adjustRightInd w:val="0"/>
              <w:jc w:val="center"/>
              <w:outlineLvl w:val="1"/>
            </w:pPr>
            <w:r>
              <w:t>Пропускная способность одного места или объекта (человек в день)</w:t>
            </w:r>
          </w:p>
        </w:tc>
        <w:tc>
          <w:tcPr>
            <w:tcW w:w="2665" w:type="dxa"/>
            <w:shd w:val="clear" w:color="auto" w:fill="auto"/>
          </w:tcPr>
          <w:p w:rsidR="00730DC4" w:rsidRDefault="00730DC4" w:rsidP="00526C2E">
            <w:pPr>
              <w:autoSpaceDE w:val="0"/>
              <w:autoSpaceDN w:val="0"/>
              <w:adjustRightInd w:val="0"/>
              <w:jc w:val="center"/>
              <w:outlineLvl w:val="1"/>
            </w:pPr>
            <w:r>
              <w:t>Норма площади в кв. м на одно место или один объект</w:t>
            </w:r>
          </w:p>
        </w:tc>
      </w:tr>
      <w:tr w:rsidR="00730DC4" w:rsidTr="00526C2E">
        <w:tc>
          <w:tcPr>
            <w:tcW w:w="3348" w:type="dxa"/>
            <w:shd w:val="clear" w:color="auto" w:fill="auto"/>
          </w:tcPr>
          <w:p w:rsidR="00730DC4" w:rsidRDefault="00730DC4" w:rsidP="00526C2E">
            <w:pPr>
              <w:autoSpaceDE w:val="0"/>
              <w:autoSpaceDN w:val="0"/>
              <w:adjustRightInd w:val="0"/>
              <w:jc w:val="center"/>
              <w:outlineLvl w:val="1"/>
            </w:pPr>
            <w:r>
              <w:t>1</w:t>
            </w:r>
          </w:p>
        </w:tc>
        <w:tc>
          <w:tcPr>
            <w:tcW w:w="3095" w:type="dxa"/>
            <w:shd w:val="clear" w:color="auto" w:fill="auto"/>
          </w:tcPr>
          <w:p w:rsidR="00730DC4" w:rsidRDefault="00730DC4" w:rsidP="00526C2E">
            <w:pPr>
              <w:autoSpaceDE w:val="0"/>
              <w:autoSpaceDN w:val="0"/>
              <w:adjustRightInd w:val="0"/>
              <w:jc w:val="center"/>
              <w:outlineLvl w:val="1"/>
            </w:pPr>
            <w:r>
              <w:t>2</w:t>
            </w:r>
          </w:p>
        </w:tc>
        <w:tc>
          <w:tcPr>
            <w:tcW w:w="2665" w:type="dxa"/>
            <w:shd w:val="clear" w:color="auto" w:fill="auto"/>
          </w:tcPr>
          <w:p w:rsidR="00730DC4" w:rsidRDefault="00730DC4" w:rsidP="00526C2E">
            <w:pPr>
              <w:autoSpaceDE w:val="0"/>
              <w:autoSpaceDN w:val="0"/>
              <w:adjustRightInd w:val="0"/>
              <w:jc w:val="center"/>
              <w:outlineLvl w:val="1"/>
            </w:pPr>
            <w:r>
              <w:t>3</w:t>
            </w:r>
          </w:p>
        </w:tc>
      </w:tr>
      <w:tr w:rsidR="00730DC4" w:rsidTr="00526C2E">
        <w:tc>
          <w:tcPr>
            <w:tcW w:w="3348" w:type="dxa"/>
            <w:shd w:val="clear" w:color="auto" w:fill="auto"/>
          </w:tcPr>
          <w:p w:rsidR="00730DC4" w:rsidRDefault="00730DC4" w:rsidP="00526C2E">
            <w:pPr>
              <w:autoSpaceDE w:val="0"/>
              <w:autoSpaceDN w:val="0"/>
              <w:adjustRightInd w:val="0"/>
              <w:outlineLvl w:val="1"/>
            </w:pPr>
            <w:r>
              <w:t>Аттракцион крупный *</w:t>
            </w:r>
          </w:p>
          <w:p w:rsidR="00730DC4" w:rsidRDefault="00730DC4" w:rsidP="00526C2E">
            <w:pPr>
              <w:autoSpaceDE w:val="0"/>
              <w:autoSpaceDN w:val="0"/>
              <w:adjustRightInd w:val="0"/>
              <w:outlineLvl w:val="1"/>
            </w:pPr>
            <w:r>
              <w:t>Малый *</w:t>
            </w:r>
          </w:p>
        </w:tc>
        <w:tc>
          <w:tcPr>
            <w:tcW w:w="3095" w:type="dxa"/>
            <w:shd w:val="clear" w:color="auto" w:fill="auto"/>
          </w:tcPr>
          <w:p w:rsidR="00730DC4" w:rsidRDefault="00730DC4" w:rsidP="00526C2E">
            <w:pPr>
              <w:autoSpaceDE w:val="0"/>
              <w:autoSpaceDN w:val="0"/>
              <w:adjustRightInd w:val="0"/>
              <w:jc w:val="center"/>
              <w:outlineLvl w:val="1"/>
            </w:pPr>
            <w:r>
              <w:t>250</w:t>
            </w:r>
          </w:p>
          <w:p w:rsidR="00730DC4" w:rsidRDefault="00730DC4" w:rsidP="00526C2E">
            <w:pPr>
              <w:autoSpaceDE w:val="0"/>
              <w:autoSpaceDN w:val="0"/>
              <w:adjustRightInd w:val="0"/>
              <w:jc w:val="center"/>
              <w:outlineLvl w:val="1"/>
            </w:pPr>
            <w:r>
              <w:t>100</w:t>
            </w:r>
          </w:p>
        </w:tc>
        <w:tc>
          <w:tcPr>
            <w:tcW w:w="2665" w:type="dxa"/>
            <w:shd w:val="clear" w:color="auto" w:fill="auto"/>
          </w:tcPr>
          <w:p w:rsidR="00730DC4" w:rsidRDefault="00730DC4" w:rsidP="00526C2E">
            <w:pPr>
              <w:autoSpaceDE w:val="0"/>
              <w:autoSpaceDN w:val="0"/>
              <w:adjustRightInd w:val="0"/>
              <w:jc w:val="center"/>
              <w:outlineLvl w:val="1"/>
            </w:pPr>
            <w:r>
              <w:t>800</w:t>
            </w:r>
          </w:p>
          <w:p w:rsidR="00730DC4" w:rsidRDefault="00730DC4" w:rsidP="00526C2E">
            <w:pPr>
              <w:autoSpaceDE w:val="0"/>
              <w:autoSpaceDN w:val="0"/>
              <w:adjustRightInd w:val="0"/>
              <w:jc w:val="center"/>
              <w:outlineLvl w:val="1"/>
            </w:pPr>
            <w:r>
              <w:t>10</w:t>
            </w:r>
          </w:p>
        </w:tc>
      </w:tr>
      <w:tr w:rsidR="00730DC4" w:rsidTr="00526C2E">
        <w:tc>
          <w:tcPr>
            <w:tcW w:w="3348" w:type="dxa"/>
            <w:shd w:val="clear" w:color="auto" w:fill="auto"/>
          </w:tcPr>
          <w:p w:rsidR="00730DC4" w:rsidRDefault="00730DC4" w:rsidP="00526C2E">
            <w:pPr>
              <w:autoSpaceDE w:val="0"/>
              <w:autoSpaceDN w:val="0"/>
              <w:adjustRightInd w:val="0"/>
              <w:outlineLvl w:val="1"/>
            </w:pPr>
            <w:r>
              <w:t>Бассейн для плавания: открытый *</w:t>
            </w:r>
          </w:p>
        </w:tc>
        <w:tc>
          <w:tcPr>
            <w:tcW w:w="3095" w:type="dxa"/>
            <w:shd w:val="clear" w:color="auto" w:fill="auto"/>
          </w:tcPr>
          <w:p w:rsidR="00730DC4" w:rsidRDefault="00730DC4" w:rsidP="00526C2E">
            <w:pPr>
              <w:autoSpaceDE w:val="0"/>
              <w:autoSpaceDN w:val="0"/>
              <w:adjustRightInd w:val="0"/>
              <w:jc w:val="center"/>
              <w:outlineLvl w:val="1"/>
            </w:pPr>
            <w:r>
              <w:t xml:space="preserve">50 </w:t>
            </w:r>
            <w:proofErr w:type="spellStart"/>
            <w:r>
              <w:t>х</w:t>
            </w:r>
            <w:proofErr w:type="spellEnd"/>
            <w:r>
              <w:t xml:space="preserve"> 5</w:t>
            </w:r>
          </w:p>
        </w:tc>
        <w:tc>
          <w:tcPr>
            <w:tcW w:w="2665" w:type="dxa"/>
            <w:shd w:val="clear" w:color="auto" w:fill="auto"/>
          </w:tcPr>
          <w:p w:rsidR="00730DC4" w:rsidRDefault="00730DC4" w:rsidP="00526C2E">
            <w:pPr>
              <w:autoSpaceDE w:val="0"/>
              <w:autoSpaceDN w:val="0"/>
              <w:adjustRightInd w:val="0"/>
              <w:jc w:val="center"/>
              <w:outlineLvl w:val="1"/>
            </w:pPr>
            <w:r>
              <w:t xml:space="preserve">25 </w:t>
            </w:r>
            <w:proofErr w:type="spellStart"/>
            <w:r>
              <w:t>х</w:t>
            </w:r>
            <w:proofErr w:type="spellEnd"/>
            <w:r>
              <w:t xml:space="preserve"> 10</w:t>
            </w:r>
          </w:p>
          <w:p w:rsidR="00730DC4" w:rsidRDefault="00730DC4" w:rsidP="00526C2E">
            <w:pPr>
              <w:autoSpaceDE w:val="0"/>
              <w:autoSpaceDN w:val="0"/>
              <w:adjustRightInd w:val="0"/>
              <w:jc w:val="center"/>
              <w:outlineLvl w:val="1"/>
            </w:pPr>
            <w:r>
              <w:t xml:space="preserve">50 </w:t>
            </w:r>
            <w:proofErr w:type="spellStart"/>
            <w:r>
              <w:t>х</w:t>
            </w:r>
            <w:proofErr w:type="spellEnd"/>
            <w:r>
              <w:t xml:space="preserve"> 100</w:t>
            </w:r>
          </w:p>
        </w:tc>
      </w:tr>
      <w:tr w:rsidR="00730DC4" w:rsidTr="00526C2E">
        <w:tc>
          <w:tcPr>
            <w:tcW w:w="3348" w:type="dxa"/>
            <w:shd w:val="clear" w:color="auto" w:fill="auto"/>
          </w:tcPr>
          <w:p w:rsidR="00730DC4" w:rsidRDefault="00730DC4" w:rsidP="00526C2E">
            <w:pPr>
              <w:autoSpaceDE w:val="0"/>
              <w:autoSpaceDN w:val="0"/>
              <w:adjustRightInd w:val="0"/>
              <w:outlineLvl w:val="1"/>
            </w:pPr>
            <w:r>
              <w:t>Игротека *</w:t>
            </w:r>
          </w:p>
        </w:tc>
        <w:tc>
          <w:tcPr>
            <w:tcW w:w="3095" w:type="dxa"/>
            <w:shd w:val="clear" w:color="auto" w:fill="auto"/>
          </w:tcPr>
          <w:p w:rsidR="00730DC4" w:rsidRDefault="00730DC4" w:rsidP="00526C2E">
            <w:pPr>
              <w:autoSpaceDE w:val="0"/>
              <w:autoSpaceDN w:val="0"/>
              <w:adjustRightInd w:val="0"/>
              <w:jc w:val="center"/>
              <w:outlineLvl w:val="1"/>
            </w:pPr>
            <w:r>
              <w:t>100</w:t>
            </w:r>
          </w:p>
        </w:tc>
        <w:tc>
          <w:tcPr>
            <w:tcW w:w="2665" w:type="dxa"/>
            <w:shd w:val="clear" w:color="auto" w:fill="auto"/>
          </w:tcPr>
          <w:p w:rsidR="00730DC4" w:rsidRDefault="00730DC4" w:rsidP="00526C2E">
            <w:pPr>
              <w:autoSpaceDE w:val="0"/>
              <w:autoSpaceDN w:val="0"/>
              <w:adjustRightInd w:val="0"/>
              <w:jc w:val="center"/>
              <w:outlineLvl w:val="1"/>
            </w:pPr>
            <w:r>
              <w:t>20</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хорового пения</w:t>
            </w:r>
          </w:p>
        </w:tc>
        <w:tc>
          <w:tcPr>
            <w:tcW w:w="3095" w:type="dxa"/>
            <w:shd w:val="clear" w:color="auto" w:fill="auto"/>
          </w:tcPr>
          <w:p w:rsidR="00730DC4" w:rsidRDefault="00730DC4" w:rsidP="00526C2E">
            <w:pPr>
              <w:autoSpaceDE w:val="0"/>
              <w:autoSpaceDN w:val="0"/>
              <w:adjustRightInd w:val="0"/>
              <w:jc w:val="center"/>
              <w:outlineLvl w:val="1"/>
            </w:pPr>
            <w:r>
              <w:t>6,0</w:t>
            </w:r>
          </w:p>
        </w:tc>
        <w:tc>
          <w:tcPr>
            <w:tcW w:w="2665" w:type="dxa"/>
            <w:shd w:val="clear" w:color="auto" w:fill="auto"/>
          </w:tcPr>
          <w:p w:rsidR="00730DC4" w:rsidRDefault="00730DC4" w:rsidP="00526C2E">
            <w:pPr>
              <w:autoSpaceDE w:val="0"/>
              <w:autoSpaceDN w:val="0"/>
              <w:adjustRightInd w:val="0"/>
              <w:jc w:val="center"/>
              <w:outlineLvl w:val="1"/>
            </w:pPr>
            <w:r>
              <w:t>1,0</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(терраса, зал) для танцев</w:t>
            </w:r>
          </w:p>
        </w:tc>
        <w:tc>
          <w:tcPr>
            <w:tcW w:w="3095" w:type="dxa"/>
            <w:shd w:val="clear" w:color="auto" w:fill="auto"/>
          </w:tcPr>
          <w:p w:rsidR="00730DC4" w:rsidRDefault="00730DC4" w:rsidP="00526C2E">
            <w:pPr>
              <w:autoSpaceDE w:val="0"/>
              <w:autoSpaceDN w:val="0"/>
              <w:adjustRightInd w:val="0"/>
              <w:jc w:val="center"/>
              <w:outlineLvl w:val="1"/>
            </w:pPr>
            <w:r>
              <w:t>4,0</w:t>
            </w:r>
          </w:p>
        </w:tc>
        <w:tc>
          <w:tcPr>
            <w:tcW w:w="2665" w:type="dxa"/>
            <w:shd w:val="clear" w:color="auto" w:fill="auto"/>
          </w:tcPr>
          <w:p w:rsidR="00730DC4" w:rsidRDefault="00730DC4" w:rsidP="00526C2E">
            <w:pPr>
              <w:autoSpaceDE w:val="0"/>
              <w:autoSpaceDN w:val="0"/>
              <w:adjustRightInd w:val="0"/>
              <w:jc w:val="center"/>
              <w:outlineLvl w:val="1"/>
            </w:pPr>
            <w:r>
              <w:t>1,5</w:t>
            </w:r>
          </w:p>
        </w:tc>
      </w:tr>
      <w:tr w:rsidR="00730DC4" w:rsidTr="00526C2E">
        <w:tc>
          <w:tcPr>
            <w:tcW w:w="3348" w:type="dxa"/>
            <w:shd w:val="clear" w:color="auto" w:fill="auto"/>
          </w:tcPr>
          <w:p w:rsidR="00730DC4" w:rsidRDefault="00730DC4" w:rsidP="00526C2E">
            <w:pPr>
              <w:autoSpaceDE w:val="0"/>
              <w:autoSpaceDN w:val="0"/>
              <w:adjustRightInd w:val="0"/>
              <w:outlineLvl w:val="1"/>
            </w:pPr>
            <w:r>
              <w:t>Открытый театр</w:t>
            </w:r>
          </w:p>
        </w:tc>
        <w:tc>
          <w:tcPr>
            <w:tcW w:w="3095" w:type="dxa"/>
            <w:shd w:val="clear" w:color="auto" w:fill="auto"/>
          </w:tcPr>
          <w:p w:rsidR="00730DC4" w:rsidRDefault="00730DC4" w:rsidP="00526C2E">
            <w:pPr>
              <w:autoSpaceDE w:val="0"/>
              <w:autoSpaceDN w:val="0"/>
              <w:adjustRightInd w:val="0"/>
              <w:jc w:val="center"/>
              <w:outlineLvl w:val="1"/>
            </w:pPr>
            <w:r>
              <w:t>1,0</w:t>
            </w:r>
          </w:p>
        </w:tc>
        <w:tc>
          <w:tcPr>
            <w:tcW w:w="2665" w:type="dxa"/>
            <w:shd w:val="clear" w:color="auto" w:fill="auto"/>
          </w:tcPr>
          <w:p w:rsidR="00730DC4" w:rsidRDefault="00730DC4" w:rsidP="00526C2E">
            <w:pPr>
              <w:autoSpaceDE w:val="0"/>
              <w:autoSpaceDN w:val="0"/>
              <w:adjustRightInd w:val="0"/>
              <w:jc w:val="center"/>
              <w:outlineLvl w:val="1"/>
            </w:pPr>
            <w:r>
              <w:t>1,0</w:t>
            </w:r>
          </w:p>
        </w:tc>
      </w:tr>
      <w:tr w:rsidR="00730DC4" w:rsidTr="00526C2E">
        <w:tc>
          <w:tcPr>
            <w:tcW w:w="3348" w:type="dxa"/>
            <w:shd w:val="clear" w:color="auto" w:fill="auto"/>
          </w:tcPr>
          <w:p w:rsidR="00730DC4" w:rsidRDefault="00730DC4" w:rsidP="00526C2E">
            <w:pPr>
              <w:autoSpaceDE w:val="0"/>
              <w:autoSpaceDN w:val="0"/>
              <w:adjustRightInd w:val="0"/>
              <w:outlineLvl w:val="1"/>
            </w:pPr>
            <w:r>
              <w:t>Летний кинотеатр (без фойе)</w:t>
            </w:r>
          </w:p>
        </w:tc>
        <w:tc>
          <w:tcPr>
            <w:tcW w:w="3095" w:type="dxa"/>
            <w:shd w:val="clear" w:color="auto" w:fill="auto"/>
          </w:tcPr>
          <w:p w:rsidR="00730DC4" w:rsidRDefault="00730DC4" w:rsidP="00526C2E">
            <w:pPr>
              <w:autoSpaceDE w:val="0"/>
              <w:autoSpaceDN w:val="0"/>
              <w:adjustRightInd w:val="0"/>
              <w:jc w:val="center"/>
              <w:outlineLvl w:val="1"/>
            </w:pPr>
            <w:r>
              <w:t>5,0</w:t>
            </w:r>
          </w:p>
        </w:tc>
        <w:tc>
          <w:tcPr>
            <w:tcW w:w="2665" w:type="dxa"/>
            <w:shd w:val="clear" w:color="auto" w:fill="auto"/>
          </w:tcPr>
          <w:p w:rsidR="00730DC4" w:rsidRDefault="00730DC4" w:rsidP="00526C2E">
            <w:pPr>
              <w:autoSpaceDE w:val="0"/>
              <w:autoSpaceDN w:val="0"/>
              <w:adjustRightInd w:val="0"/>
              <w:jc w:val="center"/>
              <w:outlineLvl w:val="1"/>
            </w:pPr>
            <w:r>
              <w:t>1,2</w:t>
            </w:r>
          </w:p>
        </w:tc>
      </w:tr>
      <w:tr w:rsidR="00730DC4" w:rsidTr="00526C2E">
        <w:tc>
          <w:tcPr>
            <w:tcW w:w="3348" w:type="dxa"/>
            <w:shd w:val="clear" w:color="auto" w:fill="auto"/>
          </w:tcPr>
          <w:p w:rsidR="00730DC4" w:rsidRDefault="00730DC4" w:rsidP="00526C2E">
            <w:pPr>
              <w:autoSpaceDE w:val="0"/>
              <w:autoSpaceDN w:val="0"/>
              <w:adjustRightInd w:val="0"/>
              <w:outlineLvl w:val="1"/>
            </w:pPr>
            <w:r>
              <w:t>Летний цирк</w:t>
            </w:r>
          </w:p>
        </w:tc>
        <w:tc>
          <w:tcPr>
            <w:tcW w:w="3095" w:type="dxa"/>
            <w:shd w:val="clear" w:color="auto" w:fill="auto"/>
          </w:tcPr>
          <w:p w:rsidR="00730DC4" w:rsidRDefault="00730DC4" w:rsidP="00526C2E">
            <w:pPr>
              <w:autoSpaceDE w:val="0"/>
              <w:autoSpaceDN w:val="0"/>
              <w:adjustRightInd w:val="0"/>
              <w:jc w:val="center"/>
              <w:outlineLvl w:val="1"/>
            </w:pPr>
            <w:r>
              <w:t>2,0</w:t>
            </w:r>
          </w:p>
        </w:tc>
        <w:tc>
          <w:tcPr>
            <w:tcW w:w="2665" w:type="dxa"/>
            <w:shd w:val="clear" w:color="auto" w:fill="auto"/>
          </w:tcPr>
          <w:p w:rsidR="00730DC4" w:rsidRDefault="00730DC4" w:rsidP="00526C2E">
            <w:pPr>
              <w:autoSpaceDE w:val="0"/>
              <w:autoSpaceDN w:val="0"/>
              <w:adjustRightInd w:val="0"/>
              <w:jc w:val="center"/>
              <w:outlineLvl w:val="1"/>
            </w:pPr>
            <w:r>
              <w:t>1,5</w:t>
            </w:r>
          </w:p>
        </w:tc>
      </w:tr>
      <w:tr w:rsidR="00730DC4" w:rsidTr="00526C2E">
        <w:tc>
          <w:tcPr>
            <w:tcW w:w="3348" w:type="dxa"/>
            <w:shd w:val="clear" w:color="auto" w:fill="auto"/>
          </w:tcPr>
          <w:p w:rsidR="00730DC4" w:rsidRDefault="00730DC4" w:rsidP="00526C2E">
            <w:pPr>
              <w:autoSpaceDE w:val="0"/>
              <w:autoSpaceDN w:val="0"/>
              <w:adjustRightInd w:val="0"/>
              <w:outlineLvl w:val="1"/>
            </w:pPr>
            <w:r>
              <w:lastRenderedPageBreak/>
              <w:t>Выставочный павильон</w:t>
            </w:r>
          </w:p>
        </w:tc>
        <w:tc>
          <w:tcPr>
            <w:tcW w:w="3095" w:type="dxa"/>
            <w:shd w:val="clear" w:color="auto" w:fill="auto"/>
          </w:tcPr>
          <w:p w:rsidR="00730DC4" w:rsidRDefault="00730DC4" w:rsidP="00526C2E">
            <w:pPr>
              <w:autoSpaceDE w:val="0"/>
              <w:autoSpaceDN w:val="0"/>
              <w:adjustRightInd w:val="0"/>
              <w:jc w:val="center"/>
              <w:outlineLvl w:val="1"/>
            </w:pPr>
            <w:r>
              <w:t>5,0</w:t>
            </w:r>
          </w:p>
        </w:tc>
        <w:tc>
          <w:tcPr>
            <w:tcW w:w="2665" w:type="dxa"/>
            <w:shd w:val="clear" w:color="auto" w:fill="auto"/>
          </w:tcPr>
          <w:p w:rsidR="00730DC4" w:rsidRDefault="00730DC4" w:rsidP="00526C2E">
            <w:pPr>
              <w:autoSpaceDE w:val="0"/>
              <w:autoSpaceDN w:val="0"/>
              <w:adjustRightInd w:val="0"/>
              <w:jc w:val="center"/>
              <w:outlineLvl w:val="1"/>
            </w:pPr>
            <w:r>
              <w:t>10,0</w:t>
            </w:r>
          </w:p>
        </w:tc>
      </w:tr>
      <w:tr w:rsidR="00730DC4" w:rsidTr="00526C2E">
        <w:tc>
          <w:tcPr>
            <w:tcW w:w="3348" w:type="dxa"/>
            <w:shd w:val="clear" w:color="auto" w:fill="auto"/>
          </w:tcPr>
          <w:p w:rsidR="00730DC4" w:rsidRDefault="00730DC4" w:rsidP="00526C2E">
            <w:pPr>
              <w:autoSpaceDE w:val="0"/>
              <w:autoSpaceDN w:val="0"/>
              <w:adjustRightInd w:val="0"/>
              <w:outlineLvl w:val="1"/>
            </w:pPr>
            <w:r>
              <w:t>Открытый лекторий</w:t>
            </w:r>
          </w:p>
        </w:tc>
        <w:tc>
          <w:tcPr>
            <w:tcW w:w="3095" w:type="dxa"/>
            <w:shd w:val="clear" w:color="auto" w:fill="auto"/>
          </w:tcPr>
          <w:p w:rsidR="00730DC4" w:rsidRDefault="00730DC4" w:rsidP="00526C2E">
            <w:pPr>
              <w:autoSpaceDE w:val="0"/>
              <w:autoSpaceDN w:val="0"/>
              <w:adjustRightInd w:val="0"/>
              <w:jc w:val="center"/>
              <w:outlineLvl w:val="1"/>
            </w:pPr>
            <w:r>
              <w:t>3,0</w:t>
            </w:r>
          </w:p>
        </w:tc>
        <w:tc>
          <w:tcPr>
            <w:tcW w:w="2665" w:type="dxa"/>
            <w:shd w:val="clear" w:color="auto" w:fill="auto"/>
          </w:tcPr>
          <w:p w:rsidR="00730DC4" w:rsidRDefault="00730DC4" w:rsidP="00526C2E">
            <w:pPr>
              <w:autoSpaceDE w:val="0"/>
              <w:autoSpaceDN w:val="0"/>
              <w:adjustRightInd w:val="0"/>
              <w:jc w:val="center"/>
              <w:outlineLvl w:val="1"/>
            </w:pPr>
            <w:r>
              <w:t>0,5</w:t>
            </w:r>
          </w:p>
        </w:tc>
      </w:tr>
      <w:tr w:rsidR="00730DC4" w:rsidTr="00526C2E">
        <w:tc>
          <w:tcPr>
            <w:tcW w:w="3348" w:type="dxa"/>
            <w:shd w:val="clear" w:color="auto" w:fill="auto"/>
          </w:tcPr>
          <w:p w:rsidR="00730DC4" w:rsidRDefault="00730DC4" w:rsidP="00526C2E">
            <w:pPr>
              <w:autoSpaceDE w:val="0"/>
              <w:autoSpaceDN w:val="0"/>
              <w:adjustRightInd w:val="0"/>
              <w:outlineLvl w:val="1"/>
            </w:pPr>
            <w:r>
              <w:t>Павильон для чтения и тихих игр</w:t>
            </w:r>
          </w:p>
        </w:tc>
        <w:tc>
          <w:tcPr>
            <w:tcW w:w="3095" w:type="dxa"/>
            <w:shd w:val="clear" w:color="auto" w:fill="auto"/>
          </w:tcPr>
          <w:p w:rsidR="00730DC4" w:rsidRDefault="00730DC4" w:rsidP="00526C2E">
            <w:pPr>
              <w:autoSpaceDE w:val="0"/>
              <w:autoSpaceDN w:val="0"/>
              <w:adjustRightInd w:val="0"/>
              <w:jc w:val="center"/>
              <w:outlineLvl w:val="1"/>
            </w:pPr>
            <w:r>
              <w:t>6,0</w:t>
            </w:r>
          </w:p>
        </w:tc>
        <w:tc>
          <w:tcPr>
            <w:tcW w:w="2665" w:type="dxa"/>
            <w:shd w:val="clear" w:color="auto" w:fill="auto"/>
          </w:tcPr>
          <w:p w:rsidR="00730DC4" w:rsidRDefault="00730DC4" w:rsidP="00526C2E">
            <w:pPr>
              <w:autoSpaceDE w:val="0"/>
              <w:autoSpaceDN w:val="0"/>
              <w:adjustRightInd w:val="0"/>
              <w:jc w:val="center"/>
              <w:outlineLvl w:val="1"/>
            </w:pPr>
            <w:r>
              <w:t>3,0</w:t>
            </w:r>
          </w:p>
        </w:tc>
      </w:tr>
      <w:tr w:rsidR="00730DC4" w:rsidTr="00526C2E">
        <w:tc>
          <w:tcPr>
            <w:tcW w:w="3348" w:type="dxa"/>
            <w:shd w:val="clear" w:color="auto" w:fill="auto"/>
          </w:tcPr>
          <w:p w:rsidR="00730DC4" w:rsidRDefault="00730DC4" w:rsidP="00526C2E">
            <w:pPr>
              <w:autoSpaceDE w:val="0"/>
              <w:autoSpaceDN w:val="0"/>
              <w:adjustRightInd w:val="0"/>
              <w:outlineLvl w:val="1"/>
            </w:pPr>
            <w:r>
              <w:t>Кафе</w:t>
            </w:r>
          </w:p>
        </w:tc>
        <w:tc>
          <w:tcPr>
            <w:tcW w:w="3095" w:type="dxa"/>
            <w:shd w:val="clear" w:color="auto" w:fill="auto"/>
          </w:tcPr>
          <w:p w:rsidR="00730DC4" w:rsidRDefault="00730DC4" w:rsidP="00526C2E">
            <w:pPr>
              <w:autoSpaceDE w:val="0"/>
              <w:autoSpaceDN w:val="0"/>
              <w:adjustRightInd w:val="0"/>
              <w:jc w:val="center"/>
              <w:outlineLvl w:val="1"/>
            </w:pPr>
            <w:r>
              <w:t>6,0</w:t>
            </w:r>
          </w:p>
        </w:tc>
        <w:tc>
          <w:tcPr>
            <w:tcW w:w="2665" w:type="dxa"/>
            <w:shd w:val="clear" w:color="auto" w:fill="auto"/>
          </w:tcPr>
          <w:p w:rsidR="00730DC4" w:rsidRDefault="00730DC4" w:rsidP="00526C2E">
            <w:pPr>
              <w:autoSpaceDE w:val="0"/>
              <w:autoSpaceDN w:val="0"/>
              <w:adjustRightInd w:val="0"/>
              <w:jc w:val="center"/>
              <w:outlineLvl w:val="1"/>
            </w:pPr>
            <w:r>
              <w:t>2,5</w:t>
            </w:r>
          </w:p>
        </w:tc>
      </w:tr>
      <w:tr w:rsidR="00730DC4" w:rsidTr="00526C2E">
        <w:tc>
          <w:tcPr>
            <w:tcW w:w="3348" w:type="dxa"/>
            <w:shd w:val="clear" w:color="auto" w:fill="auto"/>
          </w:tcPr>
          <w:p w:rsidR="00730DC4" w:rsidRDefault="00730DC4" w:rsidP="00526C2E">
            <w:pPr>
              <w:autoSpaceDE w:val="0"/>
              <w:autoSpaceDN w:val="0"/>
              <w:adjustRightInd w:val="0"/>
              <w:outlineLvl w:val="1"/>
            </w:pPr>
            <w:r>
              <w:t>Торговый киоск</w:t>
            </w:r>
          </w:p>
        </w:tc>
        <w:tc>
          <w:tcPr>
            <w:tcW w:w="3095" w:type="dxa"/>
            <w:shd w:val="clear" w:color="auto" w:fill="auto"/>
          </w:tcPr>
          <w:p w:rsidR="00730DC4" w:rsidRDefault="00730DC4" w:rsidP="00526C2E">
            <w:pPr>
              <w:autoSpaceDE w:val="0"/>
              <w:autoSpaceDN w:val="0"/>
              <w:adjustRightInd w:val="0"/>
              <w:jc w:val="center"/>
              <w:outlineLvl w:val="1"/>
            </w:pPr>
            <w:r>
              <w:t>50,0</w:t>
            </w:r>
          </w:p>
        </w:tc>
        <w:tc>
          <w:tcPr>
            <w:tcW w:w="2665" w:type="dxa"/>
            <w:shd w:val="clear" w:color="auto" w:fill="auto"/>
          </w:tcPr>
          <w:p w:rsidR="00730DC4" w:rsidRDefault="00730DC4" w:rsidP="00526C2E">
            <w:pPr>
              <w:autoSpaceDE w:val="0"/>
              <w:autoSpaceDN w:val="0"/>
              <w:adjustRightInd w:val="0"/>
              <w:jc w:val="center"/>
              <w:outlineLvl w:val="1"/>
            </w:pPr>
            <w:r>
              <w:t>6,0</w:t>
            </w:r>
          </w:p>
        </w:tc>
      </w:tr>
      <w:tr w:rsidR="00730DC4" w:rsidTr="00526C2E">
        <w:tc>
          <w:tcPr>
            <w:tcW w:w="3348" w:type="dxa"/>
            <w:shd w:val="clear" w:color="auto" w:fill="auto"/>
          </w:tcPr>
          <w:p w:rsidR="00730DC4" w:rsidRDefault="00730DC4" w:rsidP="00526C2E">
            <w:pPr>
              <w:autoSpaceDE w:val="0"/>
              <w:autoSpaceDN w:val="0"/>
              <w:adjustRightInd w:val="0"/>
              <w:outlineLvl w:val="1"/>
            </w:pPr>
            <w:r>
              <w:t>Киоск-библиотека</w:t>
            </w:r>
          </w:p>
        </w:tc>
        <w:tc>
          <w:tcPr>
            <w:tcW w:w="3095" w:type="dxa"/>
            <w:shd w:val="clear" w:color="auto" w:fill="auto"/>
          </w:tcPr>
          <w:p w:rsidR="00730DC4" w:rsidRDefault="00730DC4" w:rsidP="00526C2E">
            <w:pPr>
              <w:autoSpaceDE w:val="0"/>
              <w:autoSpaceDN w:val="0"/>
              <w:adjustRightInd w:val="0"/>
              <w:jc w:val="center"/>
              <w:outlineLvl w:val="1"/>
            </w:pPr>
            <w:r>
              <w:t>50,0</w:t>
            </w:r>
          </w:p>
        </w:tc>
        <w:tc>
          <w:tcPr>
            <w:tcW w:w="2665" w:type="dxa"/>
            <w:shd w:val="clear" w:color="auto" w:fill="auto"/>
          </w:tcPr>
          <w:p w:rsidR="00730DC4" w:rsidRDefault="00730DC4" w:rsidP="00526C2E">
            <w:pPr>
              <w:autoSpaceDE w:val="0"/>
              <w:autoSpaceDN w:val="0"/>
              <w:adjustRightInd w:val="0"/>
              <w:jc w:val="center"/>
              <w:outlineLvl w:val="1"/>
            </w:pPr>
            <w:r>
              <w:t>60</w:t>
            </w:r>
          </w:p>
        </w:tc>
      </w:tr>
      <w:tr w:rsidR="00730DC4" w:rsidTr="00526C2E">
        <w:tc>
          <w:tcPr>
            <w:tcW w:w="3348" w:type="dxa"/>
            <w:shd w:val="clear" w:color="auto" w:fill="auto"/>
          </w:tcPr>
          <w:p w:rsidR="00730DC4" w:rsidRDefault="00730DC4" w:rsidP="00526C2E">
            <w:pPr>
              <w:autoSpaceDE w:val="0"/>
              <w:autoSpaceDN w:val="0"/>
              <w:adjustRightInd w:val="0"/>
              <w:outlineLvl w:val="1"/>
            </w:pPr>
            <w:r>
              <w:t>Касса *</w:t>
            </w:r>
          </w:p>
        </w:tc>
        <w:tc>
          <w:tcPr>
            <w:tcW w:w="3095" w:type="dxa"/>
            <w:shd w:val="clear" w:color="auto" w:fill="auto"/>
          </w:tcPr>
          <w:p w:rsidR="00730DC4" w:rsidRDefault="00730DC4" w:rsidP="00526C2E">
            <w:pPr>
              <w:autoSpaceDE w:val="0"/>
              <w:autoSpaceDN w:val="0"/>
              <w:adjustRightInd w:val="0"/>
              <w:jc w:val="center"/>
              <w:outlineLvl w:val="1"/>
            </w:pPr>
            <w:r>
              <w:t>120,0 (в 1 час)</w:t>
            </w:r>
          </w:p>
        </w:tc>
        <w:tc>
          <w:tcPr>
            <w:tcW w:w="2665" w:type="dxa"/>
            <w:shd w:val="clear" w:color="auto" w:fill="auto"/>
          </w:tcPr>
          <w:p w:rsidR="00730DC4" w:rsidRDefault="00730DC4" w:rsidP="00526C2E">
            <w:pPr>
              <w:autoSpaceDE w:val="0"/>
              <w:autoSpaceDN w:val="0"/>
              <w:adjustRightInd w:val="0"/>
              <w:jc w:val="center"/>
              <w:outlineLvl w:val="1"/>
            </w:pPr>
            <w:r>
              <w:t>2,0</w:t>
            </w:r>
          </w:p>
        </w:tc>
      </w:tr>
      <w:tr w:rsidR="00730DC4" w:rsidTr="00526C2E">
        <w:tc>
          <w:tcPr>
            <w:tcW w:w="3348" w:type="dxa"/>
            <w:shd w:val="clear" w:color="auto" w:fill="auto"/>
          </w:tcPr>
          <w:p w:rsidR="00730DC4" w:rsidRDefault="00730DC4" w:rsidP="00526C2E">
            <w:pPr>
              <w:autoSpaceDE w:val="0"/>
              <w:autoSpaceDN w:val="0"/>
              <w:adjustRightInd w:val="0"/>
              <w:outlineLvl w:val="1"/>
            </w:pPr>
            <w:r>
              <w:t>Туалет</w:t>
            </w:r>
          </w:p>
        </w:tc>
        <w:tc>
          <w:tcPr>
            <w:tcW w:w="3095" w:type="dxa"/>
            <w:shd w:val="clear" w:color="auto" w:fill="auto"/>
          </w:tcPr>
          <w:p w:rsidR="00730DC4" w:rsidRDefault="00730DC4" w:rsidP="00526C2E">
            <w:pPr>
              <w:autoSpaceDE w:val="0"/>
              <w:autoSpaceDN w:val="0"/>
              <w:adjustRightInd w:val="0"/>
              <w:jc w:val="center"/>
              <w:outlineLvl w:val="1"/>
            </w:pPr>
            <w:r>
              <w:t xml:space="preserve">20,0 </w:t>
            </w:r>
            <w:proofErr w:type="gramStart"/>
            <w:r>
              <w:t xml:space="preserve">( </w:t>
            </w:r>
            <w:proofErr w:type="gramEnd"/>
            <w:r>
              <w:t>в 1 час)</w:t>
            </w:r>
          </w:p>
        </w:tc>
        <w:tc>
          <w:tcPr>
            <w:tcW w:w="2665" w:type="dxa"/>
            <w:shd w:val="clear" w:color="auto" w:fill="auto"/>
          </w:tcPr>
          <w:p w:rsidR="00730DC4" w:rsidRDefault="00730DC4" w:rsidP="00526C2E">
            <w:pPr>
              <w:autoSpaceDE w:val="0"/>
              <w:autoSpaceDN w:val="0"/>
              <w:adjustRightInd w:val="0"/>
              <w:jc w:val="center"/>
              <w:outlineLvl w:val="1"/>
            </w:pPr>
            <w:r>
              <w:t>1,2</w:t>
            </w:r>
          </w:p>
        </w:tc>
      </w:tr>
      <w:tr w:rsidR="00730DC4" w:rsidTr="00526C2E">
        <w:tc>
          <w:tcPr>
            <w:tcW w:w="3348" w:type="dxa"/>
            <w:shd w:val="clear" w:color="auto" w:fill="auto"/>
          </w:tcPr>
          <w:p w:rsidR="00730DC4" w:rsidRDefault="00730DC4" w:rsidP="00526C2E">
            <w:pPr>
              <w:autoSpaceDE w:val="0"/>
              <w:autoSpaceDN w:val="0"/>
              <w:adjustRightInd w:val="0"/>
              <w:outlineLvl w:val="1"/>
            </w:pPr>
            <w:r>
              <w:t>Беседки для отдыха</w:t>
            </w:r>
          </w:p>
        </w:tc>
        <w:tc>
          <w:tcPr>
            <w:tcW w:w="3095" w:type="dxa"/>
            <w:shd w:val="clear" w:color="auto" w:fill="auto"/>
          </w:tcPr>
          <w:p w:rsidR="00730DC4" w:rsidRDefault="00730DC4" w:rsidP="00526C2E">
            <w:pPr>
              <w:autoSpaceDE w:val="0"/>
              <w:autoSpaceDN w:val="0"/>
              <w:adjustRightInd w:val="0"/>
              <w:jc w:val="center"/>
              <w:outlineLvl w:val="1"/>
            </w:pPr>
            <w:r>
              <w:t>10,0</w:t>
            </w:r>
          </w:p>
        </w:tc>
        <w:tc>
          <w:tcPr>
            <w:tcW w:w="2665" w:type="dxa"/>
            <w:shd w:val="clear" w:color="auto" w:fill="auto"/>
          </w:tcPr>
          <w:p w:rsidR="00730DC4" w:rsidRDefault="00730DC4" w:rsidP="00526C2E">
            <w:pPr>
              <w:autoSpaceDE w:val="0"/>
              <w:autoSpaceDN w:val="0"/>
              <w:adjustRightInd w:val="0"/>
              <w:jc w:val="center"/>
              <w:outlineLvl w:val="1"/>
            </w:pPr>
            <w:r>
              <w:t>2,0</w:t>
            </w:r>
          </w:p>
        </w:tc>
      </w:tr>
      <w:tr w:rsidR="00730DC4" w:rsidTr="00526C2E">
        <w:tc>
          <w:tcPr>
            <w:tcW w:w="3348" w:type="dxa"/>
            <w:shd w:val="clear" w:color="auto" w:fill="auto"/>
          </w:tcPr>
          <w:p w:rsidR="00730DC4" w:rsidRDefault="00730DC4" w:rsidP="00526C2E">
            <w:pPr>
              <w:autoSpaceDE w:val="0"/>
              <w:autoSpaceDN w:val="0"/>
              <w:adjustRightInd w:val="0"/>
              <w:outlineLvl w:val="1"/>
            </w:pPr>
            <w:proofErr w:type="spellStart"/>
            <w:proofErr w:type="gramStart"/>
            <w:r>
              <w:t>Водно-лыжная</w:t>
            </w:r>
            <w:proofErr w:type="spellEnd"/>
            <w:proofErr w:type="gramEnd"/>
            <w:r>
              <w:t xml:space="preserve"> станция</w:t>
            </w:r>
          </w:p>
        </w:tc>
        <w:tc>
          <w:tcPr>
            <w:tcW w:w="3095" w:type="dxa"/>
            <w:shd w:val="clear" w:color="auto" w:fill="auto"/>
          </w:tcPr>
          <w:p w:rsidR="00730DC4" w:rsidRDefault="00730DC4" w:rsidP="00526C2E">
            <w:pPr>
              <w:autoSpaceDE w:val="0"/>
              <w:autoSpaceDN w:val="0"/>
              <w:adjustRightInd w:val="0"/>
              <w:jc w:val="center"/>
              <w:outlineLvl w:val="1"/>
            </w:pPr>
            <w:r>
              <w:t>6,0</w:t>
            </w:r>
          </w:p>
        </w:tc>
        <w:tc>
          <w:tcPr>
            <w:tcW w:w="2665" w:type="dxa"/>
            <w:shd w:val="clear" w:color="auto" w:fill="auto"/>
          </w:tcPr>
          <w:p w:rsidR="00730DC4" w:rsidRDefault="00730DC4" w:rsidP="00526C2E">
            <w:pPr>
              <w:autoSpaceDE w:val="0"/>
              <w:autoSpaceDN w:val="0"/>
              <w:adjustRightInd w:val="0"/>
              <w:jc w:val="center"/>
              <w:outlineLvl w:val="1"/>
            </w:pPr>
            <w:r>
              <w:t>4,0</w:t>
            </w:r>
          </w:p>
        </w:tc>
      </w:tr>
      <w:tr w:rsidR="00730DC4" w:rsidTr="00526C2E">
        <w:tc>
          <w:tcPr>
            <w:tcW w:w="3348" w:type="dxa"/>
            <w:shd w:val="clear" w:color="auto" w:fill="auto"/>
          </w:tcPr>
          <w:p w:rsidR="00730DC4" w:rsidRDefault="00730DC4" w:rsidP="00526C2E">
            <w:pPr>
              <w:autoSpaceDE w:val="0"/>
              <w:autoSpaceDN w:val="0"/>
              <w:adjustRightInd w:val="0"/>
              <w:outlineLvl w:val="1"/>
            </w:pPr>
            <w:r>
              <w:t>Физкультурно-тренажерный зал</w:t>
            </w:r>
          </w:p>
        </w:tc>
        <w:tc>
          <w:tcPr>
            <w:tcW w:w="3095" w:type="dxa"/>
            <w:shd w:val="clear" w:color="auto" w:fill="auto"/>
          </w:tcPr>
          <w:p w:rsidR="00730DC4" w:rsidRDefault="00730DC4" w:rsidP="00526C2E">
            <w:pPr>
              <w:autoSpaceDE w:val="0"/>
              <w:autoSpaceDN w:val="0"/>
              <w:adjustRightInd w:val="0"/>
              <w:jc w:val="center"/>
              <w:outlineLvl w:val="1"/>
            </w:pPr>
            <w:r>
              <w:t>10,0</w:t>
            </w:r>
          </w:p>
        </w:tc>
        <w:tc>
          <w:tcPr>
            <w:tcW w:w="2665" w:type="dxa"/>
            <w:shd w:val="clear" w:color="auto" w:fill="auto"/>
          </w:tcPr>
          <w:p w:rsidR="00730DC4" w:rsidRDefault="00730DC4" w:rsidP="00526C2E">
            <w:pPr>
              <w:autoSpaceDE w:val="0"/>
              <w:autoSpaceDN w:val="0"/>
              <w:adjustRightInd w:val="0"/>
              <w:jc w:val="center"/>
              <w:outlineLvl w:val="1"/>
            </w:pPr>
            <w:r>
              <w:t>3,0</w:t>
            </w:r>
          </w:p>
        </w:tc>
      </w:tr>
      <w:tr w:rsidR="00730DC4" w:rsidTr="00526C2E">
        <w:tc>
          <w:tcPr>
            <w:tcW w:w="3348" w:type="dxa"/>
            <w:shd w:val="clear" w:color="auto" w:fill="auto"/>
          </w:tcPr>
          <w:p w:rsidR="00730DC4" w:rsidRDefault="00730DC4" w:rsidP="00526C2E">
            <w:pPr>
              <w:autoSpaceDE w:val="0"/>
              <w:autoSpaceDN w:val="0"/>
              <w:adjustRightInd w:val="0"/>
              <w:outlineLvl w:val="1"/>
            </w:pPr>
            <w:r>
              <w:t>Летняя раздевалка</w:t>
            </w:r>
          </w:p>
        </w:tc>
        <w:tc>
          <w:tcPr>
            <w:tcW w:w="3095" w:type="dxa"/>
            <w:shd w:val="clear" w:color="auto" w:fill="auto"/>
          </w:tcPr>
          <w:p w:rsidR="00730DC4" w:rsidRDefault="00730DC4" w:rsidP="00526C2E">
            <w:pPr>
              <w:autoSpaceDE w:val="0"/>
              <w:autoSpaceDN w:val="0"/>
              <w:adjustRightInd w:val="0"/>
              <w:jc w:val="center"/>
              <w:outlineLvl w:val="1"/>
            </w:pPr>
            <w:r>
              <w:t>20,0</w:t>
            </w:r>
          </w:p>
        </w:tc>
        <w:tc>
          <w:tcPr>
            <w:tcW w:w="2665" w:type="dxa"/>
            <w:shd w:val="clear" w:color="auto" w:fill="auto"/>
          </w:tcPr>
          <w:p w:rsidR="00730DC4" w:rsidRDefault="00730DC4" w:rsidP="00526C2E">
            <w:pPr>
              <w:autoSpaceDE w:val="0"/>
              <w:autoSpaceDN w:val="0"/>
              <w:adjustRightInd w:val="0"/>
              <w:jc w:val="center"/>
              <w:outlineLvl w:val="1"/>
            </w:pPr>
            <w:r>
              <w:t>2,0</w:t>
            </w:r>
          </w:p>
        </w:tc>
      </w:tr>
      <w:tr w:rsidR="00730DC4" w:rsidTr="00526C2E">
        <w:tc>
          <w:tcPr>
            <w:tcW w:w="3348" w:type="dxa"/>
            <w:shd w:val="clear" w:color="auto" w:fill="auto"/>
          </w:tcPr>
          <w:p w:rsidR="00730DC4" w:rsidRDefault="00730DC4" w:rsidP="00526C2E">
            <w:pPr>
              <w:autoSpaceDE w:val="0"/>
              <w:autoSpaceDN w:val="0"/>
              <w:adjustRightInd w:val="0"/>
              <w:outlineLvl w:val="1"/>
            </w:pPr>
            <w:r>
              <w:t>Зимняя раздевалка</w:t>
            </w:r>
          </w:p>
        </w:tc>
        <w:tc>
          <w:tcPr>
            <w:tcW w:w="3095" w:type="dxa"/>
            <w:shd w:val="clear" w:color="auto" w:fill="auto"/>
          </w:tcPr>
          <w:p w:rsidR="00730DC4" w:rsidRDefault="00730DC4" w:rsidP="00526C2E">
            <w:pPr>
              <w:autoSpaceDE w:val="0"/>
              <w:autoSpaceDN w:val="0"/>
              <w:adjustRightInd w:val="0"/>
              <w:jc w:val="center"/>
              <w:outlineLvl w:val="1"/>
            </w:pPr>
            <w:r>
              <w:t>10,0</w:t>
            </w:r>
          </w:p>
        </w:tc>
        <w:tc>
          <w:tcPr>
            <w:tcW w:w="2665" w:type="dxa"/>
            <w:shd w:val="clear" w:color="auto" w:fill="auto"/>
          </w:tcPr>
          <w:p w:rsidR="00730DC4" w:rsidRDefault="00730DC4" w:rsidP="00526C2E">
            <w:pPr>
              <w:autoSpaceDE w:val="0"/>
              <w:autoSpaceDN w:val="0"/>
              <w:adjustRightInd w:val="0"/>
              <w:jc w:val="center"/>
              <w:outlineLvl w:val="1"/>
            </w:pPr>
            <w:r>
              <w:t>3,0</w:t>
            </w:r>
          </w:p>
        </w:tc>
      </w:tr>
      <w:tr w:rsidR="00730DC4" w:rsidTr="00526C2E">
        <w:tc>
          <w:tcPr>
            <w:tcW w:w="3348" w:type="dxa"/>
            <w:shd w:val="clear" w:color="auto" w:fill="auto"/>
          </w:tcPr>
          <w:p w:rsidR="00730DC4" w:rsidRDefault="00730DC4" w:rsidP="00526C2E">
            <w:pPr>
              <w:autoSpaceDE w:val="0"/>
              <w:autoSpaceDN w:val="0"/>
              <w:adjustRightInd w:val="0"/>
              <w:outlineLvl w:val="1"/>
            </w:pPr>
            <w:r>
              <w:t>Летний душ с раздевалками</w:t>
            </w:r>
          </w:p>
        </w:tc>
        <w:tc>
          <w:tcPr>
            <w:tcW w:w="3095" w:type="dxa"/>
            <w:shd w:val="clear" w:color="auto" w:fill="auto"/>
          </w:tcPr>
          <w:p w:rsidR="00730DC4" w:rsidRDefault="00730DC4" w:rsidP="00526C2E">
            <w:pPr>
              <w:autoSpaceDE w:val="0"/>
              <w:autoSpaceDN w:val="0"/>
              <w:adjustRightInd w:val="0"/>
              <w:jc w:val="center"/>
              <w:outlineLvl w:val="1"/>
            </w:pPr>
            <w:r>
              <w:t>10,0</w:t>
            </w:r>
          </w:p>
        </w:tc>
        <w:tc>
          <w:tcPr>
            <w:tcW w:w="2665" w:type="dxa"/>
            <w:shd w:val="clear" w:color="auto" w:fill="auto"/>
          </w:tcPr>
          <w:p w:rsidR="00730DC4" w:rsidRDefault="00730DC4" w:rsidP="00526C2E">
            <w:pPr>
              <w:autoSpaceDE w:val="0"/>
              <w:autoSpaceDN w:val="0"/>
              <w:adjustRightInd w:val="0"/>
              <w:jc w:val="center"/>
              <w:outlineLvl w:val="1"/>
            </w:pPr>
            <w:r>
              <w:t>1,5</w:t>
            </w:r>
          </w:p>
        </w:tc>
      </w:tr>
      <w:tr w:rsidR="00730DC4" w:rsidTr="00526C2E">
        <w:tc>
          <w:tcPr>
            <w:tcW w:w="3348" w:type="dxa"/>
            <w:shd w:val="clear" w:color="auto" w:fill="auto"/>
          </w:tcPr>
          <w:p w:rsidR="00730DC4" w:rsidRDefault="00730DC4" w:rsidP="00526C2E">
            <w:pPr>
              <w:autoSpaceDE w:val="0"/>
              <w:autoSpaceDN w:val="0"/>
              <w:adjustRightInd w:val="0"/>
              <w:outlineLvl w:val="1"/>
            </w:pPr>
            <w:r>
              <w:t>Стоянки для автомобилей **</w:t>
            </w:r>
          </w:p>
        </w:tc>
        <w:tc>
          <w:tcPr>
            <w:tcW w:w="3095" w:type="dxa"/>
            <w:shd w:val="clear" w:color="auto" w:fill="auto"/>
          </w:tcPr>
          <w:p w:rsidR="00730DC4" w:rsidRDefault="00730DC4" w:rsidP="00526C2E">
            <w:pPr>
              <w:autoSpaceDE w:val="0"/>
              <w:autoSpaceDN w:val="0"/>
              <w:adjustRightInd w:val="0"/>
              <w:jc w:val="center"/>
              <w:outlineLvl w:val="1"/>
            </w:pPr>
            <w:r>
              <w:t>4,0 машины</w:t>
            </w:r>
          </w:p>
        </w:tc>
        <w:tc>
          <w:tcPr>
            <w:tcW w:w="2665" w:type="dxa"/>
            <w:shd w:val="clear" w:color="auto" w:fill="auto"/>
          </w:tcPr>
          <w:p w:rsidR="00730DC4" w:rsidRDefault="00730DC4" w:rsidP="00526C2E">
            <w:pPr>
              <w:autoSpaceDE w:val="0"/>
              <w:autoSpaceDN w:val="0"/>
              <w:adjustRightInd w:val="0"/>
              <w:jc w:val="center"/>
              <w:outlineLvl w:val="1"/>
            </w:pPr>
            <w:r>
              <w:t>25,0</w:t>
            </w:r>
          </w:p>
        </w:tc>
      </w:tr>
      <w:tr w:rsidR="00730DC4" w:rsidTr="00526C2E">
        <w:tc>
          <w:tcPr>
            <w:tcW w:w="3348" w:type="dxa"/>
            <w:shd w:val="clear" w:color="auto" w:fill="auto"/>
          </w:tcPr>
          <w:p w:rsidR="00730DC4" w:rsidRDefault="00730DC4" w:rsidP="00526C2E">
            <w:pPr>
              <w:autoSpaceDE w:val="0"/>
              <w:autoSpaceDN w:val="0"/>
              <w:adjustRightInd w:val="0"/>
              <w:outlineLvl w:val="1"/>
            </w:pPr>
            <w:r>
              <w:t>Стоянки для велосипедов **</w:t>
            </w:r>
          </w:p>
        </w:tc>
        <w:tc>
          <w:tcPr>
            <w:tcW w:w="3095" w:type="dxa"/>
            <w:shd w:val="clear" w:color="auto" w:fill="auto"/>
          </w:tcPr>
          <w:p w:rsidR="00730DC4" w:rsidRDefault="00730DC4" w:rsidP="00526C2E">
            <w:pPr>
              <w:autoSpaceDE w:val="0"/>
              <w:autoSpaceDN w:val="0"/>
              <w:adjustRightInd w:val="0"/>
              <w:jc w:val="center"/>
              <w:outlineLvl w:val="1"/>
            </w:pPr>
            <w:r>
              <w:t>12,0 машины</w:t>
            </w:r>
          </w:p>
        </w:tc>
        <w:tc>
          <w:tcPr>
            <w:tcW w:w="2665" w:type="dxa"/>
            <w:shd w:val="clear" w:color="auto" w:fill="auto"/>
          </w:tcPr>
          <w:p w:rsidR="00730DC4" w:rsidRDefault="00730DC4" w:rsidP="00526C2E">
            <w:pPr>
              <w:autoSpaceDE w:val="0"/>
              <w:autoSpaceDN w:val="0"/>
              <w:adjustRightInd w:val="0"/>
              <w:jc w:val="center"/>
              <w:outlineLvl w:val="1"/>
            </w:pPr>
            <w:r>
              <w:t>1,0</w:t>
            </w:r>
          </w:p>
        </w:tc>
      </w:tr>
      <w:tr w:rsidR="00730DC4" w:rsidTr="00526C2E">
        <w:tc>
          <w:tcPr>
            <w:tcW w:w="3348" w:type="dxa"/>
            <w:shd w:val="clear" w:color="auto" w:fill="auto"/>
          </w:tcPr>
          <w:p w:rsidR="00730DC4" w:rsidRDefault="00730DC4" w:rsidP="00526C2E">
            <w:pPr>
              <w:autoSpaceDE w:val="0"/>
              <w:autoSpaceDN w:val="0"/>
              <w:adjustRightInd w:val="0"/>
              <w:outlineLvl w:val="1"/>
            </w:pPr>
            <w:proofErr w:type="gramStart"/>
            <w:r>
              <w:t>Биллиардная</w:t>
            </w:r>
            <w:proofErr w:type="gramEnd"/>
            <w:r>
              <w:t xml:space="preserve"> (1 стол)</w:t>
            </w:r>
          </w:p>
        </w:tc>
        <w:tc>
          <w:tcPr>
            <w:tcW w:w="3095" w:type="dxa"/>
            <w:shd w:val="clear" w:color="auto" w:fill="auto"/>
          </w:tcPr>
          <w:p w:rsidR="00730DC4" w:rsidRDefault="00730DC4" w:rsidP="00526C2E">
            <w:pPr>
              <w:autoSpaceDE w:val="0"/>
              <w:autoSpaceDN w:val="0"/>
              <w:adjustRightInd w:val="0"/>
              <w:jc w:val="center"/>
              <w:outlineLvl w:val="1"/>
            </w:pPr>
            <w:r>
              <w:t>6</w:t>
            </w:r>
          </w:p>
        </w:tc>
        <w:tc>
          <w:tcPr>
            <w:tcW w:w="2665" w:type="dxa"/>
            <w:shd w:val="clear" w:color="auto" w:fill="auto"/>
          </w:tcPr>
          <w:p w:rsidR="00730DC4" w:rsidRDefault="00730DC4" w:rsidP="00526C2E">
            <w:pPr>
              <w:autoSpaceDE w:val="0"/>
              <w:autoSpaceDN w:val="0"/>
              <w:adjustRightInd w:val="0"/>
              <w:jc w:val="center"/>
              <w:outlineLvl w:val="1"/>
            </w:pPr>
            <w:r>
              <w:t>20</w:t>
            </w:r>
          </w:p>
        </w:tc>
      </w:tr>
      <w:tr w:rsidR="00730DC4" w:rsidTr="00526C2E">
        <w:tc>
          <w:tcPr>
            <w:tcW w:w="3348" w:type="dxa"/>
            <w:shd w:val="clear" w:color="auto" w:fill="auto"/>
          </w:tcPr>
          <w:p w:rsidR="00730DC4" w:rsidRDefault="00730DC4" w:rsidP="00526C2E">
            <w:pPr>
              <w:autoSpaceDE w:val="0"/>
              <w:autoSpaceDN w:val="0"/>
              <w:adjustRightInd w:val="0"/>
              <w:outlineLvl w:val="1"/>
            </w:pPr>
            <w:r>
              <w:t>Детский автодром *</w:t>
            </w:r>
          </w:p>
        </w:tc>
        <w:tc>
          <w:tcPr>
            <w:tcW w:w="3095" w:type="dxa"/>
            <w:shd w:val="clear" w:color="auto" w:fill="auto"/>
          </w:tcPr>
          <w:p w:rsidR="00730DC4" w:rsidRDefault="00730DC4" w:rsidP="00526C2E">
            <w:pPr>
              <w:autoSpaceDE w:val="0"/>
              <w:autoSpaceDN w:val="0"/>
              <w:adjustRightInd w:val="0"/>
              <w:jc w:val="center"/>
              <w:outlineLvl w:val="1"/>
            </w:pPr>
            <w:r>
              <w:t>100</w:t>
            </w:r>
          </w:p>
        </w:tc>
        <w:tc>
          <w:tcPr>
            <w:tcW w:w="2665" w:type="dxa"/>
            <w:shd w:val="clear" w:color="auto" w:fill="auto"/>
          </w:tcPr>
          <w:p w:rsidR="00730DC4" w:rsidRDefault="00730DC4" w:rsidP="00526C2E">
            <w:pPr>
              <w:autoSpaceDE w:val="0"/>
              <w:autoSpaceDN w:val="0"/>
              <w:adjustRightInd w:val="0"/>
              <w:jc w:val="center"/>
              <w:outlineLvl w:val="1"/>
            </w:pPr>
            <w:r>
              <w:t>10</w:t>
            </w:r>
          </w:p>
        </w:tc>
      </w:tr>
      <w:tr w:rsidR="00730DC4" w:rsidTr="00526C2E">
        <w:tc>
          <w:tcPr>
            <w:tcW w:w="3348" w:type="dxa"/>
            <w:shd w:val="clear" w:color="auto" w:fill="auto"/>
          </w:tcPr>
          <w:p w:rsidR="00730DC4" w:rsidRDefault="00730DC4" w:rsidP="00526C2E">
            <w:pPr>
              <w:autoSpaceDE w:val="0"/>
              <w:autoSpaceDN w:val="0"/>
              <w:adjustRightInd w:val="0"/>
              <w:outlineLvl w:val="1"/>
            </w:pPr>
            <w:r>
              <w:t>Каток *</w:t>
            </w:r>
          </w:p>
        </w:tc>
        <w:tc>
          <w:tcPr>
            <w:tcW w:w="3095" w:type="dxa"/>
            <w:shd w:val="clear" w:color="auto" w:fill="auto"/>
          </w:tcPr>
          <w:p w:rsidR="00730DC4" w:rsidRDefault="00730DC4" w:rsidP="00526C2E">
            <w:pPr>
              <w:autoSpaceDE w:val="0"/>
              <w:autoSpaceDN w:val="0"/>
              <w:adjustRightInd w:val="0"/>
              <w:jc w:val="center"/>
              <w:outlineLvl w:val="1"/>
            </w:pPr>
            <w:r>
              <w:t xml:space="preserve">100  </w:t>
            </w:r>
            <w:proofErr w:type="spellStart"/>
            <w:r>
              <w:t>х</w:t>
            </w:r>
            <w:proofErr w:type="spellEnd"/>
            <w:r>
              <w:t xml:space="preserve">  4</w:t>
            </w:r>
          </w:p>
        </w:tc>
        <w:tc>
          <w:tcPr>
            <w:tcW w:w="2665" w:type="dxa"/>
            <w:shd w:val="clear" w:color="auto" w:fill="auto"/>
          </w:tcPr>
          <w:p w:rsidR="00730DC4" w:rsidRDefault="00730DC4" w:rsidP="00526C2E">
            <w:pPr>
              <w:autoSpaceDE w:val="0"/>
              <w:autoSpaceDN w:val="0"/>
              <w:adjustRightInd w:val="0"/>
              <w:jc w:val="center"/>
              <w:outlineLvl w:val="1"/>
            </w:pPr>
            <w:r>
              <w:t xml:space="preserve">51  </w:t>
            </w:r>
            <w:proofErr w:type="spellStart"/>
            <w:r>
              <w:t>х</w:t>
            </w:r>
            <w:proofErr w:type="spellEnd"/>
            <w:r>
              <w:t xml:space="preserve">  24</w:t>
            </w:r>
          </w:p>
        </w:tc>
      </w:tr>
      <w:tr w:rsidR="00730DC4" w:rsidTr="00526C2E">
        <w:tc>
          <w:tcPr>
            <w:tcW w:w="3348" w:type="dxa"/>
            <w:shd w:val="clear" w:color="auto" w:fill="auto"/>
          </w:tcPr>
          <w:p w:rsidR="00730DC4" w:rsidRDefault="00730DC4" w:rsidP="00526C2E">
            <w:pPr>
              <w:autoSpaceDE w:val="0"/>
              <w:autoSpaceDN w:val="0"/>
              <w:adjustRightInd w:val="0"/>
              <w:outlineLvl w:val="1"/>
            </w:pPr>
            <w:r>
              <w:t>Корт для тенниса (крытый) *</w:t>
            </w:r>
          </w:p>
        </w:tc>
        <w:tc>
          <w:tcPr>
            <w:tcW w:w="3095" w:type="dxa"/>
            <w:shd w:val="clear" w:color="auto" w:fill="auto"/>
          </w:tcPr>
          <w:p w:rsidR="00730DC4" w:rsidRDefault="00730DC4" w:rsidP="00526C2E">
            <w:pPr>
              <w:autoSpaceDE w:val="0"/>
              <w:autoSpaceDN w:val="0"/>
              <w:adjustRightInd w:val="0"/>
              <w:jc w:val="center"/>
              <w:outlineLvl w:val="1"/>
            </w:pPr>
            <w:r>
              <w:t xml:space="preserve">4  </w:t>
            </w:r>
            <w:proofErr w:type="spellStart"/>
            <w:r>
              <w:t>х</w:t>
            </w:r>
            <w:proofErr w:type="spellEnd"/>
            <w:r>
              <w:t xml:space="preserve">  5</w:t>
            </w:r>
          </w:p>
        </w:tc>
        <w:tc>
          <w:tcPr>
            <w:tcW w:w="2665" w:type="dxa"/>
            <w:shd w:val="clear" w:color="auto" w:fill="auto"/>
          </w:tcPr>
          <w:p w:rsidR="00730DC4" w:rsidRDefault="00730DC4" w:rsidP="00526C2E">
            <w:pPr>
              <w:autoSpaceDE w:val="0"/>
              <w:autoSpaceDN w:val="0"/>
              <w:adjustRightInd w:val="0"/>
              <w:jc w:val="center"/>
              <w:outlineLvl w:val="1"/>
            </w:pPr>
            <w:r>
              <w:t xml:space="preserve">30  </w:t>
            </w:r>
            <w:proofErr w:type="spellStart"/>
            <w:r>
              <w:t>х</w:t>
            </w:r>
            <w:proofErr w:type="spellEnd"/>
            <w:r>
              <w:t xml:space="preserve">  18</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бадминтона *</w:t>
            </w:r>
          </w:p>
        </w:tc>
        <w:tc>
          <w:tcPr>
            <w:tcW w:w="3095" w:type="dxa"/>
            <w:shd w:val="clear" w:color="auto" w:fill="auto"/>
          </w:tcPr>
          <w:p w:rsidR="00730DC4" w:rsidRDefault="00730DC4" w:rsidP="00526C2E">
            <w:pPr>
              <w:autoSpaceDE w:val="0"/>
              <w:autoSpaceDN w:val="0"/>
              <w:adjustRightInd w:val="0"/>
              <w:jc w:val="center"/>
              <w:outlineLvl w:val="1"/>
            </w:pPr>
            <w:r>
              <w:t xml:space="preserve">4  </w:t>
            </w:r>
            <w:proofErr w:type="spellStart"/>
            <w:r>
              <w:t>х</w:t>
            </w:r>
            <w:proofErr w:type="spellEnd"/>
            <w:r>
              <w:t xml:space="preserve"> 5</w:t>
            </w:r>
          </w:p>
        </w:tc>
        <w:tc>
          <w:tcPr>
            <w:tcW w:w="2665" w:type="dxa"/>
            <w:shd w:val="clear" w:color="auto" w:fill="auto"/>
          </w:tcPr>
          <w:p w:rsidR="00730DC4" w:rsidRDefault="00730DC4" w:rsidP="00526C2E">
            <w:pPr>
              <w:autoSpaceDE w:val="0"/>
              <w:autoSpaceDN w:val="0"/>
              <w:adjustRightInd w:val="0"/>
              <w:jc w:val="center"/>
              <w:outlineLvl w:val="1"/>
            </w:pPr>
            <w:r>
              <w:t xml:space="preserve">6,1  </w:t>
            </w:r>
            <w:proofErr w:type="spellStart"/>
            <w:r>
              <w:t>х</w:t>
            </w:r>
            <w:proofErr w:type="spellEnd"/>
            <w:r>
              <w:t xml:space="preserve">  13,4</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баскетбола *</w:t>
            </w:r>
          </w:p>
        </w:tc>
        <w:tc>
          <w:tcPr>
            <w:tcW w:w="3095" w:type="dxa"/>
            <w:shd w:val="clear" w:color="auto" w:fill="auto"/>
          </w:tcPr>
          <w:p w:rsidR="00730DC4" w:rsidRDefault="00730DC4" w:rsidP="00526C2E">
            <w:pPr>
              <w:autoSpaceDE w:val="0"/>
              <w:autoSpaceDN w:val="0"/>
              <w:adjustRightInd w:val="0"/>
              <w:jc w:val="center"/>
              <w:outlineLvl w:val="1"/>
            </w:pPr>
            <w:r>
              <w:t xml:space="preserve">15  </w:t>
            </w:r>
            <w:proofErr w:type="spellStart"/>
            <w:r>
              <w:t>х</w:t>
            </w:r>
            <w:proofErr w:type="spellEnd"/>
            <w:r>
              <w:t xml:space="preserve">  4</w:t>
            </w:r>
          </w:p>
        </w:tc>
        <w:tc>
          <w:tcPr>
            <w:tcW w:w="2665" w:type="dxa"/>
            <w:shd w:val="clear" w:color="auto" w:fill="auto"/>
          </w:tcPr>
          <w:p w:rsidR="00730DC4" w:rsidRDefault="00730DC4" w:rsidP="00526C2E">
            <w:pPr>
              <w:autoSpaceDE w:val="0"/>
              <w:autoSpaceDN w:val="0"/>
              <w:adjustRightInd w:val="0"/>
              <w:jc w:val="center"/>
              <w:outlineLvl w:val="1"/>
            </w:pPr>
            <w:r>
              <w:t xml:space="preserve">26  </w:t>
            </w:r>
            <w:proofErr w:type="spellStart"/>
            <w:r>
              <w:t>х</w:t>
            </w:r>
            <w:proofErr w:type="spellEnd"/>
            <w:r>
              <w:t xml:space="preserve">  14</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волейбола *</w:t>
            </w:r>
          </w:p>
        </w:tc>
        <w:tc>
          <w:tcPr>
            <w:tcW w:w="3095" w:type="dxa"/>
            <w:shd w:val="clear" w:color="auto" w:fill="auto"/>
          </w:tcPr>
          <w:p w:rsidR="00730DC4" w:rsidRDefault="00730DC4" w:rsidP="00526C2E">
            <w:pPr>
              <w:autoSpaceDE w:val="0"/>
              <w:autoSpaceDN w:val="0"/>
              <w:adjustRightInd w:val="0"/>
              <w:jc w:val="center"/>
              <w:outlineLvl w:val="1"/>
            </w:pPr>
            <w:r>
              <w:t xml:space="preserve">18  </w:t>
            </w:r>
            <w:proofErr w:type="spellStart"/>
            <w:r>
              <w:t>х</w:t>
            </w:r>
            <w:proofErr w:type="spellEnd"/>
            <w:r>
              <w:t xml:space="preserve">  4</w:t>
            </w:r>
          </w:p>
        </w:tc>
        <w:tc>
          <w:tcPr>
            <w:tcW w:w="2665" w:type="dxa"/>
            <w:shd w:val="clear" w:color="auto" w:fill="auto"/>
          </w:tcPr>
          <w:p w:rsidR="00730DC4" w:rsidRDefault="00730DC4" w:rsidP="00526C2E">
            <w:pPr>
              <w:autoSpaceDE w:val="0"/>
              <w:autoSpaceDN w:val="0"/>
              <w:adjustRightInd w:val="0"/>
              <w:jc w:val="center"/>
              <w:outlineLvl w:val="1"/>
            </w:pPr>
            <w:r>
              <w:t xml:space="preserve">19  </w:t>
            </w:r>
            <w:proofErr w:type="spellStart"/>
            <w:r>
              <w:t>х</w:t>
            </w:r>
            <w:proofErr w:type="spellEnd"/>
            <w:r>
              <w:t xml:space="preserve">  9</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гимнастики *</w:t>
            </w:r>
          </w:p>
        </w:tc>
        <w:tc>
          <w:tcPr>
            <w:tcW w:w="3095" w:type="dxa"/>
            <w:shd w:val="clear" w:color="auto" w:fill="auto"/>
          </w:tcPr>
          <w:p w:rsidR="00730DC4" w:rsidRDefault="00730DC4" w:rsidP="00526C2E">
            <w:pPr>
              <w:autoSpaceDE w:val="0"/>
              <w:autoSpaceDN w:val="0"/>
              <w:adjustRightInd w:val="0"/>
              <w:jc w:val="center"/>
              <w:outlineLvl w:val="1"/>
            </w:pPr>
            <w:r>
              <w:t xml:space="preserve">30  </w:t>
            </w:r>
            <w:proofErr w:type="spellStart"/>
            <w:r>
              <w:t>х</w:t>
            </w:r>
            <w:proofErr w:type="spellEnd"/>
            <w:r>
              <w:t xml:space="preserve">  5</w:t>
            </w:r>
          </w:p>
        </w:tc>
        <w:tc>
          <w:tcPr>
            <w:tcW w:w="2665" w:type="dxa"/>
            <w:shd w:val="clear" w:color="auto" w:fill="auto"/>
          </w:tcPr>
          <w:p w:rsidR="00730DC4" w:rsidRDefault="00730DC4" w:rsidP="00526C2E">
            <w:pPr>
              <w:autoSpaceDE w:val="0"/>
              <w:autoSpaceDN w:val="0"/>
              <w:adjustRightInd w:val="0"/>
              <w:jc w:val="center"/>
              <w:outlineLvl w:val="1"/>
            </w:pPr>
            <w:r>
              <w:t xml:space="preserve">40  </w:t>
            </w:r>
            <w:proofErr w:type="spellStart"/>
            <w:r>
              <w:t>х</w:t>
            </w:r>
            <w:proofErr w:type="spellEnd"/>
            <w:r>
              <w:t xml:space="preserve">  26</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городков *</w:t>
            </w:r>
          </w:p>
        </w:tc>
        <w:tc>
          <w:tcPr>
            <w:tcW w:w="3095" w:type="dxa"/>
            <w:shd w:val="clear" w:color="auto" w:fill="auto"/>
          </w:tcPr>
          <w:p w:rsidR="00730DC4" w:rsidRDefault="00730DC4" w:rsidP="00526C2E">
            <w:pPr>
              <w:autoSpaceDE w:val="0"/>
              <w:autoSpaceDN w:val="0"/>
              <w:adjustRightInd w:val="0"/>
              <w:jc w:val="center"/>
              <w:outlineLvl w:val="1"/>
            </w:pPr>
            <w:r>
              <w:t xml:space="preserve">10  </w:t>
            </w:r>
            <w:proofErr w:type="spellStart"/>
            <w:r>
              <w:t>х</w:t>
            </w:r>
            <w:proofErr w:type="spellEnd"/>
            <w:r>
              <w:t xml:space="preserve">  5</w:t>
            </w:r>
          </w:p>
        </w:tc>
        <w:tc>
          <w:tcPr>
            <w:tcW w:w="2665" w:type="dxa"/>
            <w:shd w:val="clear" w:color="auto" w:fill="auto"/>
          </w:tcPr>
          <w:p w:rsidR="00730DC4" w:rsidRDefault="00730DC4" w:rsidP="00526C2E">
            <w:pPr>
              <w:autoSpaceDE w:val="0"/>
              <w:autoSpaceDN w:val="0"/>
              <w:adjustRightInd w:val="0"/>
              <w:jc w:val="center"/>
              <w:outlineLvl w:val="1"/>
            </w:pPr>
            <w:r>
              <w:t xml:space="preserve">30  </w:t>
            </w:r>
            <w:proofErr w:type="spellStart"/>
            <w:r>
              <w:t>х</w:t>
            </w:r>
            <w:proofErr w:type="spellEnd"/>
            <w:r>
              <w:t xml:space="preserve">  15</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дошкольников</w:t>
            </w:r>
          </w:p>
        </w:tc>
        <w:tc>
          <w:tcPr>
            <w:tcW w:w="3095" w:type="dxa"/>
            <w:shd w:val="clear" w:color="auto" w:fill="auto"/>
          </w:tcPr>
          <w:p w:rsidR="00730DC4" w:rsidRDefault="00730DC4" w:rsidP="00526C2E">
            <w:pPr>
              <w:autoSpaceDE w:val="0"/>
              <w:autoSpaceDN w:val="0"/>
              <w:adjustRightInd w:val="0"/>
              <w:jc w:val="center"/>
              <w:outlineLvl w:val="1"/>
            </w:pPr>
            <w:r>
              <w:t>6</w:t>
            </w:r>
          </w:p>
        </w:tc>
        <w:tc>
          <w:tcPr>
            <w:tcW w:w="2665" w:type="dxa"/>
            <w:shd w:val="clear" w:color="auto" w:fill="auto"/>
          </w:tcPr>
          <w:p w:rsidR="00730DC4" w:rsidRDefault="00730DC4" w:rsidP="00526C2E">
            <w:pPr>
              <w:autoSpaceDE w:val="0"/>
              <w:autoSpaceDN w:val="0"/>
              <w:adjustRightInd w:val="0"/>
              <w:jc w:val="center"/>
              <w:outlineLvl w:val="1"/>
            </w:pPr>
            <w:r>
              <w:t>2</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массовых игр</w:t>
            </w:r>
          </w:p>
        </w:tc>
        <w:tc>
          <w:tcPr>
            <w:tcW w:w="3095" w:type="dxa"/>
            <w:shd w:val="clear" w:color="auto" w:fill="auto"/>
          </w:tcPr>
          <w:p w:rsidR="00730DC4" w:rsidRDefault="00730DC4" w:rsidP="00526C2E">
            <w:pPr>
              <w:autoSpaceDE w:val="0"/>
              <w:autoSpaceDN w:val="0"/>
              <w:adjustRightInd w:val="0"/>
              <w:jc w:val="center"/>
              <w:outlineLvl w:val="1"/>
            </w:pPr>
            <w:r>
              <w:t>6</w:t>
            </w:r>
          </w:p>
        </w:tc>
        <w:tc>
          <w:tcPr>
            <w:tcW w:w="2665" w:type="dxa"/>
            <w:shd w:val="clear" w:color="auto" w:fill="auto"/>
          </w:tcPr>
          <w:p w:rsidR="00730DC4" w:rsidRDefault="00730DC4" w:rsidP="00526C2E">
            <w:pPr>
              <w:autoSpaceDE w:val="0"/>
              <w:autoSpaceDN w:val="0"/>
              <w:adjustRightInd w:val="0"/>
              <w:jc w:val="center"/>
              <w:outlineLvl w:val="1"/>
            </w:pPr>
            <w:r>
              <w:t>3</w:t>
            </w:r>
          </w:p>
        </w:tc>
      </w:tr>
      <w:tr w:rsidR="00730DC4" w:rsidTr="00526C2E">
        <w:tc>
          <w:tcPr>
            <w:tcW w:w="3348" w:type="dxa"/>
            <w:shd w:val="clear" w:color="auto" w:fill="auto"/>
          </w:tcPr>
          <w:p w:rsidR="00730DC4" w:rsidRDefault="00730DC4" w:rsidP="00526C2E">
            <w:pPr>
              <w:autoSpaceDE w:val="0"/>
              <w:autoSpaceDN w:val="0"/>
              <w:adjustRightInd w:val="0"/>
              <w:outlineLvl w:val="1"/>
            </w:pPr>
            <w:r>
              <w:t>Площадка для наст</w:t>
            </w:r>
            <w:proofErr w:type="gramStart"/>
            <w:r>
              <w:t>.</w:t>
            </w:r>
            <w:proofErr w:type="gramEnd"/>
            <w:r>
              <w:t xml:space="preserve"> </w:t>
            </w:r>
            <w:proofErr w:type="gramStart"/>
            <w:r>
              <w:t>т</w:t>
            </w:r>
            <w:proofErr w:type="gramEnd"/>
            <w:r>
              <w:t>енниса  (1 стол)</w:t>
            </w:r>
          </w:p>
        </w:tc>
        <w:tc>
          <w:tcPr>
            <w:tcW w:w="3095" w:type="dxa"/>
            <w:shd w:val="clear" w:color="auto" w:fill="auto"/>
          </w:tcPr>
          <w:p w:rsidR="00730DC4" w:rsidRDefault="00730DC4" w:rsidP="00526C2E">
            <w:pPr>
              <w:autoSpaceDE w:val="0"/>
              <w:autoSpaceDN w:val="0"/>
              <w:adjustRightInd w:val="0"/>
              <w:jc w:val="center"/>
              <w:outlineLvl w:val="1"/>
            </w:pPr>
            <w:r>
              <w:t xml:space="preserve">5  </w:t>
            </w:r>
            <w:proofErr w:type="spellStart"/>
            <w:r>
              <w:t>х</w:t>
            </w:r>
            <w:proofErr w:type="spellEnd"/>
            <w:r>
              <w:t xml:space="preserve">  4</w:t>
            </w:r>
          </w:p>
        </w:tc>
        <w:tc>
          <w:tcPr>
            <w:tcW w:w="2665" w:type="dxa"/>
            <w:shd w:val="clear" w:color="auto" w:fill="auto"/>
          </w:tcPr>
          <w:p w:rsidR="00730DC4" w:rsidRDefault="00730DC4" w:rsidP="00526C2E">
            <w:pPr>
              <w:autoSpaceDE w:val="0"/>
              <w:autoSpaceDN w:val="0"/>
              <w:adjustRightInd w:val="0"/>
              <w:jc w:val="center"/>
              <w:outlineLvl w:val="1"/>
            </w:pPr>
            <w:r>
              <w:t xml:space="preserve">2,7  </w:t>
            </w:r>
            <w:proofErr w:type="spellStart"/>
            <w:r>
              <w:t>х</w:t>
            </w:r>
            <w:proofErr w:type="spellEnd"/>
            <w:r>
              <w:t xml:space="preserve">  1,52</w:t>
            </w:r>
          </w:p>
        </w:tc>
      </w:tr>
      <w:tr w:rsidR="00730DC4" w:rsidTr="00526C2E">
        <w:tc>
          <w:tcPr>
            <w:tcW w:w="3348" w:type="dxa"/>
            <w:shd w:val="clear" w:color="auto" w:fill="auto"/>
          </w:tcPr>
          <w:p w:rsidR="00730DC4" w:rsidRDefault="00730DC4" w:rsidP="00526C2E">
            <w:pPr>
              <w:autoSpaceDE w:val="0"/>
              <w:autoSpaceDN w:val="0"/>
              <w:adjustRightInd w:val="0"/>
              <w:jc w:val="center"/>
              <w:outlineLvl w:val="1"/>
            </w:pPr>
            <w:r>
              <w:t>Площадка для тенниса *</w:t>
            </w:r>
          </w:p>
        </w:tc>
        <w:tc>
          <w:tcPr>
            <w:tcW w:w="3095" w:type="dxa"/>
            <w:shd w:val="clear" w:color="auto" w:fill="auto"/>
          </w:tcPr>
          <w:p w:rsidR="00730DC4" w:rsidRDefault="00730DC4" w:rsidP="00526C2E">
            <w:pPr>
              <w:autoSpaceDE w:val="0"/>
              <w:autoSpaceDN w:val="0"/>
              <w:adjustRightInd w:val="0"/>
              <w:jc w:val="center"/>
              <w:outlineLvl w:val="1"/>
            </w:pPr>
            <w:r>
              <w:t xml:space="preserve">4  </w:t>
            </w:r>
            <w:proofErr w:type="spellStart"/>
            <w:r>
              <w:t>х</w:t>
            </w:r>
            <w:proofErr w:type="spellEnd"/>
            <w:r>
              <w:t xml:space="preserve">  5</w:t>
            </w:r>
          </w:p>
        </w:tc>
        <w:tc>
          <w:tcPr>
            <w:tcW w:w="2665" w:type="dxa"/>
            <w:shd w:val="clear" w:color="auto" w:fill="auto"/>
          </w:tcPr>
          <w:p w:rsidR="00730DC4" w:rsidRDefault="00730DC4" w:rsidP="00526C2E">
            <w:pPr>
              <w:autoSpaceDE w:val="0"/>
              <w:autoSpaceDN w:val="0"/>
              <w:adjustRightInd w:val="0"/>
              <w:jc w:val="center"/>
              <w:outlineLvl w:val="1"/>
            </w:pPr>
            <w:r>
              <w:t xml:space="preserve">40  </w:t>
            </w:r>
            <w:proofErr w:type="spellStart"/>
            <w:r>
              <w:t>х</w:t>
            </w:r>
            <w:proofErr w:type="spellEnd"/>
            <w:r>
              <w:t xml:space="preserve">  20</w:t>
            </w:r>
          </w:p>
        </w:tc>
      </w:tr>
      <w:tr w:rsidR="00730DC4" w:rsidTr="00526C2E">
        <w:tc>
          <w:tcPr>
            <w:tcW w:w="3348" w:type="dxa"/>
            <w:shd w:val="clear" w:color="auto" w:fill="auto"/>
          </w:tcPr>
          <w:p w:rsidR="00730DC4" w:rsidRDefault="00730DC4" w:rsidP="00526C2E">
            <w:pPr>
              <w:autoSpaceDE w:val="0"/>
              <w:autoSpaceDN w:val="0"/>
              <w:adjustRightInd w:val="0"/>
              <w:jc w:val="center"/>
              <w:outlineLvl w:val="1"/>
            </w:pPr>
            <w:r>
              <w:t>Поле для футбола *</w:t>
            </w:r>
          </w:p>
        </w:tc>
        <w:tc>
          <w:tcPr>
            <w:tcW w:w="3095" w:type="dxa"/>
            <w:shd w:val="clear" w:color="auto" w:fill="auto"/>
          </w:tcPr>
          <w:p w:rsidR="00730DC4" w:rsidRDefault="00730DC4" w:rsidP="00526C2E">
            <w:pPr>
              <w:autoSpaceDE w:val="0"/>
              <w:autoSpaceDN w:val="0"/>
              <w:adjustRightInd w:val="0"/>
              <w:jc w:val="center"/>
              <w:outlineLvl w:val="1"/>
            </w:pPr>
            <w:r>
              <w:t xml:space="preserve"> 24  </w:t>
            </w:r>
            <w:proofErr w:type="spellStart"/>
            <w:r>
              <w:t>х</w:t>
            </w:r>
            <w:proofErr w:type="spellEnd"/>
            <w:r>
              <w:t xml:space="preserve">  2</w:t>
            </w:r>
          </w:p>
        </w:tc>
        <w:tc>
          <w:tcPr>
            <w:tcW w:w="2665" w:type="dxa"/>
            <w:shd w:val="clear" w:color="auto" w:fill="auto"/>
          </w:tcPr>
          <w:p w:rsidR="00730DC4" w:rsidRDefault="00730DC4" w:rsidP="00526C2E">
            <w:pPr>
              <w:autoSpaceDE w:val="0"/>
              <w:autoSpaceDN w:val="0"/>
              <w:adjustRightInd w:val="0"/>
              <w:jc w:val="center"/>
              <w:outlineLvl w:val="1"/>
            </w:pPr>
            <w:r>
              <w:t xml:space="preserve">90  </w:t>
            </w:r>
            <w:proofErr w:type="spellStart"/>
            <w:r>
              <w:t>х</w:t>
            </w:r>
            <w:proofErr w:type="spellEnd"/>
            <w:r>
              <w:t xml:space="preserve">  45</w:t>
            </w:r>
          </w:p>
          <w:p w:rsidR="00730DC4" w:rsidRDefault="00730DC4" w:rsidP="00526C2E">
            <w:pPr>
              <w:autoSpaceDE w:val="0"/>
              <w:autoSpaceDN w:val="0"/>
              <w:adjustRightInd w:val="0"/>
              <w:jc w:val="center"/>
              <w:outlineLvl w:val="1"/>
            </w:pPr>
            <w:r>
              <w:t xml:space="preserve">96  </w:t>
            </w:r>
            <w:proofErr w:type="spellStart"/>
            <w:r>
              <w:t>х</w:t>
            </w:r>
            <w:proofErr w:type="spellEnd"/>
            <w:r>
              <w:t xml:space="preserve">  94</w:t>
            </w:r>
          </w:p>
        </w:tc>
      </w:tr>
      <w:tr w:rsidR="00730DC4" w:rsidTr="00526C2E">
        <w:tc>
          <w:tcPr>
            <w:tcW w:w="3348" w:type="dxa"/>
            <w:shd w:val="clear" w:color="auto" w:fill="auto"/>
          </w:tcPr>
          <w:p w:rsidR="00730DC4" w:rsidRDefault="00730DC4" w:rsidP="00526C2E">
            <w:pPr>
              <w:autoSpaceDE w:val="0"/>
              <w:autoSpaceDN w:val="0"/>
              <w:adjustRightInd w:val="0"/>
              <w:jc w:val="center"/>
              <w:outlineLvl w:val="1"/>
            </w:pPr>
            <w:r>
              <w:t>Поле для хоккея с шайбой *</w:t>
            </w:r>
          </w:p>
        </w:tc>
        <w:tc>
          <w:tcPr>
            <w:tcW w:w="3095" w:type="dxa"/>
            <w:shd w:val="clear" w:color="auto" w:fill="auto"/>
          </w:tcPr>
          <w:p w:rsidR="00730DC4" w:rsidRDefault="00730DC4" w:rsidP="00526C2E">
            <w:pPr>
              <w:autoSpaceDE w:val="0"/>
              <w:autoSpaceDN w:val="0"/>
              <w:adjustRightInd w:val="0"/>
              <w:jc w:val="center"/>
              <w:outlineLvl w:val="1"/>
            </w:pPr>
            <w:r>
              <w:t xml:space="preserve">20  </w:t>
            </w:r>
            <w:proofErr w:type="spellStart"/>
            <w:r>
              <w:t>х</w:t>
            </w:r>
            <w:proofErr w:type="spellEnd"/>
            <w:r>
              <w:t xml:space="preserve">  2</w:t>
            </w:r>
          </w:p>
        </w:tc>
        <w:tc>
          <w:tcPr>
            <w:tcW w:w="2665" w:type="dxa"/>
            <w:shd w:val="clear" w:color="auto" w:fill="auto"/>
          </w:tcPr>
          <w:p w:rsidR="00730DC4" w:rsidRDefault="00730DC4" w:rsidP="00526C2E">
            <w:pPr>
              <w:autoSpaceDE w:val="0"/>
              <w:autoSpaceDN w:val="0"/>
              <w:adjustRightInd w:val="0"/>
              <w:jc w:val="center"/>
              <w:outlineLvl w:val="1"/>
            </w:pPr>
            <w:r>
              <w:t xml:space="preserve">60  </w:t>
            </w:r>
            <w:proofErr w:type="spellStart"/>
            <w:r>
              <w:t>х</w:t>
            </w:r>
            <w:proofErr w:type="spellEnd"/>
            <w:r>
              <w:t xml:space="preserve">  30</w:t>
            </w:r>
          </w:p>
        </w:tc>
      </w:tr>
      <w:tr w:rsidR="00730DC4" w:rsidTr="00526C2E">
        <w:tc>
          <w:tcPr>
            <w:tcW w:w="3348" w:type="dxa"/>
            <w:shd w:val="clear" w:color="auto" w:fill="auto"/>
          </w:tcPr>
          <w:p w:rsidR="00730DC4" w:rsidRDefault="00730DC4" w:rsidP="00526C2E">
            <w:pPr>
              <w:autoSpaceDE w:val="0"/>
              <w:autoSpaceDN w:val="0"/>
              <w:adjustRightInd w:val="0"/>
              <w:jc w:val="center"/>
              <w:outlineLvl w:val="1"/>
            </w:pPr>
            <w:r>
              <w:t>Спортивное ядро, стадион  *</w:t>
            </w:r>
          </w:p>
        </w:tc>
        <w:tc>
          <w:tcPr>
            <w:tcW w:w="3095" w:type="dxa"/>
            <w:shd w:val="clear" w:color="auto" w:fill="auto"/>
          </w:tcPr>
          <w:p w:rsidR="00730DC4" w:rsidRDefault="00730DC4" w:rsidP="00526C2E">
            <w:pPr>
              <w:autoSpaceDE w:val="0"/>
              <w:autoSpaceDN w:val="0"/>
              <w:adjustRightInd w:val="0"/>
              <w:jc w:val="center"/>
              <w:outlineLvl w:val="1"/>
            </w:pPr>
            <w:r>
              <w:t xml:space="preserve">20  </w:t>
            </w:r>
            <w:proofErr w:type="spellStart"/>
            <w:r>
              <w:t>х</w:t>
            </w:r>
            <w:proofErr w:type="spellEnd"/>
            <w:r>
              <w:t xml:space="preserve">  2</w:t>
            </w:r>
          </w:p>
        </w:tc>
        <w:tc>
          <w:tcPr>
            <w:tcW w:w="2665" w:type="dxa"/>
            <w:shd w:val="clear" w:color="auto" w:fill="auto"/>
          </w:tcPr>
          <w:p w:rsidR="00730DC4" w:rsidRDefault="00730DC4" w:rsidP="00526C2E">
            <w:pPr>
              <w:autoSpaceDE w:val="0"/>
              <w:autoSpaceDN w:val="0"/>
              <w:adjustRightInd w:val="0"/>
              <w:jc w:val="center"/>
              <w:outlineLvl w:val="1"/>
            </w:pPr>
            <w:r>
              <w:t xml:space="preserve">96  </w:t>
            </w:r>
            <w:proofErr w:type="spellStart"/>
            <w:r>
              <w:t>х</w:t>
            </w:r>
            <w:proofErr w:type="spellEnd"/>
            <w:r>
              <w:t xml:space="preserve">  120</w:t>
            </w:r>
          </w:p>
        </w:tc>
      </w:tr>
      <w:tr w:rsidR="00730DC4" w:rsidTr="00526C2E">
        <w:tc>
          <w:tcPr>
            <w:tcW w:w="3348" w:type="dxa"/>
            <w:shd w:val="clear" w:color="auto" w:fill="auto"/>
          </w:tcPr>
          <w:p w:rsidR="00730DC4" w:rsidRDefault="00730DC4" w:rsidP="00526C2E">
            <w:pPr>
              <w:autoSpaceDE w:val="0"/>
              <w:autoSpaceDN w:val="0"/>
              <w:adjustRightInd w:val="0"/>
              <w:jc w:val="center"/>
              <w:outlineLvl w:val="1"/>
            </w:pPr>
            <w:r>
              <w:t>Консультационный пункт</w:t>
            </w:r>
          </w:p>
        </w:tc>
        <w:tc>
          <w:tcPr>
            <w:tcW w:w="3095" w:type="dxa"/>
            <w:shd w:val="clear" w:color="auto" w:fill="auto"/>
          </w:tcPr>
          <w:p w:rsidR="00730DC4" w:rsidRDefault="00730DC4" w:rsidP="00526C2E">
            <w:pPr>
              <w:autoSpaceDE w:val="0"/>
              <w:autoSpaceDN w:val="0"/>
              <w:adjustRightInd w:val="0"/>
              <w:jc w:val="center"/>
              <w:outlineLvl w:val="1"/>
            </w:pPr>
            <w:r>
              <w:t>5</w:t>
            </w:r>
          </w:p>
        </w:tc>
        <w:tc>
          <w:tcPr>
            <w:tcW w:w="2665" w:type="dxa"/>
            <w:shd w:val="clear" w:color="auto" w:fill="auto"/>
          </w:tcPr>
          <w:p w:rsidR="00730DC4" w:rsidRDefault="00730DC4" w:rsidP="00526C2E">
            <w:pPr>
              <w:autoSpaceDE w:val="0"/>
              <w:autoSpaceDN w:val="0"/>
              <w:adjustRightInd w:val="0"/>
              <w:jc w:val="center"/>
              <w:outlineLvl w:val="1"/>
            </w:pPr>
            <w:r>
              <w:t>0,4</w:t>
            </w:r>
          </w:p>
        </w:tc>
      </w:tr>
      <w:tr w:rsidR="00730DC4" w:rsidTr="00526C2E">
        <w:tc>
          <w:tcPr>
            <w:tcW w:w="9108" w:type="dxa"/>
            <w:gridSpan w:val="3"/>
            <w:shd w:val="clear" w:color="auto" w:fill="auto"/>
          </w:tcPr>
          <w:p w:rsidR="00730DC4" w:rsidRDefault="00730DC4" w:rsidP="00526C2E">
            <w:pPr>
              <w:autoSpaceDE w:val="0"/>
              <w:autoSpaceDN w:val="0"/>
              <w:adjustRightInd w:val="0"/>
              <w:ind w:left="360"/>
              <w:outlineLvl w:val="1"/>
            </w:pPr>
            <w:r>
              <w:t>*     Норма площади дана на объект.</w:t>
            </w:r>
          </w:p>
          <w:p w:rsidR="00730DC4" w:rsidRDefault="00730DC4" w:rsidP="00526C2E">
            <w:pPr>
              <w:autoSpaceDE w:val="0"/>
              <w:autoSpaceDN w:val="0"/>
              <w:adjustRightInd w:val="0"/>
              <w:ind w:left="360"/>
              <w:outlineLvl w:val="1"/>
            </w:pPr>
            <w:r>
              <w:t>**   Объект расположен за границами территории парка.</w:t>
            </w:r>
          </w:p>
        </w:tc>
      </w:tr>
    </w:tbl>
    <w:p w:rsidR="00730DC4" w:rsidRDefault="00730DC4" w:rsidP="00730DC4">
      <w:pPr>
        <w:pStyle w:val="a3"/>
        <w:jc w:val="both"/>
        <w:rPr>
          <w:sz w:val="28"/>
          <w:szCs w:val="28"/>
        </w:rPr>
      </w:pPr>
    </w:p>
    <w:p w:rsidR="00730DC4" w:rsidRDefault="00730DC4" w:rsidP="00730DC4">
      <w:pPr>
        <w:pStyle w:val="a3"/>
        <w:jc w:val="both"/>
        <w:rPr>
          <w:sz w:val="28"/>
          <w:szCs w:val="28"/>
        </w:rPr>
      </w:pPr>
    </w:p>
    <w:p w:rsidR="00730DC4" w:rsidRPr="00D8050E" w:rsidRDefault="00730DC4" w:rsidP="00730DC4">
      <w:pPr>
        <w:tabs>
          <w:tab w:val="left" w:pos="6660"/>
        </w:tabs>
        <w:autoSpaceDE w:val="0"/>
        <w:autoSpaceDN w:val="0"/>
        <w:adjustRightInd w:val="0"/>
        <w:ind w:right="70"/>
        <w:jc w:val="right"/>
        <w:outlineLvl w:val="0"/>
      </w:pPr>
      <w:r w:rsidRPr="00D8050E">
        <w:t xml:space="preserve">Приложение </w:t>
      </w:r>
      <w:r w:rsidR="009A3FC9">
        <w:t>№5</w:t>
      </w:r>
    </w:p>
    <w:p w:rsidR="00730DC4" w:rsidRDefault="00730DC4" w:rsidP="009A3FC9">
      <w:pPr>
        <w:autoSpaceDE w:val="0"/>
        <w:autoSpaceDN w:val="0"/>
        <w:adjustRightInd w:val="0"/>
        <w:jc w:val="right"/>
      </w:pPr>
      <w:r>
        <w:t xml:space="preserve">                                                                                                  к Правилам благоустройства</w:t>
      </w:r>
    </w:p>
    <w:p w:rsidR="00730DC4" w:rsidRDefault="00730DC4" w:rsidP="00730DC4">
      <w:pPr>
        <w:autoSpaceDE w:val="0"/>
        <w:autoSpaceDN w:val="0"/>
        <w:adjustRightInd w:val="0"/>
        <w:jc w:val="center"/>
      </w:pPr>
    </w:p>
    <w:p w:rsidR="00730DC4" w:rsidRPr="000D0A2F" w:rsidRDefault="00730DC4" w:rsidP="00730DC4">
      <w:pPr>
        <w:autoSpaceDE w:val="0"/>
        <w:autoSpaceDN w:val="0"/>
        <w:adjustRightInd w:val="0"/>
        <w:jc w:val="center"/>
      </w:pPr>
      <w:r w:rsidRPr="000D0A2F">
        <w:t>ПРИЕМЫ</w:t>
      </w:r>
    </w:p>
    <w:p w:rsidR="00730DC4" w:rsidRPr="000D0A2F" w:rsidRDefault="00730DC4" w:rsidP="00730DC4">
      <w:pPr>
        <w:autoSpaceDE w:val="0"/>
        <w:autoSpaceDN w:val="0"/>
        <w:adjustRightInd w:val="0"/>
        <w:jc w:val="center"/>
      </w:pPr>
      <w:r w:rsidRPr="000D0A2F">
        <w:t>БЛАГОУСТРОЙСТВА НА ТЕРРИТОРИЯХ ПРОИЗВОДСТВЕННОГО НАЗНАЧЕНИЯ</w:t>
      </w:r>
    </w:p>
    <w:p w:rsidR="00730DC4" w:rsidRPr="000D0A2F" w:rsidRDefault="00730DC4" w:rsidP="00730DC4">
      <w:pPr>
        <w:autoSpaceDE w:val="0"/>
        <w:autoSpaceDN w:val="0"/>
        <w:adjustRightInd w:val="0"/>
        <w:jc w:val="center"/>
      </w:pPr>
    </w:p>
    <w:p w:rsidR="00730DC4" w:rsidRDefault="009A3FC9" w:rsidP="009A3FC9">
      <w:pPr>
        <w:autoSpaceDE w:val="0"/>
        <w:autoSpaceDN w:val="0"/>
        <w:adjustRightInd w:val="0"/>
        <w:outlineLvl w:val="1"/>
      </w:pPr>
      <w:bookmarkStart w:id="26" w:name="_Toc472352484"/>
      <w:r>
        <w:t xml:space="preserve">Таблица 1.  </w:t>
      </w:r>
      <w:r w:rsidR="00730DC4" w:rsidRPr="000D0A2F">
        <w:t>Благоустройство производственных объектов</w:t>
      </w:r>
      <w:bookmarkEnd w:id="26"/>
      <w:r>
        <w:t xml:space="preserve">  </w:t>
      </w:r>
      <w:r w:rsidR="00730DC4" w:rsidRPr="000D0A2F">
        <w:t>различных отраслей</w:t>
      </w:r>
    </w:p>
    <w:p w:rsidR="009A3FC9" w:rsidRPr="000D0A2F" w:rsidRDefault="009A3FC9" w:rsidP="009A3FC9">
      <w:pPr>
        <w:autoSpaceDE w:val="0"/>
        <w:autoSpaceDN w:val="0"/>
        <w:adjustRightInd w:val="0"/>
        <w:outlineLvl w:val="1"/>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880"/>
        <w:gridCol w:w="4779"/>
      </w:tblGrid>
      <w:tr w:rsidR="00730DC4" w:rsidRPr="00CD4785" w:rsidTr="009A3FC9">
        <w:tc>
          <w:tcPr>
            <w:tcW w:w="2088" w:type="dxa"/>
            <w:shd w:val="clear" w:color="auto" w:fill="auto"/>
          </w:tcPr>
          <w:p w:rsidR="00730DC4" w:rsidRPr="000D0A2F" w:rsidRDefault="00730DC4" w:rsidP="00526C2E">
            <w:pPr>
              <w:ind w:right="-108"/>
              <w:jc w:val="center"/>
            </w:pPr>
            <w:r>
              <w:t>О</w:t>
            </w:r>
            <w:r w:rsidRPr="000D0A2F">
              <w:t xml:space="preserve">трасли </w:t>
            </w:r>
            <w:r>
              <w:t xml:space="preserve">         </w:t>
            </w:r>
            <w:r w:rsidRPr="000D0A2F">
              <w:t>предприятий</w:t>
            </w:r>
          </w:p>
        </w:tc>
        <w:tc>
          <w:tcPr>
            <w:tcW w:w="2880" w:type="dxa"/>
            <w:shd w:val="clear" w:color="auto" w:fill="auto"/>
          </w:tcPr>
          <w:p w:rsidR="00730DC4" w:rsidRPr="000D0A2F" w:rsidRDefault="00730DC4" w:rsidP="00526C2E">
            <w:pPr>
              <w:ind w:right="1"/>
              <w:jc w:val="center"/>
            </w:pPr>
            <w:r w:rsidRPr="000D0A2F">
              <w:t xml:space="preserve">Мероприятия </w:t>
            </w:r>
            <w:r>
              <w:t>з</w:t>
            </w:r>
            <w:r w:rsidRPr="000D0A2F">
              <w:t>ащиты окружающей среды</w:t>
            </w:r>
          </w:p>
        </w:tc>
        <w:tc>
          <w:tcPr>
            <w:tcW w:w="4779" w:type="dxa"/>
            <w:shd w:val="clear" w:color="auto" w:fill="auto"/>
          </w:tcPr>
          <w:p w:rsidR="00730DC4" w:rsidRPr="00E06717" w:rsidRDefault="00730DC4" w:rsidP="00526C2E">
            <w:pPr>
              <w:ind w:right="-56"/>
              <w:jc w:val="center"/>
            </w:pPr>
            <w:r w:rsidRPr="00E06717">
              <w:t>Рекомендуемые приемы благоустройства</w:t>
            </w:r>
          </w:p>
        </w:tc>
      </w:tr>
      <w:tr w:rsidR="00730DC4" w:rsidRPr="00CD4785" w:rsidTr="009A3FC9">
        <w:tc>
          <w:tcPr>
            <w:tcW w:w="2088" w:type="dxa"/>
            <w:shd w:val="clear" w:color="auto" w:fill="auto"/>
          </w:tcPr>
          <w:p w:rsidR="00730DC4" w:rsidRPr="00E06717" w:rsidRDefault="00730DC4" w:rsidP="00526C2E">
            <w:r w:rsidRPr="00E06717">
              <w:t xml:space="preserve">Приборостроительная и </w:t>
            </w:r>
            <w:r w:rsidRPr="00E06717">
              <w:lastRenderedPageBreak/>
              <w:t>радиоэлектронная промышленность</w:t>
            </w:r>
          </w:p>
        </w:tc>
        <w:tc>
          <w:tcPr>
            <w:tcW w:w="2880" w:type="dxa"/>
            <w:shd w:val="clear" w:color="auto" w:fill="auto"/>
          </w:tcPr>
          <w:p w:rsidR="00730DC4" w:rsidRDefault="00730DC4" w:rsidP="00526C2E">
            <w:pPr>
              <w:ind w:right="-108"/>
            </w:pPr>
            <w:r>
              <w:lastRenderedPageBreak/>
              <w:t xml:space="preserve">Изоляция цехов от подсобных, складских зон </w:t>
            </w:r>
            <w:r>
              <w:lastRenderedPageBreak/>
              <w:t>и улиц;</w:t>
            </w:r>
          </w:p>
          <w:p w:rsidR="00730DC4" w:rsidRPr="00E06717" w:rsidRDefault="00730DC4" w:rsidP="00526C2E">
            <w:pPr>
              <w:ind w:right="-108"/>
            </w:pPr>
            <w:r>
              <w:t>Защита территории от пыли и других вредностей, а также от перегрева солнцем.</w:t>
            </w:r>
          </w:p>
        </w:tc>
        <w:tc>
          <w:tcPr>
            <w:tcW w:w="4779" w:type="dxa"/>
            <w:shd w:val="clear" w:color="auto" w:fill="auto"/>
          </w:tcPr>
          <w:p w:rsidR="00730DC4" w:rsidRDefault="00730DC4" w:rsidP="00526C2E">
            <w:pPr>
              <w:ind w:right="-110"/>
            </w:pPr>
            <w:r>
              <w:lastRenderedPageBreak/>
              <w:t xml:space="preserve">Максимальное применение газонного покрытия, твердые покрытия только из </w:t>
            </w:r>
            <w:r>
              <w:lastRenderedPageBreak/>
              <w:t xml:space="preserve">твердых </w:t>
            </w:r>
            <w:proofErr w:type="spellStart"/>
            <w:r>
              <w:t>непылящих</w:t>
            </w:r>
            <w:proofErr w:type="spellEnd"/>
            <w:r>
              <w:t xml:space="preserve">  материалов. Устройство водоемов, фонтанов и поливочного водопровода.</w:t>
            </w:r>
          </w:p>
          <w:p w:rsidR="00730DC4" w:rsidRDefault="00730DC4" w:rsidP="00526C2E">
            <w:pPr>
              <w:ind w:right="-110"/>
            </w:pPr>
            <w:r>
              <w:t>Плотные посадки защитных полос из массивов и групп.</w:t>
            </w:r>
          </w:p>
          <w:p w:rsidR="00730DC4" w:rsidRDefault="00730DC4" w:rsidP="00526C2E">
            <w:pPr>
              <w:ind w:right="-110"/>
            </w:pPr>
            <w:r>
              <w:t>Рядовые посадки  вдоль основных подходов.</w:t>
            </w:r>
          </w:p>
          <w:p w:rsidR="00730DC4" w:rsidRDefault="00730DC4" w:rsidP="00526C2E">
            <w:pPr>
              <w:ind w:right="-110"/>
            </w:pPr>
            <w:r>
              <w:t>Недопустимы растения, засоряющие среду пыльцой, семенами, волосками, пухом.</w:t>
            </w:r>
          </w:p>
          <w:p w:rsidR="00730DC4" w:rsidRPr="00E06717" w:rsidRDefault="00730DC4" w:rsidP="00526C2E">
            <w:pPr>
              <w:ind w:right="-110"/>
            </w:pPr>
            <w:r>
              <w:t>Рекомендуемые: фруктовые деревья, цветники, розарии.</w:t>
            </w:r>
          </w:p>
        </w:tc>
      </w:tr>
      <w:tr w:rsidR="00730DC4" w:rsidRPr="00CD4785" w:rsidTr="009A3FC9">
        <w:tc>
          <w:tcPr>
            <w:tcW w:w="2088" w:type="dxa"/>
            <w:shd w:val="clear" w:color="auto" w:fill="auto"/>
          </w:tcPr>
          <w:p w:rsidR="00730DC4" w:rsidRPr="00E06717" w:rsidRDefault="00730DC4" w:rsidP="00526C2E">
            <w:r>
              <w:lastRenderedPageBreak/>
              <w:t>Текстильная промышленность</w:t>
            </w:r>
          </w:p>
        </w:tc>
        <w:tc>
          <w:tcPr>
            <w:tcW w:w="2880" w:type="dxa"/>
            <w:shd w:val="clear" w:color="auto" w:fill="auto"/>
          </w:tcPr>
          <w:p w:rsidR="00730DC4" w:rsidRDefault="00730DC4" w:rsidP="00526C2E">
            <w:pPr>
              <w:tabs>
                <w:tab w:val="left" w:pos="2772"/>
              </w:tabs>
              <w:ind w:right="-108"/>
            </w:pPr>
            <w:r>
              <w:t xml:space="preserve">Изоляция отделочных цехов; </w:t>
            </w:r>
          </w:p>
          <w:p w:rsidR="00730DC4" w:rsidRDefault="00730DC4" w:rsidP="00526C2E">
            <w:pPr>
              <w:tabs>
                <w:tab w:val="left" w:pos="2772"/>
              </w:tabs>
              <w:ind w:right="-108"/>
            </w:pPr>
            <w:r>
              <w:t xml:space="preserve">создание комфортных условий отдыха и передвижения по территории; </w:t>
            </w:r>
          </w:p>
          <w:p w:rsidR="00730DC4" w:rsidRPr="00E06717" w:rsidRDefault="00730DC4" w:rsidP="00526C2E">
            <w:pPr>
              <w:tabs>
                <w:tab w:val="left" w:pos="2772"/>
              </w:tabs>
              <w:ind w:right="-108"/>
            </w:pPr>
            <w:proofErr w:type="spellStart"/>
            <w:r>
              <w:t>шумозащита</w:t>
            </w:r>
            <w:proofErr w:type="spellEnd"/>
          </w:p>
        </w:tc>
        <w:tc>
          <w:tcPr>
            <w:tcW w:w="4779" w:type="dxa"/>
            <w:shd w:val="clear" w:color="auto" w:fill="auto"/>
          </w:tcPr>
          <w:p w:rsidR="00730DC4" w:rsidRDefault="00730DC4" w:rsidP="00526C2E">
            <w:r>
              <w:t>Размещение площадок отдыха вне зоны влияния отделочных цехов.</w:t>
            </w:r>
          </w:p>
          <w:p w:rsidR="00730DC4" w:rsidRDefault="00730DC4" w:rsidP="00526C2E">
            <w:r>
              <w:t>Озеленение вокруг отделочных цехов, обеспечивающее хорошую аэрацию.</w:t>
            </w:r>
          </w:p>
          <w:p w:rsidR="00730DC4" w:rsidRDefault="00730DC4" w:rsidP="00526C2E">
            <w:r>
              <w:t xml:space="preserve">Широкое применение цветников, фонтанов, декоративной скульптуры, игровых устройств, средств информации.  </w:t>
            </w:r>
            <w:proofErr w:type="spellStart"/>
            <w:r>
              <w:t>Шумозащита</w:t>
            </w:r>
            <w:proofErr w:type="spellEnd"/>
            <w:r>
              <w:t xml:space="preserve"> площадок отдыха.</w:t>
            </w:r>
          </w:p>
          <w:p w:rsidR="00730DC4" w:rsidRDefault="00730DC4" w:rsidP="00526C2E">
            <w:pPr>
              <w:ind w:left="-108" w:firstLine="108"/>
            </w:pPr>
            <w:r>
              <w:t>Сады на плоских крышах корпусов.</w:t>
            </w:r>
          </w:p>
          <w:p w:rsidR="00730DC4" w:rsidRPr="00E06717" w:rsidRDefault="00730DC4" w:rsidP="00526C2E">
            <w:r>
              <w:t>Ограничений ассортимента нет: лиственные, хвойные, красивоцветущие кустарники, лианы и др.</w:t>
            </w:r>
          </w:p>
        </w:tc>
      </w:tr>
      <w:tr w:rsidR="00730DC4" w:rsidRPr="00CD4785" w:rsidTr="009A3FC9">
        <w:tc>
          <w:tcPr>
            <w:tcW w:w="2088" w:type="dxa"/>
            <w:shd w:val="clear" w:color="auto" w:fill="auto"/>
          </w:tcPr>
          <w:p w:rsidR="00730DC4" w:rsidRPr="00E06717" w:rsidRDefault="00730DC4" w:rsidP="00526C2E">
            <w:pPr>
              <w:ind w:right="-108"/>
            </w:pPr>
            <w:r>
              <w:t>Маслосыродельная и молочная промышленность</w:t>
            </w:r>
          </w:p>
        </w:tc>
        <w:tc>
          <w:tcPr>
            <w:tcW w:w="2880" w:type="dxa"/>
            <w:shd w:val="clear" w:color="auto" w:fill="auto"/>
          </w:tcPr>
          <w:p w:rsidR="00730DC4" w:rsidRDefault="00730DC4" w:rsidP="00526C2E">
            <w:r>
              <w:t>Изоляция производственных цехов от инженерно-транспортных коммуникаций;</w:t>
            </w:r>
          </w:p>
          <w:p w:rsidR="00730DC4" w:rsidRPr="00E06717" w:rsidRDefault="00730DC4" w:rsidP="00526C2E">
            <w:r>
              <w:t>защита от пыли</w:t>
            </w:r>
          </w:p>
        </w:tc>
        <w:tc>
          <w:tcPr>
            <w:tcW w:w="4779" w:type="dxa"/>
            <w:shd w:val="clear" w:color="auto" w:fill="auto"/>
          </w:tcPr>
          <w:p w:rsidR="00730DC4" w:rsidRDefault="00730DC4" w:rsidP="00526C2E">
            <w:r>
              <w:t>Создание устойчивого газона.</w:t>
            </w:r>
          </w:p>
          <w:p w:rsidR="00730DC4" w:rsidRDefault="00730DC4" w:rsidP="00526C2E">
            <w:r>
              <w:t xml:space="preserve">Плотные древесно-кустарниковые насаждения занимают до 50 % озелененной территории. </w:t>
            </w:r>
          </w:p>
          <w:p w:rsidR="00730DC4" w:rsidRDefault="00730DC4" w:rsidP="00526C2E">
            <w:pPr>
              <w:jc w:val="both"/>
            </w:pPr>
            <w:r>
              <w:t xml:space="preserve">Укрупненные </w:t>
            </w:r>
            <w:proofErr w:type="spellStart"/>
            <w:r>
              <w:t>однопородные</w:t>
            </w:r>
            <w:proofErr w:type="spellEnd"/>
            <w:r>
              <w:t xml:space="preserve"> группы насаждений «опоясывают» территорию со всех сторон.</w:t>
            </w:r>
          </w:p>
          <w:p w:rsidR="00730DC4" w:rsidRPr="00E06717" w:rsidRDefault="00730DC4" w:rsidP="00526C2E">
            <w:pPr>
              <w:jc w:val="both"/>
            </w:pPr>
            <w:r>
              <w:t>Ассортимент, обладающий бактерицидными свойствами: дуб красный, рябина обыкновенная, лиственница европейская, ель белая, сербская и др.</w:t>
            </w:r>
          </w:p>
        </w:tc>
      </w:tr>
      <w:tr w:rsidR="00730DC4" w:rsidRPr="00CD4785" w:rsidTr="009A3FC9">
        <w:tc>
          <w:tcPr>
            <w:tcW w:w="2088" w:type="dxa"/>
            <w:shd w:val="clear" w:color="auto" w:fill="auto"/>
          </w:tcPr>
          <w:p w:rsidR="00730DC4" w:rsidRPr="00E06717" w:rsidRDefault="00730DC4" w:rsidP="00526C2E">
            <w:r>
              <w:t>Хлебопекарная промышленность</w:t>
            </w:r>
          </w:p>
        </w:tc>
        <w:tc>
          <w:tcPr>
            <w:tcW w:w="2880" w:type="dxa"/>
            <w:shd w:val="clear" w:color="auto" w:fill="auto"/>
          </w:tcPr>
          <w:p w:rsidR="00730DC4" w:rsidRDefault="00730DC4" w:rsidP="00526C2E">
            <w:r>
              <w:t>Изоляция прилегающей территории населенного пункта от производственного шума;</w:t>
            </w:r>
          </w:p>
          <w:p w:rsidR="00730DC4" w:rsidRPr="00E06717" w:rsidRDefault="00730DC4" w:rsidP="00526C2E">
            <w:r>
              <w:t>Хорошее  проветривание территории</w:t>
            </w:r>
          </w:p>
        </w:tc>
        <w:tc>
          <w:tcPr>
            <w:tcW w:w="4779" w:type="dxa"/>
            <w:shd w:val="clear" w:color="auto" w:fill="auto"/>
          </w:tcPr>
          <w:p w:rsidR="00730DC4" w:rsidRDefault="00730DC4" w:rsidP="00526C2E">
            <w:pPr>
              <w:tabs>
                <w:tab w:val="left" w:pos="3924"/>
              </w:tabs>
              <w:jc w:val="both"/>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730DC4" w:rsidRPr="00E06717" w:rsidRDefault="00730DC4" w:rsidP="00526C2E">
            <w:pPr>
              <w:tabs>
                <w:tab w:val="left" w:pos="3924"/>
              </w:tabs>
              <w:jc w:val="both"/>
            </w:pPr>
            <w:r>
              <w:t xml:space="preserve">В </w:t>
            </w:r>
            <w:proofErr w:type="spellStart"/>
            <w:r>
              <w:t>предзаводской</w:t>
            </w:r>
            <w:proofErr w:type="spellEnd"/>
            <w:r>
              <w:t xml:space="preserve"> зоне  - одиночные декоративные экземпляры деревьев (ель колючая, сизая, серебристая, клен </w:t>
            </w:r>
            <w:proofErr w:type="spellStart"/>
            <w:r>
              <w:t>Шведлера</w:t>
            </w:r>
            <w:proofErr w:type="spellEnd"/>
            <w:r>
              <w:t>).</w:t>
            </w:r>
          </w:p>
        </w:tc>
      </w:tr>
      <w:tr w:rsidR="00730DC4" w:rsidRPr="00CD4785" w:rsidTr="009A3FC9">
        <w:tc>
          <w:tcPr>
            <w:tcW w:w="2088" w:type="dxa"/>
            <w:shd w:val="clear" w:color="auto" w:fill="auto"/>
          </w:tcPr>
          <w:p w:rsidR="00730DC4" w:rsidRPr="00E06717" w:rsidRDefault="00730DC4" w:rsidP="00526C2E">
            <w:r>
              <w:t>Мясокомбинаты</w:t>
            </w:r>
          </w:p>
        </w:tc>
        <w:tc>
          <w:tcPr>
            <w:tcW w:w="2880" w:type="dxa"/>
            <w:shd w:val="clear" w:color="auto" w:fill="auto"/>
          </w:tcPr>
          <w:p w:rsidR="00730DC4" w:rsidRDefault="00730DC4" w:rsidP="00526C2E">
            <w:pPr>
              <w:tabs>
                <w:tab w:val="left" w:pos="2664"/>
              </w:tabs>
            </w:pPr>
            <w:r>
              <w:t xml:space="preserve">Защита селитебной территории от проникновения запаха; </w:t>
            </w:r>
          </w:p>
          <w:p w:rsidR="00730DC4" w:rsidRDefault="00730DC4" w:rsidP="00526C2E">
            <w:pPr>
              <w:tabs>
                <w:tab w:val="left" w:pos="2664"/>
              </w:tabs>
            </w:pPr>
            <w:r>
              <w:t>защита от пыли;</w:t>
            </w:r>
          </w:p>
          <w:p w:rsidR="00730DC4" w:rsidRPr="00E06717" w:rsidRDefault="00730DC4" w:rsidP="00526C2E">
            <w:pPr>
              <w:tabs>
                <w:tab w:val="left" w:pos="2664"/>
              </w:tabs>
            </w:pPr>
            <w:r>
              <w:t>аэрация территории</w:t>
            </w:r>
          </w:p>
        </w:tc>
        <w:tc>
          <w:tcPr>
            <w:tcW w:w="4779" w:type="dxa"/>
            <w:shd w:val="clear" w:color="auto" w:fill="auto"/>
          </w:tcPr>
          <w:p w:rsidR="00730DC4" w:rsidRDefault="00730DC4" w:rsidP="00526C2E">
            <w:pPr>
              <w:ind w:right="-108"/>
            </w:pPr>
            <w:r>
              <w:t>Размещение площадок отдыха у административного корпуса, у многолюдных цехов и в местах отпуска готовой продукции.</w:t>
            </w:r>
          </w:p>
          <w:p w:rsidR="00730DC4" w:rsidRDefault="00730DC4" w:rsidP="00526C2E">
            <w:pPr>
              <w:ind w:right="-108"/>
            </w:pPr>
            <w:r>
              <w:t>Обыкновенный газон, ажурные древесно-кустарниковые посадки.</w:t>
            </w:r>
          </w:p>
          <w:p w:rsidR="00730DC4" w:rsidRPr="00E06717" w:rsidRDefault="00730DC4" w:rsidP="00526C2E">
            <w:pPr>
              <w:ind w:right="-108"/>
            </w:pPr>
            <w:r>
              <w:t xml:space="preserve">Ассортимент, обладающий бактерицидными свойствами. Посадки для визуальной изоляции цехов. </w:t>
            </w:r>
          </w:p>
        </w:tc>
      </w:tr>
      <w:tr w:rsidR="00730DC4" w:rsidRPr="00CD4785" w:rsidTr="009A3FC9">
        <w:tc>
          <w:tcPr>
            <w:tcW w:w="2088" w:type="dxa"/>
            <w:shd w:val="clear" w:color="auto" w:fill="auto"/>
          </w:tcPr>
          <w:p w:rsidR="00730DC4" w:rsidRPr="00E06717" w:rsidRDefault="00730DC4" w:rsidP="00526C2E">
            <w:pPr>
              <w:ind w:right="-108"/>
            </w:pPr>
            <w:r>
              <w:t>Строительная промышленность</w:t>
            </w:r>
          </w:p>
        </w:tc>
        <w:tc>
          <w:tcPr>
            <w:tcW w:w="2880" w:type="dxa"/>
            <w:shd w:val="clear" w:color="auto" w:fill="auto"/>
          </w:tcPr>
          <w:p w:rsidR="00730DC4" w:rsidRPr="00E06717" w:rsidRDefault="00730DC4" w:rsidP="00526C2E">
            <w:pPr>
              <w:tabs>
                <w:tab w:val="left" w:pos="2664"/>
              </w:tabs>
            </w:pPr>
            <w:r>
              <w:t xml:space="preserve">Снижение шума, скорости ветра и запыленности на </w:t>
            </w:r>
            <w:r>
              <w:lastRenderedPageBreak/>
              <w:t>территории; изоляция прилегающей территории населенного пункта; оживление монотонной бесцветной среды</w:t>
            </w:r>
          </w:p>
        </w:tc>
        <w:tc>
          <w:tcPr>
            <w:tcW w:w="4779" w:type="dxa"/>
            <w:shd w:val="clear" w:color="auto" w:fill="auto"/>
          </w:tcPr>
          <w:p w:rsidR="00730DC4" w:rsidRDefault="00730DC4" w:rsidP="00526C2E">
            <w:r>
              <w:lastRenderedPageBreak/>
              <w:t>Плотные защитные посадки из больших живописных групп и массивов.</w:t>
            </w:r>
          </w:p>
          <w:p w:rsidR="00730DC4" w:rsidRDefault="00730DC4" w:rsidP="00526C2E">
            <w:r>
              <w:t xml:space="preserve">Площадки отдыха декорируются яркими </w:t>
            </w:r>
            <w:r>
              <w:lastRenderedPageBreak/>
              <w:t>цветниками.</w:t>
            </w:r>
          </w:p>
          <w:p w:rsidR="00730DC4" w:rsidRDefault="00730DC4" w:rsidP="00526C2E">
            <w:r>
              <w:t>Активно вводится цвет в застройку, транспортные устройства, малые архитектурные формы и др. элементы благоустройства.</w:t>
            </w:r>
          </w:p>
          <w:p w:rsidR="00730DC4" w:rsidRPr="00E06717" w:rsidRDefault="00730DC4" w:rsidP="00526C2E">
            <w:r>
              <w:t>Ассортимент: клены, ясени, липы, вязы и т.п.</w:t>
            </w:r>
          </w:p>
        </w:tc>
      </w:tr>
    </w:tbl>
    <w:p w:rsidR="00730DC4" w:rsidRDefault="00730DC4" w:rsidP="00730DC4">
      <w:pPr>
        <w:ind w:right="1024"/>
        <w:rPr>
          <w:rFonts w:ascii="Courier New" w:hAnsi="Courier New" w:cs="Courier New"/>
          <w:szCs w:val="20"/>
        </w:rPr>
      </w:pPr>
    </w:p>
    <w:p w:rsidR="00730DC4" w:rsidRDefault="00730DC4" w:rsidP="00730DC4">
      <w:pPr>
        <w:ind w:right="70"/>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p w:rsidR="00730DC4" w:rsidRDefault="00730DC4" w:rsidP="00730DC4">
      <w:pPr>
        <w:ind w:right="70"/>
        <w:jc w:val="right"/>
      </w:pPr>
    </w:p>
    <w:sectPr w:rsidR="00730DC4" w:rsidSect="004B1B64">
      <w:pgSz w:w="11906" w:h="16838"/>
      <w:pgMar w:top="851"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E33"/>
    <w:multiLevelType w:val="hybridMultilevel"/>
    <w:tmpl w:val="3C48E95C"/>
    <w:lvl w:ilvl="0" w:tplc="FA2878A2">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4B700BA"/>
    <w:multiLevelType w:val="hybridMultilevel"/>
    <w:tmpl w:val="AB3A4D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85464"/>
    <w:multiLevelType w:val="multilevel"/>
    <w:tmpl w:val="48BA57A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0BB01C7"/>
    <w:multiLevelType w:val="multilevel"/>
    <w:tmpl w:val="C3620C8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822755F"/>
    <w:multiLevelType w:val="hybridMultilevel"/>
    <w:tmpl w:val="963AD4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9039E"/>
    <w:multiLevelType w:val="multilevel"/>
    <w:tmpl w:val="EF6C88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65176A"/>
    <w:multiLevelType w:val="hybridMultilevel"/>
    <w:tmpl w:val="366AC740"/>
    <w:lvl w:ilvl="0" w:tplc="DA185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4D2EFB"/>
    <w:multiLevelType w:val="hybridMultilevel"/>
    <w:tmpl w:val="B770EDA6"/>
    <w:lvl w:ilvl="0" w:tplc="0419000F">
      <w:start w:val="7"/>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22D46458"/>
    <w:multiLevelType w:val="multilevel"/>
    <w:tmpl w:val="C3620C8E"/>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781427A"/>
    <w:multiLevelType w:val="hybridMultilevel"/>
    <w:tmpl w:val="355C77F6"/>
    <w:lvl w:ilvl="0" w:tplc="45DC6CF4">
      <w:start w:val="1"/>
      <w:numFmt w:val="decimal"/>
      <w:lvlText w:val="%1."/>
      <w:lvlJc w:val="left"/>
      <w:pPr>
        <w:tabs>
          <w:tab w:val="num" w:pos="432"/>
        </w:tabs>
        <w:ind w:left="432" w:hanging="360"/>
      </w:pPr>
      <w:rPr>
        <w:rFonts w:hint="default"/>
        <w:b w:val="0"/>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0">
    <w:nsid w:val="32511A16"/>
    <w:multiLevelType w:val="multilevel"/>
    <w:tmpl w:val="CE88F07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DF4DCC"/>
    <w:multiLevelType w:val="multilevel"/>
    <w:tmpl w:val="7E0045D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0C13E5"/>
    <w:multiLevelType w:val="multilevel"/>
    <w:tmpl w:val="3B129BE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3883"/>
        </w:tabs>
        <w:ind w:left="3883" w:hanging="480"/>
      </w:pPr>
      <w:rPr>
        <w:rFonts w:hint="default"/>
      </w:rPr>
    </w:lvl>
    <w:lvl w:ilvl="2">
      <w:start w:val="1"/>
      <w:numFmt w:val="decimal"/>
      <w:lvlText w:val="%1.%2.%3."/>
      <w:lvlJc w:val="left"/>
      <w:pPr>
        <w:tabs>
          <w:tab w:val="num" w:pos="7526"/>
        </w:tabs>
        <w:ind w:left="7526" w:hanging="720"/>
      </w:pPr>
      <w:rPr>
        <w:rFonts w:hint="default"/>
      </w:rPr>
    </w:lvl>
    <w:lvl w:ilvl="3">
      <w:start w:val="1"/>
      <w:numFmt w:val="decimal"/>
      <w:lvlText w:val="%1.%2.%3.%4."/>
      <w:lvlJc w:val="left"/>
      <w:pPr>
        <w:tabs>
          <w:tab w:val="num" w:pos="10929"/>
        </w:tabs>
        <w:ind w:left="10929" w:hanging="720"/>
      </w:pPr>
      <w:rPr>
        <w:rFonts w:hint="default"/>
      </w:rPr>
    </w:lvl>
    <w:lvl w:ilvl="4">
      <w:start w:val="1"/>
      <w:numFmt w:val="decimal"/>
      <w:lvlText w:val="%1.%2.%3.%4.%5."/>
      <w:lvlJc w:val="left"/>
      <w:pPr>
        <w:tabs>
          <w:tab w:val="num" w:pos="14692"/>
        </w:tabs>
        <w:ind w:left="14692" w:hanging="1080"/>
      </w:pPr>
      <w:rPr>
        <w:rFonts w:hint="default"/>
      </w:rPr>
    </w:lvl>
    <w:lvl w:ilvl="5">
      <w:start w:val="1"/>
      <w:numFmt w:val="decimal"/>
      <w:lvlText w:val="%1.%2.%3.%4.%5.%6."/>
      <w:lvlJc w:val="left"/>
      <w:pPr>
        <w:tabs>
          <w:tab w:val="num" w:pos="18095"/>
        </w:tabs>
        <w:ind w:left="18095" w:hanging="1080"/>
      </w:pPr>
      <w:rPr>
        <w:rFonts w:hint="default"/>
      </w:rPr>
    </w:lvl>
    <w:lvl w:ilvl="6">
      <w:start w:val="1"/>
      <w:numFmt w:val="decimal"/>
      <w:lvlText w:val="%1.%2.%3.%4.%5.%6.%7."/>
      <w:lvlJc w:val="left"/>
      <w:pPr>
        <w:tabs>
          <w:tab w:val="num" w:pos="21858"/>
        </w:tabs>
        <w:ind w:left="21858" w:hanging="1440"/>
      </w:pPr>
      <w:rPr>
        <w:rFonts w:hint="default"/>
      </w:rPr>
    </w:lvl>
    <w:lvl w:ilvl="7">
      <w:start w:val="1"/>
      <w:numFmt w:val="decimal"/>
      <w:lvlText w:val="%1.%2.%3.%4.%5.%6.%7.%8."/>
      <w:lvlJc w:val="left"/>
      <w:pPr>
        <w:tabs>
          <w:tab w:val="num" w:pos="25261"/>
        </w:tabs>
        <w:ind w:left="25261" w:hanging="1440"/>
      </w:pPr>
      <w:rPr>
        <w:rFonts w:hint="default"/>
      </w:rPr>
    </w:lvl>
    <w:lvl w:ilvl="8">
      <w:start w:val="1"/>
      <w:numFmt w:val="decimal"/>
      <w:lvlText w:val="%1.%2.%3.%4.%5.%6.%7.%8.%9."/>
      <w:lvlJc w:val="left"/>
      <w:pPr>
        <w:tabs>
          <w:tab w:val="num" w:pos="29024"/>
        </w:tabs>
        <w:ind w:left="29024" w:hanging="1800"/>
      </w:pPr>
      <w:rPr>
        <w:rFonts w:hint="default"/>
      </w:rPr>
    </w:lvl>
  </w:abstractNum>
  <w:abstractNum w:abstractNumId="13">
    <w:nsid w:val="39E30291"/>
    <w:multiLevelType w:val="hybridMultilevel"/>
    <w:tmpl w:val="47A280C0"/>
    <w:lvl w:ilvl="0" w:tplc="93268B80">
      <w:start w:val="1"/>
      <w:numFmt w:val="decimal"/>
      <w:lvlText w:val="%1."/>
      <w:lvlJc w:val="left"/>
      <w:pPr>
        <w:tabs>
          <w:tab w:val="num" w:pos="1740"/>
        </w:tabs>
        <w:ind w:left="1740" w:hanging="1020"/>
      </w:pPr>
      <w:rPr>
        <w:rFonts w:hint="default"/>
      </w:rPr>
    </w:lvl>
    <w:lvl w:ilvl="1" w:tplc="74CC4B2E">
      <w:start w:val="1"/>
      <w:numFmt w:val="decimal"/>
      <w:lvlText w:val="%2)"/>
      <w:lvlJc w:val="left"/>
      <w:pPr>
        <w:tabs>
          <w:tab w:val="num" w:pos="1800"/>
        </w:tabs>
        <w:ind w:left="1800" w:hanging="360"/>
      </w:pPr>
      <w:rPr>
        <w:rFonts w:hint="default"/>
      </w:rPr>
    </w:lvl>
    <w:lvl w:ilvl="2" w:tplc="A6C20516">
      <w:start w:val="1"/>
      <w:numFmt w:val="russianLower"/>
      <w:lvlText w:val="%3)"/>
      <w:lvlJc w:val="left"/>
      <w:pPr>
        <w:tabs>
          <w:tab w:val="num" w:pos="2700"/>
        </w:tabs>
        <w:ind w:left="2700" w:hanging="360"/>
      </w:pPr>
      <w:rPr>
        <w:rFonts w:hint="default"/>
      </w:rPr>
    </w:lvl>
    <w:lvl w:ilvl="3" w:tplc="0419000F">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171468A"/>
    <w:multiLevelType w:val="multilevel"/>
    <w:tmpl w:val="FEBC3C8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45B9197E"/>
    <w:multiLevelType w:val="multilevel"/>
    <w:tmpl w:val="7836251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737F95"/>
    <w:multiLevelType w:val="multilevel"/>
    <w:tmpl w:val="BA0ABEAC"/>
    <w:lvl w:ilvl="0">
      <w:start w:val="14"/>
      <w:numFmt w:val="decimal"/>
      <w:lvlText w:val="%1."/>
      <w:lvlJc w:val="left"/>
      <w:pPr>
        <w:tabs>
          <w:tab w:val="num" w:pos="555"/>
        </w:tabs>
        <w:ind w:left="555" w:hanging="55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227" w:firstLine="2127"/>
      </w:pPr>
      <w:rPr>
        <w:rFonts w:ascii="Times New Roman" w:hAnsi="Times New Roman" w:cs="Times New Roman" w:hint="default"/>
        <w:sz w:val="28"/>
      </w:rPr>
    </w:lvl>
    <w:lvl w:ilvl="3">
      <w:start w:val="1"/>
      <w:numFmt w:val="decimal"/>
      <w:lvlText w:val="%1.%2.%3.%4."/>
      <w:lvlJc w:val="left"/>
      <w:pPr>
        <w:ind w:left="142"/>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8">
    <w:nsid w:val="67F737E2"/>
    <w:multiLevelType w:val="hybridMultilevel"/>
    <w:tmpl w:val="D684251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C6B12C1"/>
    <w:multiLevelType w:val="hybridMultilevel"/>
    <w:tmpl w:val="3AB6D92E"/>
    <w:lvl w:ilvl="0" w:tplc="7CC2BC8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715E7F85"/>
    <w:multiLevelType w:val="hybridMultilevel"/>
    <w:tmpl w:val="9A4618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1F3A80"/>
    <w:multiLevelType w:val="multilevel"/>
    <w:tmpl w:val="1A3A836A"/>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9"/>
  </w:num>
  <w:num w:numId="2">
    <w:abstractNumId w:val="9"/>
  </w:num>
  <w:num w:numId="3">
    <w:abstractNumId w:val="8"/>
  </w:num>
  <w:num w:numId="4">
    <w:abstractNumId w:val="3"/>
  </w:num>
  <w:num w:numId="5">
    <w:abstractNumId w:val="1"/>
  </w:num>
  <w:num w:numId="6">
    <w:abstractNumId w:val="20"/>
  </w:num>
  <w:num w:numId="7">
    <w:abstractNumId w:val="4"/>
  </w:num>
  <w:num w:numId="8">
    <w:abstractNumId w:val="6"/>
  </w:num>
  <w:num w:numId="9">
    <w:abstractNumId w:val="0"/>
  </w:num>
  <w:num w:numId="10">
    <w:abstractNumId w:val="13"/>
  </w:num>
  <w:num w:numId="11">
    <w:abstractNumId w:val="5"/>
  </w:num>
  <w:num w:numId="12">
    <w:abstractNumId w:val="2"/>
  </w:num>
  <w:num w:numId="13">
    <w:abstractNumId w:val="18"/>
  </w:num>
  <w:num w:numId="14">
    <w:abstractNumId w:val="14"/>
  </w:num>
  <w:num w:numId="15">
    <w:abstractNumId w:val="21"/>
  </w:num>
  <w:num w:numId="16">
    <w:abstractNumId w:val="17"/>
  </w:num>
  <w:num w:numId="17">
    <w:abstractNumId w:val="15"/>
  </w:num>
  <w:num w:numId="18">
    <w:abstractNumId w:val="16"/>
  </w:num>
  <w:num w:numId="19">
    <w:abstractNumId w:val="11"/>
  </w:num>
  <w:num w:numId="20">
    <w:abstractNumId w:val="12"/>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30DC4"/>
    <w:rsid w:val="00025639"/>
    <w:rsid w:val="001140F3"/>
    <w:rsid w:val="00166145"/>
    <w:rsid w:val="001973AF"/>
    <w:rsid w:val="001A4593"/>
    <w:rsid w:val="001C271B"/>
    <w:rsid w:val="001C58A9"/>
    <w:rsid w:val="0021552F"/>
    <w:rsid w:val="002F3C92"/>
    <w:rsid w:val="002F72D1"/>
    <w:rsid w:val="00382A8B"/>
    <w:rsid w:val="00405C0F"/>
    <w:rsid w:val="004A4617"/>
    <w:rsid w:val="004B1B64"/>
    <w:rsid w:val="004D7CEC"/>
    <w:rsid w:val="004E1592"/>
    <w:rsid w:val="004E6D0B"/>
    <w:rsid w:val="00526C2E"/>
    <w:rsid w:val="00537FC5"/>
    <w:rsid w:val="00561A0B"/>
    <w:rsid w:val="005A4F9C"/>
    <w:rsid w:val="005C46A8"/>
    <w:rsid w:val="005E0594"/>
    <w:rsid w:val="005E0D76"/>
    <w:rsid w:val="005E10AC"/>
    <w:rsid w:val="005F0B8A"/>
    <w:rsid w:val="00650E8C"/>
    <w:rsid w:val="00701383"/>
    <w:rsid w:val="00730DC4"/>
    <w:rsid w:val="00761AF4"/>
    <w:rsid w:val="007A31C4"/>
    <w:rsid w:val="00812F5B"/>
    <w:rsid w:val="009044E7"/>
    <w:rsid w:val="00971673"/>
    <w:rsid w:val="00980267"/>
    <w:rsid w:val="009A3FC9"/>
    <w:rsid w:val="009E4606"/>
    <w:rsid w:val="009F6E91"/>
    <w:rsid w:val="00A77A6C"/>
    <w:rsid w:val="00A927B3"/>
    <w:rsid w:val="00AF645B"/>
    <w:rsid w:val="00B17CE3"/>
    <w:rsid w:val="00B32689"/>
    <w:rsid w:val="00B62304"/>
    <w:rsid w:val="00B825FA"/>
    <w:rsid w:val="00BE4FDA"/>
    <w:rsid w:val="00BE7CE0"/>
    <w:rsid w:val="00C13322"/>
    <w:rsid w:val="00C71553"/>
    <w:rsid w:val="00CA5BED"/>
    <w:rsid w:val="00CC1207"/>
    <w:rsid w:val="00CC6012"/>
    <w:rsid w:val="00CD273D"/>
    <w:rsid w:val="00D163F8"/>
    <w:rsid w:val="00D5727B"/>
    <w:rsid w:val="00E62CB9"/>
    <w:rsid w:val="00E92EBC"/>
    <w:rsid w:val="00EA1489"/>
    <w:rsid w:val="00EC5761"/>
    <w:rsid w:val="00F3613D"/>
    <w:rsid w:val="00F4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0DC4"/>
    <w:pPr>
      <w:keepNext/>
      <w:jc w:val="center"/>
      <w:outlineLvl w:val="0"/>
    </w:pPr>
    <w:rPr>
      <w:b/>
      <w:bCs/>
      <w:sz w:val="28"/>
      <w:szCs w:val="20"/>
    </w:rPr>
  </w:style>
  <w:style w:type="paragraph" w:styleId="2">
    <w:name w:val="heading 2"/>
    <w:basedOn w:val="a"/>
    <w:next w:val="a"/>
    <w:link w:val="20"/>
    <w:qFormat/>
    <w:rsid w:val="00730DC4"/>
    <w:pPr>
      <w:keepNext/>
      <w:spacing w:before="240" w:after="60"/>
      <w:outlineLvl w:val="1"/>
    </w:pPr>
    <w:rPr>
      <w:rFonts w:ascii="Arial" w:hAnsi="Arial"/>
      <w:b/>
      <w:bCs/>
      <w:i/>
      <w:iCs/>
      <w:sz w:val="28"/>
      <w:szCs w:val="28"/>
    </w:rPr>
  </w:style>
  <w:style w:type="paragraph" w:styleId="3">
    <w:name w:val="heading 3"/>
    <w:basedOn w:val="a"/>
    <w:next w:val="a"/>
    <w:link w:val="30"/>
    <w:qFormat/>
    <w:rsid w:val="00730DC4"/>
    <w:pPr>
      <w:keepNext/>
      <w:spacing w:before="240" w:after="60"/>
      <w:outlineLvl w:val="2"/>
    </w:pPr>
    <w:rPr>
      <w:rFonts w:ascii="Arial" w:hAnsi="Arial"/>
      <w:b/>
      <w:bCs/>
      <w:sz w:val="26"/>
      <w:szCs w:val="26"/>
    </w:rPr>
  </w:style>
  <w:style w:type="paragraph" w:styleId="4">
    <w:name w:val="heading 4"/>
    <w:basedOn w:val="a"/>
    <w:next w:val="a"/>
    <w:link w:val="40"/>
    <w:qFormat/>
    <w:rsid w:val="00730DC4"/>
    <w:pPr>
      <w:keepNext/>
      <w:spacing w:before="240" w:after="60"/>
      <w:outlineLvl w:val="3"/>
    </w:pPr>
    <w:rPr>
      <w:b/>
      <w:bCs/>
      <w:sz w:val="28"/>
      <w:szCs w:val="28"/>
    </w:rPr>
  </w:style>
  <w:style w:type="paragraph" w:styleId="5">
    <w:name w:val="heading 5"/>
    <w:basedOn w:val="a"/>
    <w:next w:val="a"/>
    <w:link w:val="50"/>
    <w:qFormat/>
    <w:rsid w:val="00730DC4"/>
    <w:pPr>
      <w:tabs>
        <w:tab w:val="num" w:pos="3240"/>
      </w:tabs>
      <w:spacing w:before="240" w:after="60"/>
      <w:ind w:left="2880"/>
      <w:outlineLvl w:val="4"/>
    </w:pPr>
    <w:rPr>
      <w:b/>
      <w:bCs/>
      <w:i/>
      <w:iCs/>
      <w:sz w:val="26"/>
      <w:szCs w:val="26"/>
    </w:rPr>
  </w:style>
  <w:style w:type="paragraph" w:styleId="6">
    <w:name w:val="heading 6"/>
    <w:basedOn w:val="a"/>
    <w:next w:val="a"/>
    <w:link w:val="60"/>
    <w:qFormat/>
    <w:rsid w:val="00730DC4"/>
    <w:pPr>
      <w:tabs>
        <w:tab w:val="num" w:pos="3960"/>
      </w:tabs>
      <w:spacing w:before="240" w:after="60"/>
      <w:ind w:left="3600"/>
      <w:outlineLvl w:val="5"/>
    </w:pPr>
    <w:rPr>
      <w:b/>
      <w:bCs/>
      <w:sz w:val="22"/>
      <w:szCs w:val="22"/>
    </w:rPr>
  </w:style>
  <w:style w:type="paragraph" w:styleId="7">
    <w:name w:val="heading 7"/>
    <w:basedOn w:val="a"/>
    <w:next w:val="a"/>
    <w:link w:val="70"/>
    <w:qFormat/>
    <w:rsid w:val="00730DC4"/>
    <w:pPr>
      <w:tabs>
        <w:tab w:val="num" w:pos="4680"/>
      </w:tabs>
      <w:spacing w:before="240" w:after="60"/>
      <w:ind w:left="4320"/>
      <w:outlineLvl w:val="6"/>
    </w:pPr>
  </w:style>
  <w:style w:type="paragraph" w:styleId="9">
    <w:name w:val="heading 9"/>
    <w:basedOn w:val="a"/>
    <w:next w:val="a"/>
    <w:link w:val="90"/>
    <w:qFormat/>
    <w:rsid w:val="00730DC4"/>
    <w:pPr>
      <w:keepNext/>
      <w:widowControl w:val="0"/>
      <w:ind w:firstLine="709"/>
      <w:jc w:val="both"/>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DC4"/>
    <w:rPr>
      <w:rFonts w:ascii="Times New Roman" w:eastAsia="Times New Roman" w:hAnsi="Times New Roman" w:cs="Times New Roman"/>
      <w:b/>
      <w:bCs/>
      <w:sz w:val="28"/>
      <w:szCs w:val="20"/>
    </w:rPr>
  </w:style>
  <w:style w:type="character" w:customStyle="1" w:styleId="20">
    <w:name w:val="Заголовок 2 Знак"/>
    <w:basedOn w:val="a0"/>
    <w:link w:val="2"/>
    <w:rsid w:val="00730DC4"/>
    <w:rPr>
      <w:rFonts w:ascii="Arial" w:eastAsia="Times New Roman" w:hAnsi="Arial" w:cs="Times New Roman"/>
      <w:b/>
      <w:bCs/>
      <w:i/>
      <w:iCs/>
      <w:sz w:val="28"/>
      <w:szCs w:val="28"/>
    </w:rPr>
  </w:style>
  <w:style w:type="character" w:customStyle="1" w:styleId="30">
    <w:name w:val="Заголовок 3 Знак"/>
    <w:basedOn w:val="a0"/>
    <w:link w:val="3"/>
    <w:rsid w:val="00730DC4"/>
    <w:rPr>
      <w:rFonts w:ascii="Arial" w:eastAsia="Times New Roman" w:hAnsi="Arial" w:cs="Times New Roman"/>
      <w:b/>
      <w:bCs/>
      <w:sz w:val="26"/>
      <w:szCs w:val="26"/>
    </w:rPr>
  </w:style>
  <w:style w:type="character" w:customStyle="1" w:styleId="40">
    <w:name w:val="Заголовок 4 Знак"/>
    <w:basedOn w:val="a0"/>
    <w:link w:val="4"/>
    <w:rsid w:val="00730DC4"/>
    <w:rPr>
      <w:rFonts w:ascii="Times New Roman" w:eastAsia="Times New Roman" w:hAnsi="Times New Roman" w:cs="Times New Roman"/>
      <w:b/>
      <w:bCs/>
      <w:sz w:val="28"/>
      <w:szCs w:val="28"/>
    </w:rPr>
  </w:style>
  <w:style w:type="character" w:customStyle="1" w:styleId="50">
    <w:name w:val="Заголовок 5 Знак"/>
    <w:basedOn w:val="a0"/>
    <w:link w:val="5"/>
    <w:rsid w:val="00730DC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30DC4"/>
    <w:rPr>
      <w:rFonts w:ascii="Times New Roman" w:eastAsia="Times New Roman" w:hAnsi="Times New Roman" w:cs="Times New Roman"/>
      <w:b/>
      <w:bCs/>
    </w:rPr>
  </w:style>
  <w:style w:type="character" w:customStyle="1" w:styleId="70">
    <w:name w:val="Заголовок 7 Знак"/>
    <w:basedOn w:val="a0"/>
    <w:link w:val="7"/>
    <w:rsid w:val="00730DC4"/>
    <w:rPr>
      <w:rFonts w:ascii="Times New Roman" w:eastAsia="Times New Roman" w:hAnsi="Times New Roman" w:cs="Times New Roman"/>
      <w:sz w:val="24"/>
      <w:szCs w:val="24"/>
    </w:rPr>
  </w:style>
  <w:style w:type="character" w:customStyle="1" w:styleId="90">
    <w:name w:val="Заголовок 9 Знак"/>
    <w:basedOn w:val="a0"/>
    <w:link w:val="9"/>
    <w:rsid w:val="00730DC4"/>
    <w:rPr>
      <w:rFonts w:ascii="Times New Roman" w:eastAsia="Times New Roman" w:hAnsi="Times New Roman" w:cs="Times New Roman"/>
      <w:snapToGrid w:val="0"/>
      <w:sz w:val="28"/>
      <w:szCs w:val="20"/>
    </w:rPr>
  </w:style>
  <w:style w:type="paragraph" w:styleId="a3">
    <w:name w:val="Body Text"/>
    <w:basedOn w:val="a"/>
    <w:link w:val="a4"/>
    <w:rsid w:val="00730DC4"/>
    <w:pPr>
      <w:jc w:val="center"/>
    </w:pPr>
  </w:style>
  <w:style w:type="character" w:customStyle="1" w:styleId="a4">
    <w:name w:val="Основной текст Знак"/>
    <w:basedOn w:val="a0"/>
    <w:link w:val="a3"/>
    <w:rsid w:val="00730DC4"/>
    <w:rPr>
      <w:rFonts w:ascii="Times New Roman" w:eastAsia="Times New Roman" w:hAnsi="Times New Roman" w:cs="Times New Roman"/>
      <w:sz w:val="24"/>
      <w:szCs w:val="24"/>
    </w:rPr>
  </w:style>
  <w:style w:type="paragraph" w:styleId="a5">
    <w:name w:val="Title"/>
    <w:basedOn w:val="a"/>
    <w:link w:val="a6"/>
    <w:qFormat/>
    <w:rsid w:val="00730DC4"/>
    <w:pPr>
      <w:jc w:val="center"/>
    </w:pPr>
    <w:rPr>
      <w:b/>
      <w:bCs/>
      <w:sz w:val="28"/>
      <w:szCs w:val="20"/>
    </w:rPr>
  </w:style>
  <w:style w:type="character" w:customStyle="1" w:styleId="a6">
    <w:name w:val="Название Знак"/>
    <w:basedOn w:val="a0"/>
    <w:link w:val="a5"/>
    <w:rsid w:val="00730DC4"/>
    <w:rPr>
      <w:rFonts w:ascii="Times New Roman" w:eastAsia="Times New Roman" w:hAnsi="Times New Roman" w:cs="Times New Roman"/>
      <w:b/>
      <w:bCs/>
      <w:sz w:val="28"/>
      <w:szCs w:val="20"/>
      <w:lang w:eastAsia="ru-RU"/>
    </w:rPr>
  </w:style>
  <w:style w:type="paragraph" w:styleId="a7">
    <w:name w:val="Balloon Text"/>
    <w:basedOn w:val="a"/>
    <w:link w:val="a8"/>
    <w:semiHidden/>
    <w:rsid w:val="00730DC4"/>
    <w:rPr>
      <w:rFonts w:ascii="Tahoma" w:hAnsi="Tahoma" w:cs="Tahoma"/>
      <w:sz w:val="16"/>
      <w:szCs w:val="16"/>
    </w:rPr>
  </w:style>
  <w:style w:type="character" w:customStyle="1" w:styleId="a8">
    <w:name w:val="Текст выноски Знак"/>
    <w:basedOn w:val="a0"/>
    <w:link w:val="a7"/>
    <w:semiHidden/>
    <w:rsid w:val="00730DC4"/>
    <w:rPr>
      <w:rFonts w:ascii="Tahoma" w:eastAsia="Times New Roman" w:hAnsi="Tahoma" w:cs="Tahoma"/>
      <w:sz w:val="16"/>
      <w:szCs w:val="16"/>
      <w:lang w:eastAsia="ru-RU"/>
    </w:rPr>
  </w:style>
  <w:style w:type="paragraph" w:customStyle="1" w:styleId="ConsNormal">
    <w:name w:val="ConsNormal"/>
    <w:rsid w:val="00730DC4"/>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9">
    <w:name w:val="List Paragraph"/>
    <w:basedOn w:val="a"/>
    <w:uiPriority w:val="34"/>
    <w:qFormat/>
    <w:rsid w:val="00730DC4"/>
    <w:pPr>
      <w:ind w:left="708"/>
    </w:pPr>
  </w:style>
  <w:style w:type="paragraph" w:customStyle="1" w:styleId="ConsPlusTitle">
    <w:name w:val="ConsPlusTitle"/>
    <w:rsid w:val="00730D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30DC4"/>
    <w:pPr>
      <w:widowControl w:val="0"/>
      <w:autoSpaceDE w:val="0"/>
      <w:autoSpaceDN w:val="0"/>
      <w:spacing w:after="0" w:line="240" w:lineRule="auto"/>
    </w:pPr>
    <w:rPr>
      <w:rFonts w:ascii="Calibri" w:eastAsia="Times New Roman" w:hAnsi="Calibri" w:cs="Calibri"/>
      <w:szCs w:val="20"/>
      <w:lang w:eastAsia="ru-RU"/>
    </w:rPr>
  </w:style>
  <w:style w:type="paragraph" w:styleId="aa">
    <w:name w:val="footnote text"/>
    <w:basedOn w:val="a"/>
    <w:link w:val="ab"/>
    <w:rsid w:val="00730DC4"/>
    <w:rPr>
      <w:rFonts w:ascii="Calibri" w:hAnsi="Calibri"/>
      <w:sz w:val="20"/>
      <w:szCs w:val="20"/>
      <w:lang w:eastAsia="en-US"/>
    </w:rPr>
  </w:style>
  <w:style w:type="character" w:customStyle="1" w:styleId="ab">
    <w:name w:val="Текст сноски Знак"/>
    <w:basedOn w:val="a0"/>
    <w:link w:val="aa"/>
    <w:rsid w:val="00730DC4"/>
    <w:rPr>
      <w:rFonts w:ascii="Calibri" w:eastAsia="Times New Roman" w:hAnsi="Calibri" w:cs="Times New Roman"/>
      <w:sz w:val="20"/>
      <w:szCs w:val="20"/>
    </w:rPr>
  </w:style>
  <w:style w:type="character" w:styleId="ac">
    <w:name w:val="footnote reference"/>
    <w:rsid w:val="00730DC4"/>
    <w:rPr>
      <w:rFonts w:cs="Times New Roman"/>
      <w:vertAlign w:val="superscript"/>
    </w:rPr>
  </w:style>
  <w:style w:type="paragraph" w:styleId="21">
    <w:name w:val="Body Text 2"/>
    <w:basedOn w:val="a"/>
    <w:link w:val="22"/>
    <w:rsid w:val="00730DC4"/>
    <w:pPr>
      <w:spacing w:after="120" w:line="480" w:lineRule="auto"/>
    </w:pPr>
  </w:style>
  <w:style w:type="character" w:customStyle="1" w:styleId="22">
    <w:name w:val="Основной текст 2 Знак"/>
    <w:basedOn w:val="a0"/>
    <w:link w:val="21"/>
    <w:rsid w:val="00730DC4"/>
    <w:rPr>
      <w:rFonts w:ascii="Times New Roman" w:eastAsia="Times New Roman" w:hAnsi="Times New Roman" w:cs="Times New Roman"/>
      <w:sz w:val="24"/>
      <w:szCs w:val="24"/>
    </w:rPr>
  </w:style>
  <w:style w:type="table" w:styleId="ad">
    <w:name w:val="Table Grid"/>
    <w:basedOn w:val="a1"/>
    <w:rsid w:val="00730D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730DC4"/>
    <w:pPr>
      <w:tabs>
        <w:tab w:val="center" w:pos="4677"/>
        <w:tab w:val="right" w:pos="9355"/>
      </w:tabs>
    </w:pPr>
  </w:style>
  <w:style w:type="character" w:customStyle="1" w:styleId="af">
    <w:name w:val="Нижний колонтитул Знак"/>
    <w:basedOn w:val="a0"/>
    <w:link w:val="ae"/>
    <w:rsid w:val="00730DC4"/>
    <w:rPr>
      <w:rFonts w:ascii="Times New Roman" w:eastAsia="Times New Roman" w:hAnsi="Times New Roman" w:cs="Times New Roman"/>
      <w:sz w:val="24"/>
      <w:szCs w:val="24"/>
    </w:rPr>
  </w:style>
  <w:style w:type="character" w:styleId="af0">
    <w:name w:val="page number"/>
    <w:rsid w:val="00730DC4"/>
  </w:style>
  <w:style w:type="paragraph" w:styleId="af1">
    <w:name w:val="header"/>
    <w:basedOn w:val="a"/>
    <w:link w:val="af2"/>
    <w:rsid w:val="00730DC4"/>
    <w:pPr>
      <w:tabs>
        <w:tab w:val="center" w:pos="4677"/>
        <w:tab w:val="right" w:pos="9355"/>
      </w:tabs>
    </w:pPr>
  </w:style>
  <w:style w:type="character" w:customStyle="1" w:styleId="af2">
    <w:name w:val="Верхний колонтитул Знак"/>
    <w:basedOn w:val="a0"/>
    <w:link w:val="af1"/>
    <w:rsid w:val="00730DC4"/>
    <w:rPr>
      <w:rFonts w:ascii="Times New Roman" w:eastAsia="Times New Roman" w:hAnsi="Times New Roman" w:cs="Times New Roman"/>
      <w:sz w:val="24"/>
      <w:szCs w:val="24"/>
    </w:rPr>
  </w:style>
  <w:style w:type="paragraph" w:customStyle="1" w:styleId="FR1">
    <w:name w:val="FR1"/>
    <w:rsid w:val="00730DC4"/>
    <w:pPr>
      <w:widowControl w:val="0"/>
      <w:spacing w:after="0" w:line="240" w:lineRule="auto"/>
      <w:jc w:val="center"/>
    </w:pPr>
    <w:rPr>
      <w:rFonts w:ascii="Arial" w:eastAsia="Times New Roman" w:hAnsi="Arial" w:cs="Times New Roman"/>
      <w:b/>
      <w:snapToGrid w:val="0"/>
      <w:sz w:val="24"/>
      <w:szCs w:val="20"/>
      <w:lang w:eastAsia="ru-RU"/>
    </w:rPr>
  </w:style>
  <w:style w:type="character" w:customStyle="1" w:styleId="23">
    <w:name w:val="Основной текст (2)_"/>
    <w:link w:val="24"/>
    <w:rsid w:val="00730DC4"/>
    <w:rPr>
      <w:b/>
      <w:bCs/>
      <w:sz w:val="23"/>
      <w:szCs w:val="23"/>
      <w:shd w:val="clear" w:color="auto" w:fill="FFFFFF"/>
    </w:rPr>
  </w:style>
  <w:style w:type="paragraph" w:customStyle="1" w:styleId="24">
    <w:name w:val="Основной текст (2)"/>
    <w:basedOn w:val="a"/>
    <w:link w:val="23"/>
    <w:rsid w:val="00730DC4"/>
    <w:pPr>
      <w:widowControl w:val="0"/>
      <w:shd w:val="clear" w:color="auto" w:fill="FFFFFF"/>
      <w:spacing w:line="278" w:lineRule="exact"/>
      <w:jc w:val="center"/>
    </w:pPr>
    <w:rPr>
      <w:rFonts w:asciiTheme="minorHAnsi" w:eastAsiaTheme="minorHAnsi" w:hAnsiTheme="minorHAnsi" w:cstheme="minorBidi"/>
      <w:b/>
      <w:bCs/>
      <w:sz w:val="23"/>
      <w:szCs w:val="23"/>
      <w:lang w:eastAsia="en-US"/>
    </w:rPr>
  </w:style>
  <w:style w:type="character" w:customStyle="1" w:styleId="af3">
    <w:name w:val="Подпись к таблице_"/>
    <w:link w:val="af4"/>
    <w:rsid w:val="00730DC4"/>
    <w:rPr>
      <w:sz w:val="23"/>
      <w:szCs w:val="23"/>
      <w:shd w:val="clear" w:color="auto" w:fill="FFFFFF"/>
    </w:rPr>
  </w:style>
  <w:style w:type="paragraph" w:customStyle="1" w:styleId="af4">
    <w:name w:val="Подпись к таблице"/>
    <w:basedOn w:val="a"/>
    <w:link w:val="af3"/>
    <w:rsid w:val="00730DC4"/>
    <w:pPr>
      <w:widowControl w:val="0"/>
      <w:shd w:val="clear" w:color="auto" w:fill="FFFFFF"/>
      <w:spacing w:line="240" w:lineRule="atLeast"/>
    </w:pPr>
    <w:rPr>
      <w:rFonts w:asciiTheme="minorHAnsi" w:eastAsiaTheme="minorHAnsi" w:hAnsiTheme="minorHAnsi" w:cstheme="minorBidi"/>
      <w:sz w:val="23"/>
      <w:szCs w:val="23"/>
      <w:lang w:eastAsia="en-US"/>
    </w:rPr>
  </w:style>
  <w:style w:type="character" w:styleId="af5">
    <w:name w:val="Hyperlink"/>
    <w:rsid w:val="00730DC4"/>
    <w:rPr>
      <w:color w:val="0000FF"/>
      <w:u w:val="single"/>
    </w:rPr>
  </w:style>
  <w:style w:type="paragraph" w:customStyle="1" w:styleId="11">
    <w:name w:val="Текст1"/>
    <w:basedOn w:val="a"/>
    <w:rsid w:val="00730DC4"/>
    <w:rPr>
      <w:rFonts w:ascii="Courier New" w:hAnsi="Courier New"/>
      <w:sz w:val="20"/>
      <w:szCs w:val="20"/>
      <w:lang w:eastAsia="ar-SA"/>
    </w:rPr>
  </w:style>
  <w:style w:type="character" w:styleId="af6">
    <w:name w:val="Strong"/>
    <w:qFormat/>
    <w:rsid w:val="00730DC4"/>
    <w:rPr>
      <w:rFonts w:cs="Times New Roman"/>
      <w:b/>
      <w:bCs/>
    </w:rPr>
  </w:style>
  <w:style w:type="paragraph" w:styleId="af7">
    <w:name w:val="Body Text Indent"/>
    <w:basedOn w:val="a"/>
    <w:link w:val="af8"/>
    <w:rsid w:val="00730DC4"/>
    <w:pPr>
      <w:spacing w:after="120"/>
      <w:ind w:left="283"/>
    </w:pPr>
  </w:style>
  <w:style w:type="character" w:customStyle="1" w:styleId="af8">
    <w:name w:val="Основной текст с отступом Знак"/>
    <w:basedOn w:val="a0"/>
    <w:link w:val="af7"/>
    <w:rsid w:val="00730DC4"/>
    <w:rPr>
      <w:rFonts w:ascii="Times New Roman" w:eastAsia="Times New Roman" w:hAnsi="Times New Roman" w:cs="Times New Roman"/>
      <w:sz w:val="24"/>
      <w:szCs w:val="24"/>
    </w:rPr>
  </w:style>
  <w:style w:type="character" w:customStyle="1" w:styleId="FontStyle22">
    <w:name w:val="Font Style22"/>
    <w:rsid w:val="00730DC4"/>
    <w:rPr>
      <w:rFonts w:ascii="Times New Roman" w:hAnsi="Times New Roman" w:cs="Times New Roman"/>
      <w:sz w:val="22"/>
      <w:szCs w:val="22"/>
    </w:rPr>
  </w:style>
  <w:style w:type="character" w:customStyle="1" w:styleId="31">
    <w:name w:val="Знак Знак3"/>
    <w:rsid w:val="00730DC4"/>
    <w:rPr>
      <w:sz w:val="28"/>
      <w:lang w:val="ru-RU" w:eastAsia="ru-RU" w:bidi="ar-SA"/>
    </w:rPr>
  </w:style>
  <w:style w:type="paragraph" w:customStyle="1" w:styleId="12">
    <w:name w:val="Абзац списка1"/>
    <w:basedOn w:val="a"/>
    <w:rsid w:val="00730DC4"/>
    <w:pPr>
      <w:spacing w:line="276" w:lineRule="auto"/>
      <w:ind w:left="720"/>
      <w:contextualSpacing/>
    </w:pPr>
    <w:rPr>
      <w:rFonts w:ascii="Arial" w:hAnsi="Arial" w:cs="Arial"/>
      <w:color w:val="000000"/>
      <w:sz w:val="22"/>
      <w:szCs w:val="22"/>
    </w:rPr>
  </w:style>
  <w:style w:type="paragraph" w:styleId="af9">
    <w:name w:val="Normal (Web)"/>
    <w:basedOn w:val="a"/>
    <w:rsid w:val="00730DC4"/>
    <w:pPr>
      <w:spacing w:before="100" w:beforeAutospacing="1" w:after="100" w:afterAutospacing="1"/>
    </w:pPr>
    <w:rPr>
      <w:rFonts w:eastAsia="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0D754571CDB74B27F8551734EF143DF2F561350367CA3515624B23UAf5N" TargetMode="External"/><Relationship Id="rId18" Type="http://schemas.openxmlformats.org/officeDocument/2006/relationships/hyperlink" Target="consultantplus://offline/ref=250D754571CDB74B27F8551734EF143DF1F3653A0467CA3515624B23UAf5N" TargetMode="External"/><Relationship Id="rId26" Type="http://schemas.openxmlformats.org/officeDocument/2006/relationships/hyperlink" Target="consultantplus://offline/ref=250D754571CDB74B27F8551734EF143DF2F563350767CA3515624B23UAf5N" TargetMode="External"/><Relationship Id="rId39" Type="http://schemas.openxmlformats.org/officeDocument/2006/relationships/hyperlink" Target="consultantplus://offline/ref=250D754571CDB74B27F84A0231EF143DF1F46034076D973F1D3B4721A2FEABE46C2E37B93441B524U2f2N" TargetMode="External"/><Relationship Id="rId21" Type="http://schemas.openxmlformats.org/officeDocument/2006/relationships/hyperlink" Target="consultantplus://offline/ref=250D754571CDB74B27F8551734EF143DF1FD65380067CA3515624B23UAf5N" TargetMode="External"/><Relationship Id="rId34" Type="http://schemas.openxmlformats.org/officeDocument/2006/relationships/hyperlink" Target="consultantplus://offline/ref=250D754571CDB74B27F8551734EF143DF1F06E3B0867CA3515624B23UAf5N" TargetMode="External"/><Relationship Id="rId42" Type="http://schemas.openxmlformats.org/officeDocument/2006/relationships/hyperlink" Target="consultantplus://offline/ref=250D754571CDB74B27F8551734EF143DF1FC61340867CA3515624B23UAf5N" TargetMode="External"/><Relationship Id="rId47" Type="http://schemas.openxmlformats.org/officeDocument/2006/relationships/hyperlink" Target="consultantplus://offline/ref=250D754571CDB74B27F8551734EF143DF1F3603B0767CA3515624B23UAf5N" TargetMode="External"/><Relationship Id="rId50" Type="http://schemas.openxmlformats.org/officeDocument/2006/relationships/hyperlink" Target="consultantplus://offline/ref=250D754571CDB74B27F8551734EF143DF1F2603A0267CA3515624B23UAf5N" TargetMode="External"/><Relationship Id="rId55" Type="http://schemas.openxmlformats.org/officeDocument/2006/relationships/hyperlink" Target="consultantplus://offline/ref=250D754571CDB74B27F8551734EF143DF1FD613C0367CA3515624B23UAf5N" TargetMode="External"/><Relationship Id="rId63" Type="http://schemas.openxmlformats.org/officeDocument/2006/relationships/hyperlink" Target="consultantplus://offline/ref=250D754571CDB74B27F8491728EF143DF2F2673E0A3AC03D4C6E49U2f4N" TargetMode="External"/><Relationship Id="rId68" Type="http://schemas.openxmlformats.org/officeDocument/2006/relationships/hyperlink" Target="consultantplus://offline/ref=250D754571CDB74B27F8491728EF143DF2F4663D0A3AC03D4C6E49U2f4N" TargetMode="External"/><Relationship Id="rId76" Type="http://schemas.openxmlformats.org/officeDocument/2006/relationships/image" Target="media/image1.wmf"/><Relationship Id="rId7" Type="http://schemas.openxmlformats.org/officeDocument/2006/relationships/hyperlink" Target="consultantplus://offline/ref=250D754571CDB74B27F8551734EF143DF2F5613F0267CA3515624B23UAf5N" TargetMode="External"/><Relationship Id="rId71" Type="http://schemas.openxmlformats.org/officeDocument/2006/relationships/hyperlink" Target="consultantplus://offline/ref=250D754571CDB74B27F8551734EF143DF1FC673D0967CA3515624B23UAf5N" TargetMode="External"/><Relationship Id="rId2" Type="http://schemas.openxmlformats.org/officeDocument/2006/relationships/numbering" Target="numbering.xml"/><Relationship Id="rId16" Type="http://schemas.openxmlformats.org/officeDocument/2006/relationships/hyperlink" Target="consultantplus://offline/ref=250D754571CDB74B27F8551734EF143DF1F364380167CA3515624B23UAf5N" TargetMode="External"/><Relationship Id="rId29" Type="http://schemas.openxmlformats.org/officeDocument/2006/relationships/hyperlink" Target="consultantplus://offline/ref=250D754571CDB74B27F8551734EF143DF1F3653B0867CA3515624B23UAf5N" TargetMode="External"/><Relationship Id="rId11" Type="http://schemas.openxmlformats.org/officeDocument/2006/relationships/hyperlink" Target="consultantplus://offline/ref=250D754571CDB74B27F8551734EF143DF2F5603F0467CA3515624B23UAf5N" TargetMode="External"/><Relationship Id="rId24" Type="http://schemas.openxmlformats.org/officeDocument/2006/relationships/hyperlink" Target="consultantplus://offline/ref=250D754571CDB74B27F8551734EF143DF1FC673A0767CA3515624B23UAf5N" TargetMode="External"/><Relationship Id="rId32" Type="http://schemas.openxmlformats.org/officeDocument/2006/relationships/hyperlink" Target="consultantplus://offline/ref=250D754571CDB74B27F8551734EF143DF1F06E350867CA3515624B23UAf5N" TargetMode="External"/><Relationship Id="rId37" Type="http://schemas.openxmlformats.org/officeDocument/2006/relationships/hyperlink" Target="consultantplus://offline/ref=250D754571CDB74B27F8551734EF143DF1F363390067CA3515624B23UAf5N" TargetMode="External"/><Relationship Id="rId40" Type="http://schemas.openxmlformats.org/officeDocument/2006/relationships/hyperlink" Target="consultantplus://offline/ref=250D754571CDB74B27F8551734EF143DF2F565350167CA3515624B23UAf5N" TargetMode="External"/><Relationship Id="rId45" Type="http://schemas.openxmlformats.org/officeDocument/2006/relationships/hyperlink" Target="consultantplus://offline/ref=250D754571CDB74B27F8431B36EF143DF5F26139026F973F1D3B4721A2UFfEN" TargetMode="External"/><Relationship Id="rId53" Type="http://schemas.openxmlformats.org/officeDocument/2006/relationships/hyperlink" Target="consultantplus://offline/ref=250D754571CDB74B27F8551734EF143DF1F2603F0367CA3515624B23UAf5N" TargetMode="External"/><Relationship Id="rId58" Type="http://schemas.openxmlformats.org/officeDocument/2006/relationships/hyperlink" Target="consultantplus://offline/ref=250D754571CDB74B27F84A0231EF143DF1F3643C096A973F1D3B4721A2UFfEN" TargetMode="External"/><Relationship Id="rId66" Type="http://schemas.openxmlformats.org/officeDocument/2006/relationships/hyperlink" Target="consultantplus://offline/ref=250D754571CDB74B27F8551734EF143DF8F1613A0A3AC03D4C6E49U2f4N" TargetMode="External"/><Relationship Id="rId74" Type="http://schemas.openxmlformats.org/officeDocument/2006/relationships/hyperlink" Target="consultantplus://offline/ref=6FEE28DA3F32058D661F1A331ADF933F6D76AB425BBC2364F4240B8BV809I" TargetMode="External"/><Relationship Id="rId5" Type="http://schemas.openxmlformats.org/officeDocument/2006/relationships/webSettings" Target="webSettings.xml"/><Relationship Id="rId15" Type="http://schemas.openxmlformats.org/officeDocument/2006/relationships/hyperlink" Target="consultantplus://offline/ref=250D754571CDB74B27F8551734EF143DF1FC603A0967CA3515624B23UAf5N" TargetMode="External"/><Relationship Id="rId23" Type="http://schemas.openxmlformats.org/officeDocument/2006/relationships/hyperlink" Target="consultantplus://offline/ref=250D754571CDB74B27F8551734EF143DF2F565350367CA3515624B23UAf5N" TargetMode="External"/><Relationship Id="rId28" Type="http://schemas.openxmlformats.org/officeDocument/2006/relationships/hyperlink" Target="consultantplus://offline/ref=250D754571CDB74B27F8551734EF143DF1F3643B0967CA3515624B23UAf5N" TargetMode="External"/><Relationship Id="rId36" Type="http://schemas.openxmlformats.org/officeDocument/2006/relationships/hyperlink" Target="consultantplus://offline/ref=250D754571CDB74B27F8551734EF143DF1F3653B0867CA3515624B23UAf5N" TargetMode="External"/><Relationship Id="rId49" Type="http://schemas.openxmlformats.org/officeDocument/2006/relationships/hyperlink" Target="consultantplus://offline/ref=250D754571CDB74B27F8551734EF143DF1F2603A0567CA3515624B23UAf5N" TargetMode="External"/><Relationship Id="rId57" Type="http://schemas.openxmlformats.org/officeDocument/2006/relationships/hyperlink" Target="consultantplus://offline/ref=250D754571CDB74B27F8551734EF143DF1F2623D0767CA3515624B23UAf5N" TargetMode="External"/><Relationship Id="rId61" Type="http://schemas.openxmlformats.org/officeDocument/2006/relationships/hyperlink" Target="consultantplus://offline/ref=250D754571CDB74B27F8551734EF143DF1F263340667CA3515624B23UAf5N" TargetMode="External"/><Relationship Id="rId10" Type="http://schemas.openxmlformats.org/officeDocument/2006/relationships/hyperlink" Target="consultantplus://offline/ref=250D754571CDB74B27F8551734EF143DF2F561350267CA3515624B23UAf5N" TargetMode="External"/><Relationship Id="rId19" Type="http://schemas.openxmlformats.org/officeDocument/2006/relationships/hyperlink" Target="consultantplus://offline/ref=250D754571CDB74B27F8551734EF143DF1F6603D0867CA3515624B23UAf5N" TargetMode="External"/><Relationship Id="rId31" Type="http://schemas.openxmlformats.org/officeDocument/2006/relationships/hyperlink" Target="consultantplus://offline/ref=250D754571CDB74B27F8551734EF143DF1F36F380467CA3515624B23UAf5N" TargetMode="External"/><Relationship Id="rId44" Type="http://schemas.openxmlformats.org/officeDocument/2006/relationships/hyperlink" Target="consultantplus://offline/ref=250D754571CDB74B27F8551734EF143DF1F763380067CA3515624B23UAf5N" TargetMode="External"/><Relationship Id="rId52" Type="http://schemas.openxmlformats.org/officeDocument/2006/relationships/hyperlink" Target="consultantplus://offline/ref=250D754571CDB74B27F8551734EF143DF1F2603A0467CA3515624B23UAf5N" TargetMode="External"/><Relationship Id="rId60" Type="http://schemas.openxmlformats.org/officeDocument/2006/relationships/hyperlink" Target="consultantplus://offline/ref=250D754571CDB74B27F8551734EF143DF1F1653D0267CA3515624B23UAf5N" TargetMode="External"/><Relationship Id="rId65" Type="http://schemas.openxmlformats.org/officeDocument/2006/relationships/hyperlink" Target="consultantplus://offline/ref=250D754571CDB74B27F8551734EF143DF1F26F390067CA3515624B23UAf5N" TargetMode="External"/><Relationship Id="rId73" Type="http://schemas.openxmlformats.org/officeDocument/2006/relationships/hyperlink" Target="consultantplus://offline/ref=250D754571CDB74B27F8551734EF143DF5F167350A3AC03D4C6E49U2f4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50D754571CDB74B27F8551734EF143DF2F5603E0867CA3515624B23UAf5N" TargetMode="External"/><Relationship Id="rId14" Type="http://schemas.openxmlformats.org/officeDocument/2006/relationships/hyperlink" Target="consultantplus://offline/ref=250D754571CDB74B27F8551734EF143DF1FC603D0167CA3515624B23UAf5N" TargetMode="External"/><Relationship Id="rId22" Type="http://schemas.openxmlformats.org/officeDocument/2006/relationships/hyperlink" Target="consultantplus://offline/ref=250D754571CDB74B27F8551734EF143DF2F565350067CA3515624B23UAf5N" TargetMode="External"/><Relationship Id="rId27" Type="http://schemas.openxmlformats.org/officeDocument/2006/relationships/hyperlink" Target="consultantplus://offline/ref=250D754571CDB74B27F8551734EF143DF1F66E340267CA3515624B23UAf5N" TargetMode="External"/><Relationship Id="rId30" Type="http://schemas.openxmlformats.org/officeDocument/2006/relationships/hyperlink" Target="consultantplus://offline/ref=250D754571CDB74B27F8551734EF143DF1F064380367CA3515624B23UAf5N" TargetMode="External"/><Relationship Id="rId35" Type="http://schemas.openxmlformats.org/officeDocument/2006/relationships/hyperlink" Target="consultantplus://offline/ref=250D754571CDB74B27F8551734EF143DF1F3643B0967CA3515624B23UAf5N" TargetMode="External"/><Relationship Id="rId43" Type="http://schemas.openxmlformats.org/officeDocument/2006/relationships/hyperlink" Target="consultantplus://offline/ref=250D754571CDB74B27F8551734EF143DF1F3643B0767CA3515624B23UAf5N" TargetMode="External"/><Relationship Id="rId48" Type="http://schemas.openxmlformats.org/officeDocument/2006/relationships/hyperlink" Target="consultantplus://offline/ref=250D754571CDB74B27F8551734EF143DF1F3643A0667CA3515624B23UAf5N" TargetMode="External"/><Relationship Id="rId56" Type="http://schemas.openxmlformats.org/officeDocument/2006/relationships/hyperlink" Target="consultantplus://offline/ref=250D754571CDB74B27F8551734EF143DF1FD613C0067CA3515624B23UAf5N" TargetMode="External"/><Relationship Id="rId64" Type="http://schemas.openxmlformats.org/officeDocument/2006/relationships/hyperlink" Target="consultantplus://offline/ref=250D754571CDB74B27F8551734EF143DF1F06E3E0467CA3515624B23UAf5N" TargetMode="External"/><Relationship Id="rId69" Type="http://schemas.openxmlformats.org/officeDocument/2006/relationships/hyperlink" Target="consultantplus://offline/ref=250D754571CDB74B27F8491728EF143DF4F36E3D0A3AC03D4C6E49U2f4N" TargetMode="External"/><Relationship Id="rId77" Type="http://schemas.openxmlformats.org/officeDocument/2006/relationships/fontTable" Target="fontTable.xml"/><Relationship Id="rId8" Type="http://schemas.openxmlformats.org/officeDocument/2006/relationships/hyperlink" Target="consultantplus://offline/ref=250D754571CDB74B27F8551734EF143DF1F3673C0367CA3515624B23UAf5N" TargetMode="External"/><Relationship Id="rId51" Type="http://schemas.openxmlformats.org/officeDocument/2006/relationships/hyperlink" Target="consultantplus://offline/ref=250D754571CDB74B27F8431B36EF143DF5FD643F0265973F1D3B4721A2UFfEN" TargetMode="External"/><Relationship Id="rId72" Type="http://schemas.openxmlformats.org/officeDocument/2006/relationships/hyperlink" Target="consultantplus://offline/ref=250D754571CDB74B27F8551734EF143DF1FC673D0067CA3515624B23UAf5N" TargetMode="External"/><Relationship Id="rId3" Type="http://schemas.openxmlformats.org/officeDocument/2006/relationships/styles" Target="styles.xml"/><Relationship Id="rId12" Type="http://schemas.openxmlformats.org/officeDocument/2006/relationships/hyperlink" Target="consultantplus://offline/ref=250D754571CDB74B27F8551734EF143DF2F562390967CA3515624B23UAf5N" TargetMode="External"/><Relationship Id="rId17" Type="http://schemas.openxmlformats.org/officeDocument/2006/relationships/hyperlink" Target="consultantplus://offline/ref=250D754571CDB74B27F8551734EF143DF1F3643A0967CA3515624B23UAf5N" TargetMode="External"/><Relationship Id="rId25" Type="http://schemas.openxmlformats.org/officeDocument/2006/relationships/hyperlink" Target="consultantplus://offline/ref=250D754571CDB74B27F8551734EF143DF1FD673F0667CA3515624B23UAf5N" TargetMode="External"/><Relationship Id="rId33" Type="http://schemas.openxmlformats.org/officeDocument/2006/relationships/hyperlink" Target="consultantplus://offline/ref=250D754571CDB74B27F8551734EF143DF1F0643B0567CA3515624B23UAf5N" TargetMode="External"/><Relationship Id="rId38" Type="http://schemas.openxmlformats.org/officeDocument/2006/relationships/hyperlink" Target="consultantplus://offline/ref=250D754571CDB74B27F8551734EF143DF2F562350767CA3515624B23UAf5N" TargetMode="External"/><Relationship Id="rId46" Type="http://schemas.openxmlformats.org/officeDocument/2006/relationships/hyperlink" Target="consultantplus://offline/ref=250D754571CDB74B27F8431B36EF143DF5FD643F0265973F1D3B4721A2UFfEN" TargetMode="External"/><Relationship Id="rId59" Type="http://schemas.openxmlformats.org/officeDocument/2006/relationships/hyperlink" Target="consultantplus://offline/ref=250D754571CDB74B27F8551734EF143DF1FD6F380367CA3515624B23UAf5N" TargetMode="External"/><Relationship Id="rId67" Type="http://schemas.openxmlformats.org/officeDocument/2006/relationships/hyperlink" Target="consultantplus://offline/ref=250D754571CDB74B27F8551734EF143DF1F363380867CA3515624B23UAf5N" TargetMode="External"/><Relationship Id="rId20" Type="http://schemas.openxmlformats.org/officeDocument/2006/relationships/hyperlink" Target="consultantplus://offline/ref=250D754571CDB74B27F8551734EF143DF1F6603A0867CA3515624B23UAf5N" TargetMode="External"/><Relationship Id="rId41" Type="http://schemas.openxmlformats.org/officeDocument/2006/relationships/hyperlink" Target="consultantplus://offline/ref=250D754571CDB74B27F8551734EF143DF2F5623F0667CA3515624B23UAf5N" TargetMode="External"/><Relationship Id="rId54" Type="http://schemas.openxmlformats.org/officeDocument/2006/relationships/hyperlink" Target="consultantplus://offline/ref=250D754571CDB74B27F8551734EF143DF1FD613F0067CA3515624B23UAf5N" TargetMode="External"/><Relationship Id="rId62" Type="http://schemas.openxmlformats.org/officeDocument/2006/relationships/hyperlink" Target="consultantplus://offline/ref=250D754571CDB74B27F8491728EF143DF4F76F350A3AC03D4C6E49U2f4N" TargetMode="External"/><Relationship Id="rId70" Type="http://schemas.openxmlformats.org/officeDocument/2006/relationships/hyperlink" Target="consultantplus://offline/ref=250D754571CDB74B27F8491728EF143DF4F1673A0A3AC03D4C6E49U2f4N" TargetMode="External"/><Relationship Id="rId75" Type="http://schemas.openxmlformats.org/officeDocument/2006/relationships/hyperlink" Target="consultantplus://offline/ref=84B0D5D01821CAD1443454DBFC1BC180FA84DD4046B5E1E2522A5C01EDFE0149F3F7030E97182748R7I1I" TargetMode="External"/><Relationship Id="rId1" Type="http://schemas.openxmlformats.org/officeDocument/2006/relationships/customXml" Target="../customXml/item1.xml"/><Relationship Id="rId6" Type="http://schemas.openxmlformats.org/officeDocument/2006/relationships/hyperlink" Target="consultantplus://offline/ref=250D754571CDB74B27F8551734EF143DF1F0653C0667CA3515624B23UA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69B1F-D866-4A36-9873-0E8BA80B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78</Pages>
  <Words>36577</Words>
  <Characters>208495</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39</cp:revision>
  <cp:lastPrinted>2019-06-13T13:37:00Z</cp:lastPrinted>
  <dcterms:created xsi:type="dcterms:W3CDTF">2017-09-04T13:52:00Z</dcterms:created>
  <dcterms:modified xsi:type="dcterms:W3CDTF">2019-06-13T13:40:00Z</dcterms:modified>
</cp:coreProperties>
</file>