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2D" w:rsidRPr="00186712" w:rsidRDefault="008F6D2D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8F6D2D" w:rsidRPr="00186712" w:rsidRDefault="008F6D2D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D2D" w:rsidRPr="00186712" w:rsidRDefault="008F6D2D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6D2D" w:rsidRPr="00186712" w:rsidRDefault="008F6D2D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8F6D2D" w:rsidRPr="00186712" w:rsidRDefault="008F6D2D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8F6D2D" w:rsidRPr="00186712" w:rsidRDefault="008F6D2D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8F6D2D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D2D" w:rsidRPr="00186712" w:rsidRDefault="008F6D2D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8F6D2D" w:rsidRPr="00186712" w:rsidRDefault="008F6D2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6D2D" w:rsidRPr="00186712" w:rsidRDefault="008F6D2D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22/126</w:t>
            </w:r>
          </w:p>
        </w:tc>
      </w:tr>
    </w:tbl>
    <w:p w:rsidR="008F6D2D" w:rsidRDefault="008F6D2D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8F6D2D" w:rsidRPr="00186712" w:rsidRDefault="008F6D2D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8F6D2D" w:rsidRDefault="008F6D2D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F6D2D" w:rsidRPr="006A46AA" w:rsidRDefault="008F6D2D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Заворотной Анны Николаевны </w:t>
      </w:r>
      <w:bookmarkEnd w:id="1"/>
      <w:r>
        <w:rPr>
          <w:rStyle w:val="9"/>
          <w:b/>
          <w:szCs w:val="28"/>
        </w:rPr>
        <w:t xml:space="preserve">кандидатом </w:t>
      </w:r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Междуреченск</w:t>
      </w:r>
      <w:r w:rsidRPr="008112EA">
        <w:rPr>
          <w:b/>
          <w:sz w:val="28"/>
          <w:szCs w:val="28"/>
        </w:rPr>
        <w:t>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8F6D2D" w:rsidRDefault="008F6D2D" w:rsidP="00E5625B">
      <w:pPr>
        <w:pStyle w:val="BodyTextIndent"/>
        <w:ind w:firstLine="709"/>
      </w:pPr>
    </w:p>
    <w:p w:rsidR="008F6D2D" w:rsidRPr="00A466B7" w:rsidRDefault="008F6D2D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CD7B15">
        <w:rPr>
          <w:rStyle w:val="9"/>
          <w:szCs w:val="28"/>
        </w:rPr>
        <w:t>Заворотной Анны Николаевны</w:t>
      </w:r>
      <w:r>
        <w:rPr>
          <w:rStyle w:val="9"/>
          <w:b/>
          <w:szCs w:val="28"/>
        </w:rPr>
        <w:t xml:space="preserve">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8F6D2D" w:rsidRPr="00A466B7" w:rsidRDefault="008F6D2D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8F6D2D" w:rsidRPr="00A466B7" w:rsidRDefault="008F6D2D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8F6D2D" w:rsidRPr="00E1739A" w:rsidRDefault="008F6D2D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>Совета депутатов муниципального образования «</w:t>
      </w:r>
      <w:r>
        <w:rPr>
          <w:sz w:val="28"/>
          <w:szCs w:val="28"/>
        </w:rPr>
        <w:t>Междуреченское</w:t>
      </w:r>
      <w:r w:rsidRPr="0003657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36573">
        <w:rPr>
          <w:sz w:val="28"/>
          <w:szCs w:val="28"/>
        </w:rPr>
        <w:t xml:space="preserve">Пинежского муниципального района Архангельской области пятого созыва </w:t>
      </w:r>
      <w:r>
        <w:rPr>
          <w:rStyle w:val="9"/>
          <w:szCs w:val="28"/>
        </w:rPr>
        <w:t>Заворотную Анну Николаевну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 </w:t>
      </w:r>
      <w:r>
        <w:rPr>
          <w:sz w:val="28"/>
          <w:szCs w:val="28"/>
        </w:rPr>
        <w:t>22 марта 1986 года рождения</w:t>
      </w:r>
      <w:r w:rsidRPr="00E1739A">
        <w:rPr>
          <w:sz w:val="28"/>
          <w:szCs w:val="28"/>
        </w:rPr>
        <w:t xml:space="preserve"> (« </w:t>
      </w:r>
      <w:r>
        <w:rPr>
          <w:sz w:val="28"/>
          <w:szCs w:val="28"/>
        </w:rPr>
        <w:t>02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21 часов 00</w:t>
      </w:r>
      <w:r w:rsidRPr="00E1739A">
        <w:rPr>
          <w:sz w:val="28"/>
          <w:szCs w:val="28"/>
        </w:rPr>
        <w:t xml:space="preserve"> минут).</w:t>
      </w:r>
    </w:p>
    <w:p w:rsidR="008F6D2D" w:rsidRPr="00E1739A" w:rsidRDefault="008F6D2D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CD7B15">
        <w:rPr>
          <w:rStyle w:val="9"/>
          <w:szCs w:val="28"/>
        </w:rPr>
        <w:t>Заворотной Анн</w:t>
      </w:r>
      <w:r>
        <w:rPr>
          <w:rStyle w:val="9"/>
          <w:szCs w:val="28"/>
        </w:rPr>
        <w:t>е</w:t>
      </w:r>
      <w:r w:rsidRPr="00CD7B15">
        <w:rPr>
          <w:rStyle w:val="9"/>
          <w:szCs w:val="28"/>
        </w:rPr>
        <w:t xml:space="preserve"> Николаевн</w:t>
      </w:r>
      <w:r>
        <w:rPr>
          <w:rStyle w:val="9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8F6D2D" w:rsidRPr="00A466B7" w:rsidRDefault="008F6D2D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8F6D2D" w:rsidRPr="00893D55" w:rsidRDefault="008F6D2D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8F6D2D" w:rsidRPr="00A170C9" w:rsidRDefault="008F6D2D" w:rsidP="0066217E">
      <w:pPr>
        <w:pStyle w:val="50"/>
        <w:shd w:val="clear" w:color="auto" w:fill="auto"/>
        <w:spacing w:before="0"/>
        <w:ind w:right="40"/>
      </w:pPr>
    </w:p>
    <w:p w:rsidR="008F6D2D" w:rsidRPr="00186712" w:rsidRDefault="008F6D2D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8F6D2D" w:rsidRPr="00186712" w:rsidRDefault="008F6D2D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6D2D" w:rsidRDefault="008F6D2D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8F6D2D" w:rsidRDefault="008F6D2D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8F6D2D" w:rsidRDefault="008F6D2D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sectPr w:rsidR="008F6D2D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2D" w:rsidRDefault="008F6D2D" w:rsidP="00E11934">
      <w:r>
        <w:separator/>
      </w:r>
    </w:p>
  </w:endnote>
  <w:endnote w:type="continuationSeparator" w:id="0">
    <w:p w:rsidR="008F6D2D" w:rsidRDefault="008F6D2D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2D" w:rsidRDefault="008F6D2D"/>
  </w:footnote>
  <w:footnote w:type="continuationSeparator" w:id="0">
    <w:p w:rsidR="008F6D2D" w:rsidRDefault="008F6D2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14875"/>
    <w:rsid w:val="00024F9A"/>
    <w:rsid w:val="00034D0D"/>
    <w:rsid w:val="00036573"/>
    <w:rsid w:val="000405D0"/>
    <w:rsid w:val="00064D7F"/>
    <w:rsid w:val="000704A3"/>
    <w:rsid w:val="000835B1"/>
    <w:rsid w:val="0009535C"/>
    <w:rsid w:val="00095EFA"/>
    <w:rsid w:val="000B4C1B"/>
    <w:rsid w:val="000B58A0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270B1"/>
    <w:rsid w:val="002314B1"/>
    <w:rsid w:val="002370A7"/>
    <w:rsid w:val="002869F7"/>
    <w:rsid w:val="002A75BD"/>
    <w:rsid w:val="002D289C"/>
    <w:rsid w:val="002F2A4A"/>
    <w:rsid w:val="002F49B9"/>
    <w:rsid w:val="00306200"/>
    <w:rsid w:val="0031057D"/>
    <w:rsid w:val="0031329D"/>
    <w:rsid w:val="00316976"/>
    <w:rsid w:val="00327A9B"/>
    <w:rsid w:val="00337D5C"/>
    <w:rsid w:val="00342DF4"/>
    <w:rsid w:val="003501E4"/>
    <w:rsid w:val="00366970"/>
    <w:rsid w:val="00395FD3"/>
    <w:rsid w:val="003C3EE4"/>
    <w:rsid w:val="00405DFB"/>
    <w:rsid w:val="00452FD2"/>
    <w:rsid w:val="004552B4"/>
    <w:rsid w:val="00462F64"/>
    <w:rsid w:val="00467B0A"/>
    <w:rsid w:val="004D3FF6"/>
    <w:rsid w:val="004F319A"/>
    <w:rsid w:val="005323A1"/>
    <w:rsid w:val="00536A7C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B0B32"/>
    <w:rsid w:val="006C4867"/>
    <w:rsid w:val="006D4CBF"/>
    <w:rsid w:val="006E4813"/>
    <w:rsid w:val="00701390"/>
    <w:rsid w:val="0070742D"/>
    <w:rsid w:val="00740D56"/>
    <w:rsid w:val="007538B6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D120F"/>
    <w:rsid w:val="008D4300"/>
    <w:rsid w:val="008E2BE8"/>
    <w:rsid w:val="008F2BBD"/>
    <w:rsid w:val="008F6D2D"/>
    <w:rsid w:val="0094707A"/>
    <w:rsid w:val="0097647E"/>
    <w:rsid w:val="00976740"/>
    <w:rsid w:val="00982822"/>
    <w:rsid w:val="00995655"/>
    <w:rsid w:val="009A305E"/>
    <w:rsid w:val="009E1C12"/>
    <w:rsid w:val="009F1A24"/>
    <w:rsid w:val="00A11589"/>
    <w:rsid w:val="00A13056"/>
    <w:rsid w:val="00A170C9"/>
    <w:rsid w:val="00A345D1"/>
    <w:rsid w:val="00A466B7"/>
    <w:rsid w:val="00A47A2E"/>
    <w:rsid w:val="00A67C5B"/>
    <w:rsid w:val="00A832B1"/>
    <w:rsid w:val="00AA3F7E"/>
    <w:rsid w:val="00AA4891"/>
    <w:rsid w:val="00AB442F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01935"/>
    <w:rsid w:val="00C316E7"/>
    <w:rsid w:val="00C37F7E"/>
    <w:rsid w:val="00C551F9"/>
    <w:rsid w:val="00C57CBF"/>
    <w:rsid w:val="00C77FC4"/>
    <w:rsid w:val="00CA09E3"/>
    <w:rsid w:val="00CA1317"/>
    <w:rsid w:val="00CD7B15"/>
    <w:rsid w:val="00CE792D"/>
    <w:rsid w:val="00CF29B8"/>
    <w:rsid w:val="00CF37F2"/>
    <w:rsid w:val="00D02F46"/>
    <w:rsid w:val="00D1592E"/>
    <w:rsid w:val="00D22AF7"/>
    <w:rsid w:val="00D30DA3"/>
    <w:rsid w:val="00D57DB2"/>
    <w:rsid w:val="00D744FA"/>
    <w:rsid w:val="00DA6DA3"/>
    <w:rsid w:val="00DC55D4"/>
    <w:rsid w:val="00DD6275"/>
    <w:rsid w:val="00DD7523"/>
    <w:rsid w:val="00DE75D8"/>
    <w:rsid w:val="00DF3708"/>
    <w:rsid w:val="00E008B8"/>
    <w:rsid w:val="00E00F05"/>
    <w:rsid w:val="00E11934"/>
    <w:rsid w:val="00E1739A"/>
    <w:rsid w:val="00E325F6"/>
    <w:rsid w:val="00E407DD"/>
    <w:rsid w:val="00E5109E"/>
    <w:rsid w:val="00E5625B"/>
    <w:rsid w:val="00E57D5B"/>
    <w:rsid w:val="00E75F8A"/>
    <w:rsid w:val="00E82247"/>
    <w:rsid w:val="00E85175"/>
    <w:rsid w:val="00EC6705"/>
    <w:rsid w:val="00ED3AF2"/>
    <w:rsid w:val="00F2264F"/>
    <w:rsid w:val="00F32E68"/>
    <w:rsid w:val="00F43089"/>
    <w:rsid w:val="00F47526"/>
    <w:rsid w:val="00F55F1D"/>
    <w:rsid w:val="00F836D5"/>
    <w:rsid w:val="00F9146D"/>
    <w:rsid w:val="00F925D8"/>
    <w:rsid w:val="00FC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151</TotalTime>
  <Pages>1</Pages>
  <Words>265</Words>
  <Characters>1517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60</cp:revision>
  <cp:lastPrinted>2021-08-03T16:58:00Z</cp:lastPrinted>
  <dcterms:created xsi:type="dcterms:W3CDTF">2018-08-04T17:07:00Z</dcterms:created>
  <dcterms:modified xsi:type="dcterms:W3CDTF">2021-08-10T14:27:00Z</dcterms:modified>
</cp:coreProperties>
</file>