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E3" w:rsidRPr="00BF6F44" w:rsidRDefault="000167E3" w:rsidP="000167E3">
      <w:pPr>
        <w:widowControl w:val="0"/>
        <w:autoSpaceDE w:val="0"/>
        <w:autoSpaceDN w:val="0"/>
        <w:adjustRightInd w:val="0"/>
        <w:spacing w:after="0" w:line="240" w:lineRule="auto"/>
        <w:rPr>
          <w:rFonts w:ascii="Times New Roman" w:hAnsi="Times New Roman"/>
          <w:b/>
          <w:sz w:val="40"/>
          <w:szCs w:val="40"/>
          <w:lang w:val="en-US" w:eastAsia="ru-RU"/>
        </w:rPr>
      </w:pPr>
    </w:p>
    <w:p w:rsidR="000167E3" w:rsidRPr="00D31AC7" w:rsidRDefault="000167E3" w:rsidP="000167E3">
      <w:pPr>
        <w:widowControl w:val="0"/>
        <w:autoSpaceDE w:val="0"/>
        <w:autoSpaceDN w:val="0"/>
        <w:adjustRightInd w:val="0"/>
        <w:spacing w:after="0" w:line="240" w:lineRule="auto"/>
        <w:rPr>
          <w:rFonts w:ascii="Times New Roman" w:hAnsi="Times New Roman"/>
          <w:b/>
          <w:sz w:val="40"/>
          <w:szCs w:val="40"/>
          <w:lang w:eastAsia="ru-RU"/>
        </w:rPr>
      </w:pPr>
      <w:r>
        <w:rPr>
          <w:rFonts w:ascii="Times New Roman" w:hAnsi="Times New Roman"/>
          <w:b/>
          <w:sz w:val="40"/>
          <w:szCs w:val="40"/>
          <w:lang w:eastAsia="ru-RU"/>
        </w:rPr>
        <w:t>ИНФОРМАЦИОННЫЙ БЮЛЛЕТЕНЬ № 12</w:t>
      </w:r>
      <w:r w:rsidR="00261BBB">
        <w:rPr>
          <w:rFonts w:ascii="Times New Roman" w:hAnsi="Times New Roman"/>
          <w:b/>
          <w:sz w:val="40"/>
          <w:szCs w:val="40"/>
          <w:lang w:eastAsia="ru-RU"/>
        </w:rPr>
        <w:t>7</w:t>
      </w:r>
    </w:p>
    <w:p w:rsidR="000167E3" w:rsidRPr="00C9198F" w:rsidRDefault="000167E3" w:rsidP="000167E3">
      <w:pPr>
        <w:widowControl w:val="0"/>
        <w:autoSpaceDE w:val="0"/>
        <w:autoSpaceDN w:val="0"/>
        <w:adjustRightInd w:val="0"/>
        <w:spacing w:after="0" w:line="240" w:lineRule="auto"/>
        <w:rPr>
          <w:rFonts w:ascii="Times New Roman" w:hAnsi="Times New Roman"/>
          <w:b/>
          <w:sz w:val="40"/>
          <w:szCs w:val="40"/>
          <w:lang w:eastAsia="ru-RU"/>
        </w:rPr>
      </w:pPr>
    </w:p>
    <w:p w:rsidR="000167E3" w:rsidRDefault="000167E3" w:rsidP="000167E3">
      <w:pPr>
        <w:widowControl w:val="0"/>
        <w:autoSpaceDE w:val="0"/>
        <w:autoSpaceDN w:val="0"/>
        <w:adjustRightInd w:val="0"/>
        <w:spacing w:after="0" w:line="240" w:lineRule="auto"/>
        <w:jc w:val="center"/>
        <w:rPr>
          <w:rFonts w:ascii="Times New Roman" w:hAnsi="Times New Roman"/>
          <w:b/>
          <w:sz w:val="24"/>
          <w:szCs w:val="24"/>
          <w:lang w:eastAsia="ru-RU"/>
        </w:rPr>
      </w:pPr>
      <w:r w:rsidRPr="00FF1D9A">
        <w:rPr>
          <w:rFonts w:ascii="Times New Roman" w:hAnsi="Times New Roman"/>
          <w:b/>
          <w:sz w:val="24"/>
          <w:szCs w:val="24"/>
          <w:lang w:eastAsia="ru-RU"/>
        </w:rPr>
        <w:t>ОРГАНОВ МЕСТНОГО САМОУПРАВЛЕНИЯ  МУНИЦИПАЛЬНОГО ОБРАЗОВАНИЯ «КЕВРОЛЬСКОЕ»</w:t>
      </w:r>
    </w:p>
    <w:p w:rsidR="000167E3" w:rsidRPr="00FF1D9A" w:rsidRDefault="000167E3" w:rsidP="000167E3">
      <w:pPr>
        <w:widowControl w:val="0"/>
        <w:autoSpaceDE w:val="0"/>
        <w:autoSpaceDN w:val="0"/>
        <w:adjustRightInd w:val="0"/>
        <w:spacing w:after="0" w:line="240" w:lineRule="auto"/>
        <w:jc w:val="center"/>
        <w:rPr>
          <w:rFonts w:ascii="Times New Roman" w:hAnsi="Times New Roman"/>
          <w:b/>
          <w:bCs/>
          <w:sz w:val="24"/>
          <w:szCs w:val="24"/>
        </w:rPr>
      </w:pPr>
    </w:p>
    <w:p w:rsidR="000167E3" w:rsidRPr="0010321D" w:rsidRDefault="000167E3" w:rsidP="000167E3">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от </w:t>
      </w:r>
      <w:r w:rsidR="00261BBB">
        <w:rPr>
          <w:rFonts w:ascii="Times New Roman" w:hAnsi="Times New Roman"/>
          <w:b/>
          <w:bCs/>
          <w:sz w:val="24"/>
          <w:szCs w:val="24"/>
        </w:rPr>
        <w:t>29</w:t>
      </w:r>
      <w:r w:rsidR="00DC553A">
        <w:rPr>
          <w:rFonts w:ascii="Times New Roman" w:hAnsi="Times New Roman"/>
          <w:b/>
          <w:bCs/>
          <w:sz w:val="24"/>
          <w:szCs w:val="24"/>
        </w:rPr>
        <w:t xml:space="preserve"> октября</w:t>
      </w:r>
      <w:r>
        <w:rPr>
          <w:rFonts w:ascii="Times New Roman" w:hAnsi="Times New Roman"/>
          <w:b/>
          <w:bCs/>
          <w:sz w:val="24"/>
          <w:szCs w:val="24"/>
        </w:rPr>
        <w:t>2021</w:t>
      </w:r>
      <w:r w:rsidRPr="0010321D">
        <w:rPr>
          <w:rFonts w:ascii="Times New Roman" w:hAnsi="Times New Roman"/>
          <w:b/>
          <w:bCs/>
          <w:sz w:val="24"/>
          <w:szCs w:val="24"/>
        </w:rPr>
        <w:t xml:space="preserve"> года</w:t>
      </w:r>
    </w:p>
    <w:p w:rsidR="000167E3" w:rsidRPr="00C9198F" w:rsidRDefault="000167E3" w:rsidP="000167E3">
      <w:pPr>
        <w:widowControl w:val="0"/>
        <w:autoSpaceDE w:val="0"/>
        <w:autoSpaceDN w:val="0"/>
        <w:adjustRightInd w:val="0"/>
        <w:spacing w:after="0" w:line="240" w:lineRule="auto"/>
        <w:rPr>
          <w:rFonts w:ascii="Times New Roman" w:hAnsi="Times New Roman"/>
          <w:bCs/>
          <w:sz w:val="24"/>
          <w:szCs w:val="24"/>
        </w:rPr>
      </w:pPr>
    </w:p>
    <w:p w:rsidR="000167E3" w:rsidRPr="00C9198F" w:rsidRDefault="000167E3" w:rsidP="000167E3">
      <w:pPr>
        <w:widowControl w:val="0"/>
        <w:autoSpaceDE w:val="0"/>
        <w:autoSpaceDN w:val="0"/>
        <w:adjustRightInd w:val="0"/>
        <w:spacing w:after="0" w:line="240" w:lineRule="auto"/>
        <w:jc w:val="center"/>
        <w:rPr>
          <w:rFonts w:ascii="Times New Roman" w:hAnsi="Times New Roman"/>
          <w:bCs/>
          <w:sz w:val="24"/>
          <w:szCs w:val="24"/>
        </w:rPr>
      </w:pPr>
      <w:proofErr w:type="gramStart"/>
      <w:r w:rsidRPr="00C9198F">
        <w:rPr>
          <w:rFonts w:ascii="Times New Roman" w:hAnsi="Times New Roman"/>
          <w:bCs/>
          <w:sz w:val="24"/>
          <w:szCs w:val="24"/>
        </w:rPr>
        <w:t>Учрежден</w:t>
      </w:r>
      <w:proofErr w:type="gramEnd"/>
      <w:r w:rsidRPr="00C9198F">
        <w:rPr>
          <w:rFonts w:ascii="Times New Roman" w:hAnsi="Times New Roman"/>
          <w:bCs/>
          <w:sz w:val="24"/>
          <w:szCs w:val="24"/>
        </w:rPr>
        <w:t xml:space="preserve"> Советом депутатов МО «Кеврольское» первого созыва</w:t>
      </w:r>
    </w:p>
    <w:p w:rsidR="000167E3" w:rsidRDefault="000167E3" w:rsidP="000167E3">
      <w:pPr>
        <w:widowControl w:val="0"/>
        <w:autoSpaceDE w:val="0"/>
        <w:autoSpaceDN w:val="0"/>
        <w:adjustRightInd w:val="0"/>
        <w:spacing w:after="0" w:line="240" w:lineRule="auto"/>
        <w:jc w:val="center"/>
        <w:rPr>
          <w:rFonts w:ascii="Times New Roman" w:hAnsi="Times New Roman"/>
          <w:bCs/>
          <w:sz w:val="24"/>
          <w:szCs w:val="24"/>
        </w:rPr>
      </w:pPr>
      <w:r w:rsidRPr="00C9198F">
        <w:rPr>
          <w:rFonts w:ascii="Times New Roman" w:hAnsi="Times New Roman"/>
          <w:bCs/>
          <w:sz w:val="24"/>
          <w:szCs w:val="24"/>
        </w:rPr>
        <w:t>решением от 22 декабря 2005 года</w:t>
      </w:r>
      <w:r>
        <w:rPr>
          <w:rFonts w:ascii="Times New Roman" w:hAnsi="Times New Roman"/>
          <w:bCs/>
          <w:sz w:val="24"/>
          <w:szCs w:val="24"/>
        </w:rPr>
        <w:t xml:space="preserve"> № 11</w:t>
      </w:r>
    </w:p>
    <w:p w:rsidR="000167E3" w:rsidRPr="00840B27" w:rsidRDefault="000167E3" w:rsidP="000167E3">
      <w:pPr>
        <w:widowControl w:val="0"/>
        <w:autoSpaceDE w:val="0"/>
        <w:autoSpaceDN w:val="0"/>
        <w:adjustRightInd w:val="0"/>
        <w:spacing w:after="0" w:line="240" w:lineRule="auto"/>
        <w:jc w:val="center"/>
        <w:rPr>
          <w:rFonts w:ascii="Times New Roman" w:hAnsi="Times New Roman"/>
          <w:bCs/>
          <w:sz w:val="28"/>
          <w:szCs w:val="28"/>
        </w:rPr>
      </w:pPr>
    </w:p>
    <w:p w:rsidR="002E3CC1" w:rsidRDefault="000167E3" w:rsidP="00204F69">
      <w:pPr>
        <w:jc w:val="both"/>
        <w:rPr>
          <w:rFonts w:ascii="Times New Roman" w:hAnsi="Times New Roman"/>
          <w:bCs/>
          <w:sz w:val="24"/>
          <w:szCs w:val="24"/>
        </w:rPr>
      </w:pPr>
      <w:r>
        <w:rPr>
          <w:rFonts w:ascii="Times New Roman" w:hAnsi="Times New Roman"/>
          <w:b/>
          <w:bCs/>
          <w:sz w:val="28"/>
          <w:szCs w:val="28"/>
        </w:rPr>
        <w:t xml:space="preserve">  </w:t>
      </w:r>
      <w:r w:rsidRPr="00D616F8">
        <w:rPr>
          <w:rFonts w:ascii="Times New Roman" w:hAnsi="Times New Roman"/>
          <w:bCs/>
          <w:sz w:val="24"/>
          <w:szCs w:val="24"/>
        </w:rPr>
        <w:t>Администрацией  МО «Кеврольское»  принято:</w:t>
      </w:r>
      <w:r w:rsidR="00A54ACB" w:rsidRPr="002E3CC1">
        <w:rPr>
          <w:rFonts w:ascii="Times New Roman" w:hAnsi="Times New Roman"/>
          <w:bCs/>
          <w:sz w:val="24"/>
          <w:szCs w:val="24"/>
        </w:rPr>
        <w:t xml:space="preserve"> </w:t>
      </w:r>
    </w:p>
    <w:p w:rsidR="00261BBB" w:rsidRDefault="00A54ACB" w:rsidP="00DC553A">
      <w:pPr>
        <w:jc w:val="both"/>
      </w:pPr>
      <w:r w:rsidRPr="002E3CC1">
        <w:rPr>
          <w:rFonts w:ascii="Times New Roman" w:hAnsi="Times New Roman"/>
          <w:bCs/>
          <w:sz w:val="24"/>
          <w:szCs w:val="24"/>
        </w:rPr>
        <w:t xml:space="preserve">            </w:t>
      </w:r>
    </w:p>
    <w:tbl>
      <w:tblPr>
        <w:tblW w:w="9870" w:type="dxa"/>
        <w:jc w:val="center"/>
        <w:tblLayout w:type="fixed"/>
        <w:tblCellMar>
          <w:left w:w="70" w:type="dxa"/>
          <w:right w:w="70" w:type="dxa"/>
        </w:tblCellMar>
        <w:tblLook w:val="0000" w:firstRow="0" w:lastRow="0" w:firstColumn="0" w:lastColumn="0" w:noHBand="0" w:noVBand="0"/>
      </w:tblPr>
      <w:tblGrid>
        <w:gridCol w:w="9704"/>
        <w:gridCol w:w="6"/>
        <w:gridCol w:w="154"/>
        <w:gridCol w:w="6"/>
      </w:tblGrid>
      <w:tr w:rsidR="00261BBB" w:rsidRPr="007A20A3" w:rsidTr="00261BBB">
        <w:trPr>
          <w:gridAfter w:val="1"/>
          <w:wAfter w:w="6" w:type="dxa"/>
          <w:jc w:val="center"/>
        </w:trPr>
        <w:tc>
          <w:tcPr>
            <w:tcW w:w="9704" w:type="dxa"/>
            <w:tcBorders>
              <w:top w:val="nil"/>
              <w:left w:val="nil"/>
              <w:bottom w:val="nil"/>
              <w:right w:val="nil"/>
            </w:tcBorders>
          </w:tcPr>
          <w:p w:rsidR="00261BBB" w:rsidRPr="009917B5" w:rsidRDefault="00261BBB" w:rsidP="00261BBB">
            <w:r>
              <w:t xml:space="preserve">    Постановление от   11 октября 2021года     №  15-па    «</w:t>
            </w:r>
            <w:r w:rsidRPr="009917B5">
              <w:t>О внесении  в реестр и казну муниципальной собственности МО «</w:t>
            </w:r>
            <w:proofErr w:type="spellStart"/>
            <w:r w:rsidRPr="009917B5">
              <w:t>Кеврольское</w:t>
            </w:r>
            <w:proofErr w:type="spellEnd"/>
            <w:r w:rsidRPr="009917B5">
              <w:t xml:space="preserve">» </w:t>
            </w:r>
            <w:r>
              <w:t xml:space="preserve">                                                                                   Постановление от   20 октября 2021года   №  16-па  «</w:t>
            </w:r>
            <w:r w:rsidRPr="009917B5">
              <w:t>Об утверждении муниципальной программы «Борьба с борщевиком Сосновского на территории сельского поселения «</w:t>
            </w:r>
            <w:proofErr w:type="spellStart"/>
            <w:r w:rsidRPr="009917B5">
              <w:t>Кеврольское</w:t>
            </w:r>
            <w:proofErr w:type="spellEnd"/>
            <w:r w:rsidRPr="009917B5">
              <w:t>» на 2022-2025 годы»</w:t>
            </w:r>
          </w:p>
        </w:tc>
        <w:tc>
          <w:tcPr>
            <w:tcW w:w="160" w:type="dxa"/>
            <w:gridSpan w:val="2"/>
            <w:tcBorders>
              <w:top w:val="nil"/>
              <w:left w:val="nil"/>
              <w:bottom w:val="nil"/>
              <w:right w:val="nil"/>
            </w:tcBorders>
          </w:tcPr>
          <w:p w:rsidR="00261BBB" w:rsidRPr="009917B5" w:rsidRDefault="00261BBB" w:rsidP="00987905">
            <w:pPr>
              <w:jc w:val="center"/>
            </w:pPr>
          </w:p>
        </w:tc>
      </w:tr>
      <w:tr w:rsidR="00261BBB" w:rsidTr="00261BBB">
        <w:tblPrEx>
          <w:tblLook w:val="04A0" w:firstRow="1" w:lastRow="0" w:firstColumn="1" w:lastColumn="0" w:noHBand="0" w:noVBand="1"/>
        </w:tblPrEx>
        <w:trPr>
          <w:jc w:val="center"/>
        </w:trPr>
        <w:tc>
          <w:tcPr>
            <w:tcW w:w="9710" w:type="dxa"/>
            <w:gridSpan w:val="2"/>
            <w:hideMark/>
          </w:tcPr>
          <w:tbl>
            <w:tblPr>
              <w:tblW w:w="10350" w:type="dxa"/>
              <w:jc w:val="center"/>
              <w:tblLayout w:type="fixed"/>
              <w:tblCellMar>
                <w:left w:w="70" w:type="dxa"/>
                <w:right w:w="70" w:type="dxa"/>
              </w:tblCellMar>
              <w:tblLook w:val="04A0" w:firstRow="1" w:lastRow="0" w:firstColumn="1" w:lastColumn="0" w:noHBand="0" w:noVBand="1"/>
            </w:tblPr>
            <w:tblGrid>
              <w:gridCol w:w="10183"/>
              <w:gridCol w:w="167"/>
            </w:tblGrid>
            <w:tr w:rsidR="00261BBB" w:rsidTr="00261BBB">
              <w:trPr>
                <w:trHeight w:val="704"/>
                <w:jc w:val="center"/>
              </w:trPr>
              <w:tc>
                <w:tcPr>
                  <w:tcW w:w="10183" w:type="dxa"/>
                </w:tcPr>
                <w:p w:rsidR="00261BBB" w:rsidRDefault="00261BBB" w:rsidP="00987905">
                  <w:pPr>
                    <w:ind w:firstLine="709"/>
                  </w:pPr>
                  <w:r>
                    <w:t xml:space="preserve">Постановление от    </w:t>
                  </w:r>
                  <w:r w:rsidRPr="009917B5">
                    <w:t xml:space="preserve"> 20 октября  2021года        №  17-па «О внесении изменений </w:t>
                  </w:r>
                  <w:proofErr w:type="gramStart"/>
                  <w:r w:rsidRPr="009917B5">
                    <w:t>в</w:t>
                  </w:r>
                  <w:proofErr w:type="gramEnd"/>
                  <w:r w:rsidRPr="009917B5">
                    <w:t xml:space="preserve"> и </w:t>
                  </w:r>
                  <w:proofErr w:type="gramStart"/>
                  <w:r w:rsidRPr="009917B5">
                    <w:t>дополнений</w:t>
                  </w:r>
                  <w:proofErr w:type="gramEnd"/>
                  <w:r w:rsidRPr="009917B5">
                    <w:t xml:space="preserve"> в постановление администрации № 04-па от 06.02.2020 «Об утверждении муниципальной программы  «Пожарная безопасность на территории </w:t>
                  </w:r>
                  <w:r w:rsidRPr="00807709">
                    <w:t>муниципального образования «</w:t>
                  </w:r>
                  <w:proofErr w:type="spellStart"/>
                  <w:r w:rsidRPr="00807709">
                    <w:t>Кеврольское</w:t>
                  </w:r>
                  <w:proofErr w:type="spellEnd"/>
                  <w:r w:rsidRPr="00807709">
                    <w:t>»  на  2020 - 2022 годы»</w:t>
                  </w:r>
                </w:p>
                <w:p w:rsidR="00261BBB" w:rsidRDefault="00261BBB" w:rsidP="00261BBB">
                  <w:pPr>
                    <w:tabs>
                      <w:tab w:val="left" w:pos="853"/>
                    </w:tabs>
                  </w:pPr>
                  <w:r>
                    <w:t xml:space="preserve"> </w:t>
                  </w:r>
                  <w:r>
                    <w:tab/>
                  </w:r>
                </w:p>
              </w:tc>
              <w:tc>
                <w:tcPr>
                  <w:tcW w:w="167" w:type="dxa"/>
                </w:tcPr>
                <w:p w:rsidR="00261BBB" w:rsidRDefault="00261BBB" w:rsidP="00987905">
                  <w:pPr>
                    <w:jc w:val="center"/>
                  </w:pPr>
                </w:p>
              </w:tc>
            </w:tr>
          </w:tbl>
          <w:p w:rsidR="00261BBB" w:rsidRDefault="00261BBB" w:rsidP="00987905">
            <w:pPr>
              <w:ind w:left="57"/>
            </w:pPr>
          </w:p>
        </w:tc>
        <w:tc>
          <w:tcPr>
            <w:tcW w:w="160" w:type="dxa"/>
            <w:gridSpan w:val="2"/>
          </w:tcPr>
          <w:p w:rsidR="00261BBB" w:rsidRDefault="00261BBB" w:rsidP="00987905">
            <w:pPr>
              <w:jc w:val="both"/>
            </w:pPr>
          </w:p>
        </w:tc>
      </w:tr>
    </w:tbl>
    <w:p w:rsidR="00A54ACB" w:rsidRPr="002E3CC1" w:rsidRDefault="00A54ACB" w:rsidP="00DC553A">
      <w:pPr>
        <w:jc w:val="both"/>
        <w:rPr>
          <w:rFonts w:ascii="Times New Roman" w:hAnsi="Times New Roman"/>
          <w:bCs/>
          <w:sz w:val="24"/>
          <w:szCs w:val="24"/>
        </w:rPr>
      </w:pPr>
      <w:r w:rsidRPr="00204F69">
        <w:rPr>
          <w:rFonts w:ascii="Times New Roman" w:hAnsi="Times New Roman"/>
          <w:bCs/>
          <w:sz w:val="24"/>
          <w:szCs w:val="24"/>
        </w:rPr>
        <w:t xml:space="preserve"> Светом депутатов  муниципального образования «Кеврольское» принято</w:t>
      </w:r>
      <w:r w:rsidRPr="002E3CC1">
        <w:rPr>
          <w:rFonts w:ascii="Times New Roman" w:hAnsi="Times New Roman"/>
          <w:bCs/>
          <w:sz w:val="24"/>
          <w:szCs w:val="24"/>
        </w:rPr>
        <w:t xml:space="preserve">:       </w:t>
      </w:r>
    </w:p>
    <w:p w:rsidR="00261BBB" w:rsidRDefault="00261BBB" w:rsidP="00261BBB">
      <w:pPr>
        <w:shd w:val="clear" w:color="auto" w:fill="FFFFFF"/>
        <w:tabs>
          <w:tab w:val="left" w:pos="1070"/>
        </w:tabs>
        <w:jc w:val="both"/>
      </w:pPr>
      <w:r>
        <w:t>Решение</w:t>
      </w:r>
      <w:r>
        <w:rPr>
          <w:bCs/>
          <w:color w:val="212121"/>
          <w:spacing w:val="-4"/>
          <w:sz w:val="28"/>
          <w:szCs w:val="28"/>
        </w:rPr>
        <w:t xml:space="preserve"> от   </w:t>
      </w:r>
      <w:r w:rsidRPr="00B87CD2">
        <w:rPr>
          <w:bCs/>
          <w:color w:val="212121"/>
          <w:spacing w:val="-4"/>
          <w:sz w:val="28"/>
          <w:szCs w:val="28"/>
        </w:rPr>
        <w:t xml:space="preserve">  </w:t>
      </w:r>
      <w:r w:rsidRPr="00B16044">
        <w:t>«28» октября 2021  года       №   5  «Об утверждении Положения о порядке выдвижения, внесения, обсуждения, рассмотрения инициативных проектов, а также проведения их конкурсного отбора на территории муниципального образования «</w:t>
      </w:r>
      <w:proofErr w:type="spellStart"/>
      <w:r w:rsidRPr="00B16044">
        <w:t>Кеврольское</w:t>
      </w:r>
      <w:proofErr w:type="spellEnd"/>
      <w:r w:rsidRPr="00B16044">
        <w:t>»»</w:t>
      </w:r>
    </w:p>
    <w:p w:rsidR="00261BBB" w:rsidRPr="00B16044" w:rsidRDefault="00261BBB" w:rsidP="00261BBB">
      <w:pPr>
        <w:shd w:val="clear" w:color="auto" w:fill="FFFFFF"/>
        <w:tabs>
          <w:tab w:val="left" w:pos="1070"/>
        </w:tabs>
        <w:jc w:val="both"/>
      </w:pPr>
      <w:r>
        <w:t xml:space="preserve">      Решение</w:t>
      </w:r>
      <w:r w:rsidRPr="00B16044">
        <w:t xml:space="preserve"> от     «28» октября 2021  года       №   </w:t>
      </w:r>
      <w:r>
        <w:t>6</w:t>
      </w:r>
      <w:r w:rsidRPr="00B16044">
        <w:t xml:space="preserve">  «О принятии Положения</w:t>
      </w:r>
      <w:proofErr w:type="gramStart"/>
      <w:r w:rsidRPr="00B16044">
        <w:t xml:space="preserve">  О</w:t>
      </w:r>
      <w:proofErr w:type="gramEnd"/>
      <w:r w:rsidRPr="00B16044">
        <w:t xml:space="preserve"> муниципальном контроле в сфере благоустройства    на  территории</w:t>
      </w:r>
      <w:r>
        <w:t xml:space="preserve"> </w:t>
      </w:r>
      <w:r w:rsidRPr="00B16044">
        <w:t>муниципального  образования  «</w:t>
      </w:r>
      <w:proofErr w:type="spellStart"/>
      <w:r w:rsidRPr="00B16044">
        <w:t>Кеврольское</w:t>
      </w:r>
      <w:proofErr w:type="spellEnd"/>
      <w:r w:rsidRPr="00B16044">
        <w:t xml:space="preserve">»  </w:t>
      </w:r>
    </w:p>
    <w:p w:rsidR="00261BBB" w:rsidRPr="00B16044" w:rsidRDefault="00261BBB" w:rsidP="00261BBB">
      <w:pPr>
        <w:shd w:val="clear" w:color="auto" w:fill="FFFFFF"/>
        <w:tabs>
          <w:tab w:val="left" w:pos="1070"/>
        </w:tabs>
        <w:jc w:val="both"/>
      </w:pPr>
      <w:r>
        <w:t xml:space="preserve">       Решение</w:t>
      </w:r>
      <w:r w:rsidRPr="00B16044">
        <w:t xml:space="preserve"> от     «28» октября 2021  года       №  </w:t>
      </w:r>
      <w:r>
        <w:t>7</w:t>
      </w:r>
      <w:r w:rsidRPr="00B16044">
        <w:t xml:space="preserve">  «Об утверждении проекта решения «О внесении изменений  в Устав  муниципального образования " </w:t>
      </w:r>
      <w:proofErr w:type="spellStart"/>
      <w:r w:rsidRPr="00B16044">
        <w:t>Кеврольское</w:t>
      </w:r>
      <w:proofErr w:type="spellEnd"/>
      <w:r w:rsidRPr="00B16044">
        <w:t>»</w:t>
      </w:r>
    </w:p>
    <w:p w:rsidR="00261BBB" w:rsidRDefault="00261BBB" w:rsidP="00261BBB">
      <w:pPr>
        <w:pStyle w:val="a3"/>
        <w:jc w:val="left"/>
      </w:pPr>
      <w:r>
        <w:t xml:space="preserve">       </w:t>
      </w:r>
    </w:p>
    <w:p w:rsidR="000167E3" w:rsidRPr="002E3CC1" w:rsidRDefault="00A54ACB" w:rsidP="00A54ACB">
      <w:pPr>
        <w:rPr>
          <w:rFonts w:ascii="Times New Roman" w:hAnsi="Times New Roman"/>
          <w:bCs/>
          <w:sz w:val="24"/>
          <w:szCs w:val="24"/>
        </w:rPr>
      </w:pPr>
      <w:r>
        <w:rPr>
          <w:b/>
        </w:rPr>
        <w:t xml:space="preserve">                                                                                    </w:t>
      </w:r>
      <w:r w:rsidR="000167E3" w:rsidRPr="002E3CC1">
        <w:rPr>
          <w:rFonts w:ascii="Times New Roman" w:hAnsi="Times New Roman"/>
          <w:bCs/>
          <w:sz w:val="24"/>
          <w:szCs w:val="24"/>
        </w:rPr>
        <w:t xml:space="preserve">Учредитель: Совет депутатов МО </w:t>
      </w:r>
      <w:r w:rsidR="002E3CC1">
        <w:rPr>
          <w:rFonts w:ascii="Times New Roman" w:hAnsi="Times New Roman"/>
          <w:bCs/>
          <w:sz w:val="24"/>
          <w:szCs w:val="24"/>
        </w:rPr>
        <w:t xml:space="preserve"> </w:t>
      </w:r>
      <w:r w:rsidR="000167E3" w:rsidRPr="002E3CC1">
        <w:rPr>
          <w:rFonts w:ascii="Times New Roman" w:hAnsi="Times New Roman"/>
          <w:bCs/>
          <w:sz w:val="24"/>
          <w:szCs w:val="24"/>
        </w:rPr>
        <w:t>«Кеврольское»</w:t>
      </w:r>
    </w:p>
    <w:p w:rsidR="000167E3" w:rsidRPr="002E3CC1" w:rsidRDefault="000167E3" w:rsidP="000167E3">
      <w:pPr>
        <w:ind w:left="1080" w:hanging="540"/>
        <w:jc w:val="right"/>
        <w:rPr>
          <w:rFonts w:ascii="Times New Roman" w:hAnsi="Times New Roman"/>
          <w:bCs/>
          <w:sz w:val="24"/>
          <w:szCs w:val="24"/>
        </w:rPr>
      </w:pPr>
      <w:r w:rsidRPr="002E3CC1">
        <w:rPr>
          <w:rFonts w:ascii="Times New Roman" w:hAnsi="Times New Roman"/>
          <w:bCs/>
          <w:sz w:val="24"/>
          <w:szCs w:val="24"/>
        </w:rPr>
        <w:t xml:space="preserve">                           Адрес редакции: 164603, Архангельская область</w:t>
      </w:r>
    </w:p>
    <w:p w:rsidR="000167E3" w:rsidRPr="002E3CC1" w:rsidRDefault="002E3CC1" w:rsidP="000167E3">
      <w:pPr>
        <w:ind w:left="1080" w:hanging="540"/>
        <w:jc w:val="right"/>
        <w:rPr>
          <w:rFonts w:ascii="Times New Roman" w:hAnsi="Times New Roman"/>
          <w:bCs/>
          <w:sz w:val="24"/>
          <w:szCs w:val="24"/>
        </w:rPr>
      </w:pPr>
      <w:r>
        <w:rPr>
          <w:rFonts w:ascii="Times New Roman" w:hAnsi="Times New Roman"/>
          <w:bCs/>
          <w:sz w:val="24"/>
          <w:szCs w:val="24"/>
        </w:rPr>
        <w:t xml:space="preserve"> </w:t>
      </w:r>
      <w:r w:rsidR="000167E3" w:rsidRPr="002E3CC1">
        <w:rPr>
          <w:rFonts w:ascii="Times New Roman" w:hAnsi="Times New Roman"/>
          <w:bCs/>
          <w:sz w:val="24"/>
          <w:szCs w:val="24"/>
        </w:rPr>
        <w:t xml:space="preserve"> </w:t>
      </w:r>
      <w:proofErr w:type="spellStart"/>
      <w:r w:rsidR="000167E3" w:rsidRPr="002E3CC1">
        <w:rPr>
          <w:rFonts w:ascii="Times New Roman" w:hAnsi="Times New Roman"/>
          <w:bCs/>
          <w:sz w:val="24"/>
          <w:szCs w:val="24"/>
        </w:rPr>
        <w:t>Пинежский</w:t>
      </w:r>
      <w:proofErr w:type="spellEnd"/>
      <w:r w:rsidR="000167E3" w:rsidRPr="002E3CC1">
        <w:rPr>
          <w:rFonts w:ascii="Times New Roman" w:hAnsi="Times New Roman"/>
          <w:bCs/>
          <w:sz w:val="24"/>
          <w:szCs w:val="24"/>
        </w:rPr>
        <w:t xml:space="preserve"> район, </w:t>
      </w:r>
      <w:proofErr w:type="spellStart"/>
      <w:r w:rsidR="000167E3" w:rsidRPr="002E3CC1">
        <w:rPr>
          <w:rFonts w:ascii="Times New Roman" w:hAnsi="Times New Roman"/>
          <w:bCs/>
          <w:sz w:val="24"/>
          <w:szCs w:val="24"/>
        </w:rPr>
        <w:t>д</w:t>
      </w:r>
      <w:proofErr w:type="gramStart"/>
      <w:r w:rsidR="000167E3" w:rsidRPr="002E3CC1">
        <w:rPr>
          <w:rFonts w:ascii="Times New Roman" w:hAnsi="Times New Roman"/>
          <w:bCs/>
          <w:sz w:val="24"/>
          <w:szCs w:val="24"/>
        </w:rPr>
        <w:t>.К</w:t>
      </w:r>
      <w:proofErr w:type="gramEnd"/>
      <w:r w:rsidR="000167E3" w:rsidRPr="002E3CC1">
        <w:rPr>
          <w:rFonts w:ascii="Times New Roman" w:hAnsi="Times New Roman"/>
          <w:bCs/>
          <w:sz w:val="24"/>
          <w:szCs w:val="24"/>
        </w:rPr>
        <w:t>еврола</w:t>
      </w:r>
      <w:proofErr w:type="spellEnd"/>
      <w:r w:rsidR="000167E3" w:rsidRPr="002E3CC1">
        <w:rPr>
          <w:rFonts w:ascii="Times New Roman" w:hAnsi="Times New Roman"/>
          <w:bCs/>
          <w:sz w:val="24"/>
          <w:szCs w:val="24"/>
        </w:rPr>
        <w:t xml:space="preserve"> д.111-а</w:t>
      </w:r>
    </w:p>
    <w:p w:rsidR="000167E3" w:rsidRPr="002E3CC1" w:rsidRDefault="000167E3" w:rsidP="000167E3">
      <w:pPr>
        <w:ind w:left="1080" w:hanging="540"/>
        <w:jc w:val="right"/>
        <w:rPr>
          <w:rFonts w:ascii="Times New Roman" w:hAnsi="Times New Roman"/>
          <w:bCs/>
          <w:sz w:val="24"/>
          <w:szCs w:val="24"/>
        </w:rPr>
      </w:pPr>
      <w:r w:rsidRPr="002E3CC1">
        <w:rPr>
          <w:rFonts w:ascii="Times New Roman" w:hAnsi="Times New Roman"/>
          <w:bCs/>
          <w:sz w:val="24"/>
          <w:szCs w:val="24"/>
        </w:rPr>
        <w:t xml:space="preserve">                                                                                                                  Тел.7-61-66. Исполнитель: Кокорина Т.А.</w:t>
      </w:r>
    </w:p>
    <w:p w:rsidR="000167E3" w:rsidRPr="002E3CC1" w:rsidRDefault="00A54ACB" w:rsidP="000167E3">
      <w:pPr>
        <w:jc w:val="center"/>
        <w:rPr>
          <w:rFonts w:ascii="Times New Roman" w:hAnsi="Times New Roman"/>
          <w:bCs/>
          <w:sz w:val="24"/>
          <w:szCs w:val="24"/>
        </w:rPr>
      </w:pPr>
      <w:r w:rsidRPr="002E3CC1">
        <w:rPr>
          <w:rFonts w:ascii="Times New Roman" w:hAnsi="Times New Roman"/>
          <w:bCs/>
          <w:sz w:val="24"/>
          <w:szCs w:val="24"/>
        </w:rPr>
        <w:t xml:space="preserve"> </w:t>
      </w:r>
    </w:p>
    <w:p w:rsidR="00A54ACB" w:rsidRDefault="00A54ACB" w:rsidP="000167E3">
      <w:pPr>
        <w:jc w:val="center"/>
        <w:rPr>
          <w:bCs/>
          <w:sz w:val="20"/>
          <w:szCs w:val="20"/>
        </w:rPr>
      </w:pPr>
    </w:p>
    <w:p w:rsidR="00DC553A" w:rsidRPr="00CB5134" w:rsidRDefault="00DC553A" w:rsidP="00987905">
      <w:pPr>
        <w:spacing w:after="0" w:line="240" w:lineRule="auto"/>
        <w:rPr>
          <w:sz w:val="28"/>
          <w:szCs w:val="28"/>
        </w:rPr>
      </w:pPr>
      <w:r w:rsidRPr="00CB5134">
        <w:rPr>
          <w:sz w:val="27"/>
          <w:szCs w:val="27"/>
        </w:rPr>
        <w:t xml:space="preserve">                              </w:t>
      </w:r>
      <w:r w:rsidRPr="00CB5134">
        <w:rPr>
          <w:sz w:val="28"/>
          <w:szCs w:val="28"/>
        </w:rPr>
        <w:t>АРХАНГЕЛЬСКАЯ ОБЛАСТЬ ПИНЕЖСКИЙ РАЙОН</w:t>
      </w:r>
    </w:p>
    <w:p w:rsidR="00DC553A" w:rsidRPr="00CB5134" w:rsidRDefault="00DC553A" w:rsidP="00987905">
      <w:pPr>
        <w:spacing w:after="0" w:line="240" w:lineRule="auto"/>
        <w:jc w:val="center"/>
        <w:rPr>
          <w:sz w:val="28"/>
          <w:szCs w:val="28"/>
        </w:rPr>
      </w:pPr>
      <w:r w:rsidRPr="00CB5134">
        <w:rPr>
          <w:sz w:val="28"/>
          <w:szCs w:val="28"/>
        </w:rPr>
        <w:t>СОВЕТ ДЕПУТАТОВ МУНИЦИПАЛЬНОГО ОБРАЗОВАНИЯ «КЕВРОЛЬСКОЕ»</w:t>
      </w:r>
    </w:p>
    <w:p w:rsidR="00DC553A" w:rsidRPr="00CB5134" w:rsidRDefault="00DC553A" w:rsidP="00987905">
      <w:pPr>
        <w:spacing w:after="0" w:line="240" w:lineRule="auto"/>
        <w:jc w:val="center"/>
        <w:rPr>
          <w:sz w:val="28"/>
          <w:szCs w:val="28"/>
        </w:rPr>
      </w:pPr>
      <w:r w:rsidRPr="00CB5134">
        <w:rPr>
          <w:sz w:val="28"/>
          <w:szCs w:val="28"/>
        </w:rPr>
        <w:t>ПИНЕЖСКОГО МУНИЦИПАЛЬНОГО РАЙОНА</w:t>
      </w:r>
    </w:p>
    <w:p w:rsidR="00DC553A" w:rsidRPr="00CB5134" w:rsidRDefault="00DC553A" w:rsidP="00987905">
      <w:pPr>
        <w:spacing w:after="0" w:line="240" w:lineRule="auto"/>
        <w:jc w:val="center"/>
        <w:rPr>
          <w:sz w:val="28"/>
          <w:szCs w:val="28"/>
        </w:rPr>
      </w:pPr>
      <w:r w:rsidRPr="00CB5134">
        <w:rPr>
          <w:sz w:val="28"/>
          <w:szCs w:val="28"/>
        </w:rPr>
        <w:t>АРХАНГЕЛЬСКОЙ ОБЛАСТИ</w:t>
      </w:r>
    </w:p>
    <w:p w:rsidR="00DC553A" w:rsidRPr="00CB5134" w:rsidRDefault="00DC553A" w:rsidP="00987905">
      <w:pPr>
        <w:jc w:val="center"/>
        <w:rPr>
          <w:sz w:val="28"/>
          <w:szCs w:val="28"/>
        </w:rPr>
      </w:pPr>
      <w:r w:rsidRPr="00CB5134">
        <w:rPr>
          <w:sz w:val="28"/>
          <w:szCs w:val="28"/>
        </w:rPr>
        <w:t xml:space="preserve">пятого созыва </w:t>
      </w:r>
      <w:proofErr w:type="gramStart"/>
      <w:r w:rsidRPr="00CB5134">
        <w:rPr>
          <w:sz w:val="28"/>
          <w:szCs w:val="28"/>
        </w:rPr>
        <w:t xml:space="preserve">( </w:t>
      </w:r>
      <w:proofErr w:type="gramEnd"/>
      <w:r w:rsidRPr="00CB5134">
        <w:rPr>
          <w:sz w:val="28"/>
          <w:szCs w:val="28"/>
        </w:rPr>
        <w:t>первое  очередное  заседание )</w:t>
      </w:r>
    </w:p>
    <w:p w:rsidR="00DC553A" w:rsidRPr="00CB5134" w:rsidRDefault="00DC553A" w:rsidP="00987905">
      <w:pPr>
        <w:spacing w:after="0" w:line="240" w:lineRule="auto"/>
        <w:jc w:val="center"/>
        <w:rPr>
          <w:rFonts w:ascii="Times New Roman" w:eastAsia="Times New Roman" w:hAnsi="Times New Roman"/>
          <w:b/>
          <w:bCs/>
          <w:sz w:val="24"/>
          <w:szCs w:val="24"/>
          <w:lang w:eastAsia="ru-RU"/>
        </w:rPr>
      </w:pPr>
      <w:r w:rsidRPr="00CB5134">
        <w:rPr>
          <w:rFonts w:ascii="Times New Roman" w:eastAsia="Times New Roman" w:hAnsi="Times New Roman"/>
          <w:b/>
          <w:bCs/>
          <w:sz w:val="24"/>
          <w:szCs w:val="24"/>
          <w:lang w:eastAsia="ru-RU"/>
        </w:rPr>
        <w:t>РЕШЕНИЕ</w:t>
      </w:r>
    </w:p>
    <w:p w:rsidR="00DC553A" w:rsidRPr="00CB5134" w:rsidRDefault="00DC553A" w:rsidP="00987905">
      <w:pPr>
        <w:spacing w:after="0" w:line="240" w:lineRule="auto"/>
        <w:ind w:firstLine="709"/>
        <w:jc w:val="center"/>
        <w:rPr>
          <w:rFonts w:ascii="Times New Roman" w:hAnsi="Times New Roman"/>
          <w:b/>
          <w:sz w:val="16"/>
          <w:szCs w:val="28"/>
        </w:rPr>
      </w:pPr>
    </w:p>
    <w:p w:rsidR="00DC553A" w:rsidRPr="00CB5134" w:rsidRDefault="00DC553A" w:rsidP="00987905">
      <w:pPr>
        <w:shd w:val="clear" w:color="auto" w:fill="FFFFFF"/>
        <w:spacing w:after="0" w:line="240" w:lineRule="auto"/>
        <w:ind w:firstLine="709"/>
        <w:jc w:val="center"/>
        <w:rPr>
          <w:rFonts w:ascii="Times New Roman" w:hAnsi="Times New Roman"/>
          <w:bCs/>
          <w:color w:val="FF0000"/>
          <w:spacing w:val="-2"/>
          <w:sz w:val="24"/>
          <w:szCs w:val="24"/>
        </w:rPr>
      </w:pPr>
      <w:r w:rsidRPr="00CB5134">
        <w:rPr>
          <w:rFonts w:ascii="Times New Roman" w:hAnsi="Times New Roman"/>
          <w:b/>
          <w:bCs/>
          <w:color w:val="212121"/>
          <w:spacing w:val="-2"/>
          <w:sz w:val="28"/>
          <w:szCs w:val="28"/>
        </w:rPr>
        <w:t xml:space="preserve"> </w:t>
      </w:r>
      <w:r w:rsidRPr="00CB5134">
        <w:rPr>
          <w:rFonts w:ascii="Times New Roman" w:hAnsi="Times New Roman"/>
          <w:bCs/>
          <w:color w:val="FF0000"/>
          <w:spacing w:val="-2"/>
          <w:sz w:val="24"/>
          <w:szCs w:val="24"/>
        </w:rPr>
        <w:t xml:space="preserve">д. </w:t>
      </w:r>
      <w:proofErr w:type="spellStart"/>
      <w:r w:rsidRPr="00CB5134">
        <w:rPr>
          <w:rFonts w:ascii="Times New Roman" w:hAnsi="Times New Roman"/>
          <w:bCs/>
          <w:color w:val="FF0000"/>
          <w:spacing w:val="-2"/>
          <w:sz w:val="24"/>
          <w:szCs w:val="24"/>
        </w:rPr>
        <w:t>Кеврола</w:t>
      </w:r>
      <w:proofErr w:type="spellEnd"/>
    </w:p>
    <w:p w:rsidR="00DC553A" w:rsidRPr="00CB5134" w:rsidRDefault="00DC553A" w:rsidP="00987905">
      <w:pPr>
        <w:shd w:val="clear" w:color="auto" w:fill="FFFFFF"/>
        <w:spacing w:after="0" w:line="240" w:lineRule="auto"/>
        <w:ind w:firstLine="709"/>
        <w:jc w:val="center"/>
        <w:rPr>
          <w:rFonts w:ascii="Times New Roman" w:hAnsi="Times New Roman"/>
          <w:sz w:val="16"/>
          <w:szCs w:val="28"/>
        </w:rPr>
      </w:pPr>
    </w:p>
    <w:p w:rsidR="00DC553A" w:rsidRPr="00CB5134" w:rsidRDefault="00DC553A" w:rsidP="00E96C17">
      <w:pPr>
        <w:shd w:val="clear" w:color="auto" w:fill="FFFFFF"/>
        <w:tabs>
          <w:tab w:val="left" w:pos="1070"/>
        </w:tabs>
        <w:spacing w:after="0" w:line="240" w:lineRule="auto"/>
        <w:jc w:val="both"/>
        <w:rPr>
          <w:rFonts w:ascii="Times New Roman" w:hAnsi="Times New Roman" w:cs="Calibri"/>
          <w:sz w:val="28"/>
          <w:szCs w:val="28"/>
        </w:rPr>
      </w:pPr>
      <w:r w:rsidRPr="00CB5134">
        <w:rPr>
          <w:rFonts w:ascii="Times New Roman" w:hAnsi="Times New Roman"/>
          <w:bCs/>
          <w:color w:val="212121"/>
          <w:spacing w:val="-4"/>
          <w:sz w:val="28"/>
          <w:szCs w:val="28"/>
        </w:rPr>
        <w:t xml:space="preserve"> от  «</w:t>
      </w:r>
      <w:r w:rsidR="00987905">
        <w:rPr>
          <w:rFonts w:ascii="Times New Roman" w:hAnsi="Times New Roman"/>
          <w:bCs/>
          <w:color w:val="212121"/>
          <w:spacing w:val="-4"/>
          <w:sz w:val="28"/>
          <w:szCs w:val="28"/>
        </w:rPr>
        <w:t>28</w:t>
      </w:r>
      <w:r w:rsidRPr="00CB5134">
        <w:rPr>
          <w:rFonts w:ascii="Times New Roman" w:hAnsi="Times New Roman"/>
          <w:bCs/>
          <w:color w:val="212121"/>
          <w:spacing w:val="-4"/>
          <w:sz w:val="28"/>
          <w:szCs w:val="28"/>
        </w:rPr>
        <w:t xml:space="preserve">» </w:t>
      </w:r>
      <w:r w:rsidR="00987905">
        <w:rPr>
          <w:rFonts w:ascii="Times New Roman" w:hAnsi="Times New Roman"/>
          <w:bCs/>
          <w:color w:val="212121"/>
          <w:spacing w:val="-4"/>
          <w:sz w:val="28"/>
          <w:szCs w:val="28"/>
        </w:rPr>
        <w:t>ок</w:t>
      </w:r>
      <w:r w:rsidRPr="00CB5134">
        <w:rPr>
          <w:rFonts w:ascii="Times New Roman" w:hAnsi="Times New Roman"/>
          <w:bCs/>
          <w:color w:val="212121"/>
          <w:spacing w:val="-4"/>
          <w:sz w:val="28"/>
          <w:szCs w:val="28"/>
        </w:rPr>
        <w:t xml:space="preserve">тября 2021  </w:t>
      </w:r>
      <w:r w:rsidRPr="00CB5134">
        <w:rPr>
          <w:rFonts w:ascii="Times New Roman" w:hAnsi="Times New Roman"/>
          <w:bCs/>
          <w:color w:val="212121"/>
          <w:spacing w:val="-1"/>
          <w:sz w:val="28"/>
          <w:szCs w:val="28"/>
        </w:rPr>
        <w:t xml:space="preserve">года                                                   №  </w:t>
      </w:r>
      <w:bookmarkStart w:id="0" w:name="Par34"/>
      <w:bookmarkEnd w:id="0"/>
      <w:r w:rsidR="00987905">
        <w:rPr>
          <w:rFonts w:ascii="Times New Roman" w:hAnsi="Times New Roman"/>
          <w:bCs/>
          <w:color w:val="212121"/>
          <w:spacing w:val="-1"/>
          <w:sz w:val="28"/>
          <w:szCs w:val="28"/>
        </w:rPr>
        <w:t>5</w:t>
      </w:r>
    </w:p>
    <w:p w:rsidR="00DC553A" w:rsidRDefault="00261BBB" w:rsidP="00987905">
      <w:pPr>
        <w:pStyle w:val="af1"/>
        <w:spacing w:before="0" w:beforeAutospacing="0" w:after="0" w:afterAutospacing="0"/>
        <w:ind w:firstLine="567"/>
        <w:jc w:val="both"/>
        <w:rPr>
          <w:rFonts w:ascii="Arial" w:hAnsi="Arial" w:cs="Arial"/>
          <w:color w:val="000000"/>
        </w:rPr>
      </w:pPr>
      <w:r>
        <w:rPr>
          <w:rFonts w:ascii="Arial" w:hAnsi="Arial" w:cs="Arial"/>
          <w:b/>
          <w:bCs/>
          <w:color w:val="000000"/>
          <w:sz w:val="32"/>
          <w:szCs w:val="32"/>
        </w:rPr>
        <w:t xml:space="preserve"> </w:t>
      </w:r>
    </w:p>
    <w:p w:rsidR="00987905" w:rsidRPr="00987905" w:rsidRDefault="00DC553A" w:rsidP="00987905">
      <w:pPr>
        <w:autoSpaceDE w:val="0"/>
        <w:autoSpaceDN w:val="0"/>
        <w:adjustRightInd w:val="0"/>
        <w:spacing w:after="0" w:line="240" w:lineRule="auto"/>
        <w:jc w:val="center"/>
        <w:rPr>
          <w:rFonts w:ascii="Times New Roman" w:hAnsi="Times New Roman"/>
          <w:b/>
          <w:sz w:val="28"/>
          <w:szCs w:val="28"/>
        </w:rPr>
      </w:pPr>
      <w:r>
        <w:rPr>
          <w:rFonts w:ascii="Arial" w:hAnsi="Arial" w:cs="Arial"/>
          <w:color w:val="000000"/>
        </w:rPr>
        <w:t> </w:t>
      </w:r>
      <w:r w:rsidR="00987905" w:rsidRPr="00987905">
        <w:rPr>
          <w:rFonts w:ascii="Times New Roman" w:hAnsi="Times New Roman"/>
          <w:b/>
          <w:bCs/>
          <w:sz w:val="28"/>
          <w:szCs w:val="28"/>
        </w:rPr>
        <w:t xml:space="preserve">Об утверждении </w:t>
      </w:r>
      <w:r w:rsidR="00987905" w:rsidRPr="00987905">
        <w:rPr>
          <w:rFonts w:ascii="Times New Roman" w:hAnsi="Times New Roman"/>
          <w:b/>
          <w:sz w:val="28"/>
          <w:szCs w:val="28"/>
        </w:rPr>
        <w:t xml:space="preserve">Положения о порядке выдвижения, внесения, обсуждения, рассмотрения инициативных проектов, а также проведения их конкурсного отбора на территории </w:t>
      </w:r>
      <w:r w:rsidR="00987905" w:rsidRPr="00987905">
        <w:rPr>
          <w:rFonts w:ascii="Times New Roman" w:hAnsi="Times New Roman"/>
          <w:b/>
          <w:i/>
          <w:sz w:val="28"/>
          <w:szCs w:val="28"/>
        </w:rPr>
        <w:t>муниципального образования «</w:t>
      </w:r>
      <w:proofErr w:type="spellStart"/>
      <w:r w:rsidR="00987905" w:rsidRPr="00987905">
        <w:rPr>
          <w:rFonts w:ascii="Times New Roman" w:hAnsi="Times New Roman"/>
          <w:b/>
          <w:i/>
          <w:sz w:val="28"/>
          <w:szCs w:val="28"/>
        </w:rPr>
        <w:t>Кеврольское</w:t>
      </w:r>
      <w:proofErr w:type="spellEnd"/>
      <w:r w:rsidR="00987905" w:rsidRPr="00987905">
        <w:rPr>
          <w:rFonts w:ascii="Times New Roman" w:hAnsi="Times New Roman"/>
          <w:b/>
          <w:i/>
          <w:sz w:val="28"/>
          <w:szCs w:val="28"/>
        </w:rPr>
        <w:t>»</w:t>
      </w:r>
    </w:p>
    <w:p w:rsidR="00987905" w:rsidRPr="00987905" w:rsidRDefault="00987905" w:rsidP="00987905">
      <w:pPr>
        <w:autoSpaceDE w:val="0"/>
        <w:autoSpaceDN w:val="0"/>
        <w:adjustRightInd w:val="0"/>
        <w:spacing w:after="0" w:line="240" w:lineRule="auto"/>
        <w:jc w:val="center"/>
        <w:rPr>
          <w:rFonts w:ascii="Times New Roman" w:hAnsi="Times New Roman"/>
          <w:b/>
          <w:sz w:val="28"/>
          <w:szCs w:val="28"/>
          <w:lang w:eastAsia="ru-RU"/>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8"/>
          <w:szCs w:val="28"/>
        </w:rPr>
      </w:pPr>
      <w:r w:rsidRPr="00987905">
        <w:rPr>
          <w:rFonts w:ascii="Times New Roman" w:eastAsiaTheme="minorHAnsi" w:hAnsi="Times New Roman"/>
          <w:sz w:val="28"/>
          <w:szCs w:val="28"/>
        </w:rPr>
        <w:t xml:space="preserve">В соответствие со </w:t>
      </w:r>
      <w:hyperlink r:id="rId9" w:history="1">
        <w:r w:rsidRPr="00987905">
          <w:rPr>
            <w:rFonts w:ascii="Times New Roman" w:eastAsiaTheme="minorHAnsi" w:hAnsi="Times New Roman"/>
            <w:sz w:val="28"/>
            <w:szCs w:val="28"/>
          </w:rPr>
          <w:t>статьей 26.1</w:t>
        </w:r>
      </w:hyperlink>
      <w:r w:rsidRPr="00987905">
        <w:rPr>
          <w:rFonts w:ascii="Times New Roman" w:eastAsiaTheme="minorHAnsi" w:hAnsi="Times New Roman"/>
          <w:sz w:val="28"/>
          <w:szCs w:val="28"/>
        </w:rPr>
        <w:t xml:space="preserve"> Федерального закона </w:t>
      </w:r>
      <w:r w:rsidRPr="00987905">
        <w:rPr>
          <w:rFonts w:ascii="Times New Roman" w:eastAsiaTheme="minorHAnsi" w:hAnsi="Times New Roman"/>
          <w:sz w:val="28"/>
          <w:szCs w:val="28"/>
          <w:lang w:eastAsia="ru-RU"/>
        </w:rPr>
        <w:t xml:space="preserve">от 6 октября </w:t>
      </w:r>
      <w:r w:rsidRPr="00987905">
        <w:rPr>
          <w:rFonts w:ascii="Times New Roman" w:eastAsiaTheme="minorHAnsi" w:hAnsi="Times New Roman"/>
          <w:sz w:val="28"/>
          <w:szCs w:val="28"/>
          <w:lang w:eastAsia="ru-RU"/>
        </w:rPr>
        <w:br/>
        <w:t>2003 г. № 131-ФЗ «Об общих принципах организации местного самоуправления в Российской Федерации»</w:t>
      </w:r>
      <w:r w:rsidRPr="00987905">
        <w:rPr>
          <w:rFonts w:ascii="Times New Roman" w:eastAsiaTheme="minorHAnsi" w:hAnsi="Times New Roman"/>
          <w:sz w:val="28"/>
          <w:szCs w:val="28"/>
        </w:rPr>
        <w:t xml:space="preserve">, уставом </w:t>
      </w:r>
      <w:r w:rsidRPr="00987905">
        <w:rPr>
          <w:rFonts w:ascii="Times New Roman" w:hAnsi="Times New Roman"/>
          <w:i/>
          <w:sz w:val="28"/>
          <w:szCs w:val="28"/>
        </w:rPr>
        <w:t>муниципального образования «</w:t>
      </w:r>
      <w:proofErr w:type="spellStart"/>
      <w:r w:rsidRPr="00987905">
        <w:rPr>
          <w:rFonts w:ascii="Times New Roman" w:eastAsiaTheme="minorHAnsi" w:hAnsi="Times New Roman" w:cs="Arial"/>
          <w:b/>
          <w:i/>
          <w:sz w:val="28"/>
          <w:szCs w:val="28"/>
        </w:rPr>
        <w:t>Кеврольское</w:t>
      </w:r>
      <w:proofErr w:type="spellEnd"/>
      <w:r w:rsidRPr="00987905">
        <w:rPr>
          <w:rFonts w:ascii="Times New Roman" w:hAnsi="Times New Roman"/>
          <w:i/>
          <w:sz w:val="28"/>
          <w:szCs w:val="28"/>
        </w:rPr>
        <w:t xml:space="preserve">» </w:t>
      </w:r>
      <w:r w:rsidRPr="00987905">
        <w:rPr>
          <w:rFonts w:ascii="Times New Roman" w:eastAsiaTheme="minorHAnsi" w:hAnsi="Times New Roman"/>
          <w:i/>
          <w:sz w:val="28"/>
          <w:szCs w:val="28"/>
        </w:rPr>
        <w:t>Совет депутатов муниципального образования «</w:t>
      </w:r>
      <w:proofErr w:type="spellStart"/>
      <w:r w:rsidRPr="00987905">
        <w:rPr>
          <w:rFonts w:ascii="Times New Roman" w:eastAsiaTheme="minorHAnsi" w:hAnsi="Times New Roman" w:cs="Arial"/>
          <w:b/>
          <w:i/>
          <w:sz w:val="28"/>
          <w:szCs w:val="28"/>
        </w:rPr>
        <w:t>Кеврольское</w:t>
      </w:r>
      <w:proofErr w:type="spellEnd"/>
      <w:r w:rsidRPr="00987905">
        <w:rPr>
          <w:rFonts w:ascii="Times New Roman" w:eastAsiaTheme="minorHAnsi" w:hAnsi="Times New Roman"/>
          <w:i/>
          <w:sz w:val="28"/>
          <w:szCs w:val="28"/>
        </w:rPr>
        <w:t>»</w:t>
      </w:r>
      <w:r w:rsidRPr="00987905">
        <w:rPr>
          <w:rFonts w:ascii="Times New Roman" w:eastAsiaTheme="minorHAnsi" w:hAnsi="Times New Roman"/>
          <w:sz w:val="28"/>
          <w:szCs w:val="28"/>
        </w:rPr>
        <w:t xml:space="preserve"> </w:t>
      </w:r>
      <w:proofErr w:type="gramStart"/>
      <w:r w:rsidRPr="00987905">
        <w:rPr>
          <w:rFonts w:ascii="Times New Roman" w:eastAsiaTheme="minorHAnsi" w:hAnsi="Times New Roman"/>
          <w:b/>
          <w:color w:val="000000" w:themeColor="text1"/>
          <w:sz w:val="28"/>
          <w:szCs w:val="28"/>
        </w:rPr>
        <w:t>р</w:t>
      </w:r>
      <w:proofErr w:type="gramEnd"/>
      <w:r w:rsidRPr="00987905">
        <w:rPr>
          <w:rFonts w:ascii="Times New Roman" w:eastAsiaTheme="minorHAnsi" w:hAnsi="Times New Roman"/>
          <w:b/>
          <w:color w:val="000000" w:themeColor="text1"/>
          <w:sz w:val="28"/>
          <w:szCs w:val="28"/>
        </w:rPr>
        <w:t xml:space="preserve"> е ш и л:</w:t>
      </w:r>
    </w:p>
    <w:p w:rsidR="00987905" w:rsidRPr="00987905" w:rsidRDefault="00987905" w:rsidP="00987905">
      <w:pPr>
        <w:spacing w:after="0" w:line="240" w:lineRule="auto"/>
        <w:ind w:firstLine="709"/>
        <w:jc w:val="both"/>
        <w:rPr>
          <w:rFonts w:ascii="Times New Roman" w:hAnsi="Times New Roman"/>
          <w:i/>
          <w:sz w:val="28"/>
          <w:szCs w:val="28"/>
        </w:rPr>
      </w:pPr>
      <w:r w:rsidRPr="00987905">
        <w:rPr>
          <w:rFonts w:ascii="Times New Roman" w:hAnsi="Times New Roman"/>
          <w:sz w:val="28"/>
          <w:szCs w:val="28"/>
        </w:rPr>
        <w:t xml:space="preserve">1. Утвердить </w:t>
      </w:r>
      <w:r w:rsidRPr="00987905">
        <w:rPr>
          <w:rFonts w:ascii="Times New Roman" w:hAnsi="Times New Roman"/>
          <w:bCs/>
          <w:sz w:val="28"/>
          <w:szCs w:val="28"/>
        </w:rPr>
        <w:t xml:space="preserve">Положение </w:t>
      </w:r>
      <w:r w:rsidRPr="00987905">
        <w:rPr>
          <w:rFonts w:ascii="Times New Roman" w:hAnsi="Times New Roman"/>
          <w:sz w:val="28"/>
          <w:szCs w:val="28"/>
        </w:rPr>
        <w:t xml:space="preserve">о порядке выдвижения, внесения, обсуждения, рассмотрения инициативных проектов по решению вопросов местного значения, а также проведения их конкурсного отбора на территории </w:t>
      </w:r>
      <w:r w:rsidRPr="00987905">
        <w:rPr>
          <w:rFonts w:ascii="Times New Roman" w:hAnsi="Times New Roman"/>
          <w:i/>
          <w:sz w:val="28"/>
          <w:szCs w:val="28"/>
        </w:rPr>
        <w:t>муниципального образования «</w:t>
      </w:r>
      <w:proofErr w:type="spellStart"/>
      <w:r w:rsidRPr="00987905">
        <w:rPr>
          <w:rFonts w:ascii="Times New Roman" w:hAnsi="Times New Roman"/>
          <w:b/>
          <w:i/>
          <w:sz w:val="28"/>
          <w:szCs w:val="28"/>
        </w:rPr>
        <w:t>Кеврольское</w:t>
      </w:r>
      <w:proofErr w:type="spellEnd"/>
      <w:r w:rsidRPr="00987905">
        <w:rPr>
          <w:rFonts w:ascii="Times New Roman" w:hAnsi="Times New Roman"/>
          <w:i/>
          <w:sz w:val="28"/>
          <w:szCs w:val="28"/>
        </w:rPr>
        <w:t xml:space="preserve">  ».</w:t>
      </w:r>
    </w:p>
    <w:p w:rsidR="00987905" w:rsidRPr="00987905" w:rsidRDefault="00987905" w:rsidP="00987905">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87905">
        <w:rPr>
          <w:rFonts w:ascii="Times New Roman" w:eastAsiaTheme="minorHAnsi" w:hAnsi="Times New Roman"/>
          <w:sz w:val="28"/>
          <w:szCs w:val="28"/>
          <w:lang w:eastAsia="ru-RU"/>
        </w:rPr>
        <w:t xml:space="preserve">2. </w:t>
      </w:r>
      <w:r w:rsidRPr="00987905">
        <w:rPr>
          <w:rFonts w:ascii="Times New Roman" w:eastAsia="Times New Roman" w:hAnsi="Times New Roman" w:cs="Arial"/>
          <w:sz w:val="28"/>
          <w:szCs w:val="28"/>
          <w:lang w:eastAsia="ru-RU"/>
        </w:rPr>
        <w:t>Решение вступает в силу со дня его официального опубликования.</w:t>
      </w:r>
      <w:r w:rsidRPr="00987905">
        <w:rPr>
          <w:rFonts w:ascii="Times New Roman" w:eastAsia="Times New Roman" w:hAnsi="Times New Roman"/>
          <w:sz w:val="28"/>
          <w:szCs w:val="28"/>
          <w:vertAlign w:val="superscript"/>
          <w:lang w:eastAsia="ru-RU"/>
        </w:rPr>
        <w:t xml:space="preserve"> </w:t>
      </w:r>
    </w:p>
    <w:p w:rsidR="00987905" w:rsidRPr="00987905" w:rsidRDefault="00987905" w:rsidP="00987905">
      <w:pPr>
        <w:spacing w:after="0" w:line="240" w:lineRule="auto"/>
        <w:rPr>
          <w:rFonts w:ascii="Times New Roman" w:hAnsi="Times New Roman"/>
          <w:sz w:val="28"/>
          <w:szCs w:val="28"/>
        </w:rPr>
      </w:pPr>
    </w:p>
    <w:p w:rsidR="00987905" w:rsidRPr="00987905" w:rsidRDefault="00987905" w:rsidP="00987905">
      <w:pPr>
        <w:spacing w:after="0" w:line="240" w:lineRule="auto"/>
        <w:rPr>
          <w:rFonts w:ascii="Times New Roman" w:hAnsi="Times New Roman"/>
          <w:sz w:val="28"/>
          <w:szCs w:val="28"/>
        </w:rPr>
      </w:pPr>
    </w:p>
    <w:p w:rsidR="00987905" w:rsidRPr="00987905" w:rsidRDefault="00987905" w:rsidP="00987905">
      <w:pPr>
        <w:spacing w:after="0" w:line="240" w:lineRule="auto"/>
        <w:rPr>
          <w:rFonts w:ascii="Times New Roman" w:hAnsi="Times New Roman"/>
          <w:sz w:val="28"/>
          <w:szCs w:val="28"/>
        </w:rPr>
      </w:pPr>
      <w:r w:rsidRPr="00987905">
        <w:rPr>
          <w:rFonts w:ascii="Times New Roman" w:hAnsi="Times New Roman"/>
          <w:sz w:val="28"/>
          <w:szCs w:val="28"/>
        </w:rPr>
        <w:t xml:space="preserve">Глава </w:t>
      </w:r>
      <w:r w:rsidRPr="00987905">
        <w:rPr>
          <w:rFonts w:ascii="Times New Roman" w:hAnsi="Times New Roman"/>
          <w:i/>
          <w:sz w:val="28"/>
          <w:szCs w:val="28"/>
        </w:rPr>
        <w:t>муниципального образования «</w:t>
      </w:r>
      <w:proofErr w:type="spellStart"/>
      <w:r w:rsidRPr="00987905">
        <w:rPr>
          <w:rFonts w:ascii="Times New Roman" w:hAnsi="Times New Roman"/>
          <w:b/>
          <w:i/>
          <w:sz w:val="28"/>
          <w:szCs w:val="28"/>
        </w:rPr>
        <w:t>Кеврольское</w:t>
      </w:r>
      <w:proofErr w:type="spellEnd"/>
      <w:r w:rsidRPr="00987905">
        <w:rPr>
          <w:rFonts w:ascii="Times New Roman" w:hAnsi="Times New Roman"/>
          <w:i/>
          <w:sz w:val="28"/>
          <w:szCs w:val="28"/>
        </w:rPr>
        <w:t>»</w:t>
      </w:r>
      <w:r w:rsidRPr="00987905">
        <w:rPr>
          <w:rFonts w:ascii="Times New Roman" w:hAnsi="Times New Roman"/>
          <w:sz w:val="28"/>
          <w:szCs w:val="28"/>
        </w:rPr>
        <w:t xml:space="preserve">                  </w:t>
      </w:r>
      <w:proofErr w:type="spellStart"/>
      <w:r w:rsidRPr="00987905">
        <w:rPr>
          <w:rFonts w:ascii="Times New Roman" w:hAnsi="Times New Roman"/>
          <w:sz w:val="28"/>
          <w:szCs w:val="28"/>
        </w:rPr>
        <w:t>Т.А.Кокорина</w:t>
      </w:r>
      <w:proofErr w:type="spellEnd"/>
    </w:p>
    <w:p w:rsidR="00987905" w:rsidRPr="00987905" w:rsidRDefault="00987905" w:rsidP="00987905">
      <w:pPr>
        <w:spacing w:after="0" w:line="240" w:lineRule="auto"/>
        <w:rPr>
          <w:rFonts w:ascii="Times New Roman" w:hAnsi="Times New Roman"/>
          <w:sz w:val="28"/>
          <w:szCs w:val="28"/>
        </w:rPr>
      </w:pPr>
    </w:p>
    <w:p w:rsidR="00987905" w:rsidRPr="00987905" w:rsidRDefault="00987905" w:rsidP="00987905">
      <w:pPr>
        <w:spacing w:after="0" w:line="240" w:lineRule="auto"/>
        <w:rPr>
          <w:rFonts w:ascii="Times New Roman" w:hAnsi="Times New Roman"/>
          <w:sz w:val="28"/>
          <w:szCs w:val="28"/>
        </w:rPr>
      </w:pPr>
    </w:p>
    <w:p w:rsidR="00987905" w:rsidRPr="00987905" w:rsidRDefault="00987905" w:rsidP="00987905">
      <w:pPr>
        <w:spacing w:after="0" w:line="240" w:lineRule="auto"/>
        <w:rPr>
          <w:rFonts w:ascii="Times New Roman" w:hAnsi="Times New Roman"/>
          <w:i/>
          <w:sz w:val="28"/>
          <w:szCs w:val="28"/>
        </w:rPr>
      </w:pPr>
      <w:r w:rsidRPr="00987905">
        <w:rPr>
          <w:rFonts w:ascii="Times New Roman" w:hAnsi="Times New Roman"/>
          <w:sz w:val="28"/>
          <w:szCs w:val="28"/>
        </w:rPr>
        <w:t xml:space="preserve">Председатель </w:t>
      </w:r>
      <w:r w:rsidRPr="00987905">
        <w:rPr>
          <w:rFonts w:ascii="Times New Roman" w:hAnsi="Times New Roman"/>
          <w:i/>
          <w:sz w:val="28"/>
          <w:szCs w:val="28"/>
        </w:rPr>
        <w:t xml:space="preserve">Совета депутатов </w:t>
      </w:r>
    </w:p>
    <w:p w:rsidR="00987905" w:rsidRPr="00987905" w:rsidRDefault="00987905" w:rsidP="00987905">
      <w:pPr>
        <w:spacing w:after="0" w:line="240" w:lineRule="auto"/>
        <w:rPr>
          <w:rFonts w:ascii="Times New Roman" w:eastAsiaTheme="minorHAnsi" w:hAnsi="Times New Roman"/>
          <w:sz w:val="28"/>
          <w:szCs w:val="28"/>
        </w:rPr>
      </w:pPr>
      <w:r w:rsidRPr="00987905">
        <w:rPr>
          <w:rFonts w:ascii="Times New Roman" w:hAnsi="Times New Roman"/>
          <w:i/>
          <w:sz w:val="28"/>
          <w:szCs w:val="28"/>
        </w:rPr>
        <w:t>муниципального образования «</w:t>
      </w:r>
      <w:proofErr w:type="spellStart"/>
      <w:r w:rsidRPr="00987905">
        <w:rPr>
          <w:rFonts w:ascii="Times New Roman" w:hAnsi="Times New Roman"/>
          <w:b/>
          <w:i/>
          <w:sz w:val="28"/>
          <w:szCs w:val="28"/>
        </w:rPr>
        <w:t>Кеврольское</w:t>
      </w:r>
      <w:proofErr w:type="spellEnd"/>
      <w:r w:rsidRPr="00987905">
        <w:rPr>
          <w:rFonts w:ascii="Times New Roman" w:hAnsi="Times New Roman"/>
          <w:i/>
          <w:sz w:val="28"/>
          <w:szCs w:val="28"/>
        </w:rPr>
        <w:t>»</w:t>
      </w:r>
      <w:r w:rsidRPr="00987905">
        <w:rPr>
          <w:rFonts w:ascii="Times New Roman" w:hAnsi="Times New Roman"/>
          <w:sz w:val="28"/>
          <w:szCs w:val="28"/>
        </w:rPr>
        <w:t xml:space="preserve">                            О.М. </w:t>
      </w:r>
      <w:proofErr w:type="spellStart"/>
      <w:r w:rsidRPr="00987905">
        <w:rPr>
          <w:rFonts w:ascii="Times New Roman" w:hAnsi="Times New Roman"/>
          <w:sz w:val="28"/>
          <w:szCs w:val="28"/>
        </w:rPr>
        <w:t>Таборская</w:t>
      </w:r>
      <w:proofErr w:type="spellEnd"/>
      <w:r w:rsidRPr="00987905">
        <w:rPr>
          <w:rFonts w:ascii="Times New Roman" w:hAnsi="Times New Roman"/>
          <w:sz w:val="28"/>
          <w:szCs w:val="28"/>
        </w:rPr>
        <w:t xml:space="preserve"> </w:t>
      </w:r>
    </w:p>
    <w:p w:rsidR="00987905" w:rsidRPr="00987905" w:rsidRDefault="00987905" w:rsidP="00987905">
      <w:pPr>
        <w:autoSpaceDE w:val="0"/>
        <w:autoSpaceDN w:val="0"/>
        <w:adjustRightInd w:val="0"/>
        <w:spacing w:after="0" w:line="240" w:lineRule="auto"/>
        <w:ind w:firstLine="540"/>
        <w:jc w:val="both"/>
        <w:rPr>
          <w:rFonts w:ascii="Times New Roman" w:eastAsiaTheme="minorHAnsi" w:hAnsi="Times New Roman"/>
          <w:sz w:val="28"/>
          <w:szCs w:val="28"/>
        </w:rPr>
      </w:pPr>
    </w:p>
    <w:p w:rsidR="00987905" w:rsidRPr="00987905" w:rsidRDefault="00987905" w:rsidP="00987905">
      <w:r w:rsidRPr="00987905">
        <w:br w:type="page"/>
      </w:r>
    </w:p>
    <w:p w:rsidR="00987905" w:rsidRPr="00987905" w:rsidRDefault="00987905" w:rsidP="00987905">
      <w:pPr>
        <w:autoSpaceDE w:val="0"/>
        <w:autoSpaceDN w:val="0"/>
        <w:adjustRightInd w:val="0"/>
        <w:spacing w:after="0" w:line="240" w:lineRule="auto"/>
        <w:ind w:left="5387"/>
        <w:jc w:val="center"/>
        <w:rPr>
          <w:rFonts w:ascii="Times New Roman" w:hAnsi="Times New Roman"/>
          <w:i/>
          <w:sz w:val="24"/>
          <w:szCs w:val="24"/>
        </w:rPr>
      </w:pPr>
      <w:r w:rsidRPr="00987905">
        <w:rPr>
          <w:rFonts w:ascii="Times New Roman" w:hAnsi="Times New Roman"/>
          <w:sz w:val="24"/>
          <w:szCs w:val="24"/>
        </w:rPr>
        <w:lastRenderedPageBreak/>
        <w:t>УТВЕРЖДЕНО</w:t>
      </w:r>
      <w:r w:rsidRPr="00987905">
        <w:rPr>
          <w:rFonts w:ascii="Times New Roman" w:hAnsi="Times New Roman"/>
          <w:sz w:val="24"/>
          <w:szCs w:val="24"/>
        </w:rPr>
        <w:br/>
      </w:r>
      <w:r w:rsidRPr="00987905">
        <w:rPr>
          <w:rFonts w:ascii="Times New Roman" w:eastAsiaTheme="minorHAnsi" w:hAnsi="Times New Roman"/>
          <w:sz w:val="24"/>
          <w:szCs w:val="24"/>
        </w:rPr>
        <w:t xml:space="preserve">решением </w:t>
      </w:r>
      <w:r w:rsidRPr="00987905">
        <w:rPr>
          <w:rFonts w:ascii="Times New Roman" w:hAnsi="Times New Roman"/>
          <w:i/>
          <w:sz w:val="24"/>
          <w:szCs w:val="24"/>
        </w:rPr>
        <w:t>Совета депутатов</w:t>
      </w:r>
    </w:p>
    <w:p w:rsidR="00987905" w:rsidRPr="00987905" w:rsidRDefault="00987905" w:rsidP="00987905">
      <w:pPr>
        <w:autoSpaceDE w:val="0"/>
        <w:autoSpaceDN w:val="0"/>
        <w:adjustRightInd w:val="0"/>
        <w:spacing w:after="0" w:line="240" w:lineRule="auto"/>
        <w:ind w:left="5387"/>
        <w:jc w:val="center"/>
        <w:rPr>
          <w:rFonts w:ascii="Times New Roman" w:eastAsiaTheme="minorHAnsi" w:hAnsi="Times New Roman"/>
          <w:i/>
          <w:sz w:val="24"/>
          <w:szCs w:val="24"/>
        </w:rPr>
      </w:pPr>
      <w:r w:rsidRPr="00987905">
        <w:rPr>
          <w:rFonts w:ascii="Times New Roman" w:hAnsi="Times New Roman"/>
          <w:i/>
          <w:sz w:val="24"/>
          <w:szCs w:val="24"/>
        </w:rPr>
        <w:t>муниципального образования «</w:t>
      </w:r>
      <w:proofErr w:type="spellStart"/>
      <w:r w:rsidRPr="00987905">
        <w:rPr>
          <w:rFonts w:ascii="Times New Roman" w:hAnsi="Times New Roman"/>
          <w:b/>
          <w:i/>
          <w:sz w:val="24"/>
          <w:szCs w:val="24"/>
        </w:rPr>
        <w:t>Кеврольское</w:t>
      </w:r>
      <w:proofErr w:type="spellEnd"/>
      <w:r w:rsidRPr="00987905">
        <w:rPr>
          <w:rFonts w:ascii="Times New Roman" w:hAnsi="Times New Roman"/>
          <w:i/>
          <w:sz w:val="24"/>
          <w:szCs w:val="24"/>
        </w:rPr>
        <w:t>»</w:t>
      </w:r>
    </w:p>
    <w:p w:rsidR="00987905" w:rsidRPr="00987905" w:rsidRDefault="00987905" w:rsidP="00987905">
      <w:pPr>
        <w:widowControl w:val="0"/>
        <w:autoSpaceDE w:val="0"/>
        <w:autoSpaceDN w:val="0"/>
        <w:adjustRightInd w:val="0"/>
        <w:spacing w:after="0" w:line="240" w:lineRule="auto"/>
        <w:ind w:left="5387"/>
        <w:jc w:val="center"/>
        <w:outlineLvl w:val="0"/>
        <w:rPr>
          <w:rFonts w:ascii="Times New Roman" w:eastAsiaTheme="minorHAnsi" w:hAnsi="Times New Roman"/>
          <w:sz w:val="24"/>
          <w:szCs w:val="24"/>
        </w:rPr>
      </w:pPr>
      <w:r w:rsidRPr="00987905">
        <w:rPr>
          <w:rFonts w:ascii="Times New Roman" w:hAnsi="Times New Roman"/>
          <w:sz w:val="24"/>
          <w:szCs w:val="24"/>
        </w:rPr>
        <w:t>от 28 октября  № 5</w:t>
      </w:r>
    </w:p>
    <w:p w:rsidR="00987905" w:rsidRPr="00987905" w:rsidRDefault="00987905" w:rsidP="00987905">
      <w:pPr>
        <w:autoSpaceDE w:val="0"/>
        <w:autoSpaceDN w:val="0"/>
        <w:adjustRightInd w:val="0"/>
        <w:spacing w:after="0" w:line="240" w:lineRule="auto"/>
        <w:jc w:val="center"/>
        <w:rPr>
          <w:rFonts w:ascii="Times New Roman" w:hAnsi="Times New Roman"/>
          <w:b/>
          <w:bCs/>
          <w:sz w:val="24"/>
          <w:szCs w:val="24"/>
        </w:rPr>
      </w:pPr>
      <w:proofErr w:type="gramStart"/>
      <w:r w:rsidRPr="00987905">
        <w:rPr>
          <w:rFonts w:ascii="Times New Roman" w:hAnsi="Times New Roman"/>
          <w:b/>
          <w:bCs/>
          <w:sz w:val="24"/>
          <w:szCs w:val="24"/>
        </w:rPr>
        <w:t>П</w:t>
      </w:r>
      <w:proofErr w:type="gramEnd"/>
      <w:r w:rsidRPr="00987905">
        <w:rPr>
          <w:rFonts w:ascii="Times New Roman" w:hAnsi="Times New Roman"/>
          <w:b/>
          <w:bCs/>
          <w:sz w:val="24"/>
          <w:szCs w:val="24"/>
        </w:rPr>
        <w:t xml:space="preserve"> О Л О Ж Е Н И Е </w:t>
      </w:r>
    </w:p>
    <w:p w:rsidR="00987905" w:rsidRPr="00987905" w:rsidRDefault="00987905" w:rsidP="00987905">
      <w:pPr>
        <w:autoSpaceDE w:val="0"/>
        <w:autoSpaceDN w:val="0"/>
        <w:adjustRightInd w:val="0"/>
        <w:spacing w:after="0" w:line="240" w:lineRule="auto"/>
        <w:jc w:val="center"/>
        <w:rPr>
          <w:rFonts w:ascii="Times New Roman" w:hAnsi="Times New Roman"/>
          <w:b/>
          <w:sz w:val="24"/>
          <w:szCs w:val="24"/>
        </w:rPr>
      </w:pPr>
      <w:r w:rsidRPr="00987905">
        <w:rPr>
          <w:rFonts w:ascii="Times New Roman" w:hAnsi="Times New Roman"/>
          <w:b/>
          <w:sz w:val="24"/>
          <w:szCs w:val="24"/>
        </w:rPr>
        <w:t xml:space="preserve">о порядке выдвижения, внесения, обсуждения, рассмотрения инициативных проектов, а также проведения их конкурсного отбора на территории                                         </w:t>
      </w:r>
      <w:r w:rsidRPr="00987905">
        <w:rPr>
          <w:rFonts w:ascii="Times New Roman" w:hAnsi="Times New Roman"/>
          <w:b/>
          <w:i/>
          <w:sz w:val="24"/>
          <w:szCs w:val="24"/>
        </w:rPr>
        <w:t>муниципального образования «</w:t>
      </w:r>
      <w:proofErr w:type="spellStart"/>
      <w:r w:rsidRPr="00987905">
        <w:rPr>
          <w:rFonts w:ascii="Times New Roman" w:hAnsi="Times New Roman"/>
          <w:b/>
          <w:i/>
          <w:sz w:val="24"/>
          <w:szCs w:val="24"/>
        </w:rPr>
        <w:t>Кеврольское</w:t>
      </w:r>
      <w:proofErr w:type="spellEnd"/>
      <w:r w:rsidRPr="00987905">
        <w:rPr>
          <w:rFonts w:ascii="Times New Roman" w:hAnsi="Times New Roman"/>
          <w:b/>
          <w:i/>
          <w:sz w:val="24"/>
          <w:szCs w:val="24"/>
        </w:rPr>
        <w:t>»</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b/>
          <w:sz w:val="24"/>
          <w:szCs w:val="24"/>
        </w:rPr>
      </w:pPr>
    </w:p>
    <w:p w:rsidR="00987905" w:rsidRPr="00987905" w:rsidRDefault="00987905" w:rsidP="0098790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87905">
        <w:rPr>
          <w:rFonts w:ascii="Times New Roman" w:eastAsia="Times New Roman" w:hAnsi="Times New Roman"/>
          <w:b/>
          <w:sz w:val="24"/>
          <w:szCs w:val="24"/>
          <w:lang w:val="en-US" w:eastAsia="ru-RU"/>
        </w:rPr>
        <w:t>I</w:t>
      </w:r>
      <w:r w:rsidRPr="00987905">
        <w:rPr>
          <w:rFonts w:ascii="Times New Roman" w:eastAsia="Times New Roman" w:hAnsi="Times New Roman"/>
          <w:b/>
          <w:sz w:val="24"/>
          <w:szCs w:val="24"/>
          <w:lang w:eastAsia="ru-RU"/>
        </w:rPr>
        <w:t>. Общие положения</w:t>
      </w:r>
    </w:p>
    <w:p w:rsidR="00987905" w:rsidRPr="00987905" w:rsidRDefault="00987905" w:rsidP="0098790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hAnsi="Times New Roman"/>
          <w:sz w:val="24"/>
          <w:szCs w:val="24"/>
        </w:rPr>
        <w:t xml:space="preserve">1. Настоящее Положение, разработанное в соответствии со статьей 26.1 Федерального закона от 6 октября 2003 г. № 131-ФЗ «Об общих принципах организации местного самоуправления в Российской Федерации», направлено </w:t>
      </w:r>
      <w:r w:rsidRPr="00987905">
        <w:rPr>
          <w:rFonts w:ascii="Times New Roman" w:hAnsi="Times New Roman"/>
          <w:sz w:val="24"/>
          <w:szCs w:val="24"/>
        </w:rPr>
        <w:br/>
        <w:t xml:space="preserve">на </w:t>
      </w:r>
      <w:r w:rsidRPr="00987905">
        <w:rPr>
          <w:rFonts w:ascii="Times New Roman" w:eastAsiaTheme="minorHAnsi" w:hAnsi="Times New Roman"/>
          <w:sz w:val="24"/>
          <w:szCs w:val="24"/>
        </w:rPr>
        <w:t xml:space="preserve">реализацию мероприятий, имеющих приоритетное значение для жителей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b/>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по решению вопросов местного значения или иных вопросов, право </w:t>
      </w:r>
      <w:proofErr w:type="gramStart"/>
      <w:r w:rsidRPr="00987905">
        <w:rPr>
          <w:rFonts w:ascii="Times New Roman" w:eastAsiaTheme="minorHAnsi" w:hAnsi="Times New Roman"/>
          <w:sz w:val="24"/>
          <w:szCs w:val="24"/>
        </w:rPr>
        <w:t>решения</w:t>
      </w:r>
      <w:proofErr w:type="gramEnd"/>
      <w:r w:rsidRPr="00987905">
        <w:rPr>
          <w:rFonts w:ascii="Times New Roman" w:eastAsiaTheme="minorHAnsi" w:hAnsi="Times New Roman"/>
          <w:sz w:val="24"/>
          <w:szCs w:val="24"/>
        </w:rPr>
        <w:t xml:space="preserve"> которых предоставлено органам местного самоуправления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b/>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w:t>
      </w:r>
      <w:r w:rsidRPr="00987905">
        <w:rPr>
          <w:rFonts w:ascii="Times New Roman" w:hAnsi="Times New Roman"/>
          <w:sz w:val="24"/>
          <w:szCs w:val="24"/>
        </w:rPr>
        <w:t xml:space="preserve">и устанавливает механизм организации выдвижения, внесения, обсуждения, рассмотрения инициативных проектов, а также проведения их конкурсного отбора на территории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b/>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(далее – инициативный проект).</w:t>
      </w:r>
    </w:p>
    <w:p w:rsidR="00987905" w:rsidRPr="00987905" w:rsidRDefault="00987905" w:rsidP="00987905">
      <w:pPr>
        <w:autoSpaceDE w:val="0"/>
        <w:autoSpaceDN w:val="0"/>
        <w:adjustRightInd w:val="0"/>
        <w:spacing w:after="0" w:line="240" w:lineRule="auto"/>
        <w:ind w:firstLine="709"/>
        <w:jc w:val="both"/>
        <w:rPr>
          <w:rFonts w:ascii="Times New Roman" w:hAnsi="Times New Roman"/>
          <w:sz w:val="24"/>
          <w:szCs w:val="24"/>
          <w:lang w:eastAsia="ru-RU"/>
        </w:rPr>
      </w:pPr>
      <w:r w:rsidRPr="00987905">
        <w:rPr>
          <w:rFonts w:ascii="Times New Roman" w:eastAsia="Times New Roman" w:hAnsi="Times New Roman"/>
          <w:sz w:val="24"/>
          <w:szCs w:val="24"/>
          <w:lang w:eastAsia="ru-RU"/>
        </w:rPr>
        <w:t xml:space="preserve">2. </w:t>
      </w:r>
      <w:r w:rsidRPr="00987905">
        <w:rPr>
          <w:rFonts w:ascii="Times New Roman" w:eastAsiaTheme="minorHAnsi" w:hAnsi="Times New Roman"/>
          <w:sz w:val="24"/>
          <w:szCs w:val="24"/>
        </w:rPr>
        <w:t xml:space="preserve">Понятия, используемые в настоящем Положении, применяются </w:t>
      </w:r>
      <w:r w:rsidRPr="00987905">
        <w:rPr>
          <w:rFonts w:ascii="Times New Roman" w:eastAsiaTheme="minorHAnsi" w:hAnsi="Times New Roman"/>
          <w:sz w:val="24"/>
          <w:szCs w:val="24"/>
        </w:rPr>
        <w:br/>
        <w:t xml:space="preserve">в значениях, определенных Бюджетным кодексом Российской Федерации </w:t>
      </w:r>
      <w:r w:rsidRPr="00987905">
        <w:rPr>
          <w:rFonts w:ascii="Times New Roman" w:eastAsiaTheme="minorHAnsi" w:hAnsi="Times New Roman"/>
          <w:sz w:val="24"/>
          <w:szCs w:val="24"/>
        </w:rPr>
        <w:br/>
        <w:t xml:space="preserve">и </w:t>
      </w:r>
      <w:r w:rsidRPr="00987905">
        <w:rPr>
          <w:rFonts w:ascii="Times New Roman" w:eastAsia="Times New Roman" w:hAnsi="Times New Roman"/>
          <w:sz w:val="24"/>
          <w:szCs w:val="24"/>
          <w:lang w:eastAsia="ru-RU"/>
        </w:rPr>
        <w:t xml:space="preserve">Федеральным законом </w:t>
      </w:r>
      <w:r w:rsidRPr="00987905">
        <w:rPr>
          <w:rFonts w:ascii="Times New Roman" w:hAnsi="Times New Roman"/>
          <w:sz w:val="24"/>
          <w:szCs w:val="24"/>
          <w:lang w:eastAsia="ru-RU"/>
        </w:rPr>
        <w:t>от 6 октября 2003 г. № 131-ФЗ «Об общих принципах организации местного самоуправления в Российской Федерации».</w:t>
      </w:r>
    </w:p>
    <w:p w:rsidR="00987905" w:rsidRPr="00987905" w:rsidRDefault="00987905" w:rsidP="00987905">
      <w:pPr>
        <w:autoSpaceDE w:val="0"/>
        <w:autoSpaceDN w:val="0"/>
        <w:adjustRightInd w:val="0"/>
        <w:spacing w:after="0" w:line="240" w:lineRule="auto"/>
        <w:ind w:firstLine="709"/>
        <w:jc w:val="both"/>
        <w:rPr>
          <w:rFonts w:ascii="Times New Roman" w:hAnsi="Times New Roman"/>
          <w:i/>
          <w:sz w:val="24"/>
          <w:szCs w:val="24"/>
          <w:lang w:eastAsia="ru-RU"/>
        </w:rPr>
      </w:pPr>
      <w:r w:rsidRPr="00987905">
        <w:rPr>
          <w:rFonts w:ascii="Times New Roman" w:hAnsi="Times New Roman"/>
          <w:sz w:val="24"/>
          <w:szCs w:val="24"/>
          <w:lang w:eastAsia="ru-RU"/>
        </w:rPr>
        <w:t xml:space="preserve">3. Инициативные проекты реализуются на территории </w:t>
      </w:r>
      <w:r w:rsidRPr="00987905">
        <w:rPr>
          <w:rFonts w:ascii="Times New Roman" w:hAnsi="Times New Roman"/>
          <w:i/>
          <w:sz w:val="24"/>
          <w:szCs w:val="24"/>
          <w:lang w:eastAsia="ru-RU"/>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lang w:eastAsia="ru-RU"/>
        </w:rPr>
        <w:t xml:space="preserve">» </w:t>
      </w:r>
      <w:r w:rsidRPr="00987905">
        <w:rPr>
          <w:rFonts w:ascii="Times New Roman" w:hAnsi="Times New Roman"/>
          <w:sz w:val="24"/>
          <w:szCs w:val="24"/>
          <w:lang w:eastAsia="ru-RU"/>
        </w:rPr>
        <w:t xml:space="preserve"> или  его части - деревни</w:t>
      </w:r>
      <w:r w:rsidRPr="00987905">
        <w:rPr>
          <w:rFonts w:ascii="Times New Roman" w:hAnsi="Times New Roman"/>
          <w:i/>
          <w:sz w:val="24"/>
          <w:szCs w:val="24"/>
          <w:lang w:eastAsia="ru-RU"/>
        </w:rPr>
        <w:t>.</w:t>
      </w:r>
      <w:r w:rsidRPr="00987905">
        <w:rPr>
          <w:rFonts w:ascii="Times New Roman" w:hAnsi="Times New Roman"/>
          <w:i/>
          <w:sz w:val="24"/>
          <w:szCs w:val="24"/>
          <w:vertAlign w:val="superscript"/>
          <w:lang w:eastAsia="ru-RU"/>
        </w:rPr>
        <w:t xml:space="preserve">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hAnsi="Times New Roman"/>
          <w:sz w:val="24"/>
          <w:szCs w:val="24"/>
          <w:lang w:eastAsia="ru-RU"/>
        </w:rPr>
        <w:t xml:space="preserve">4. </w:t>
      </w:r>
      <w:r w:rsidRPr="00987905">
        <w:rPr>
          <w:rFonts w:ascii="Times New Roman" w:eastAsiaTheme="minorHAnsi" w:hAnsi="Times New Roman"/>
          <w:sz w:val="24"/>
          <w:szCs w:val="24"/>
        </w:rPr>
        <w:t xml:space="preserve">Максимальное количество инициативных проектов и общая предельная сумма финансирования инициативных устанавливаются администрацией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eastAsiaTheme="minorHAnsi" w:hAnsi="Times New Roman"/>
          <w:sz w:val="24"/>
          <w:szCs w:val="24"/>
        </w:rPr>
        <w:t>, исходя из общей суммы средств, предусмотренных решением о местном бюджете на финансирование инициативных проектов.</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spacing w:after="0" w:line="240" w:lineRule="auto"/>
        <w:jc w:val="center"/>
        <w:rPr>
          <w:rFonts w:ascii="Times New Roman" w:hAnsi="Times New Roman"/>
          <w:sz w:val="24"/>
          <w:szCs w:val="24"/>
        </w:rPr>
      </w:pPr>
      <w:r w:rsidRPr="00987905">
        <w:rPr>
          <w:rFonts w:ascii="Times New Roman" w:hAnsi="Times New Roman"/>
          <w:b/>
          <w:sz w:val="24"/>
          <w:szCs w:val="24"/>
        </w:rPr>
        <w:t xml:space="preserve">II. Цели, задачи и принципы реализации инициативных проектов на территории </w:t>
      </w:r>
      <w:r w:rsidRPr="00987905">
        <w:rPr>
          <w:rFonts w:ascii="Times New Roman" w:hAnsi="Times New Roman"/>
          <w:b/>
          <w:i/>
          <w:sz w:val="24"/>
          <w:szCs w:val="24"/>
        </w:rPr>
        <w:t>муниципального образования «</w:t>
      </w:r>
      <w:proofErr w:type="spellStart"/>
      <w:r w:rsidRPr="00987905">
        <w:rPr>
          <w:rFonts w:ascii="Times New Roman" w:hAnsi="Times New Roman"/>
          <w:b/>
          <w:i/>
          <w:sz w:val="24"/>
          <w:szCs w:val="24"/>
        </w:rPr>
        <w:t>Кеврольское</w:t>
      </w:r>
      <w:proofErr w:type="spellEnd"/>
      <w:r w:rsidRPr="00987905">
        <w:rPr>
          <w:rFonts w:ascii="Times New Roman" w:hAnsi="Times New Roman"/>
          <w:b/>
          <w:i/>
          <w:sz w:val="24"/>
          <w:szCs w:val="24"/>
        </w:rPr>
        <w:t>»</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5. Основными целями реализации инициативных проектов на территории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являются:</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1) активизация участия жителей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в определении приоритетов расходования средств местного бюджета;</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2) поддержка инициатив жителей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 xml:space="preserve">» </w:t>
      </w:r>
      <w:r w:rsidRPr="00987905">
        <w:rPr>
          <w:rFonts w:ascii="Times New Roman" w:hAnsi="Times New Roman"/>
          <w:sz w:val="24"/>
          <w:szCs w:val="24"/>
        </w:rPr>
        <w:t>в решении вопросов местного значения</w:t>
      </w:r>
      <w:r w:rsidRPr="00987905">
        <w:rPr>
          <w:rFonts w:ascii="Times New Roman" w:eastAsiaTheme="minorHAnsi" w:hAnsi="Times New Roman"/>
          <w:sz w:val="24"/>
          <w:szCs w:val="24"/>
        </w:rPr>
        <w:t xml:space="preserve"> или иных вопросов, право </w:t>
      </w:r>
      <w:proofErr w:type="gramStart"/>
      <w:r w:rsidRPr="00987905">
        <w:rPr>
          <w:rFonts w:ascii="Times New Roman" w:eastAsiaTheme="minorHAnsi" w:hAnsi="Times New Roman"/>
          <w:sz w:val="24"/>
          <w:szCs w:val="24"/>
        </w:rPr>
        <w:t>решения</w:t>
      </w:r>
      <w:proofErr w:type="gramEnd"/>
      <w:r w:rsidRPr="00987905">
        <w:rPr>
          <w:rFonts w:ascii="Times New Roman" w:eastAsiaTheme="minorHAnsi" w:hAnsi="Times New Roman"/>
          <w:sz w:val="24"/>
          <w:szCs w:val="24"/>
        </w:rPr>
        <w:t xml:space="preserve"> которых предоставлено органам местного самоуправления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hAnsi="Times New Roman"/>
          <w:sz w:val="24"/>
          <w:szCs w:val="24"/>
        </w:rPr>
        <w:t>.</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6. Задачами реализации инициативных проектов на территории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являются:</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1) создание нового механизма взаимодействия жителей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и органов местного самоуправления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в решении вопросов местного значения</w:t>
      </w:r>
      <w:r w:rsidRPr="00987905">
        <w:rPr>
          <w:rFonts w:ascii="Times New Roman" w:eastAsiaTheme="minorHAnsi" w:hAnsi="Times New Roman"/>
          <w:sz w:val="24"/>
          <w:szCs w:val="24"/>
        </w:rPr>
        <w:t xml:space="preserve"> или иных вопросов, право </w:t>
      </w:r>
      <w:proofErr w:type="gramStart"/>
      <w:r w:rsidRPr="00987905">
        <w:rPr>
          <w:rFonts w:ascii="Times New Roman" w:eastAsiaTheme="minorHAnsi" w:hAnsi="Times New Roman"/>
          <w:sz w:val="24"/>
          <w:szCs w:val="24"/>
        </w:rPr>
        <w:t>решения</w:t>
      </w:r>
      <w:proofErr w:type="gramEnd"/>
      <w:r w:rsidRPr="00987905">
        <w:rPr>
          <w:rFonts w:ascii="Times New Roman" w:eastAsiaTheme="minorHAnsi" w:hAnsi="Times New Roman"/>
          <w:sz w:val="24"/>
          <w:szCs w:val="24"/>
        </w:rPr>
        <w:t xml:space="preserve"> которых предоставлено органам местного самоуправления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hAnsi="Times New Roman"/>
          <w:sz w:val="24"/>
          <w:szCs w:val="24"/>
        </w:rPr>
        <w:t>;</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2) повышение открытости деятельности органов местного самоуправления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w:t>
      </w:r>
      <w:r w:rsidRPr="00987905">
        <w:rPr>
          <w:rFonts w:ascii="Times New Roman" w:hAnsi="Times New Roman"/>
          <w:sz w:val="24"/>
          <w:szCs w:val="24"/>
        </w:rPr>
        <w:t xml:space="preserve">при формировании и исполнении местного бюджета, а также информированности и финансовой грамотности жителей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w:t>
      </w:r>
    </w:p>
    <w:p w:rsidR="00987905" w:rsidRPr="00987905" w:rsidRDefault="00987905" w:rsidP="00987905">
      <w:pPr>
        <w:spacing w:after="0" w:line="240" w:lineRule="auto"/>
        <w:ind w:firstLine="709"/>
        <w:jc w:val="both"/>
        <w:rPr>
          <w:rFonts w:ascii="Times New Roman" w:hAnsi="Times New Roman"/>
          <w:i/>
          <w:sz w:val="24"/>
          <w:szCs w:val="24"/>
        </w:rPr>
      </w:pPr>
      <w:r w:rsidRPr="00987905">
        <w:rPr>
          <w:rFonts w:ascii="Times New Roman" w:hAnsi="Times New Roman"/>
          <w:sz w:val="24"/>
          <w:szCs w:val="24"/>
        </w:rPr>
        <w:lastRenderedPageBreak/>
        <w:t xml:space="preserve">3) повышение заинтересованности жителей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в решении вопросов местного значения </w:t>
      </w:r>
      <w:r w:rsidRPr="00987905">
        <w:rPr>
          <w:rFonts w:ascii="Times New Roman" w:eastAsiaTheme="minorHAnsi" w:hAnsi="Times New Roman"/>
          <w:sz w:val="24"/>
          <w:szCs w:val="24"/>
        </w:rPr>
        <w:t xml:space="preserve">или иных вопросов, право </w:t>
      </w:r>
      <w:proofErr w:type="gramStart"/>
      <w:r w:rsidRPr="00987905">
        <w:rPr>
          <w:rFonts w:ascii="Times New Roman" w:eastAsiaTheme="minorHAnsi" w:hAnsi="Times New Roman"/>
          <w:sz w:val="24"/>
          <w:szCs w:val="24"/>
        </w:rPr>
        <w:t>решения</w:t>
      </w:r>
      <w:proofErr w:type="gramEnd"/>
      <w:r w:rsidRPr="00987905">
        <w:rPr>
          <w:rFonts w:ascii="Times New Roman" w:eastAsiaTheme="minorHAnsi" w:hAnsi="Times New Roman"/>
          <w:sz w:val="24"/>
          <w:szCs w:val="24"/>
        </w:rPr>
        <w:t xml:space="preserve"> которых предоставлено органам местного самоуправления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hAnsi="Times New Roman"/>
          <w:i/>
          <w:sz w:val="24"/>
          <w:szCs w:val="24"/>
        </w:rPr>
        <w:t>.</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7. Принципами реализации инициативных проектов на территории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являются:</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1) </w:t>
      </w:r>
      <w:proofErr w:type="spellStart"/>
      <w:r w:rsidRPr="00987905">
        <w:rPr>
          <w:rFonts w:ascii="Times New Roman" w:hAnsi="Times New Roman"/>
          <w:sz w:val="24"/>
          <w:szCs w:val="24"/>
        </w:rPr>
        <w:t>конкурсность</w:t>
      </w:r>
      <w:proofErr w:type="spellEnd"/>
      <w:r w:rsidRPr="00987905">
        <w:rPr>
          <w:rFonts w:ascii="Times New Roman" w:hAnsi="Times New Roman"/>
          <w:sz w:val="24"/>
          <w:szCs w:val="24"/>
        </w:rPr>
        <w:t xml:space="preserve"> отбора инициативных проектов;</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2) равная доступность для всех жителей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в выдвижении инициативных проектов, достигших для участия в конкурсном отборе;</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 открытость и гласность процедур проведения конкурсного отбора.</w:t>
      </w:r>
    </w:p>
    <w:p w:rsidR="00987905" w:rsidRPr="00987905" w:rsidRDefault="00987905" w:rsidP="00987905">
      <w:pPr>
        <w:autoSpaceDE w:val="0"/>
        <w:autoSpaceDN w:val="0"/>
        <w:adjustRightInd w:val="0"/>
        <w:spacing w:after="0" w:line="240" w:lineRule="auto"/>
        <w:ind w:firstLine="709"/>
        <w:jc w:val="center"/>
        <w:rPr>
          <w:rFonts w:ascii="Times New Roman" w:eastAsiaTheme="minorHAnsi" w:hAnsi="Times New Roman"/>
          <w:b/>
          <w:sz w:val="24"/>
          <w:szCs w:val="24"/>
        </w:rPr>
      </w:pP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b/>
          <w:sz w:val="24"/>
          <w:szCs w:val="24"/>
        </w:rPr>
      </w:pPr>
      <w:r w:rsidRPr="00987905">
        <w:rPr>
          <w:rFonts w:ascii="Times New Roman" w:eastAsiaTheme="minorHAnsi" w:hAnsi="Times New Roman"/>
          <w:b/>
          <w:sz w:val="24"/>
          <w:szCs w:val="24"/>
          <w:lang w:val="en-US"/>
        </w:rPr>
        <w:t>III</w:t>
      </w:r>
      <w:r w:rsidRPr="00987905">
        <w:rPr>
          <w:rFonts w:ascii="Times New Roman" w:eastAsiaTheme="minorHAnsi" w:hAnsi="Times New Roman"/>
          <w:b/>
          <w:sz w:val="24"/>
          <w:szCs w:val="24"/>
        </w:rPr>
        <w:t>. Требования к инициативному проекту</w:t>
      </w:r>
    </w:p>
    <w:p w:rsidR="00987905" w:rsidRPr="00987905" w:rsidRDefault="00987905" w:rsidP="00987905">
      <w:pPr>
        <w:autoSpaceDE w:val="0"/>
        <w:autoSpaceDN w:val="0"/>
        <w:adjustRightInd w:val="0"/>
        <w:spacing w:after="0" w:line="240" w:lineRule="auto"/>
        <w:ind w:firstLine="709"/>
        <w:jc w:val="center"/>
        <w:rPr>
          <w:rFonts w:ascii="Times New Roman" w:eastAsiaTheme="minorHAnsi" w:hAnsi="Times New Roman"/>
          <w:b/>
          <w:sz w:val="24"/>
          <w:szCs w:val="24"/>
        </w:rPr>
      </w:pP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eastAsia="Times New Roman" w:hAnsi="Times New Roman"/>
          <w:sz w:val="24"/>
          <w:szCs w:val="24"/>
          <w:lang w:eastAsia="ru-RU"/>
        </w:rPr>
        <w:t xml:space="preserve">8. </w:t>
      </w:r>
      <w:r w:rsidRPr="00987905">
        <w:rPr>
          <w:rFonts w:ascii="Times New Roman" w:hAnsi="Times New Roman"/>
          <w:sz w:val="24"/>
          <w:szCs w:val="24"/>
        </w:rPr>
        <w:t>Инициативный проект должен содержать следующие сведения:</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1) описание проблемы, решение которой имеет приоритетное значение для жителей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hAnsi="Times New Roman"/>
          <w:sz w:val="24"/>
          <w:szCs w:val="24"/>
        </w:rPr>
        <w:t>;</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2) обоснование предложений по решению указанной проблемы;</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 описание ожидаемого результата (ожидаемых результатов) реализации инициативного проекта;</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4) предварительный расчет необходимых расходов на реализацию инициативного проекта;</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5) планируемые сроки реализации инициативного проекта;</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6) сведения о планируемом (возможном) финансовом, имущественном и (или) трудовом участии заинтересованных лиц в реализации инициативного проекта;</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8) указание на территорию муниципального образования </w:t>
      </w:r>
      <w:r w:rsidRPr="00987905">
        <w:rPr>
          <w:rFonts w:ascii="Times New Roman" w:eastAsiaTheme="minorHAnsi" w:hAnsi="Times New Roman"/>
          <w:sz w:val="24"/>
          <w:szCs w:val="24"/>
        </w:rPr>
        <w:t>«</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sz w:val="24"/>
          <w:szCs w:val="24"/>
        </w:rPr>
        <w:t xml:space="preserve">» </w:t>
      </w:r>
      <w:r w:rsidRPr="00987905">
        <w:rPr>
          <w:rFonts w:ascii="Times New Roman" w:hAnsi="Times New Roman"/>
          <w:sz w:val="24"/>
          <w:szCs w:val="24"/>
        </w:rPr>
        <w:t>или его часть, в границах которой будет реализовываться инициативный проект;</w:t>
      </w:r>
    </w:p>
    <w:p w:rsidR="00987905" w:rsidRPr="00987905" w:rsidRDefault="00987905" w:rsidP="00987905">
      <w:pPr>
        <w:autoSpaceDE w:val="0"/>
        <w:autoSpaceDN w:val="0"/>
        <w:adjustRightInd w:val="0"/>
        <w:spacing w:after="0" w:line="240" w:lineRule="auto"/>
        <w:jc w:val="both"/>
        <w:rPr>
          <w:rFonts w:ascii="Times New Roman" w:hAnsi="Times New Roman"/>
          <w:sz w:val="24"/>
          <w:szCs w:val="24"/>
        </w:rPr>
      </w:pPr>
      <w:r w:rsidRPr="00987905">
        <w:rPr>
          <w:rFonts w:ascii="Times New Roman" w:hAnsi="Times New Roman"/>
          <w:sz w:val="24"/>
          <w:szCs w:val="24"/>
        </w:rPr>
        <w:t xml:space="preserve">9)по желанию презентационные материалы к инициативному проекту; эскиз (графическое изображение) объекта, являющегося целью реализации инициативного проекта; гарантийные письма от юридических лиц, индивидуальных предпринимателей, инициативных групп населения, общественных организаций о готовности принять участие в </w:t>
      </w:r>
      <w:proofErr w:type="spellStart"/>
      <w:r w:rsidRPr="00987905">
        <w:rPr>
          <w:rFonts w:ascii="Times New Roman" w:hAnsi="Times New Roman"/>
          <w:sz w:val="24"/>
          <w:szCs w:val="24"/>
        </w:rPr>
        <w:t>софинансировании</w:t>
      </w:r>
      <w:proofErr w:type="spellEnd"/>
      <w:r w:rsidRPr="00987905">
        <w:rPr>
          <w:rFonts w:ascii="Times New Roman" w:hAnsi="Times New Roman"/>
          <w:sz w:val="24"/>
          <w:szCs w:val="24"/>
        </w:rPr>
        <w:t xml:space="preserve"> проектов (в денежной и </w:t>
      </w:r>
      <w:proofErr w:type="spellStart"/>
      <w:r w:rsidRPr="00987905">
        <w:rPr>
          <w:rFonts w:ascii="Times New Roman" w:hAnsi="Times New Roman"/>
          <w:sz w:val="24"/>
          <w:szCs w:val="24"/>
        </w:rPr>
        <w:t>неденежной</w:t>
      </w:r>
      <w:proofErr w:type="spellEnd"/>
      <w:r w:rsidRPr="00987905">
        <w:rPr>
          <w:rFonts w:ascii="Times New Roman" w:hAnsi="Times New Roman"/>
          <w:sz w:val="24"/>
          <w:szCs w:val="24"/>
        </w:rPr>
        <w:t xml:space="preserve"> форме).</w:t>
      </w:r>
      <w:r w:rsidRPr="00987905">
        <w:rPr>
          <w:sz w:val="24"/>
          <w:szCs w:val="24"/>
        </w:rPr>
        <w:t xml:space="preserve"> </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9.  Форма </w:t>
      </w:r>
      <w:r w:rsidRPr="00987905">
        <w:rPr>
          <w:rFonts w:ascii="Times New Roman" w:eastAsiaTheme="minorHAnsi" w:hAnsi="Times New Roman"/>
          <w:sz w:val="24"/>
          <w:szCs w:val="24"/>
        </w:rPr>
        <w:t>описания инициативного проекта приводится в приложении № 1 к Положению (далее – также форма описания проекта).</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10. Инициативные проекты не должны содержать мероприятия (работы)</w:t>
      </w:r>
      <w:proofErr w:type="gramStart"/>
      <w:r w:rsidRPr="00987905">
        <w:rPr>
          <w:rFonts w:ascii="Times New Roman" w:eastAsiaTheme="minorHAnsi" w:hAnsi="Times New Roman"/>
          <w:sz w:val="24"/>
          <w:szCs w:val="24"/>
          <w:vertAlign w:val="superscript"/>
        </w:rPr>
        <w:t xml:space="preserve"> </w:t>
      </w:r>
      <w:r w:rsidRPr="00987905">
        <w:rPr>
          <w:rFonts w:ascii="Times New Roman" w:hAnsi="Times New Roman"/>
          <w:sz w:val="24"/>
          <w:szCs w:val="24"/>
        </w:rPr>
        <w:t>:</w:t>
      </w:r>
      <w:proofErr w:type="gramEnd"/>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1) в отношении объектов государственной, частной форм собственности;</w:t>
      </w:r>
    </w:p>
    <w:p w:rsidR="00987905" w:rsidRPr="00987905" w:rsidRDefault="00987905" w:rsidP="00987905">
      <w:pPr>
        <w:autoSpaceDE w:val="0"/>
        <w:autoSpaceDN w:val="0"/>
        <w:adjustRightInd w:val="0"/>
        <w:spacing w:after="0" w:line="240" w:lineRule="auto"/>
        <w:ind w:firstLine="708"/>
        <w:jc w:val="both"/>
        <w:rPr>
          <w:rFonts w:ascii="Times New Roman" w:hAnsi="Times New Roman"/>
          <w:sz w:val="24"/>
          <w:szCs w:val="24"/>
        </w:rPr>
      </w:pPr>
      <w:r w:rsidRPr="00987905">
        <w:rPr>
          <w:rFonts w:ascii="Times New Roman" w:hAnsi="Times New Roman"/>
          <w:sz w:val="24"/>
          <w:szCs w:val="24"/>
        </w:rPr>
        <w:t xml:space="preserve">2) в отношении объектов культового и религиозного назначения, </w:t>
      </w:r>
      <w:r w:rsidRPr="00987905">
        <w:rPr>
          <w:rFonts w:ascii="Times New Roman" w:eastAsiaTheme="minorHAnsi" w:hAnsi="Times New Roman"/>
          <w:sz w:val="24"/>
          <w:szCs w:val="24"/>
        </w:rPr>
        <w:t xml:space="preserve">объектов культурного наследия (памятников истории и культуры), не находящихся в собственности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4) </w:t>
      </w:r>
      <w:proofErr w:type="gramStart"/>
      <w:r w:rsidRPr="00987905">
        <w:rPr>
          <w:rFonts w:ascii="Times New Roman" w:hAnsi="Times New Roman"/>
          <w:sz w:val="24"/>
          <w:szCs w:val="24"/>
        </w:rPr>
        <w:t>направленные</w:t>
      </w:r>
      <w:proofErr w:type="gramEnd"/>
      <w:r w:rsidRPr="00987905">
        <w:rPr>
          <w:rFonts w:ascii="Times New Roman" w:hAnsi="Times New Roman"/>
          <w:sz w:val="24"/>
          <w:szCs w:val="24"/>
        </w:rPr>
        <w:t xml:space="preserve"> на выполнение землеустроительных работ;</w:t>
      </w:r>
    </w:p>
    <w:p w:rsidR="00987905" w:rsidRPr="00987905" w:rsidRDefault="00987905" w:rsidP="00987905">
      <w:pPr>
        <w:spacing w:after="0" w:line="240" w:lineRule="auto"/>
        <w:ind w:firstLine="709"/>
        <w:jc w:val="both"/>
        <w:rPr>
          <w:rFonts w:ascii="Times New Roman" w:hAnsi="Times New Roman"/>
          <w:sz w:val="24"/>
          <w:szCs w:val="24"/>
        </w:rPr>
      </w:pPr>
      <w:proofErr w:type="gramStart"/>
      <w:r w:rsidRPr="00987905">
        <w:rPr>
          <w:rFonts w:ascii="Times New Roman" w:hAnsi="Times New Roman"/>
          <w:sz w:val="24"/>
          <w:szCs w:val="24"/>
        </w:rPr>
        <w:t>5) направленные на изготовление технических паспортов объектов, паспортов энергетического обследования объектов;</w:t>
      </w:r>
      <w:proofErr w:type="gramEnd"/>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6) направленные на формирование (изменение) схем электро-, тепло-, водоснабжения и водоотведения;</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7) направленные на капитальное строительство, строительство, реконструкцию, капитальный ремонт объектов и требующие проведения проверки достоверности определения сметной стоимости и (или) прохождения государственной экспертизы;</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8) направленные на решение вопросов в интересах ограниченного круга </w:t>
      </w:r>
      <w:proofErr w:type="spellStart"/>
      <w:r w:rsidRPr="00987905">
        <w:rPr>
          <w:rFonts w:ascii="Times New Roman" w:hAnsi="Times New Roman"/>
          <w:sz w:val="24"/>
          <w:szCs w:val="24"/>
        </w:rPr>
        <w:t>благополучателей</w:t>
      </w:r>
      <w:proofErr w:type="spellEnd"/>
      <w:r w:rsidRPr="00987905">
        <w:rPr>
          <w:rFonts w:ascii="Times New Roman" w:hAnsi="Times New Roman"/>
          <w:sz w:val="24"/>
          <w:szCs w:val="24"/>
        </w:rPr>
        <w:t xml:space="preserve"> (например, одной семьи, одного индивидуального жилого дома, этнической группы и т.п.);</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lastRenderedPageBreak/>
        <w:t xml:space="preserve">9) нарушающие целевое назначение использования земельных участков на территории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10) </w:t>
      </w:r>
      <w:proofErr w:type="gramStart"/>
      <w:r w:rsidRPr="00987905">
        <w:rPr>
          <w:rFonts w:ascii="Times New Roman" w:hAnsi="Times New Roman"/>
          <w:sz w:val="24"/>
          <w:szCs w:val="24"/>
        </w:rPr>
        <w:t>влекущие</w:t>
      </w:r>
      <w:proofErr w:type="gramEnd"/>
      <w:r w:rsidRPr="00987905">
        <w:rPr>
          <w:rFonts w:ascii="Times New Roman" w:hAnsi="Times New Roman"/>
          <w:sz w:val="24"/>
          <w:szCs w:val="24"/>
        </w:rPr>
        <w:t xml:space="preserve"> негативное воздействие на окружающую среду;</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987905">
        <w:rPr>
          <w:rFonts w:ascii="Times New Roman" w:hAnsi="Times New Roman"/>
          <w:sz w:val="24"/>
          <w:szCs w:val="24"/>
        </w:rPr>
        <w:t xml:space="preserve">11) </w:t>
      </w:r>
      <w:r w:rsidRPr="00987905">
        <w:rPr>
          <w:rFonts w:ascii="Times New Roman" w:eastAsiaTheme="minorHAnsi" w:hAnsi="Times New Roman"/>
          <w:sz w:val="24"/>
          <w:szCs w:val="24"/>
        </w:rPr>
        <w:t>предусматривающие передачу муниципального имущества в государственную, частную собственность или в пользование третьих лиц</w:t>
      </w:r>
      <w:r w:rsidRPr="00987905">
        <w:rPr>
          <w:rFonts w:ascii="Times New Roman" w:hAnsi="Times New Roman"/>
          <w:sz w:val="24"/>
          <w:szCs w:val="24"/>
        </w:rPr>
        <w:t>;</w:t>
      </w:r>
      <w:proofErr w:type="gramEnd"/>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 </w:t>
      </w:r>
    </w:p>
    <w:p w:rsidR="00987905" w:rsidRPr="00987905" w:rsidRDefault="00987905" w:rsidP="00987905">
      <w:pPr>
        <w:spacing w:after="0" w:line="240" w:lineRule="auto"/>
        <w:jc w:val="center"/>
        <w:rPr>
          <w:rFonts w:ascii="Times New Roman" w:eastAsiaTheme="minorHAnsi" w:hAnsi="Times New Roman"/>
          <w:b/>
          <w:sz w:val="24"/>
          <w:szCs w:val="24"/>
        </w:rPr>
      </w:pPr>
      <w:r w:rsidRPr="00987905">
        <w:rPr>
          <w:rFonts w:ascii="Times New Roman" w:hAnsi="Times New Roman"/>
          <w:b/>
          <w:sz w:val="24"/>
          <w:szCs w:val="24"/>
          <w:lang w:val="en-US"/>
        </w:rPr>
        <w:t>IV</w:t>
      </w:r>
      <w:r w:rsidRPr="00987905">
        <w:rPr>
          <w:rFonts w:ascii="Times New Roman" w:hAnsi="Times New Roman"/>
          <w:b/>
          <w:sz w:val="24"/>
          <w:szCs w:val="24"/>
        </w:rPr>
        <w:t xml:space="preserve">. </w:t>
      </w:r>
      <w:r w:rsidRPr="00987905">
        <w:rPr>
          <w:rFonts w:ascii="Times New Roman" w:eastAsiaTheme="minorHAnsi" w:hAnsi="Times New Roman"/>
          <w:b/>
          <w:sz w:val="24"/>
          <w:szCs w:val="24"/>
        </w:rPr>
        <w:t>Источники финансирования инициативных проектов</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11. </w:t>
      </w:r>
      <w:proofErr w:type="gramStart"/>
      <w:r w:rsidRPr="00987905">
        <w:rPr>
          <w:rFonts w:ascii="Times New Roman" w:eastAsiaTheme="minorHAnsi" w:hAnsi="Times New Roman"/>
          <w:sz w:val="24"/>
          <w:szCs w:val="24"/>
        </w:rPr>
        <w:t xml:space="preserve">Источником финансового обеспечения реализации инициативных проектов являются предусмотренные решением </w:t>
      </w:r>
      <w:r w:rsidRPr="00987905">
        <w:rPr>
          <w:rFonts w:ascii="Times New Roman" w:eastAsiaTheme="minorHAnsi" w:hAnsi="Times New Roman"/>
          <w:i/>
          <w:sz w:val="24"/>
          <w:szCs w:val="24"/>
        </w:rPr>
        <w:t>Совета депутатов 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 xml:space="preserve">» </w:t>
      </w:r>
      <w:r w:rsidRPr="00987905">
        <w:rPr>
          <w:rFonts w:ascii="Times New Roman" w:eastAsiaTheme="minorHAnsi" w:hAnsi="Times New Roman"/>
          <w:sz w:val="24"/>
          <w:szCs w:val="24"/>
        </w:rPr>
        <w:t xml:space="preserve">о бюджете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бюджетные ассигнования на реализацию инициативных проектов, формируемые, в том числе с учетом денежных средств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987905">
          <w:rPr>
            <w:rFonts w:ascii="Times New Roman" w:eastAsiaTheme="minorHAnsi" w:hAnsi="Times New Roman"/>
            <w:sz w:val="24"/>
            <w:szCs w:val="24"/>
          </w:rPr>
          <w:t>кодексом</w:t>
        </w:r>
      </w:hyperlink>
      <w:r w:rsidRPr="00987905">
        <w:rPr>
          <w:rFonts w:ascii="Times New Roman" w:eastAsiaTheme="minorHAnsi" w:hAnsi="Times New Roman"/>
          <w:sz w:val="24"/>
          <w:szCs w:val="24"/>
        </w:rPr>
        <w:t xml:space="preserve"> Российской Федерации в</w:t>
      </w:r>
      <w:proofErr w:type="gramEnd"/>
      <w:r w:rsidRPr="00987905">
        <w:rPr>
          <w:rFonts w:ascii="Times New Roman" w:eastAsiaTheme="minorHAnsi" w:hAnsi="Times New Roman"/>
          <w:sz w:val="24"/>
          <w:szCs w:val="24"/>
        </w:rPr>
        <w:t xml:space="preserve"> бюджет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в целях реализации инициативных проектов.</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11. Совокупная доля финансового участия физических лиц, индивидуальных предпринимателей, юридических лиц на реализацию инициативного проекта должна составлять не менее 20 процентов</w:t>
      </w:r>
      <w:r w:rsidRPr="00987905">
        <w:rPr>
          <w:rFonts w:ascii="Times New Roman" w:eastAsia="Arial Unicode MS" w:hAnsi="Times New Roman"/>
          <w:sz w:val="24"/>
          <w:szCs w:val="24"/>
          <w:vertAlign w:val="superscript"/>
        </w:rPr>
        <w:t xml:space="preserve"> </w:t>
      </w:r>
      <w:r w:rsidRPr="00987905">
        <w:rPr>
          <w:rFonts w:ascii="Times New Roman" w:hAnsi="Times New Roman"/>
          <w:sz w:val="24"/>
          <w:szCs w:val="24"/>
        </w:rPr>
        <w:t xml:space="preserve"> от общей стоимости проекта.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hAnsi="Times New Roman"/>
          <w:sz w:val="24"/>
          <w:szCs w:val="24"/>
        </w:rPr>
        <w:t xml:space="preserve">12. </w:t>
      </w:r>
      <w:r w:rsidRPr="00987905">
        <w:rPr>
          <w:rFonts w:ascii="Times New Roman" w:eastAsiaTheme="minorHAnsi" w:hAnsi="Times New Roman"/>
          <w:sz w:val="24"/>
          <w:szCs w:val="24"/>
        </w:rPr>
        <w:t>Средства, выделенные на финансирование проектов, носят целевой характер и не могут быть использованы на другие цели.</w:t>
      </w:r>
    </w:p>
    <w:p w:rsidR="00987905" w:rsidRPr="00987905" w:rsidRDefault="00987905" w:rsidP="00987905">
      <w:pPr>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13. В случае</w:t>
      </w:r>
      <w:proofErr w:type="gramStart"/>
      <w:r w:rsidRPr="00987905">
        <w:rPr>
          <w:rFonts w:ascii="Times New Roman" w:eastAsiaTheme="minorHAnsi" w:hAnsi="Times New Roman"/>
          <w:sz w:val="24"/>
          <w:szCs w:val="24"/>
        </w:rPr>
        <w:t>,</w:t>
      </w:r>
      <w:proofErr w:type="gramEnd"/>
      <w:r w:rsidRPr="00987905">
        <w:rPr>
          <w:rFonts w:ascii="Times New Roman" w:eastAsiaTheme="minorHAnsi"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987905" w:rsidRPr="00987905" w:rsidRDefault="00987905" w:rsidP="00987905">
      <w:pPr>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Порядок расчета и возврата сумм инициативных платежей, подлежащих возврату лицам, осуществившим их перечисление в бюджет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определяется решением Совета депутатов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proofErr w:type="gramStart"/>
      <w:r w:rsidRPr="00987905">
        <w:rPr>
          <w:rFonts w:ascii="Times New Roman" w:eastAsiaTheme="minorHAnsi" w:hAnsi="Times New Roman"/>
          <w:sz w:val="24"/>
          <w:szCs w:val="24"/>
          <w:vertAlign w:val="superscript"/>
        </w:rPr>
        <w:t xml:space="preserve"> </w:t>
      </w:r>
      <w:r w:rsidRPr="00987905">
        <w:rPr>
          <w:rFonts w:ascii="Times New Roman" w:eastAsiaTheme="minorHAnsi" w:hAnsi="Times New Roman"/>
          <w:sz w:val="24"/>
          <w:szCs w:val="24"/>
        </w:rPr>
        <w:t>.</w:t>
      </w:r>
      <w:proofErr w:type="gramEnd"/>
    </w:p>
    <w:p w:rsidR="00987905" w:rsidRPr="00987905" w:rsidRDefault="00987905" w:rsidP="00987905">
      <w:pPr>
        <w:autoSpaceDE w:val="0"/>
        <w:autoSpaceDN w:val="0"/>
        <w:adjustRightInd w:val="0"/>
        <w:spacing w:after="0" w:line="240" w:lineRule="auto"/>
        <w:ind w:firstLine="709"/>
        <w:jc w:val="center"/>
        <w:rPr>
          <w:rFonts w:ascii="Times New Roman" w:eastAsiaTheme="minorHAnsi" w:hAnsi="Times New Roman"/>
          <w:b/>
          <w:sz w:val="24"/>
          <w:szCs w:val="24"/>
        </w:rPr>
      </w:pP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b/>
          <w:sz w:val="24"/>
          <w:szCs w:val="24"/>
        </w:rPr>
      </w:pPr>
      <w:r w:rsidRPr="00987905">
        <w:rPr>
          <w:rFonts w:ascii="Times New Roman" w:eastAsiaTheme="minorHAnsi" w:hAnsi="Times New Roman"/>
          <w:b/>
          <w:sz w:val="24"/>
          <w:szCs w:val="24"/>
          <w:lang w:val="en-US"/>
        </w:rPr>
        <w:t>V</w:t>
      </w:r>
      <w:r w:rsidRPr="00987905">
        <w:rPr>
          <w:rFonts w:ascii="Times New Roman" w:eastAsiaTheme="minorHAnsi" w:hAnsi="Times New Roman"/>
          <w:b/>
          <w:sz w:val="24"/>
          <w:szCs w:val="24"/>
        </w:rPr>
        <w:t xml:space="preserve">. Порядок выдвижения инициативных проектов </w:t>
      </w: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b/>
          <w:sz w:val="24"/>
          <w:szCs w:val="24"/>
        </w:rPr>
      </w:pPr>
      <w:r w:rsidRPr="00987905">
        <w:rPr>
          <w:rFonts w:ascii="Times New Roman" w:eastAsiaTheme="minorHAnsi" w:hAnsi="Times New Roman"/>
          <w:b/>
          <w:sz w:val="24"/>
          <w:szCs w:val="24"/>
        </w:rPr>
        <w:t xml:space="preserve">и обсуждения инициативных проектов жителями </w:t>
      </w: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b/>
          <w:i/>
          <w:sz w:val="24"/>
          <w:szCs w:val="24"/>
        </w:rPr>
      </w:pPr>
      <w:r w:rsidRPr="00987905">
        <w:rPr>
          <w:rFonts w:ascii="Times New Roman" w:eastAsiaTheme="minorHAnsi" w:hAnsi="Times New Roman"/>
          <w:b/>
          <w:i/>
          <w:sz w:val="24"/>
          <w:szCs w:val="24"/>
        </w:rPr>
        <w:t>муниципального образования «</w:t>
      </w:r>
      <w:proofErr w:type="spellStart"/>
      <w:r w:rsidRPr="00987905">
        <w:rPr>
          <w:rFonts w:ascii="Times New Roman" w:hAnsi="Times New Roman"/>
          <w:b/>
          <w:i/>
          <w:sz w:val="24"/>
          <w:szCs w:val="24"/>
        </w:rPr>
        <w:t>Кеврольское</w:t>
      </w:r>
      <w:proofErr w:type="spellEnd"/>
      <w:r w:rsidRPr="00987905">
        <w:rPr>
          <w:rFonts w:ascii="Times New Roman" w:eastAsiaTheme="minorHAnsi" w:hAnsi="Times New Roman"/>
          <w:b/>
          <w:i/>
          <w:sz w:val="24"/>
          <w:szCs w:val="24"/>
        </w:rPr>
        <w:t xml:space="preserve">» на </w:t>
      </w:r>
      <w:r w:rsidRPr="00987905">
        <w:rPr>
          <w:rFonts w:ascii="Times New Roman" w:hAnsi="Times New Roman"/>
          <w:b/>
          <w:sz w:val="24"/>
          <w:szCs w:val="24"/>
        </w:rPr>
        <w:t>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987905" w:rsidRPr="00987905" w:rsidRDefault="00987905" w:rsidP="00987905">
      <w:pPr>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imes New Roman" w:hAnsi="Times New Roman"/>
          <w:sz w:val="24"/>
          <w:szCs w:val="24"/>
          <w:lang w:eastAsia="ru-RU"/>
        </w:rPr>
        <w:t xml:space="preserve">14. </w:t>
      </w:r>
      <w:r w:rsidRPr="00987905">
        <w:rPr>
          <w:rFonts w:ascii="Times New Roman" w:eastAsiaTheme="minorHAnsi" w:hAnsi="Times New Roman"/>
          <w:sz w:val="24"/>
          <w:szCs w:val="24"/>
        </w:rPr>
        <w:t>С инициативой о выдвижении инициативного проекта вправе выступить:</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1) инициативная группа численностью не менее 5 граждан, достигших шестнадцатилетнего возраста и проживающих на территории соответствующего муниципального образования</w:t>
      </w:r>
      <w:proofErr w:type="gramStart"/>
      <w:r w:rsidRPr="00987905">
        <w:rPr>
          <w:rFonts w:ascii="Times New Roman" w:eastAsiaTheme="minorHAnsi" w:hAnsi="Times New Roman"/>
          <w:sz w:val="24"/>
          <w:szCs w:val="24"/>
          <w:vertAlign w:val="superscript"/>
        </w:rPr>
        <w:t xml:space="preserve"> </w:t>
      </w:r>
      <w:r w:rsidRPr="00987905">
        <w:rPr>
          <w:rFonts w:ascii="Times New Roman" w:eastAsiaTheme="minorHAnsi" w:hAnsi="Times New Roman"/>
          <w:sz w:val="24"/>
          <w:szCs w:val="24"/>
        </w:rPr>
        <w:t>;</w:t>
      </w:r>
      <w:proofErr w:type="gramEnd"/>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2) органы территориального общественного самоуправления;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3) староста сельского населенного пункта</w:t>
      </w:r>
      <w:proofErr w:type="gramStart"/>
      <w:r w:rsidRPr="00987905">
        <w:rPr>
          <w:rFonts w:ascii="Times New Roman" w:eastAsiaTheme="minorHAnsi" w:hAnsi="Times New Roman"/>
          <w:sz w:val="24"/>
          <w:szCs w:val="24"/>
          <w:vertAlign w:val="superscript"/>
        </w:rPr>
        <w:t xml:space="preserve"> </w:t>
      </w:r>
      <w:r w:rsidRPr="00987905">
        <w:rPr>
          <w:rFonts w:ascii="Times New Roman" w:eastAsiaTheme="minorHAnsi" w:hAnsi="Times New Roman"/>
          <w:sz w:val="24"/>
          <w:szCs w:val="24"/>
        </w:rPr>
        <w:t>;</w:t>
      </w:r>
      <w:proofErr w:type="gramEnd"/>
    </w:p>
    <w:p w:rsidR="00987905" w:rsidRPr="00987905" w:rsidRDefault="00987905" w:rsidP="00987905">
      <w:pPr>
        <w:autoSpaceDE w:val="0"/>
        <w:autoSpaceDN w:val="0"/>
        <w:adjustRightInd w:val="0"/>
        <w:spacing w:after="0" w:line="240" w:lineRule="auto"/>
        <w:ind w:firstLine="709"/>
        <w:jc w:val="both"/>
        <w:rPr>
          <w:rFonts w:ascii="Times New Roman" w:hAnsi="Times New Roman"/>
          <w:color w:val="000000"/>
          <w:sz w:val="24"/>
          <w:szCs w:val="24"/>
        </w:rPr>
      </w:pPr>
      <w:r w:rsidRPr="00987905">
        <w:t xml:space="preserve"> Лица, указанные в пункте 14</w:t>
      </w:r>
      <w:r>
        <w:t xml:space="preserve"> настоящего </w:t>
      </w:r>
      <w:r w:rsidRPr="00987905">
        <w:rPr>
          <w:rFonts w:ascii="Times New Roman" w:eastAsiaTheme="minorHAnsi" w:hAnsi="Times New Roman"/>
          <w:sz w:val="24"/>
          <w:szCs w:val="24"/>
        </w:rPr>
        <w:t xml:space="preserve">Положения, в </w:t>
      </w:r>
      <w:r w:rsidRPr="00987905">
        <w:rPr>
          <w:rFonts w:ascii="Times New Roman" w:hAnsi="Times New Roman"/>
          <w:color w:val="000000"/>
          <w:sz w:val="24"/>
          <w:szCs w:val="24"/>
        </w:rPr>
        <w:t>дальнейшем именуются как инициаторы проекта.</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15. </w:t>
      </w:r>
      <w:proofErr w:type="gramStart"/>
      <w:r w:rsidRPr="00987905">
        <w:rPr>
          <w:rFonts w:ascii="Times New Roman" w:hAnsi="Times New Roman"/>
          <w:sz w:val="24"/>
          <w:szCs w:val="24"/>
        </w:rPr>
        <w:t xml:space="preserve">Инициативный проект до его внесения в администрацию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подлежит обязательному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или его части, целесообразности реализации инициативного проекта, а также принятия решения о поддержке инициативных</w:t>
      </w:r>
      <w:proofErr w:type="gramEnd"/>
      <w:r w:rsidRPr="00987905">
        <w:rPr>
          <w:rFonts w:ascii="Times New Roman" w:hAnsi="Times New Roman"/>
          <w:sz w:val="24"/>
          <w:szCs w:val="24"/>
        </w:rPr>
        <w:t xml:space="preserve"> проектов.</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lastRenderedPageBreak/>
        <w:t>Мероприятия, указанные в абзаце первом настоящего пункта Положения, именуются в дальнейшем как собрание граждан.</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i/>
          <w:sz w:val="24"/>
          <w:szCs w:val="24"/>
        </w:rPr>
      </w:pPr>
      <w:r w:rsidRPr="00987905">
        <w:rPr>
          <w:rFonts w:ascii="Times New Roman" w:eastAsiaTheme="minorHAnsi" w:hAnsi="Times New Roman"/>
          <w:sz w:val="24"/>
          <w:szCs w:val="24"/>
        </w:rPr>
        <w:t xml:space="preserve">16. В период действия ограничений на проведение мероприятий с присутствием граждан на территории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собрания граждан проводятся в форме заочного голосования путем сбора подписей инициаторами проекта, направленных на решение вопросов местного значения, полученных от жителей соответствующего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i/>
          <w:sz w:val="24"/>
          <w:szCs w:val="24"/>
        </w:rPr>
      </w:pPr>
      <w:r w:rsidRPr="00987905">
        <w:rPr>
          <w:rFonts w:ascii="Times New Roman" w:eastAsiaTheme="minorHAnsi" w:hAnsi="Times New Roman"/>
          <w:sz w:val="24"/>
          <w:szCs w:val="24"/>
        </w:rPr>
        <w:t xml:space="preserve">17. Предполагаемое место, дата и время проведения собрания граждан согласуется инициатором проекта с администрацией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Инициатор проекта направляет в администрацию в письменной форме уведомление о предполагаемом месте, дате и времени проведения собрания граждан, предполагаемом количестве участников данного мероприятия, а также указывает цель проведения собрания граждан (далее – уведомление), не позднее 10 календарных дней до дня проведения собрания граждан.</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18. </w:t>
      </w:r>
      <w:proofErr w:type="gramStart"/>
      <w:r w:rsidRPr="00987905">
        <w:rPr>
          <w:rFonts w:ascii="Times New Roman" w:eastAsiaTheme="minorHAnsi" w:hAnsi="Times New Roman"/>
          <w:sz w:val="24"/>
          <w:szCs w:val="24"/>
        </w:rPr>
        <w:t>Собрание граждан может проводиться в любых пригодных для целей данного мероприятия местах в случае, если его проведение не создает угрозы обрушения зданий и сооружений или иной угрозы безопасности участников данного мероприятия, за исключением мест, определенных частью 2 статьи 8 Федерального закона от 19 июня 2004 г. № 54-ФЗ «О собраниях, митингах, демонстрациях, шествиях и пикетированиях».</w:t>
      </w:r>
      <w:proofErr w:type="gramEnd"/>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19. Администрация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рассматривает уведомление не позднее трех календарных дней со дня получения данного уведомления.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В случае невозможности проведения собрания граждан в указанных в уведомлении месте, дате и времени, администрация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должна предложить инициатору проекта иное место, дату и время проведения собрания граждан.</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20. </w:t>
      </w:r>
      <w:proofErr w:type="gramStart"/>
      <w:r w:rsidRPr="00987905">
        <w:rPr>
          <w:rFonts w:ascii="Times New Roman" w:eastAsiaTheme="minorHAnsi" w:hAnsi="Times New Roman"/>
          <w:sz w:val="24"/>
          <w:szCs w:val="24"/>
        </w:rPr>
        <w:t xml:space="preserve">После согласования места, даты и времени с администрацией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инициатор проекта доводит информацию о проведении собрания граждан по вопросу реализации инициативного проекта до сведения жителей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любым доступным способом, в том числе посредством размещения данной информации в средствах массовой информации, информационно-телекоммуникационной сети «Интернет» (далее – сеть «Интернет»), информационных стендах.</w:t>
      </w:r>
      <w:proofErr w:type="gramEnd"/>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21. В собрании граждан вправе принимать участие жители, проживающие на территории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достигшие шестнадцатилетнего возраста.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22. Собрание граждан является правомочным при присутствии на нем не менее 20 человек, отвечающим условиям, предусмотренным пунктом 21 настоящего Положения</w:t>
      </w:r>
      <w:r w:rsidRPr="00987905">
        <w:rPr>
          <w:rFonts w:ascii="Times New Roman" w:eastAsiaTheme="minorHAnsi" w:hAnsi="Times New Roman"/>
          <w:sz w:val="24"/>
          <w:szCs w:val="24"/>
          <w:vertAlign w:val="superscript"/>
        </w:rPr>
        <w:t xml:space="preserve"> </w:t>
      </w:r>
      <w:r w:rsidRPr="00987905">
        <w:rPr>
          <w:rFonts w:ascii="Times New Roman" w:eastAsiaTheme="minorHAnsi" w:hAnsi="Times New Roman"/>
          <w:sz w:val="24"/>
          <w:szCs w:val="24"/>
        </w:rPr>
        <w:t xml:space="preserve">.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i/>
          <w:sz w:val="24"/>
          <w:szCs w:val="24"/>
        </w:rPr>
      </w:pPr>
      <w:r w:rsidRPr="00987905">
        <w:rPr>
          <w:rFonts w:ascii="Times New Roman" w:eastAsiaTheme="minorHAnsi" w:hAnsi="Times New Roman"/>
          <w:sz w:val="24"/>
          <w:szCs w:val="24"/>
        </w:rPr>
        <w:t xml:space="preserve">23. На собрание граждан приглашается представитель администрации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Представитель администрации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осуществляет </w:t>
      </w:r>
      <w:proofErr w:type="gramStart"/>
      <w:r w:rsidRPr="00987905">
        <w:rPr>
          <w:rFonts w:ascii="Times New Roman" w:eastAsiaTheme="minorHAnsi" w:hAnsi="Times New Roman"/>
          <w:sz w:val="24"/>
          <w:szCs w:val="24"/>
        </w:rPr>
        <w:t>контроль за</w:t>
      </w:r>
      <w:proofErr w:type="gramEnd"/>
      <w:r w:rsidRPr="00987905">
        <w:rPr>
          <w:rFonts w:ascii="Times New Roman" w:eastAsiaTheme="minorHAnsi" w:hAnsi="Times New Roman"/>
          <w:sz w:val="24"/>
          <w:szCs w:val="24"/>
        </w:rPr>
        <w:t xml:space="preserve"> правомочностью собрания граждан, определенных пунктами 21 и 22 настоящего Положения, следит за ходом собрания граждан.</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О представителе администрации сообщается инициатору проекта не </w:t>
      </w:r>
      <w:proofErr w:type="gramStart"/>
      <w:r w:rsidRPr="00987905">
        <w:rPr>
          <w:rFonts w:ascii="Times New Roman" w:eastAsiaTheme="minorHAnsi" w:hAnsi="Times New Roman"/>
          <w:sz w:val="24"/>
          <w:szCs w:val="24"/>
        </w:rPr>
        <w:t>позднее</w:t>
      </w:r>
      <w:proofErr w:type="gramEnd"/>
      <w:r w:rsidRPr="00987905">
        <w:rPr>
          <w:rFonts w:ascii="Times New Roman" w:eastAsiaTheme="minorHAnsi" w:hAnsi="Times New Roman"/>
          <w:sz w:val="24"/>
          <w:szCs w:val="24"/>
        </w:rPr>
        <w:t xml:space="preserve"> чем за 3 рабочих дня</w:t>
      </w:r>
      <w:r w:rsidRPr="00987905">
        <w:rPr>
          <w:rFonts w:ascii="Times New Roman" w:eastAsiaTheme="minorHAnsi" w:hAnsi="Times New Roman"/>
          <w:sz w:val="24"/>
          <w:szCs w:val="24"/>
          <w:vertAlign w:val="superscript"/>
        </w:rPr>
        <w:t xml:space="preserve"> </w:t>
      </w:r>
      <w:r w:rsidRPr="00987905">
        <w:rPr>
          <w:rFonts w:ascii="Times New Roman" w:eastAsiaTheme="minorHAnsi" w:hAnsi="Times New Roman"/>
          <w:sz w:val="24"/>
          <w:szCs w:val="24"/>
        </w:rPr>
        <w:t xml:space="preserve"> до предполагаемого собрания граждан.</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24. Инициатор проекта обеспечивает регистрацию участников собрания.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Регистрация участников собрания граждан осуществляется путем заполнения участниками собрания граждан подписного листа по форме, утвержденной в приложении № 2 к настоящему Положению.</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Подписной лист заверяется инициатором проекта. </w:t>
      </w:r>
      <w:r w:rsidRPr="00987905">
        <w:rPr>
          <w:rFonts w:ascii="Times New Roman" w:hAnsi="Times New Roman"/>
          <w:sz w:val="24"/>
          <w:szCs w:val="24"/>
        </w:rPr>
        <w:t>В случае если инициатором проекта выступает инициативная группа, подписной лист заверяется любым из членов инициативной группы.</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25. На собрании граждан могут быть рассмотрен как один, так и несколько инициативных проектов, представленных инициатором проекта</w:t>
      </w:r>
      <w:r w:rsidRPr="00987905">
        <w:rPr>
          <w:rFonts w:ascii="Times New Roman" w:eastAsiaTheme="minorHAnsi" w:hAnsi="Times New Roman"/>
          <w:sz w:val="24"/>
          <w:szCs w:val="24"/>
          <w:vertAlign w:val="superscript"/>
        </w:rPr>
        <w:t xml:space="preserve"> </w:t>
      </w:r>
      <w:r w:rsidRPr="00987905">
        <w:rPr>
          <w:rFonts w:ascii="Times New Roman" w:eastAsiaTheme="minorHAnsi" w:hAnsi="Times New Roman"/>
          <w:sz w:val="24"/>
          <w:szCs w:val="24"/>
        </w:rPr>
        <w:t xml:space="preserve">.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lastRenderedPageBreak/>
        <w:t>26. Инициатор проекта представляет участникам собрания граждан инициативный проект/инициативные проекты (форму описания проекта), включая сведения, указанные в пункте 8 настоящего Положения.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Каждый инициативный проект перед вынесением его на голосование обсуждается участниками собрания граждан. Участниками собрания граждан могут задаваться вопросы, касающиеся исключительно проблематики, указанной в инициативном проекте.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Ход заседания собрания граждан отражается в протоколе.</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27. Голосование по каждому инициативному проекту проходит в открытой форме. </w:t>
      </w:r>
      <w:r w:rsidRPr="00987905">
        <w:rPr>
          <w:rFonts w:ascii="Times New Roman" w:hAnsi="Times New Roman"/>
          <w:sz w:val="24"/>
          <w:szCs w:val="24"/>
        </w:rPr>
        <w:t xml:space="preserve">При этом голосование «против» и «воздержался» не проводится. Каждый из </w:t>
      </w:r>
      <w:r w:rsidRPr="00987905">
        <w:rPr>
          <w:rFonts w:ascii="Times New Roman" w:eastAsia="Times New Roman" w:hAnsi="Times New Roman"/>
          <w:sz w:val="24"/>
          <w:szCs w:val="24"/>
          <w:lang w:eastAsia="ru-RU"/>
        </w:rPr>
        <w:t>участников собрания граждан</w:t>
      </w:r>
      <w:r w:rsidRPr="00987905">
        <w:rPr>
          <w:rFonts w:ascii="Times New Roman" w:hAnsi="Times New Roman"/>
          <w:sz w:val="24"/>
          <w:szCs w:val="24"/>
        </w:rPr>
        <w:t xml:space="preserve"> вправе голосовать «за» или не голосовать по всем предлагаемым инициативным проектам</w:t>
      </w:r>
      <w:r w:rsidRPr="00987905">
        <w:rPr>
          <w:rFonts w:ascii="Times New Roman" w:eastAsiaTheme="minorHAnsi" w:hAnsi="Times New Roman"/>
          <w:sz w:val="24"/>
          <w:szCs w:val="24"/>
          <w:vertAlign w:val="superscript"/>
        </w:rPr>
        <w:t xml:space="preserve"> </w:t>
      </w:r>
      <w:r w:rsidRPr="00987905">
        <w:rPr>
          <w:rFonts w:ascii="Times New Roman" w:eastAsiaTheme="minorHAnsi" w:hAnsi="Times New Roman"/>
          <w:sz w:val="24"/>
          <w:szCs w:val="24"/>
        </w:rPr>
        <w:t xml:space="preserve">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Инициатор проекта и представитель администрации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не принимают участие в голосовании.</w:t>
      </w:r>
    </w:p>
    <w:p w:rsidR="00987905" w:rsidRPr="00987905" w:rsidRDefault="00987905" w:rsidP="0098790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905">
        <w:rPr>
          <w:rFonts w:ascii="Times New Roman" w:eastAsiaTheme="minorHAnsi" w:hAnsi="Times New Roman"/>
          <w:sz w:val="24"/>
          <w:szCs w:val="24"/>
        </w:rPr>
        <w:t xml:space="preserve">28. Отобранными для внесения в администрацию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 xml:space="preserve">» </w:t>
      </w:r>
      <w:r w:rsidRPr="00987905">
        <w:rPr>
          <w:rFonts w:ascii="Times New Roman" w:eastAsiaTheme="minorHAnsi" w:hAnsi="Times New Roman"/>
          <w:sz w:val="24"/>
          <w:szCs w:val="24"/>
        </w:rPr>
        <w:t xml:space="preserve">считаются инициативные проекты, в случае если за них </w:t>
      </w:r>
      <w:r w:rsidRPr="00987905">
        <w:rPr>
          <w:rFonts w:ascii="Times New Roman" w:eastAsia="Times New Roman" w:hAnsi="Times New Roman"/>
          <w:sz w:val="24"/>
          <w:szCs w:val="24"/>
          <w:lang w:eastAsia="ru-RU"/>
        </w:rPr>
        <w:t>проголосовало более половины участников собрания граждан.</w:t>
      </w:r>
    </w:p>
    <w:p w:rsidR="00987905" w:rsidRPr="00987905" w:rsidRDefault="00987905" w:rsidP="0098790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29. Подсчет голосов осуществляет секретарь собрания граждан, который избирается участниками собрания граждан.</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30. Итоги проведения собрания граждан оформляются в виде протокола, ведение которого обеспечивается секретарем собрания граждан.</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  Форма протокола приведена в приложении № 3 к настоящему Положению.</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Протокол удостоверяется подписью представителя администрации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присутствующего на собрании граждан.</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31. На заседание собрания граждан инициаторами проекта может вестись видео и фотосъемка, которые могут быть приложены инициаторами проекта к протоколу.</w:t>
      </w:r>
    </w:p>
    <w:p w:rsidR="00987905" w:rsidRPr="00987905" w:rsidRDefault="00987905" w:rsidP="00987905">
      <w:pPr>
        <w:spacing w:after="0" w:line="240" w:lineRule="auto"/>
        <w:ind w:firstLine="709"/>
        <w:jc w:val="both"/>
        <w:rPr>
          <w:rFonts w:ascii="Times New Roman" w:hAnsi="Times New Roman"/>
          <w:sz w:val="24"/>
          <w:szCs w:val="24"/>
        </w:rPr>
      </w:pP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b/>
          <w:sz w:val="24"/>
          <w:szCs w:val="24"/>
        </w:rPr>
      </w:pPr>
      <w:r w:rsidRPr="00987905">
        <w:rPr>
          <w:rFonts w:ascii="Times New Roman" w:hAnsi="Times New Roman"/>
          <w:b/>
          <w:sz w:val="24"/>
          <w:szCs w:val="24"/>
          <w:lang w:val="en-US"/>
        </w:rPr>
        <w:t>VI</w:t>
      </w:r>
      <w:r w:rsidRPr="00987905">
        <w:rPr>
          <w:rFonts w:ascii="Times New Roman" w:hAnsi="Times New Roman"/>
          <w:b/>
          <w:sz w:val="24"/>
          <w:szCs w:val="24"/>
        </w:rPr>
        <w:t xml:space="preserve">. </w:t>
      </w:r>
      <w:hyperlink r:id="rId11" w:history="1">
        <w:r w:rsidRPr="00987905">
          <w:rPr>
            <w:rFonts w:ascii="Times New Roman" w:eastAsiaTheme="minorHAnsi" w:hAnsi="Times New Roman"/>
            <w:b/>
            <w:sz w:val="24"/>
            <w:szCs w:val="24"/>
          </w:rPr>
          <w:t>Порядок</w:t>
        </w:r>
      </w:hyperlink>
      <w:r w:rsidRPr="00987905">
        <w:rPr>
          <w:rFonts w:ascii="Times New Roman" w:eastAsiaTheme="minorHAnsi" w:hAnsi="Times New Roman"/>
          <w:b/>
          <w:sz w:val="24"/>
          <w:szCs w:val="24"/>
        </w:rPr>
        <w:t xml:space="preserve"> выявления мнения граждан по вопросу о поддержке инициативного проекта путем опроса граждан, сбора их подписей</w:t>
      </w:r>
    </w:p>
    <w:p w:rsidR="00987905" w:rsidRPr="00987905" w:rsidRDefault="00987905" w:rsidP="00987905">
      <w:pPr>
        <w:spacing w:after="0" w:line="240" w:lineRule="auto"/>
        <w:ind w:firstLine="709"/>
        <w:jc w:val="both"/>
        <w:rPr>
          <w:rFonts w:ascii="Times New Roman" w:hAnsi="Times New Roman"/>
          <w:sz w:val="24"/>
          <w:szCs w:val="24"/>
        </w:rPr>
      </w:pP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32. Выявление мнения граждан по вопросу о поддержке инициативного проекта может проводиться также путем опроса граждан, сбора их подписей.</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Выявление мнения граждан по вопросу о поддержке инициативного проекта путем опроса граждан осуществляется в соответствии с Положением о порядке назначения и проведения опроса граждан на территории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sz w:val="24"/>
          <w:szCs w:val="24"/>
        </w:rPr>
        <w:t xml:space="preserve">», утвержденным </w:t>
      </w:r>
      <w:r w:rsidRPr="00987905">
        <w:rPr>
          <w:rFonts w:ascii="Times New Roman" w:eastAsiaTheme="minorHAnsi" w:hAnsi="Times New Roman"/>
          <w:sz w:val="24"/>
          <w:szCs w:val="24"/>
        </w:rPr>
        <w:t xml:space="preserve">решением </w:t>
      </w:r>
      <w:r w:rsidRPr="00987905">
        <w:rPr>
          <w:rFonts w:ascii="Times New Roman" w:eastAsiaTheme="minorHAnsi" w:hAnsi="Times New Roman"/>
          <w:i/>
          <w:sz w:val="24"/>
          <w:szCs w:val="24"/>
        </w:rPr>
        <w:t>Совета депутатов</w:t>
      </w:r>
      <w:r w:rsidRPr="00987905">
        <w:rPr>
          <w:rFonts w:ascii="Times New Roman" w:eastAsiaTheme="minorHAnsi" w:hAnsi="Times New Roman"/>
          <w:sz w:val="24"/>
          <w:szCs w:val="24"/>
        </w:rPr>
        <w:t xml:space="preserve">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p>
    <w:p w:rsidR="00987905" w:rsidRPr="00987905" w:rsidRDefault="00987905" w:rsidP="00987905">
      <w:pPr>
        <w:autoSpaceDE w:val="0"/>
        <w:autoSpaceDN w:val="0"/>
        <w:adjustRightInd w:val="0"/>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33. Сбор подписей граждан по вопросу о поддержке инициативного проекта осуществляется инициаторами проекта по форме подписного </w:t>
      </w:r>
      <w:hyperlink r:id="rId12" w:history="1">
        <w:r w:rsidRPr="00987905">
          <w:rPr>
            <w:rFonts w:ascii="Times New Roman" w:hAnsi="Times New Roman"/>
            <w:sz w:val="24"/>
            <w:szCs w:val="24"/>
          </w:rPr>
          <w:t>листа</w:t>
        </w:r>
      </w:hyperlink>
      <w:r w:rsidRPr="00987905">
        <w:rPr>
          <w:sz w:val="24"/>
          <w:szCs w:val="24"/>
        </w:rPr>
        <w:t xml:space="preserve">, </w:t>
      </w:r>
      <w:r w:rsidRPr="00987905">
        <w:rPr>
          <w:rFonts w:ascii="Times New Roman" w:hAnsi="Times New Roman"/>
          <w:sz w:val="24"/>
          <w:szCs w:val="24"/>
        </w:rPr>
        <w:t xml:space="preserve"> согласно приложению № 4 к настоящему Положению. </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34. Гражданам обеспечивается ознакомление с инициативным проектом/ инициативными проектами (формой описания проекта).</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35. Данные о гражданине в подписной лист вносятся собственноручно только рукописным способом, при этом использование карандашей не допускается.</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36. Подписной лист с подписями граждан должен быть заверен инициатором проекта. В случае если инициатором проекта выступает инициативная группа, подписной лист заверяется любым из членов инициативной группы.</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37. В подписные листы вносятся подписи не менее 3% граждан</w:t>
      </w:r>
      <w:proofErr w:type="gramStart"/>
      <w:r w:rsidRPr="00987905">
        <w:rPr>
          <w:rFonts w:ascii="Times New Roman" w:hAnsi="Times New Roman"/>
          <w:sz w:val="24"/>
          <w:szCs w:val="24"/>
          <w:vertAlign w:val="superscript"/>
        </w:rPr>
        <w:t xml:space="preserve"> </w:t>
      </w:r>
      <w:r w:rsidRPr="00987905">
        <w:rPr>
          <w:rFonts w:ascii="Times New Roman" w:hAnsi="Times New Roman"/>
          <w:sz w:val="24"/>
          <w:szCs w:val="24"/>
        </w:rPr>
        <w:t>,</w:t>
      </w:r>
      <w:proofErr w:type="gramEnd"/>
      <w:r w:rsidRPr="00987905">
        <w:rPr>
          <w:rFonts w:ascii="Times New Roman" w:hAnsi="Times New Roman"/>
          <w:sz w:val="24"/>
          <w:szCs w:val="24"/>
        </w:rPr>
        <w:t xml:space="preserve"> проживающих на территории</w:t>
      </w:r>
      <w:r w:rsidRPr="00987905">
        <w:rPr>
          <w:rFonts w:ascii="Times New Roman" w:eastAsiaTheme="minorHAnsi" w:hAnsi="Times New Roman"/>
          <w:i/>
          <w:sz w:val="24"/>
          <w:szCs w:val="24"/>
        </w:rPr>
        <w:t xml:space="preserve"> муниципального образования « </w:t>
      </w:r>
      <w:r w:rsidRPr="00987905">
        <w:rPr>
          <w:rFonts w:ascii="Times New Roman" w:hAnsi="Times New Roman"/>
          <w:i/>
          <w:sz w:val="24"/>
          <w:szCs w:val="24"/>
        </w:rPr>
        <w:t xml:space="preserve">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hAnsi="Times New Roman"/>
          <w:sz w:val="24"/>
          <w:szCs w:val="24"/>
        </w:rPr>
        <w:t xml:space="preserve"> или его части, на которой может реализовываться инициативный проект.</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38. Подписные листы направляются вместе с инициативным проектом/ инициативными проектами (формой описания проекта) в администрацию 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sz w:val="24"/>
          <w:szCs w:val="24"/>
        </w:rPr>
        <w:t xml:space="preserve">» в порядке, предусмотренном разделом </w:t>
      </w:r>
      <w:r w:rsidRPr="00987905">
        <w:rPr>
          <w:rFonts w:ascii="Times New Roman" w:hAnsi="Times New Roman"/>
          <w:sz w:val="24"/>
          <w:szCs w:val="24"/>
          <w:lang w:val="en-US"/>
        </w:rPr>
        <w:t>VII</w:t>
      </w:r>
      <w:r w:rsidRPr="00987905">
        <w:rPr>
          <w:rFonts w:ascii="Times New Roman" w:hAnsi="Times New Roman"/>
          <w:sz w:val="24"/>
          <w:szCs w:val="24"/>
        </w:rPr>
        <w:t xml:space="preserve"> Положения.</w:t>
      </w:r>
    </w:p>
    <w:p w:rsidR="00987905" w:rsidRPr="00987905" w:rsidRDefault="00987905" w:rsidP="00987905">
      <w:pPr>
        <w:spacing w:after="0" w:line="240" w:lineRule="auto"/>
        <w:ind w:firstLine="709"/>
        <w:jc w:val="both"/>
        <w:rPr>
          <w:rFonts w:ascii="Times New Roman" w:hAnsi="Times New Roman"/>
          <w:sz w:val="24"/>
          <w:szCs w:val="24"/>
        </w:rPr>
      </w:pPr>
    </w:p>
    <w:p w:rsidR="00987905" w:rsidRPr="00987905" w:rsidRDefault="00987905" w:rsidP="00987905">
      <w:pPr>
        <w:spacing w:after="0" w:line="240" w:lineRule="auto"/>
        <w:jc w:val="center"/>
        <w:rPr>
          <w:rFonts w:ascii="Times New Roman" w:eastAsiaTheme="minorHAnsi" w:hAnsi="Times New Roman"/>
          <w:b/>
          <w:sz w:val="24"/>
          <w:szCs w:val="24"/>
        </w:rPr>
      </w:pPr>
      <w:r w:rsidRPr="00987905">
        <w:rPr>
          <w:rFonts w:ascii="Times New Roman" w:eastAsiaTheme="minorHAnsi" w:hAnsi="Times New Roman"/>
          <w:b/>
          <w:sz w:val="24"/>
          <w:szCs w:val="24"/>
          <w:lang w:val="en-US"/>
        </w:rPr>
        <w:t>VII</w:t>
      </w:r>
      <w:r w:rsidRPr="00987905">
        <w:rPr>
          <w:rFonts w:ascii="Times New Roman" w:eastAsiaTheme="minorHAnsi" w:hAnsi="Times New Roman"/>
          <w:b/>
          <w:sz w:val="24"/>
          <w:szCs w:val="24"/>
        </w:rPr>
        <w:t xml:space="preserve">. Порядок внесения инициативного проекта </w:t>
      </w:r>
    </w:p>
    <w:p w:rsidR="00987905" w:rsidRPr="00987905" w:rsidRDefault="00987905" w:rsidP="00987905">
      <w:pPr>
        <w:spacing w:after="0" w:line="240" w:lineRule="auto"/>
        <w:jc w:val="center"/>
        <w:rPr>
          <w:rFonts w:ascii="Times New Roman" w:eastAsiaTheme="minorHAnsi" w:hAnsi="Times New Roman"/>
          <w:b/>
          <w:sz w:val="24"/>
          <w:szCs w:val="24"/>
        </w:rPr>
      </w:pPr>
      <w:r w:rsidRPr="00987905">
        <w:rPr>
          <w:rFonts w:ascii="Times New Roman" w:eastAsiaTheme="minorHAnsi" w:hAnsi="Times New Roman"/>
          <w:b/>
          <w:sz w:val="24"/>
          <w:szCs w:val="24"/>
        </w:rPr>
        <w:t>в администрацию муниципального образования «</w:t>
      </w:r>
      <w:proofErr w:type="spellStart"/>
      <w:r w:rsidRPr="00987905">
        <w:rPr>
          <w:rFonts w:ascii="Times New Roman" w:eastAsiaTheme="minorHAnsi" w:hAnsi="Times New Roman"/>
          <w:b/>
          <w:sz w:val="24"/>
          <w:szCs w:val="24"/>
        </w:rPr>
        <w:t>Кеврольское</w:t>
      </w:r>
      <w:proofErr w:type="spellEnd"/>
      <w:r w:rsidRPr="00987905">
        <w:rPr>
          <w:rFonts w:ascii="Times New Roman" w:eastAsiaTheme="minorHAnsi" w:hAnsi="Times New Roman"/>
          <w:b/>
          <w:sz w:val="24"/>
          <w:szCs w:val="24"/>
        </w:rPr>
        <w:t>»</w:t>
      </w:r>
    </w:p>
    <w:p w:rsidR="00987905" w:rsidRPr="00987905" w:rsidRDefault="00987905" w:rsidP="00987905">
      <w:pPr>
        <w:spacing w:after="0" w:line="240" w:lineRule="auto"/>
        <w:jc w:val="center"/>
        <w:rPr>
          <w:rFonts w:ascii="Times New Roman" w:hAnsi="Times New Roman"/>
          <w:sz w:val="24"/>
          <w:szCs w:val="24"/>
          <w:lang w:eastAsia="ru-RU"/>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cs="Arial"/>
          <w:sz w:val="24"/>
          <w:szCs w:val="24"/>
          <w:lang w:eastAsia="ru-RU"/>
        </w:rPr>
        <w:t>39. Инициаторы проекта в течение 5 рабочих дней</w:t>
      </w:r>
      <w:r w:rsidRPr="00987905">
        <w:rPr>
          <w:rFonts w:ascii="Times New Roman" w:eastAsiaTheme="minorHAnsi" w:hAnsi="Times New Roman"/>
          <w:sz w:val="24"/>
          <w:szCs w:val="24"/>
          <w:vertAlign w:val="superscript"/>
          <w:lang w:eastAsia="ru-RU"/>
        </w:rPr>
        <w:t xml:space="preserve"> </w:t>
      </w:r>
      <w:r w:rsidRPr="00987905">
        <w:rPr>
          <w:rFonts w:ascii="Times New Roman" w:eastAsiaTheme="minorHAnsi" w:hAnsi="Times New Roman" w:cs="Arial"/>
          <w:sz w:val="24"/>
          <w:szCs w:val="24"/>
          <w:lang w:eastAsia="ru-RU"/>
        </w:rPr>
        <w:t xml:space="preserve"> со дня проведения собрания граждан или опроса граждан направляют в администрацию </w:t>
      </w:r>
      <w:r w:rsidRPr="00987905">
        <w:rPr>
          <w:rFonts w:ascii="Times New Roman" w:eastAsiaTheme="minorHAnsi" w:hAnsi="Times New Roman" w:cs="Arial"/>
          <w:i/>
          <w:sz w:val="24"/>
          <w:szCs w:val="24"/>
          <w:lang w:eastAsia="ru-RU"/>
        </w:rPr>
        <w:t>муниципального образования «</w:t>
      </w:r>
      <w:proofErr w:type="spellStart"/>
      <w:r w:rsidRPr="00987905">
        <w:rPr>
          <w:rFonts w:ascii="Times New Roman" w:eastAsiaTheme="minorHAnsi" w:hAnsi="Times New Roman" w:cs="Arial"/>
          <w:i/>
          <w:sz w:val="24"/>
          <w:szCs w:val="24"/>
        </w:rPr>
        <w:t>Кеврольское</w:t>
      </w:r>
      <w:proofErr w:type="spellEnd"/>
      <w:r w:rsidRPr="00987905">
        <w:rPr>
          <w:rFonts w:ascii="Times New Roman" w:eastAsiaTheme="minorHAnsi" w:hAnsi="Times New Roman" w:cs="Arial"/>
          <w:i/>
          <w:sz w:val="24"/>
          <w:szCs w:val="24"/>
          <w:lang w:eastAsia="ru-RU"/>
        </w:rPr>
        <w:t xml:space="preserve">» </w:t>
      </w:r>
      <w:r w:rsidRPr="00987905">
        <w:rPr>
          <w:rFonts w:ascii="Times New Roman" w:eastAsiaTheme="minorHAnsi" w:hAnsi="Times New Roman" w:cs="Arial"/>
          <w:sz w:val="24"/>
          <w:szCs w:val="24"/>
          <w:lang w:eastAsia="ru-RU"/>
        </w:rPr>
        <w:t xml:space="preserve">информацию об инициативном проекте по рекомендуемой форме </w:t>
      </w:r>
      <w:r w:rsidRPr="00987905">
        <w:rPr>
          <w:rFonts w:ascii="Times New Roman" w:eastAsiaTheme="minorHAnsi" w:hAnsi="Times New Roman"/>
          <w:sz w:val="24"/>
          <w:szCs w:val="24"/>
        </w:rPr>
        <w:t>описания проекта, предусмотренной в приложении № 1 к настоящему Положению.</w:t>
      </w:r>
    </w:p>
    <w:p w:rsidR="00987905" w:rsidRPr="00987905" w:rsidRDefault="00987905" w:rsidP="00987905">
      <w:pPr>
        <w:autoSpaceDE w:val="0"/>
        <w:autoSpaceDN w:val="0"/>
        <w:adjustRightInd w:val="0"/>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40. В случае рассмотрения инициативного проекта на собрании граждан инициаторы проекта одновременно с формой описания проекта </w:t>
      </w:r>
      <w:r w:rsidRPr="00987905">
        <w:rPr>
          <w:rFonts w:ascii="Times New Roman" w:eastAsiaTheme="minorHAnsi" w:hAnsi="Times New Roman"/>
          <w:bCs/>
          <w:sz w:val="24"/>
          <w:szCs w:val="24"/>
        </w:rPr>
        <w:t>прикладывают к нему протокол собрания граждан и подписные листы участника собрания граждан</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bCs/>
          <w:sz w:val="24"/>
          <w:szCs w:val="24"/>
        </w:rPr>
        <w:t xml:space="preserve">В случае, предусмотренном разделом </w:t>
      </w:r>
      <w:r w:rsidRPr="00987905">
        <w:rPr>
          <w:rFonts w:ascii="Times New Roman" w:eastAsiaTheme="minorHAnsi" w:hAnsi="Times New Roman"/>
          <w:bCs/>
          <w:sz w:val="24"/>
          <w:szCs w:val="24"/>
          <w:lang w:val="en-US"/>
        </w:rPr>
        <w:t>VI</w:t>
      </w:r>
      <w:r w:rsidRPr="00987905">
        <w:rPr>
          <w:rFonts w:ascii="Times New Roman" w:eastAsiaTheme="minorHAnsi" w:hAnsi="Times New Roman"/>
          <w:bCs/>
          <w:sz w:val="24"/>
          <w:szCs w:val="24"/>
        </w:rPr>
        <w:t xml:space="preserve"> настоящего Положения, инициаторы проекта  </w:t>
      </w:r>
      <w:r w:rsidRPr="00987905">
        <w:rPr>
          <w:rFonts w:ascii="Times New Roman" w:hAnsi="Times New Roman"/>
          <w:sz w:val="24"/>
          <w:szCs w:val="24"/>
        </w:rPr>
        <w:t>одновременно с формой описания проекта прикладывают подписные листы о поддержке инициативного проекта.</w:t>
      </w:r>
    </w:p>
    <w:p w:rsidR="00987905" w:rsidRPr="00987905" w:rsidRDefault="00987905" w:rsidP="00987905">
      <w:pPr>
        <w:autoSpaceDE w:val="0"/>
        <w:autoSpaceDN w:val="0"/>
        <w:adjustRightInd w:val="0"/>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41. </w:t>
      </w:r>
      <w:proofErr w:type="gramStart"/>
      <w:r w:rsidRPr="00987905">
        <w:rPr>
          <w:rFonts w:ascii="Times New Roman" w:hAnsi="Times New Roman"/>
          <w:sz w:val="24"/>
          <w:szCs w:val="24"/>
        </w:rPr>
        <w:t>Сведения, предусмотренные пунктами 39 и 40 настоящего Положения, направляются инициатором проекта в администрацию муниципального образования «</w:t>
      </w:r>
      <w:proofErr w:type="spellStart"/>
      <w:r w:rsidRPr="00987905">
        <w:rPr>
          <w:rFonts w:ascii="Times New Roman" w:hAnsi="Times New Roman"/>
          <w:sz w:val="24"/>
          <w:szCs w:val="24"/>
        </w:rPr>
        <w:t>Кеврольское</w:t>
      </w:r>
      <w:proofErr w:type="spellEnd"/>
      <w:r w:rsidRPr="00987905">
        <w:rPr>
          <w:rFonts w:ascii="Times New Roman" w:hAnsi="Times New Roman"/>
          <w:sz w:val="24"/>
          <w:szCs w:val="24"/>
        </w:rPr>
        <w:t>» лично, посредством почтового отправления либо в электронном виде на e-</w:t>
      </w:r>
      <w:proofErr w:type="spellStart"/>
      <w:r w:rsidRPr="00987905">
        <w:rPr>
          <w:rFonts w:ascii="Times New Roman" w:hAnsi="Times New Roman"/>
          <w:sz w:val="24"/>
          <w:szCs w:val="24"/>
        </w:rPr>
        <w:t>mail</w:t>
      </w:r>
      <w:proofErr w:type="spellEnd"/>
      <w:r w:rsidRPr="00987905">
        <w:rPr>
          <w:rFonts w:ascii="Times New Roman" w:hAnsi="Times New Roman"/>
          <w:sz w:val="24"/>
          <w:szCs w:val="24"/>
        </w:rPr>
        <w:t xml:space="preserve">: </w:t>
      </w:r>
      <w:hyperlink r:id="rId13" w:history="1">
        <w:r w:rsidRPr="00987905">
          <w:rPr>
            <w:rFonts w:ascii="Times New Roman" w:hAnsi="Times New Roman"/>
            <w:sz w:val="24"/>
            <w:szCs w:val="24"/>
          </w:rPr>
          <w:t>mokevrola@mail.ru</w:t>
        </w:r>
      </w:hyperlink>
      <w:r w:rsidRPr="00987905">
        <w:rPr>
          <w:rFonts w:ascii="Times New Roman" w:hAnsi="Times New Roman"/>
          <w:sz w:val="24"/>
          <w:szCs w:val="24"/>
        </w:rPr>
        <w:t xml:space="preserve">. В последнем случае сведения, предусмотренные пунктами 39 и 40 настоящего Положения, предоставляются в виде сканированных копий с оригинала в цветном отображении с разрешением не менее 400 </w:t>
      </w:r>
      <w:proofErr w:type="spellStart"/>
      <w:r w:rsidRPr="00987905">
        <w:rPr>
          <w:rFonts w:ascii="Times New Roman" w:hAnsi="Times New Roman"/>
          <w:sz w:val="24"/>
          <w:szCs w:val="24"/>
        </w:rPr>
        <w:t>dpi</w:t>
      </w:r>
      <w:proofErr w:type="spellEnd"/>
      <w:r w:rsidRPr="00987905">
        <w:rPr>
          <w:rFonts w:ascii="Times New Roman" w:hAnsi="Times New Roman"/>
          <w:sz w:val="24"/>
          <w:szCs w:val="24"/>
        </w:rPr>
        <w:t xml:space="preserve"> в формате PDF.</w:t>
      </w:r>
      <w:proofErr w:type="gramEnd"/>
      <w:r w:rsidRPr="00987905">
        <w:rPr>
          <w:rFonts w:ascii="Times New Roman" w:hAnsi="Times New Roman"/>
          <w:sz w:val="24"/>
          <w:szCs w:val="24"/>
        </w:rPr>
        <w:t xml:space="preserve"> Изображение должно быть четким, понятным, текст – разборчивым и читаемым.</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bCs/>
          <w:sz w:val="24"/>
          <w:szCs w:val="24"/>
        </w:rPr>
        <w:t xml:space="preserve">42. Информация о внесении инициативного проекта в местную администрацию подлежит опубликованию (обнародованию) и размещению на официальном сайте администрации </w:t>
      </w:r>
      <w:r w:rsidRPr="00987905">
        <w:rPr>
          <w:rFonts w:ascii="Times New Roman" w:eastAsiaTheme="minorHAnsi" w:hAnsi="Times New Roman"/>
          <w:bCs/>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bCs/>
          <w:i/>
          <w:sz w:val="24"/>
          <w:szCs w:val="24"/>
        </w:rPr>
        <w:t>»</w:t>
      </w:r>
      <w:r w:rsidRPr="00987905">
        <w:rPr>
          <w:rFonts w:ascii="Times New Roman" w:eastAsiaTheme="minorHAnsi" w:hAnsi="Times New Roman"/>
          <w:bCs/>
          <w:sz w:val="24"/>
          <w:szCs w:val="24"/>
        </w:rPr>
        <w:t xml:space="preserve"> в сети «Интернет» в течение трех рабочих дней со дня внесения инициативного проекта в администрацию </w:t>
      </w:r>
      <w:r w:rsidRPr="00987905">
        <w:rPr>
          <w:rFonts w:ascii="Times New Roman" w:eastAsiaTheme="minorHAnsi" w:hAnsi="Times New Roman"/>
          <w:bCs/>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bCs/>
          <w:i/>
          <w:sz w:val="24"/>
          <w:szCs w:val="24"/>
        </w:rPr>
        <w:t>»</w:t>
      </w:r>
      <w:r w:rsidRPr="00987905">
        <w:rPr>
          <w:rFonts w:ascii="Times New Roman" w:eastAsiaTheme="minorHAnsi" w:hAnsi="Times New Roman"/>
          <w:bCs/>
          <w:sz w:val="24"/>
          <w:szCs w:val="24"/>
        </w:rPr>
        <w:t xml:space="preserve"> и должна содержать сведения, указанные в </w:t>
      </w:r>
      <w:hyperlink r:id="rId14" w:history="1">
        <w:r w:rsidRPr="00987905">
          <w:rPr>
            <w:rFonts w:ascii="Times New Roman" w:eastAsiaTheme="minorHAnsi" w:hAnsi="Times New Roman"/>
            <w:sz w:val="24"/>
            <w:szCs w:val="24"/>
          </w:rPr>
          <w:t>пункте 8</w:t>
        </w:r>
      </w:hyperlink>
      <w:r w:rsidRPr="00987905">
        <w:rPr>
          <w:rFonts w:ascii="Times New Roman" w:eastAsiaTheme="minorHAnsi" w:hAnsi="Times New Roman"/>
          <w:sz w:val="24"/>
          <w:szCs w:val="24"/>
        </w:rPr>
        <w:t xml:space="preserve"> настоящего Положения</w:t>
      </w:r>
      <w:proofErr w:type="gramStart"/>
      <w:r w:rsidRPr="00987905">
        <w:rPr>
          <w:rFonts w:ascii="Times New Roman" w:eastAsiaTheme="minorHAnsi" w:hAnsi="Times New Roman"/>
          <w:sz w:val="24"/>
          <w:szCs w:val="24"/>
          <w:vertAlign w:val="superscript"/>
        </w:rPr>
        <w:t xml:space="preserve"> </w:t>
      </w:r>
      <w:r w:rsidRPr="00987905">
        <w:rPr>
          <w:rFonts w:ascii="Times New Roman" w:eastAsiaTheme="minorHAnsi" w:hAnsi="Times New Roman"/>
          <w:sz w:val="24"/>
          <w:szCs w:val="24"/>
        </w:rPr>
        <w:t>,</w:t>
      </w:r>
      <w:proofErr w:type="gramEnd"/>
      <w:r w:rsidRPr="00987905">
        <w:rPr>
          <w:rFonts w:ascii="Times New Roman" w:eastAsiaTheme="minorHAnsi" w:hAnsi="Times New Roman"/>
          <w:sz w:val="24"/>
          <w:szCs w:val="24"/>
        </w:rPr>
        <w:t xml:space="preserve"> а также об инициаторах проекта</w:t>
      </w:r>
      <w:r w:rsidRPr="00987905">
        <w:rPr>
          <w:rFonts w:ascii="Times New Roman" w:eastAsiaTheme="minorHAnsi" w:hAnsi="Times New Roman"/>
          <w:sz w:val="24"/>
          <w:szCs w:val="24"/>
          <w:vertAlign w:val="superscript"/>
        </w:rPr>
        <w:t xml:space="preserve"> </w:t>
      </w:r>
      <w:r w:rsidRPr="00987905">
        <w:rPr>
          <w:rFonts w:ascii="Times New Roman" w:eastAsiaTheme="minorHAnsi" w:hAnsi="Times New Roman"/>
          <w:sz w:val="24"/>
          <w:szCs w:val="24"/>
        </w:rPr>
        <w:t xml:space="preserve">.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43. Жители </w:t>
      </w:r>
      <w:r w:rsidRPr="00987905">
        <w:rPr>
          <w:rFonts w:ascii="Times New Roman" w:eastAsiaTheme="minorHAnsi" w:hAnsi="Times New Roman"/>
          <w:bCs/>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bCs/>
          <w:i/>
          <w:sz w:val="24"/>
          <w:szCs w:val="24"/>
        </w:rPr>
        <w:t>»</w:t>
      </w:r>
      <w:r w:rsidRPr="00987905">
        <w:rPr>
          <w:rFonts w:ascii="Times New Roman" w:eastAsiaTheme="minorHAnsi" w:hAnsi="Times New Roman"/>
          <w:bCs/>
          <w:sz w:val="24"/>
          <w:szCs w:val="24"/>
        </w:rPr>
        <w:t xml:space="preserve"> </w:t>
      </w:r>
      <w:r w:rsidRPr="00987905">
        <w:rPr>
          <w:rFonts w:ascii="Times New Roman" w:eastAsiaTheme="minorHAnsi" w:hAnsi="Times New Roman"/>
          <w:sz w:val="24"/>
          <w:szCs w:val="24"/>
        </w:rPr>
        <w:t xml:space="preserve">информируются о возможности представления в администрацию своих замечаний и предложений по инициативному проекту в течение 10 рабочих дней со дня размещения инициативного проекта на официальном сайте администрации </w:t>
      </w:r>
      <w:r w:rsidRPr="00987905">
        <w:rPr>
          <w:rFonts w:ascii="Times New Roman" w:eastAsiaTheme="minorHAnsi" w:hAnsi="Times New Roman"/>
          <w:bCs/>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bCs/>
          <w:i/>
          <w:sz w:val="24"/>
          <w:szCs w:val="24"/>
        </w:rPr>
        <w:t>»</w:t>
      </w:r>
      <w:r w:rsidRPr="00987905">
        <w:rPr>
          <w:rFonts w:ascii="Times New Roman" w:eastAsiaTheme="minorHAnsi" w:hAnsi="Times New Roman"/>
          <w:bCs/>
          <w:sz w:val="24"/>
          <w:szCs w:val="24"/>
        </w:rPr>
        <w:t xml:space="preserve"> в сети «Интернет»</w:t>
      </w:r>
      <w:r w:rsidRPr="00987905">
        <w:rPr>
          <w:rFonts w:ascii="Times New Roman" w:eastAsiaTheme="minorHAnsi" w:hAnsi="Times New Roman"/>
          <w:bCs/>
          <w:sz w:val="24"/>
          <w:szCs w:val="24"/>
          <w:vertAlign w:val="superscript"/>
        </w:rPr>
        <w:t xml:space="preserve"> </w:t>
      </w:r>
      <w:r w:rsidRPr="00987905">
        <w:rPr>
          <w:rFonts w:ascii="Times New Roman" w:eastAsiaTheme="minorHAnsi" w:hAnsi="Times New Roman"/>
          <w:bCs/>
          <w:sz w:val="24"/>
          <w:szCs w:val="24"/>
        </w:rPr>
        <w:t>.</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44. Замечания и предложения по инициативному проекту вправе направлять жители </w:t>
      </w:r>
      <w:r w:rsidRPr="00987905">
        <w:rPr>
          <w:rFonts w:ascii="Times New Roman" w:eastAsiaTheme="minorHAnsi"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достигшие шестнадцатилетнего возраста. </w:t>
      </w:r>
    </w:p>
    <w:p w:rsidR="00987905" w:rsidRPr="00987905" w:rsidRDefault="00987905" w:rsidP="00987905">
      <w:pPr>
        <w:autoSpaceDE w:val="0"/>
        <w:autoSpaceDN w:val="0"/>
        <w:adjustRightInd w:val="0"/>
        <w:spacing w:after="0" w:line="240" w:lineRule="auto"/>
        <w:ind w:firstLine="709"/>
        <w:jc w:val="both"/>
        <w:rPr>
          <w:rFonts w:ascii="Times New Roman" w:eastAsia="Arial Unicode MS" w:hAnsi="Times New Roman"/>
          <w:sz w:val="24"/>
          <w:szCs w:val="24"/>
        </w:rPr>
      </w:pPr>
      <w:r w:rsidRPr="00987905">
        <w:rPr>
          <w:rFonts w:ascii="Times New Roman" w:eastAsiaTheme="minorHAnsi" w:hAnsi="Times New Roman"/>
          <w:sz w:val="24"/>
          <w:szCs w:val="24"/>
        </w:rPr>
        <w:t>Замечания и предложения по инициативному проекту в обязательном порядке должны содержать сведения о лице, направившем данные замечания и предложения, а именно: Ф.И.О (последнее – при наличии), дата рождения, адрес и место жительства, подпись лица, направившего замечания и предложения.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bCs/>
          <w:sz w:val="24"/>
          <w:szCs w:val="24"/>
        </w:rPr>
      </w:pPr>
      <w:r w:rsidRPr="00987905">
        <w:rPr>
          <w:rFonts w:ascii="Times New Roman" w:eastAsiaTheme="minorHAnsi" w:hAnsi="Times New Roman"/>
          <w:sz w:val="24"/>
          <w:szCs w:val="24"/>
        </w:rPr>
        <w:t>45. Замечания и предложения по инициативному проекту, направляются лицами</w:t>
      </w:r>
      <w:r w:rsidRPr="00987905">
        <w:rPr>
          <w:rFonts w:ascii="Times New Roman" w:eastAsiaTheme="minorHAnsi" w:hAnsi="Times New Roman"/>
          <w:bCs/>
          <w:sz w:val="24"/>
          <w:szCs w:val="24"/>
        </w:rPr>
        <w:t xml:space="preserve">, определенными пунктом 44 настоящего Положения, в администрацию </w:t>
      </w:r>
      <w:r w:rsidRPr="00987905">
        <w:rPr>
          <w:rFonts w:ascii="Times New Roman" w:eastAsiaTheme="minorHAnsi" w:hAnsi="Times New Roman"/>
          <w:bCs/>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Theme="minorHAnsi" w:hAnsi="Times New Roman"/>
          <w:bCs/>
          <w:i/>
          <w:sz w:val="24"/>
          <w:szCs w:val="24"/>
        </w:rPr>
        <w:t>»</w:t>
      </w:r>
      <w:r w:rsidRPr="00987905">
        <w:rPr>
          <w:rFonts w:ascii="Times New Roman" w:eastAsiaTheme="minorHAnsi" w:hAnsi="Times New Roman"/>
          <w:bCs/>
          <w:sz w:val="24"/>
          <w:szCs w:val="24"/>
        </w:rPr>
        <w:t xml:space="preserve"> лично  либо в электронном виде через </w:t>
      </w:r>
      <w:r w:rsidRPr="00987905">
        <w:rPr>
          <w:rFonts w:ascii="Times New Roman" w:eastAsia="Arial Unicode MS" w:hAnsi="Times New Roman"/>
          <w:sz w:val="24"/>
          <w:szCs w:val="24"/>
        </w:rPr>
        <w:t xml:space="preserve">официальный адрес электронной почты администрации </w:t>
      </w:r>
      <w:r w:rsidRPr="00987905">
        <w:rPr>
          <w:rFonts w:ascii="Times New Roman" w:eastAsia="Arial Unicode MS"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Arial Unicode MS" w:hAnsi="Times New Roman"/>
          <w:i/>
          <w:sz w:val="24"/>
          <w:szCs w:val="24"/>
        </w:rPr>
        <w:t>»</w:t>
      </w:r>
      <w:r w:rsidRPr="00987905">
        <w:rPr>
          <w:rFonts w:ascii="Times New Roman" w:eastAsia="Arial Unicode MS" w:hAnsi="Times New Roman"/>
          <w:sz w:val="24"/>
          <w:szCs w:val="24"/>
        </w:rPr>
        <w:t xml:space="preserve"> </w:t>
      </w:r>
      <w:r w:rsidRPr="00987905">
        <w:rPr>
          <w:rFonts w:ascii="Times New Roman" w:eastAsiaTheme="minorHAnsi" w:hAnsi="Times New Roman"/>
          <w:bCs/>
          <w:sz w:val="24"/>
          <w:szCs w:val="24"/>
        </w:rPr>
        <w:t>в формате PDF. Изображение должно быть четким, понятным, текст – разборчивым и читаемым.</w:t>
      </w:r>
    </w:p>
    <w:p w:rsidR="00987905" w:rsidRPr="00987905" w:rsidRDefault="00987905" w:rsidP="00987905">
      <w:pPr>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bCs/>
          <w:sz w:val="24"/>
          <w:szCs w:val="24"/>
        </w:rPr>
        <w:t xml:space="preserve">46. </w:t>
      </w:r>
      <w:proofErr w:type="gramStart"/>
      <w:r w:rsidRPr="00987905">
        <w:rPr>
          <w:rFonts w:ascii="Times New Roman" w:eastAsiaTheme="minorHAnsi" w:hAnsi="Times New Roman"/>
          <w:sz w:val="24"/>
          <w:szCs w:val="24"/>
        </w:rPr>
        <w:t xml:space="preserve">Замечания и предложения по инициативному проекту, соответствующие срокам направления данных замечаний и предложений, определенным пунктом 43 настоящего Положения, а также требованиям, установленными пунктами 44 и 45 настоящего Положения, </w:t>
      </w:r>
      <w:r w:rsidRPr="00987905">
        <w:rPr>
          <w:rFonts w:ascii="Times New Roman" w:eastAsiaTheme="minorHAnsi" w:hAnsi="Times New Roman"/>
          <w:bCs/>
          <w:sz w:val="24"/>
          <w:szCs w:val="24"/>
        </w:rPr>
        <w:t>подлежат учету, рассматриваются администрацией</w:t>
      </w:r>
      <w:r w:rsidRPr="00987905">
        <w:rPr>
          <w:rFonts w:ascii="Times New Roman" w:hAnsi="Times New Roman"/>
          <w:sz w:val="24"/>
          <w:szCs w:val="24"/>
          <w:lang w:eastAsia="ru-RU"/>
        </w:rPr>
        <w:t xml:space="preserve"> </w:t>
      </w:r>
      <w:r w:rsidRPr="00987905">
        <w:rPr>
          <w:rFonts w:ascii="Times New Roman" w:hAnsi="Times New Roman"/>
          <w:i/>
          <w:sz w:val="24"/>
          <w:szCs w:val="24"/>
          <w:lang w:eastAsia="ru-RU"/>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lang w:eastAsia="ru-RU"/>
        </w:rPr>
        <w:t>»</w:t>
      </w:r>
      <w:r w:rsidRPr="00987905">
        <w:rPr>
          <w:rFonts w:ascii="Times New Roman" w:hAnsi="Times New Roman"/>
          <w:sz w:val="24"/>
          <w:szCs w:val="24"/>
          <w:lang w:eastAsia="ru-RU"/>
        </w:rPr>
        <w:t xml:space="preserve"> самостоятельно в порядке, предусмотренном разделом </w:t>
      </w:r>
      <w:r w:rsidRPr="00987905">
        <w:rPr>
          <w:rFonts w:ascii="Times New Roman" w:hAnsi="Times New Roman"/>
          <w:sz w:val="24"/>
          <w:szCs w:val="24"/>
          <w:lang w:val="en-US" w:eastAsia="ru-RU"/>
        </w:rPr>
        <w:t>VIII</w:t>
      </w:r>
      <w:r w:rsidRPr="00987905">
        <w:rPr>
          <w:rFonts w:ascii="Times New Roman" w:hAnsi="Times New Roman"/>
          <w:sz w:val="24"/>
          <w:szCs w:val="24"/>
          <w:lang w:eastAsia="ru-RU"/>
        </w:rPr>
        <w:t xml:space="preserve"> настоящего Положения, а в случае, предусмотренном разделом </w:t>
      </w:r>
      <w:r w:rsidRPr="00987905">
        <w:rPr>
          <w:rFonts w:ascii="Times New Roman" w:hAnsi="Times New Roman"/>
          <w:sz w:val="24"/>
          <w:szCs w:val="24"/>
        </w:rPr>
        <w:t>IX</w:t>
      </w:r>
      <w:r w:rsidRPr="00987905">
        <w:rPr>
          <w:rFonts w:ascii="Times New Roman" w:hAnsi="Times New Roman"/>
          <w:sz w:val="24"/>
          <w:szCs w:val="24"/>
          <w:lang w:eastAsia="ru-RU"/>
        </w:rPr>
        <w:t xml:space="preserve"> настоящего Положения, комиссией по отбору инициативных проектов.</w:t>
      </w:r>
      <w:proofErr w:type="gramEnd"/>
    </w:p>
    <w:p w:rsidR="00987905" w:rsidRPr="00987905" w:rsidRDefault="00987905" w:rsidP="00987905">
      <w:pPr>
        <w:spacing w:after="0" w:line="240" w:lineRule="auto"/>
        <w:jc w:val="center"/>
        <w:rPr>
          <w:rFonts w:ascii="Times New Roman" w:hAnsi="Times New Roman"/>
          <w:b/>
          <w:sz w:val="24"/>
          <w:szCs w:val="24"/>
          <w:lang w:eastAsia="ru-RU"/>
        </w:rPr>
      </w:pPr>
    </w:p>
    <w:p w:rsidR="00987905" w:rsidRPr="00987905" w:rsidRDefault="00987905" w:rsidP="00987905">
      <w:pPr>
        <w:spacing w:after="0" w:line="240" w:lineRule="auto"/>
        <w:ind w:firstLine="709"/>
        <w:jc w:val="center"/>
        <w:rPr>
          <w:rFonts w:ascii="Times New Roman" w:hAnsi="Times New Roman"/>
          <w:b/>
          <w:sz w:val="24"/>
          <w:szCs w:val="24"/>
        </w:rPr>
      </w:pPr>
      <w:r w:rsidRPr="00987905">
        <w:rPr>
          <w:rFonts w:ascii="Times New Roman" w:hAnsi="Times New Roman"/>
          <w:b/>
          <w:sz w:val="24"/>
          <w:szCs w:val="24"/>
        </w:rPr>
        <w:t>«</w:t>
      </w:r>
      <w:r w:rsidRPr="00987905">
        <w:rPr>
          <w:rFonts w:ascii="Times New Roman" w:hAnsi="Times New Roman"/>
          <w:b/>
          <w:sz w:val="24"/>
          <w:szCs w:val="24"/>
          <w:lang w:val="en-US"/>
        </w:rPr>
        <w:t>VIII</w:t>
      </w:r>
      <w:r w:rsidRPr="00987905">
        <w:rPr>
          <w:rFonts w:ascii="Times New Roman" w:hAnsi="Times New Roman"/>
          <w:b/>
          <w:sz w:val="24"/>
          <w:szCs w:val="24"/>
        </w:rPr>
        <w:t xml:space="preserve">. Порядок рассмотрения инициативных проектов </w:t>
      </w:r>
    </w:p>
    <w:p w:rsidR="00987905" w:rsidRPr="00987905" w:rsidRDefault="00987905" w:rsidP="00987905">
      <w:pPr>
        <w:spacing w:after="0" w:line="240" w:lineRule="auto"/>
        <w:ind w:firstLine="709"/>
        <w:jc w:val="center"/>
        <w:rPr>
          <w:rFonts w:ascii="Times New Roman" w:hAnsi="Times New Roman"/>
          <w:b/>
          <w:sz w:val="24"/>
          <w:szCs w:val="24"/>
        </w:rPr>
      </w:pPr>
      <w:r w:rsidRPr="00987905">
        <w:rPr>
          <w:rFonts w:ascii="Times New Roman" w:hAnsi="Times New Roman"/>
          <w:b/>
          <w:sz w:val="24"/>
          <w:szCs w:val="24"/>
        </w:rPr>
        <w:t xml:space="preserve">администрацией </w:t>
      </w:r>
      <w:r w:rsidRPr="00987905">
        <w:rPr>
          <w:rFonts w:ascii="Times New Roman" w:hAnsi="Times New Roman"/>
          <w:b/>
          <w:i/>
          <w:sz w:val="24"/>
          <w:szCs w:val="24"/>
        </w:rPr>
        <w:t>муниципального образования «</w:t>
      </w:r>
      <w:proofErr w:type="spellStart"/>
      <w:r w:rsidRPr="00987905">
        <w:rPr>
          <w:rFonts w:ascii="Times New Roman" w:hAnsi="Times New Roman"/>
          <w:b/>
          <w:i/>
          <w:sz w:val="24"/>
          <w:szCs w:val="24"/>
        </w:rPr>
        <w:t>Кеврольское</w:t>
      </w:r>
      <w:proofErr w:type="spellEnd"/>
      <w:r w:rsidRPr="00987905">
        <w:rPr>
          <w:rFonts w:ascii="Times New Roman" w:hAnsi="Times New Roman"/>
          <w:b/>
          <w:i/>
          <w:sz w:val="24"/>
          <w:szCs w:val="24"/>
        </w:rPr>
        <w:t>»</w:t>
      </w:r>
    </w:p>
    <w:p w:rsidR="00987905" w:rsidRPr="00987905" w:rsidRDefault="00987905" w:rsidP="00987905">
      <w:pPr>
        <w:spacing w:after="0" w:line="240" w:lineRule="auto"/>
        <w:ind w:firstLine="709"/>
        <w:jc w:val="center"/>
        <w:rPr>
          <w:rFonts w:ascii="Times New Roman" w:hAnsi="Times New Roman"/>
          <w:sz w:val="24"/>
          <w:szCs w:val="24"/>
        </w:rPr>
      </w:pP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47. Инициативным проектам, поступившим в администрацию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присваивается регистрационный номер.</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lastRenderedPageBreak/>
        <w:t xml:space="preserve">48. </w:t>
      </w:r>
      <w:proofErr w:type="gramStart"/>
      <w:r w:rsidRPr="00987905">
        <w:rPr>
          <w:rFonts w:ascii="Times New Roman" w:hAnsi="Times New Roman"/>
          <w:sz w:val="24"/>
          <w:szCs w:val="24"/>
        </w:rPr>
        <w:t xml:space="preserve">Администрация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рассматривает инициативный проект по рекомендуемой форме описания проекта, предусмотренной в приложении № 1 к настоящему Положению, и прилагаемые к нему сведения, предусмотренные пунктами 39 и 40 настоящего Положения с учетом поступивших </w:t>
      </w:r>
      <w:r w:rsidRPr="00987905">
        <w:rPr>
          <w:rFonts w:ascii="Times New Roman" w:eastAsiaTheme="minorHAnsi" w:hAnsi="Times New Roman"/>
          <w:sz w:val="24"/>
          <w:szCs w:val="24"/>
        </w:rPr>
        <w:t>замечаний и предложений по инициативному проекту</w:t>
      </w:r>
      <w:r w:rsidRPr="00987905">
        <w:rPr>
          <w:rFonts w:ascii="Times New Roman" w:hAnsi="Times New Roman"/>
          <w:sz w:val="24"/>
          <w:szCs w:val="24"/>
        </w:rPr>
        <w:t xml:space="preserve"> в течение 30 дней со дня внесения инициативного проекта в администрацию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w:t>
      </w:r>
      <w:proofErr w:type="gramEnd"/>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49. Администрация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при рассмотрении инициативного проекта обеспечивает присутствие на рассмотрении данного проекта инициатора проекта.</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 xml:space="preserve">Инициаторы проекта извещаются администрацией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о дате и времени рассмотрения инициативного проекта доступным способом не </w:t>
      </w:r>
      <w:proofErr w:type="gramStart"/>
      <w:r w:rsidRPr="00987905">
        <w:rPr>
          <w:rFonts w:ascii="Times New Roman" w:hAnsi="Times New Roman"/>
          <w:sz w:val="24"/>
          <w:szCs w:val="24"/>
        </w:rPr>
        <w:t>позднее</w:t>
      </w:r>
      <w:proofErr w:type="gramEnd"/>
      <w:r w:rsidRPr="00987905">
        <w:rPr>
          <w:rFonts w:ascii="Times New Roman" w:hAnsi="Times New Roman"/>
          <w:sz w:val="24"/>
          <w:szCs w:val="24"/>
        </w:rPr>
        <w:t xml:space="preserve"> чем за три дня до дня рассмотрения инициативного проекта. </w:t>
      </w:r>
    </w:p>
    <w:p w:rsidR="00987905" w:rsidRPr="00987905" w:rsidRDefault="00987905" w:rsidP="00987905">
      <w:pPr>
        <w:spacing w:after="0" w:line="240" w:lineRule="auto"/>
        <w:ind w:firstLine="709"/>
        <w:jc w:val="both"/>
        <w:rPr>
          <w:rFonts w:ascii="Times New Roman" w:hAnsi="Times New Roman"/>
          <w:sz w:val="24"/>
          <w:szCs w:val="24"/>
        </w:rPr>
      </w:pPr>
      <w:r w:rsidRPr="00987905">
        <w:rPr>
          <w:rFonts w:ascii="Times New Roman" w:hAnsi="Times New Roman"/>
          <w:sz w:val="24"/>
          <w:szCs w:val="24"/>
        </w:rPr>
        <w:t>50.</w:t>
      </w:r>
      <w:r w:rsidRPr="00987905">
        <w:rPr>
          <w:rFonts w:ascii="Times New Roman" w:hAnsi="Times New Roman"/>
          <w:color w:val="FF0000"/>
          <w:sz w:val="24"/>
          <w:szCs w:val="24"/>
        </w:rPr>
        <w:t xml:space="preserve"> </w:t>
      </w:r>
      <w:r w:rsidRPr="00987905">
        <w:rPr>
          <w:rFonts w:ascii="Times New Roman" w:hAnsi="Times New Roman"/>
          <w:sz w:val="24"/>
          <w:szCs w:val="24"/>
        </w:rPr>
        <w:t xml:space="preserve">Администрация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 xml:space="preserve">» </w:t>
      </w:r>
      <w:r w:rsidRPr="00987905">
        <w:rPr>
          <w:rFonts w:ascii="Times New Roman" w:hAnsi="Times New Roman"/>
          <w:sz w:val="24"/>
          <w:szCs w:val="24"/>
        </w:rPr>
        <w:t>по результатам рассмотрения инициативного проекта принимает одно из следующих решений:</w:t>
      </w:r>
    </w:p>
    <w:p w:rsidR="00987905" w:rsidRPr="00987905" w:rsidRDefault="00987905" w:rsidP="00987905">
      <w:pPr>
        <w:spacing w:after="0" w:line="240" w:lineRule="auto"/>
        <w:ind w:firstLine="709"/>
        <w:jc w:val="both"/>
        <w:rPr>
          <w:rFonts w:ascii="Times New Roman" w:eastAsia="Arial Unicode MS" w:hAnsi="Times New Roman"/>
          <w:sz w:val="24"/>
          <w:szCs w:val="24"/>
        </w:rPr>
      </w:pPr>
      <w:proofErr w:type="gramStart"/>
      <w:r w:rsidRPr="00987905">
        <w:rPr>
          <w:rFonts w:ascii="Times New Roman" w:eastAsia="Arial Unicode MS" w:hAnsi="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987905" w:rsidRPr="00987905" w:rsidRDefault="00987905" w:rsidP="00987905">
      <w:pPr>
        <w:spacing w:after="0" w:line="240" w:lineRule="auto"/>
        <w:ind w:firstLine="709"/>
        <w:jc w:val="both"/>
        <w:rPr>
          <w:rFonts w:ascii="Times New Roman" w:eastAsia="Arial Unicode MS" w:hAnsi="Times New Roman"/>
          <w:sz w:val="24"/>
          <w:szCs w:val="24"/>
        </w:rPr>
      </w:pPr>
      <w:r w:rsidRPr="00987905">
        <w:rPr>
          <w:rFonts w:ascii="Times New Roman" w:eastAsia="Arial Unicode MS" w:hAnsi="Times New Roman"/>
          <w:sz w:val="24"/>
          <w:szCs w:val="24"/>
        </w:rPr>
        <w:t>2) отказать в поддержке инициативного проекта и вернуть его инициатору проекта с указанием причин отказа в поддержке инициативного проекта.</w:t>
      </w:r>
    </w:p>
    <w:p w:rsidR="00987905" w:rsidRPr="00987905" w:rsidRDefault="00987905" w:rsidP="00987905">
      <w:pPr>
        <w:spacing w:after="0" w:line="240" w:lineRule="auto"/>
        <w:ind w:firstLine="709"/>
        <w:jc w:val="both"/>
        <w:rPr>
          <w:rFonts w:ascii="Times New Roman" w:eastAsia="Arial Unicode MS" w:hAnsi="Times New Roman"/>
          <w:sz w:val="24"/>
          <w:szCs w:val="24"/>
        </w:rPr>
      </w:pPr>
      <w:r w:rsidRPr="00987905">
        <w:rPr>
          <w:rFonts w:ascii="Times New Roman" w:eastAsia="Arial Unicode MS" w:hAnsi="Times New Roman"/>
          <w:sz w:val="24"/>
          <w:szCs w:val="24"/>
        </w:rPr>
        <w:t xml:space="preserve">51. Решение об отказе в поддержке инициативного проекта принимается </w:t>
      </w:r>
      <w:r w:rsidRPr="00987905">
        <w:rPr>
          <w:rFonts w:ascii="Times New Roman" w:hAnsi="Times New Roman"/>
          <w:sz w:val="24"/>
          <w:szCs w:val="24"/>
        </w:rPr>
        <w:t xml:space="preserve">администрацией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 xml:space="preserve">» </w:t>
      </w:r>
      <w:r w:rsidRPr="00987905">
        <w:rPr>
          <w:rFonts w:ascii="Times New Roman" w:eastAsia="Arial Unicode MS" w:hAnsi="Times New Roman"/>
          <w:sz w:val="24"/>
          <w:szCs w:val="24"/>
        </w:rPr>
        <w:t>в одном из следующих случаев:</w:t>
      </w:r>
    </w:p>
    <w:p w:rsidR="00987905" w:rsidRPr="00987905" w:rsidRDefault="00987905" w:rsidP="00987905">
      <w:pPr>
        <w:spacing w:after="0" w:line="240" w:lineRule="auto"/>
        <w:ind w:firstLine="709"/>
        <w:jc w:val="both"/>
        <w:rPr>
          <w:rFonts w:ascii="Times New Roman" w:eastAsia="Arial Unicode MS" w:hAnsi="Times New Roman"/>
          <w:sz w:val="24"/>
          <w:szCs w:val="24"/>
        </w:rPr>
      </w:pPr>
      <w:r w:rsidRPr="00987905">
        <w:rPr>
          <w:rFonts w:ascii="Times New Roman" w:eastAsia="Arial Unicode MS" w:hAnsi="Times New Roman"/>
          <w:sz w:val="24"/>
          <w:szCs w:val="24"/>
        </w:rPr>
        <w:t>1) несоблюдение установленного в настоящем Положении порядка внесения инициативного проекта и его рассмотрения;</w:t>
      </w:r>
    </w:p>
    <w:p w:rsidR="00987905" w:rsidRPr="00987905" w:rsidRDefault="00987905" w:rsidP="00987905">
      <w:pPr>
        <w:spacing w:after="0" w:line="240" w:lineRule="auto"/>
        <w:ind w:firstLine="709"/>
        <w:jc w:val="both"/>
        <w:rPr>
          <w:rFonts w:ascii="Times New Roman" w:eastAsia="Arial Unicode MS" w:hAnsi="Times New Roman"/>
          <w:sz w:val="24"/>
          <w:szCs w:val="24"/>
        </w:rPr>
      </w:pPr>
      <w:r w:rsidRPr="00987905">
        <w:rPr>
          <w:rFonts w:ascii="Times New Roman" w:eastAsia="Arial Unicode MS" w:hAnsi="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 уставу </w:t>
      </w:r>
      <w:r w:rsidRPr="00987905">
        <w:rPr>
          <w:rFonts w:ascii="Times New Roman" w:eastAsia="Arial Unicode MS"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Arial Unicode MS" w:hAnsi="Times New Roman"/>
          <w:i/>
          <w:sz w:val="24"/>
          <w:szCs w:val="24"/>
        </w:rPr>
        <w:t>»</w:t>
      </w:r>
      <w:r w:rsidRPr="00987905">
        <w:rPr>
          <w:rFonts w:ascii="Times New Roman" w:eastAsia="Arial Unicode MS" w:hAnsi="Times New Roman"/>
          <w:sz w:val="24"/>
          <w:szCs w:val="24"/>
        </w:rPr>
        <w:t>;</w:t>
      </w:r>
    </w:p>
    <w:p w:rsidR="00987905" w:rsidRPr="00987905" w:rsidRDefault="00987905" w:rsidP="00987905">
      <w:pPr>
        <w:spacing w:after="0" w:line="240" w:lineRule="auto"/>
        <w:ind w:firstLine="709"/>
        <w:jc w:val="both"/>
        <w:rPr>
          <w:rFonts w:ascii="Times New Roman" w:eastAsia="Arial Unicode MS" w:hAnsi="Times New Roman"/>
          <w:sz w:val="24"/>
          <w:szCs w:val="24"/>
        </w:rPr>
      </w:pPr>
      <w:r w:rsidRPr="00987905">
        <w:rPr>
          <w:rFonts w:ascii="Times New Roman" w:eastAsia="Arial Unicode MS" w:hAnsi="Times New Roman"/>
          <w:sz w:val="24"/>
          <w:szCs w:val="24"/>
        </w:rPr>
        <w:t xml:space="preserve">3) невозможность реализации инициативного проекта ввиду отсутствия у органов местного самоуправления </w:t>
      </w:r>
      <w:r w:rsidRPr="00987905">
        <w:rPr>
          <w:rFonts w:ascii="Times New Roman" w:eastAsia="Arial Unicode MS"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eastAsia="Arial Unicode MS" w:hAnsi="Times New Roman"/>
          <w:i/>
          <w:sz w:val="24"/>
          <w:szCs w:val="24"/>
        </w:rPr>
        <w:t>»</w:t>
      </w:r>
      <w:r w:rsidRPr="00987905">
        <w:rPr>
          <w:rFonts w:ascii="Times New Roman" w:eastAsia="Arial Unicode MS" w:hAnsi="Times New Roman"/>
          <w:sz w:val="24"/>
          <w:szCs w:val="24"/>
        </w:rPr>
        <w:t xml:space="preserve"> необходимых полномочий и прав;</w:t>
      </w:r>
    </w:p>
    <w:p w:rsidR="00987905" w:rsidRPr="00987905" w:rsidRDefault="00987905" w:rsidP="00987905">
      <w:pPr>
        <w:spacing w:after="0" w:line="240" w:lineRule="auto"/>
        <w:ind w:firstLine="709"/>
        <w:jc w:val="both"/>
        <w:rPr>
          <w:rFonts w:ascii="Times New Roman" w:eastAsia="Arial Unicode MS" w:hAnsi="Times New Roman"/>
          <w:sz w:val="24"/>
          <w:szCs w:val="24"/>
        </w:rPr>
      </w:pPr>
      <w:r w:rsidRPr="00987905">
        <w:rPr>
          <w:rFonts w:ascii="Times New Roman" w:eastAsia="Arial Unicode MS" w:hAnsi="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87905" w:rsidRPr="00987905" w:rsidRDefault="00987905" w:rsidP="00987905">
      <w:pPr>
        <w:spacing w:after="0" w:line="240" w:lineRule="auto"/>
        <w:ind w:firstLine="709"/>
        <w:jc w:val="both"/>
        <w:rPr>
          <w:rFonts w:ascii="Times New Roman" w:eastAsia="Arial Unicode MS" w:hAnsi="Times New Roman"/>
          <w:sz w:val="24"/>
          <w:szCs w:val="24"/>
        </w:rPr>
      </w:pPr>
      <w:r w:rsidRPr="00987905">
        <w:rPr>
          <w:rFonts w:ascii="Times New Roman" w:eastAsia="Arial Unicode MS" w:hAnsi="Times New Roman"/>
          <w:sz w:val="24"/>
          <w:szCs w:val="24"/>
        </w:rPr>
        <w:t>5) наличие возможности решения описанной в инициативном проекте проблемы более эффективным способом;</w:t>
      </w:r>
    </w:p>
    <w:p w:rsidR="00987905" w:rsidRPr="00987905" w:rsidRDefault="00987905" w:rsidP="00987905">
      <w:pPr>
        <w:spacing w:after="0" w:line="240" w:lineRule="auto"/>
        <w:ind w:firstLine="709"/>
        <w:jc w:val="both"/>
        <w:rPr>
          <w:rFonts w:ascii="Times New Roman" w:eastAsia="Arial Unicode MS" w:hAnsi="Times New Roman"/>
          <w:sz w:val="24"/>
          <w:szCs w:val="24"/>
        </w:rPr>
      </w:pPr>
      <w:r w:rsidRPr="00987905">
        <w:rPr>
          <w:rFonts w:ascii="Times New Roman" w:eastAsia="Arial Unicode MS" w:hAnsi="Times New Roman"/>
          <w:sz w:val="24"/>
          <w:szCs w:val="24"/>
        </w:rPr>
        <w:t>6)</w:t>
      </w:r>
      <w:r w:rsidRPr="00987905">
        <w:rPr>
          <w:rFonts w:ascii="Times New Roman" w:hAnsi="Times New Roman"/>
          <w:sz w:val="24"/>
          <w:szCs w:val="24"/>
        </w:rPr>
        <w:t xml:space="preserve">  признания инициативного проекта не прошедшим конкурсный отбор</w:t>
      </w:r>
      <w:r w:rsidRPr="00987905">
        <w:rPr>
          <w:rFonts w:ascii="Times New Roman" w:eastAsia="Arial Unicode MS" w:hAnsi="Times New Roman"/>
          <w:sz w:val="24"/>
          <w:szCs w:val="24"/>
        </w:rPr>
        <w:t>.</w:t>
      </w:r>
    </w:p>
    <w:p w:rsidR="00987905" w:rsidRPr="00987905" w:rsidRDefault="00987905" w:rsidP="00987905">
      <w:pPr>
        <w:autoSpaceDE w:val="0"/>
        <w:autoSpaceDN w:val="0"/>
        <w:adjustRightInd w:val="0"/>
        <w:ind w:firstLine="709"/>
        <w:jc w:val="both"/>
        <w:rPr>
          <w:rFonts w:ascii="Times New Roman" w:hAnsi="Times New Roman"/>
          <w:sz w:val="24"/>
          <w:szCs w:val="24"/>
        </w:rPr>
      </w:pPr>
      <w:r w:rsidRPr="00987905">
        <w:rPr>
          <w:rFonts w:ascii="Times New Roman" w:eastAsia="Arial Unicode MS" w:hAnsi="Times New Roman"/>
          <w:sz w:val="24"/>
          <w:szCs w:val="24"/>
        </w:rPr>
        <w:t xml:space="preserve">52. </w:t>
      </w:r>
      <w:r w:rsidRPr="00987905">
        <w:rPr>
          <w:rFonts w:ascii="Times New Roman" w:hAnsi="Times New Roman"/>
          <w:sz w:val="24"/>
          <w:szCs w:val="24"/>
        </w:rPr>
        <w:t xml:space="preserve">Администрация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 xml:space="preserve">» </w:t>
      </w:r>
      <w:r w:rsidRPr="00987905">
        <w:rPr>
          <w:rFonts w:ascii="Times New Roman" w:eastAsiaTheme="minorHAnsi" w:hAnsi="Times New Roman"/>
          <w:sz w:val="24"/>
          <w:szCs w:val="24"/>
        </w:rPr>
        <w:t>вправе, а в случае, предусмотренным под</w:t>
      </w:r>
      <w:hyperlink r:id="rId15" w:history="1">
        <w:r w:rsidRPr="00987905">
          <w:rPr>
            <w:rFonts w:ascii="Times New Roman" w:eastAsiaTheme="minorHAnsi" w:hAnsi="Times New Roman"/>
            <w:sz w:val="24"/>
            <w:szCs w:val="24"/>
          </w:rPr>
          <w:t>пунктом 5 пункта 51</w:t>
        </w:r>
      </w:hyperlink>
      <w:r w:rsidRPr="00987905">
        <w:rPr>
          <w:rFonts w:ascii="Times New Roman" w:eastAsiaTheme="minorHAnsi" w:hAnsi="Times New Roman"/>
          <w:sz w:val="24"/>
          <w:szCs w:val="24"/>
        </w:rPr>
        <w:t xml:space="preserve"> настоящего Положения, обязана предложить инициатору проекта совместно доработать инициативный проект.                                                              </w:t>
      </w:r>
      <w:r w:rsidRPr="00987905">
        <w:rPr>
          <w:rFonts w:ascii="Times New Roman" w:hAnsi="Times New Roman"/>
          <w:sz w:val="24"/>
          <w:szCs w:val="24"/>
        </w:rPr>
        <w:t xml:space="preserve">53. Решения администрации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w:t>
      </w:r>
      <w:r w:rsidRPr="00987905">
        <w:rPr>
          <w:rFonts w:ascii="Times New Roman" w:hAnsi="Times New Roman"/>
          <w:sz w:val="24"/>
          <w:szCs w:val="24"/>
        </w:rPr>
        <w:t xml:space="preserve">, предусмотренные пунктом 50 оформляются в виде распоряжения администрации </w:t>
      </w:r>
      <w:r w:rsidRPr="00987905">
        <w:rPr>
          <w:rFonts w:ascii="Times New Roman" w:hAnsi="Times New Roman"/>
          <w:i/>
          <w:sz w:val="24"/>
          <w:szCs w:val="24"/>
        </w:rPr>
        <w:t>муниципального образования «</w:t>
      </w:r>
      <w:proofErr w:type="spellStart"/>
      <w:r w:rsidRPr="00987905">
        <w:rPr>
          <w:rFonts w:ascii="Times New Roman" w:hAnsi="Times New Roman"/>
          <w:i/>
          <w:sz w:val="24"/>
          <w:szCs w:val="24"/>
        </w:rPr>
        <w:t>Кеврольское</w:t>
      </w:r>
      <w:proofErr w:type="spellEnd"/>
      <w:r w:rsidRPr="00987905">
        <w:rPr>
          <w:rFonts w:ascii="Times New Roman" w:hAnsi="Times New Roman"/>
          <w:i/>
          <w:sz w:val="24"/>
          <w:szCs w:val="24"/>
        </w:rPr>
        <w:t xml:space="preserve">» </w:t>
      </w:r>
      <w:r w:rsidRPr="00987905">
        <w:rPr>
          <w:rFonts w:ascii="Times New Roman" w:hAnsi="Times New Roman"/>
          <w:sz w:val="24"/>
          <w:szCs w:val="24"/>
        </w:rPr>
        <w:t>и</w:t>
      </w:r>
      <w:r w:rsidRPr="00987905">
        <w:rPr>
          <w:rFonts w:ascii="Times New Roman" w:hAnsi="Times New Roman"/>
          <w:i/>
          <w:sz w:val="24"/>
          <w:szCs w:val="24"/>
        </w:rPr>
        <w:t xml:space="preserve"> </w:t>
      </w:r>
      <w:r w:rsidRPr="00987905">
        <w:rPr>
          <w:rFonts w:ascii="Times New Roman" w:hAnsi="Times New Roman"/>
          <w:sz w:val="24"/>
          <w:szCs w:val="24"/>
        </w:rPr>
        <w:t>подлежат направлению инициаторам  проекта в течение 10 рабочих дней</w:t>
      </w:r>
      <w:r w:rsidRPr="00987905">
        <w:rPr>
          <w:rFonts w:ascii="Times New Roman" w:hAnsi="Times New Roman"/>
          <w:sz w:val="24"/>
          <w:szCs w:val="24"/>
          <w:vertAlign w:val="superscript"/>
        </w:rPr>
        <w:t xml:space="preserve"> </w:t>
      </w:r>
      <w:r w:rsidRPr="00987905">
        <w:rPr>
          <w:rFonts w:ascii="Times New Roman" w:hAnsi="Times New Roman"/>
          <w:sz w:val="24"/>
          <w:szCs w:val="24"/>
        </w:rPr>
        <w:t>со дня подписания данного распоряжения.</w:t>
      </w:r>
    </w:p>
    <w:p w:rsidR="00987905" w:rsidRPr="00987905" w:rsidRDefault="00987905" w:rsidP="00987905">
      <w:pPr>
        <w:spacing w:after="0" w:line="240" w:lineRule="auto"/>
        <w:ind w:firstLine="709"/>
        <w:jc w:val="center"/>
        <w:rPr>
          <w:rFonts w:ascii="Times New Roman" w:hAnsi="Times New Roman"/>
          <w:b/>
          <w:sz w:val="24"/>
          <w:szCs w:val="24"/>
        </w:rPr>
      </w:pPr>
      <w:r w:rsidRPr="00987905">
        <w:rPr>
          <w:rFonts w:ascii="Times New Roman" w:hAnsi="Times New Roman"/>
          <w:b/>
          <w:sz w:val="24"/>
          <w:szCs w:val="24"/>
          <w:lang w:val="en-US"/>
        </w:rPr>
        <w:t>IX</w:t>
      </w:r>
      <w:r w:rsidRPr="00987905">
        <w:rPr>
          <w:rFonts w:ascii="Times New Roman" w:hAnsi="Times New Roman"/>
          <w:b/>
          <w:sz w:val="24"/>
          <w:szCs w:val="24"/>
        </w:rPr>
        <w:t xml:space="preserve">. Порядок проведения конкурсного отбора </w:t>
      </w:r>
    </w:p>
    <w:p w:rsidR="00987905" w:rsidRPr="00987905" w:rsidRDefault="00987905" w:rsidP="00987905">
      <w:pPr>
        <w:spacing w:after="0" w:line="240" w:lineRule="auto"/>
        <w:ind w:firstLine="709"/>
        <w:jc w:val="center"/>
        <w:rPr>
          <w:rFonts w:ascii="Times New Roman" w:hAnsi="Times New Roman"/>
          <w:b/>
          <w:sz w:val="24"/>
          <w:szCs w:val="24"/>
        </w:rPr>
      </w:pPr>
      <w:r w:rsidRPr="00987905">
        <w:rPr>
          <w:rFonts w:ascii="Times New Roman" w:hAnsi="Times New Roman"/>
          <w:b/>
          <w:sz w:val="24"/>
          <w:szCs w:val="24"/>
        </w:rPr>
        <w:t>инициативных проектов</w:t>
      </w:r>
    </w:p>
    <w:p w:rsidR="00987905" w:rsidRPr="00987905" w:rsidRDefault="00987905" w:rsidP="00987905">
      <w:pPr>
        <w:spacing w:after="0" w:line="240" w:lineRule="auto"/>
        <w:ind w:firstLine="709"/>
        <w:jc w:val="center"/>
        <w:rPr>
          <w:rFonts w:ascii="Times New Roman" w:hAnsi="Times New Roman"/>
          <w:b/>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54. При поступлении в администрацию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нескольких инициативных проектов, в том числе с описанием аналогичных по содержанию приоритетных проблем, администрация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xml:space="preserve">» организует проведение конкурсного отбора инициативных </w:t>
      </w:r>
      <w:r w:rsidRPr="00987905">
        <w:rPr>
          <w:rFonts w:ascii="Times New Roman" w:eastAsiaTheme="minorHAnsi" w:hAnsi="Times New Roman"/>
          <w:sz w:val="24"/>
          <w:szCs w:val="24"/>
        </w:rPr>
        <w:lastRenderedPageBreak/>
        <w:t>проектов (далее также – конкурс) с обязательным информированием об этом Совет депутатов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и инициаторов проектов любым доступным способом.</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55. К конкурсному отбору допускаются инициативные проекты, в отношении которых отсутствуют основания для отказа, предусмотренные 1 – 5 пункта 51 настоящего  Положения.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56. Проведение конкурсного отбора инициативных проектов, в случае определенном в пункте 54 настоящего Положения, возлагается на комиссию по рассмотрению инициативных проектов (далее – комиссия).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57. Основными функциями комиссии являются: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1) оценка инициативных проектов;</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3) определение победителей конкурса.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58. Комиссия формируется администрацией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с учетом требований, установленных частью 12 статьи 26.1 Федерального закона от 6 октября 2003 г. № 131-ФЗ «Об общих принципах организации местного самоуправления в Российской Федерации»</w:t>
      </w:r>
      <w:proofErr w:type="gramStart"/>
      <w:r w:rsidRPr="00987905">
        <w:rPr>
          <w:rFonts w:eastAsiaTheme="minorHAnsi"/>
        </w:rPr>
        <w:t xml:space="preserve"> </w:t>
      </w:r>
      <w:r w:rsidRPr="00987905">
        <w:rPr>
          <w:rFonts w:ascii="Times New Roman" w:eastAsiaTheme="minorHAnsi" w:hAnsi="Times New Roman"/>
          <w:sz w:val="24"/>
          <w:szCs w:val="24"/>
        </w:rPr>
        <w:t>.</w:t>
      </w:r>
      <w:proofErr w:type="gramEnd"/>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59. Комиссия формируется на срок проведения конкурса в составе __ человек</w:t>
      </w:r>
      <w:r w:rsidRPr="00987905">
        <w:t xml:space="preserve">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60. Членами комиссии могут быть представители органов местного самоуправления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члены общественных организаций, общественных объединений, эксперты.</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61. Сведения о включении в состав комиссии представителей, предложенных Советом депутатов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направляются Советом депутатов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xml:space="preserve">» в администрацию муниципального образования «N» не </w:t>
      </w:r>
      <w:proofErr w:type="gramStart"/>
      <w:r w:rsidRPr="00987905">
        <w:rPr>
          <w:rFonts w:ascii="Times New Roman" w:eastAsiaTheme="minorHAnsi" w:hAnsi="Times New Roman"/>
          <w:sz w:val="24"/>
          <w:szCs w:val="24"/>
        </w:rPr>
        <w:t>позднее</w:t>
      </w:r>
      <w:proofErr w:type="gramEnd"/>
      <w:r w:rsidRPr="00987905">
        <w:rPr>
          <w:rFonts w:ascii="Times New Roman" w:eastAsiaTheme="minorHAnsi" w:hAnsi="Times New Roman"/>
          <w:sz w:val="24"/>
          <w:szCs w:val="24"/>
        </w:rPr>
        <w:t xml:space="preserve"> чем за пять календарных дня до начала работы комиссии.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62. Персональный состав комиссии должен быть сформирован не позднее трех календарных дней до дня проведения конкурса.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Персональный состав комиссии утверждается распоряжением администрации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и подлежит размещению на официальном сайте администрации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в сети «Интернет».</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63. Состав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комиссии решения.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Для целей настоящего Положения под конфликтом интересов понимается ситуация, при которой личная заинтересованность (прямая или косвенная) члена комиссии влияет или может повлиять на надлежащее, объективное и беспристрастное осуществление им полномочий члена комиссии.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987905">
        <w:rPr>
          <w:rFonts w:ascii="Times New Roman" w:eastAsiaTheme="minorHAnsi" w:hAnsi="Times New Roman"/>
          <w:sz w:val="24"/>
          <w:szCs w:val="24"/>
        </w:rPr>
        <w:t>Под личной заинтересованностью члена 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w:t>
      </w:r>
      <w:proofErr w:type="gramEnd"/>
      <w:r w:rsidRPr="00987905">
        <w:rPr>
          <w:rFonts w:ascii="Times New Roman" w:eastAsiaTheme="minorHAnsi" w:hAnsi="Times New Roman"/>
          <w:sz w:val="24"/>
          <w:szCs w:val="24"/>
        </w:rPr>
        <w:t xml:space="preserve"> которыми член комиссии и (или) лица, состоящие с ним в близком родстве или свойстве, связаны имущественными, корпоративными или иными близкими отношениями.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64. Общий срок рассмотрения комиссией инициативных проектов комиссией, предусмотренных пунктом 54 настоящего Положения, не должен превышать 30 дней со дня их внесения в администрацию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65. Рассмотрение инициативных проектов, предусмотренных пунктом 54 настоящего Положения, осуществляется на заседании комиссии.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66. Инициаторы проекта извещаются администрацией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xml:space="preserve">» о дате и времени заседания комиссии любым доступным способом не </w:t>
      </w:r>
      <w:proofErr w:type="gramStart"/>
      <w:r w:rsidRPr="00987905">
        <w:rPr>
          <w:rFonts w:ascii="Times New Roman" w:eastAsiaTheme="minorHAnsi" w:hAnsi="Times New Roman"/>
          <w:sz w:val="24"/>
          <w:szCs w:val="24"/>
        </w:rPr>
        <w:t>позднее</w:t>
      </w:r>
      <w:proofErr w:type="gramEnd"/>
      <w:r w:rsidRPr="00987905">
        <w:rPr>
          <w:rFonts w:ascii="Times New Roman" w:eastAsiaTheme="minorHAnsi" w:hAnsi="Times New Roman"/>
          <w:sz w:val="24"/>
          <w:szCs w:val="24"/>
        </w:rPr>
        <w:t xml:space="preserve"> чем за три дня до начала проведения заседания.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lastRenderedPageBreak/>
        <w:t>67. Комиссия из своего состава избирает председателя комиссии и секретаря комиссии.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68. Председатель комиссии осуществляет общее руководство работой комиссии.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69. Секретарь конкурсной комиссии ведет протокол заседания конкурсной комиссии.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70. Комиссия оценивает инициативные проекты в соответствии с критериями оценки проектов (критерии оценки), определенные приложением № 5 к настоящему Положению</w:t>
      </w:r>
      <w:proofErr w:type="gramStart"/>
      <w:r w:rsidRPr="00987905">
        <w:rPr>
          <w:rFonts w:eastAsiaTheme="minorHAnsi"/>
        </w:rPr>
        <w:t xml:space="preserve"> </w:t>
      </w:r>
      <w:r w:rsidRPr="00987905">
        <w:rPr>
          <w:rFonts w:ascii="Times New Roman" w:eastAsiaTheme="minorHAnsi" w:hAnsi="Times New Roman"/>
          <w:sz w:val="24"/>
          <w:szCs w:val="24"/>
        </w:rPr>
        <w:t>.</w:t>
      </w:r>
      <w:proofErr w:type="gramEnd"/>
    </w:p>
    <w:p w:rsidR="00987905" w:rsidRPr="00987905" w:rsidRDefault="00987905" w:rsidP="00987905">
      <w:pPr>
        <w:autoSpaceDE w:val="0"/>
        <w:autoSpaceDN w:val="0"/>
        <w:adjustRightInd w:val="0"/>
        <w:spacing w:after="0"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     Оценка инициативного проекта осуществляется отдельно по каждому инициативному проекту.</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71.Заседание комиссии считается правомочным, если на нем присутствует более половины ее членов</w:t>
      </w:r>
      <w:proofErr w:type="gramStart"/>
      <w:r w:rsidRPr="00987905">
        <w:t xml:space="preserve"> </w:t>
      </w:r>
      <w:r w:rsidRPr="00987905">
        <w:rPr>
          <w:rFonts w:ascii="Times New Roman" w:eastAsiaTheme="minorHAnsi" w:hAnsi="Times New Roman"/>
          <w:sz w:val="24"/>
          <w:szCs w:val="24"/>
        </w:rPr>
        <w:t>.</w:t>
      </w:r>
      <w:proofErr w:type="gramEnd"/>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72. Члены комиссии обладают равными правами при обсуждении вопросов, связанных с принятием решений.</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Решение 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голос председателя муниципальной конкурсной комиссии</w:t>
      </w:r>
      <w:r w:rsidRPr="00987905">
        <w:rPr>
          <w:rFonts w:eastAsiaTheme="minorHAnsi"/>
        </w:rPr>
        <w:t xml:space="preserve">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73. Победителем конкурса объявляется инициативный проект, получивший максимальное количество баллов членов комиссии, выставляемых в соответствии с критериями оценки.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987905">
        <w:rPr>
          <w:rFonts w:ascii="Times New Roman" w:eastAsiaTheme="minorHAnsi" w:hAnsi="Times New Roman"/>
          <w:sz w:val="24"/>
          <w:szCs w:val="24"/>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w:t>
      </w:r>
      <w:proofErr w:type="gramEnd"/>
      <w:r w:rsidRPr="00987905">
        <w:rPr>
          <w:rFonts w:ascii="Times New Roman" w:eastAsiaTheme="minorHAnsi" w:hAnsi="Times New Roman"/>
          <w:sz w:val="24"/>
          <w:szCs w:val="24"/>
        </w:rPr>
        <w:t xml:space="preserve"> (</w:t>
      </w:r>
      <w:proofErr w:type="gramStart"/>
      <w:r w:rsidRPr="00987905">
        <w:rPr>
          <w:rFonts w:ascii="Times New Roman" w:eastAsiaTheme="minorHAnsi" w:hAnsi="Times New Roman"/>
          <w:sz w:val="24"/>
          <w:szCs w:val="24"/>
        </w:rPr>
        <w:t>которые) был внесен (были внесены) в администрацию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ранее другого (других) инициативного проекта (инициативных проектов), набравшего (набравших) такое же количество баллов.</w:t>
      </w:r>
      <w:proofErr w:type="gramEnd"/>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74. Решения комиссии оформляются протоколом. Протокол подписывается членами комиссии и направляется главе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t>75. По итогам рассмотренных комиссией инициативных проектов администрацией муниципального образования «</w:t>
      </w:r>
      <w:proofErr w:type="spellStart"/>
      <w:r w:rsidRPr="00987905">
        <w:t>Кеврольское</w:t>
      </w:r>
      <w:proofErr w:type="spellEnd"/>
      <w:r w:rsidRPr="00987905">
        <w:t>» готовятся решения, предусмотренные подпунктом 1 пункта 50 Положения и подпунктом 6 пункта 51 наст</w:t>
      </w:r>
      <w:r w:rsidRPr="00987905">
        <w:rPr>
          <w:rFonts w:ascii="Times New Roman" w:eastAsiaTheme="minorHAnsi" w:hAnsi="Times New Roman"/>
          <w:sz w:val="24"/>
          <w:szCs w:val="24"/>
        </w:rPr>
        <w:t>оящего Положения.</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76. Инициаторы проекта извещаются администрацией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о принятых определенных в пункте 75 настоящего Положения решениях, любым доступным способом в течение 5 рабочих дней со дня проведения заседания комиссии.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77. Администрация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xml:space="preserve">» ведет работу с инициативным проектом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b/>
          <w:sz w:val="24"/>
          <w:szCs w:val="24"/>
        </w:rPr>
      </w:pPr>
      <w:r w:rsidRPr="00987905">
        <w:rPr>
          <w:rFonts w:ascii="Times New Roman" w:eastAsiaTheme="minorHAnsi" w:hAnsi="Times New Roman"/>
          <w:b/>
          <w:sz w:val="24"/>
          <w:szCs w:val="24"/>
        </w:rPr>
        <w:t xml:space="preserve">X. </w:t>
      </w:r>
      <w:proofErr w:type="gramStart"/>
      <w:r w:rsidRPr="00987905">
        <w:rPr>
          <w:rFonts w:ascii="Times New Roman" w:eastAsiaTheme="minorHAnsi" w:hAnsi="Times New Roman"/>
          <w:b/>
          <w:sz w:val="24"/>
          <w:szCs w:val="24"/>
        </w:rPr>
        <w:t>Контроль за</w:t>
      </w:r>
      <w:proofErr w:type="gramEnd"/>
      <w:r w:rsidRPr="00987905">
        <w:rPr>
          <w:rFonts w:ascii="Times New Roman" w:eastAsiaTheme="minorHAnsi" w:hAnsi="Times New Roman"/>
          <w:b/>
          <w:sz w:val="24"/>
          <w:szCs w:val="24"/>
        </w:rPr>
        <w:t xml:space="preserve"> реализацией инициативного проекта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78. Инициаторы проекта, другие граждане, проживающие на территории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xml:space="preserve">», а также иные лица, определяемые законодательством Российской Федерации, вправе осуществлять общественный </w:t>
      </w:r>
      <w:proofErr w:type="gramStart"/>
      <w:r w:rsidRPr="00987905">
        <w:rPr>
          <w:rFonts w:ascii="Times New Roman" w:eastAsiaTheme="minorHAnsi" w:hAnsi="Times New Roman"/>
          <w:sz w:val="24"/>
          <w:szCs w:val="24"/>
        </w:rPr>
        <w:t>контроль за</w:t>
      </w:r>
      <w:proofErr w:type="gramEnd"/>
      <w:r w:rsidRPr="00987905">
        <w:rPr>
          <w:rFonts w:ascii="Times New Roman" w:eastAsiaTheme="minorHAnsi" w:hAnsi="Times New Roman"/>
          <w:sz w:val="24"/>
          <w:szCs w:val="24"/>
        </w:rPr>
        <w:t xml:space="preserve"> реализацией инициативного проекта в формах, не противоречащих законодательству Российской Федерации.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lastRenderedPageBreak/>
        <w:t>79.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xml:space="preserve">» в сети «Интернет».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80. Отчет администрации муниципального образования «N»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w:t>
      </w:r>
      <w:proofErr w:type="spellStart"/>
      <w:r w:rsidRPr="00987905">
        <w:rPr>
          <w:rFonts w:ascii="Times New Roman" w:eastAsiaTheme="minorHAnsi" w:hAnsi="Times New Roman"/>
          <w:sz w:val="24"/>
          <w:szCs w:val="24"/>
        </w:rPr>
        <w:t>Кеврольское</w:t>
      </w:r>
      <w:proofErr w:type="spellEnd"/>
      <w:r w:rsidRPr="00987905">
        <w:rPr>
          <w:rFonts w:ascii="Times New Roman" w:eastAsiaTheme="minorHAnsi" w:hAnsi="Times New Roman"/>
          <w:sz w:val="24"/>
          <w:szCs w:val="24"/>
        </w:rPr>
        <w:t>» в сети «Интернет» в течение 30 календарных дней со дня завершения реализации инициативного проекта.</w:t>
      </w:r>
      <w:r w:rsidRPr="00987905">
        <w:rPr>
          <w:rFonts w:eastAsiaTheme="minorHAnsi"/>
        </w:rPr>
        <w:t xml:space="preserve">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____________</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br w:type="page"/>
      </w:r>
    </w:p>
    <w:p w:rsidR="00987905" w:rsidRPr="00987905" w:rsidRDefault="00987905" w:rsidP="00987905">
      <w:pPr>
        <w:autoSpaceDE w:val="0"/>
        <w:autoSpaceDN w:val="0"/>
        <w:adjustRightInd w:val="0"/>
        <w:spacing w:after="0" w:line="240" w:lineRule="auto"/>
        <w:ind w:firstLine="709"/>
        <w:jc w:val="right"/>
        <w:rPr>
          <w:rFonts w:ascii="Times New Roman" w:eastAsiaTheme="minorHAnsi" w:hAnsi="Times New Roman"/>
          <w:sz w:val="24"/>
          <w:szCs w:val="24"/>
        </w:rPr>
      </w:pPr>
      <w:r w:rsidRPr="00987905">
        <w:rPr>
          <w:rFonts w:ascii="Times New Roman" w:eastAsiaTheme="minorHAnsi" w:hAnsi="Times New Roman"/>
          <w:sz w:val="24"/>
          <w:szCs w:val="24"/>
        </w:rPr>
        <w:lastRenderedPageBreak/>
        <w:t>Приложение № 1</w:t>
      </w:r>
    </w:p>
    <w:p w:rsidR="00987905" w:rsidRPr="00987905" w:rsidRDefault="00987905" w:rsidP="00987905">
      <w:pPr>
        <w:autoSpaceDE w:val="0"/>
        <w:autoSpaceDN w:val="0"/>
        <w:adjustRightInd w:val="0"/>
        <w:spacing w:after="0" w:line="240" w:lineRule="auto"/>
        <w:ind w:firstLine="709"/>
        <w:jc w:val="right"/>
        <w:rPr>
          <w:rFonts w:ascii="Times New Roman" w:eastAsiaTheme="minorHAnsi" w:hAnsi="Times New Roman"/>
          <w:sz w:val="24"/>
          <w:szCs w:val="24"/>
        </w:rPr>
      </w:pPr>
      <w:r w:rsidRPr="00987905">
        <w:rPr>
          <w:rFonts w:ascii="Times New Roman" w:eastAsiaTheme="minorHAnsi" w:hAnsi="Times New Roman"/>
          <w:sz w:val="24"/>
          <w:szCs w:val="24"/>
        </w:rPr>
        <w:t>К Положению</w:t>
      </w:r>
    </w:p>
    <w:p w:rsidR="00987905" w:rsidRPr="00987905" w:rsidRDefault="00987905" w:rsidP="00987905">
      <w:pPr>
        <w:autoSpaceDE w:val="0"/>
        <w:autoSpaceDN w:val="0"/>
        <w:adjustRightInd w:val="0"/>
        <w:spacing w:after="0" w:line="240" w:lineRule="auto"/>
        <w:ind w:firstLine="709"/>
        <w:jc w:val="right"/>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ТИПОВАЯ ФОРМА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описания инициативного проекта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1. Наименование инициативного проекта: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  ______________________________________________________________________________</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2. Место реализации инициативного проекта: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__________________________________________________________________________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3. Объект общественной инфраструктуры, на развитие (создание) которого</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направлен инициативный проект:</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3.1. Тип объекта: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__________________________________________________________________________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0"/>
          <w:szCs w:val="20"/>
        </w:rPr>
      </w:pPr>
      <w:r w:rsidRPr="00987905">
        <w:rPr>
          <w:rFonts w:ascii="Times New Roman" w:eastAsiaTheme="minorHAnsi" w:hAnsi="Times New Roman"/>
          <w:sz w:val="20"/>
          <w:szCs w:val="20"/>
        </w:rPr>
        <w:t xml:space="preserve">  </w:t>
      </w:r>
      <w:proofErr w:type="gramStart"/>
      <w:r w:rsidRPr="00987905">
        <w:rPr>
          <w:rFonts w:ascii="Times New Roman" w:eastAsiaTheme="minorHAnsi" w:hAnsi="Times New Roman"/>
          <w:sz w:val="20"/>
          <w:szCs w:val="20"/>
        </w:rPr>
        <w:t>(описываются типы объекты, на которой направлен инициативный проект (например,</w:t>
      </w:r>
      <w:proofErr w:type="gramEnd"/>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0"/>
          <w:szCs w:val="20"/>
        </w:rPr>
      </w:pPr>
      <w:r w:rsidRPr="00987905">
        <w:rPr>
          <w:rFonts w:ascii="Times New Roman" w:eastAsiaTheme="minorHAnsi" w:hAnsi="Times New Roman"/>
          <w:sz w:val="20"/>
          <w:szCs w:val="20"/>
        </w:rPr>
        <w:t>объект благоустройства; место массового отдыха населения; иной объект)</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0"/>
          <w:szCs w:val="20"/>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3.2. Адрес объекта (при наличии):</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__________________________________________________________________________  </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4. Информация о  вопросе местного значения, в рамках  которого реализуется инициативный проект.</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987905">
        <w:rPr>
          <w:rFonts w:ascii="Times New Roman" w:eastAsiaTheme="minorHAnsi" w:hAnsi="Times New Roman"/>
          <w:sz w:val="24"/>
          <w:szCs w:val="24"/>
        </w:rPr>
        <w:t xml:space="preserve">__________________________________________________________________________ </w:t>
      </w:r>
      <w:proofErr w:type="gramEnd"/>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0"/>
          <w:szCs w:val="20"/>
        </w:rPr>
      </w:pPr>
      <w:r w:rsidRPr="00987905">
        <w:rPr>
          <w:rFonts w:ascii="Times New Roman" w:eastAsiaTheme="minorHAnsi" w:hAnsi="Times New Roman"/>
          <w:sz w:val="24"/>
          <w:szCs w:val="24"/>
        </w:rPr>
        <w:t xml:space="preserve"> </w:t>
      </w:r>
      <w:proofErr w:type="gramStart"/>
      <w:r w:rsidRPr="00987905">
        <w:rPr>
          <w:rFonts w:ascii="Times New Roman" w:eastAsiaTheme="minorHAnsi" w:hAnsi="Times New Roman"/>
          <w:sz w:val="20"/>
          <w:szCs w:val="20"/>
        </w:rPr>
        <w:t>(ссылки на законодательство Российской Федерации, законодательства Архангельской области, соглашение  о передаче  осуществления  части  полномочий по решению вопросов местного значения &lt;*&gt;.</w:t>
      </w:r>
      <w:proofErr w:type="gramEnd"/>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5. Описание инициативного проекта:</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5.1. Описание проблемы, на решение которой направлен инициативный проект:</w:t>
      </w:r>
    </w:p>
    <w:p w:rsidR="00987905" w:rsidRPr="00987905" w:rsidRDefault="00987905" w:rsidP="00987905">
      <w:pPr>
        <w:autoSpaceDE w:val="0"/>
        <w:autoSpaceDN w:val="0"/>
        <w:adjustRightInd w:val="0"/>
        <w:spacing w:after="0" w:line="240" w:lineRule="auto"/>
        <w:ind w:firstLine="709"/>
        <w:jc w:val="both"/>
        <w:rPr>
          <w:rFonts w:ascii="Times New Roman" w:eastAsiaTheme="minorHAnsi" w:hAnsi="Times New Roman"/>
          <w:sz w:val="24"/>
          <w:szCs w:val="24"/>
        </w:rPr>
      </w:pPr>
      <w:r w:rsidRPr="00987905">
        <w:rPr>
          <w:rFonts w:ascii="Times New Roman" w:eastAsiaTheme="minorHAnsi" w:hAnsi="Times New Roman"/>
          <w:sz w:val="24"/>
          <w:szCs w:val="24"/>
        </w:rPr>
        <w:t>_________________________________________________________________</w:t>
      </w:r>
    </w:p>
    <w:p w:rsidR="00987905" w:rsidRPr="00987905" w:rsidRDefault="00987905" w:rsidP="00987905">
      <w:pPr>
        <w:autoSpaceDE w:val="0"/>
        <w:autoSpaceDN w:val="0"/>
        <w:adjustRightInd w:val="0"/>
        <w:spacing w:after="0" w:line="240" w:lineRule="auto"/>
        <w:ind w:firstLine="709"/>
        <w:jc w:val="both"/>
        <w:rPr>
          <w:rFonts w:ascii="Times New Roman" w:hAnsi="Times New Roman"/>
          <w:sz w:val="20"/>
          <w:szCs w:val="20"/>
        </w:rPr>
      </w:pPr>
      <w:r w:rsidRPr="00987905">
        <w:rPr>
          <w:rFonts w:ascii="Times New Roman" w:eastAsiaTheme="minorHAnsi" w:hAnsi="Times New Roman"/>
          <w:sz w:val="20"/>
          <w:szCs w:val="20"/>
        </w:rPr>
        <w:t xml:space="preserve"> </w:t>
      </w:r>
      <w:proofErr w:type="gramStart"/>
      <w:r w:rsidRPr="00987905">
        <w:rPr>
          <w:rFonts w:ascii="Times New Roman" w:eastAsiaTheme="minorHAnsi" w:hAnsi="Times New Roman"/>
          <w:sz w:val="20"/>
          <w:szCs w:val="20"/>
        </w:rPr>
        <w:t>(суть проблемы, ее нег</w:t>
      </w:r>
      <w:r w:rsidRPr="00987905">
        <w:rPr>
          <w:rFonts w:ascii="Times New Roman" w:hAnsi="Times New Roman"/>
          <w:sz w:val="20"/>
          <w:szCs w:val="20"/>
        </w:rPr>
        <w:t>ативные социально-экономические последствия,</w:t>
      </w:r>
      <w:proofErr w:type="gramEnd"/>
    </w:p>
    <w:p w:rsidR="00987905" w:rsidRPr="00987905" w:rsidRDefault="00987905" w:rsidP="00987905">
      <w:pPr>
        <w:widowControl w:val="0"/>
        <w:autoSpaceDE w:val="0"/>
        <w:autoSpaceDN w:val="0"/>
        <w:spacing w:after="0" w:line="240" w:lineRule="auto"/>
        <w:jc w:val="center"/>
        <w:rPr>
          <w:rFonts w:ascii="Times New Roman" w:eastAsia="Times New Roman" w:hAnsi="Times New Roman"/>
          <w:sz w:val="20"/>
          <w:szCs w:val="20"/>
          <w:lang w:eastAsia="ru-RU"/>
        </w:rPr>
      </w:pPr>
      <w:r w:rsidRPr="00987905">
        <w:rPr>
          <w:rFonts w:ascii="Times New Roman" w:eastAsia="Times New Roman" w:hAnsi="Times New Roman"/>
          <w:sz w:val="20"/>
          <w:szCs w:val="20"/>
          <w:lang w:eastAsia="ru-RU"/>
        </w:rPr>
        <w:t>степень неотложности решения и так далее)</w:t>
      </w: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0"/>
          <w:szCs w:val="20"/>
          <w:lang w:eastAsia="ru-RU"/>
        </w:rPr>
      </w:pP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5.2. Обоснование предложений по разрешению указанной проблемы:</w:t>
      </w: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r w:rsidRPr="00987905">
        <w:rPr>
          <w:rFonts w:ascii="Courier New" w:eastAsia="Times New Roman" w:hAnsi="Courier New" w:cs="Courier New"/>
          <w:sz w:val="24"/>
          <w:szCs w:val="24"/>
          <w:lang w:eastAsia="ru-RU"/>
        </w:rPr>
        <w:t xml:space="preserve">__________________________________________________________________ </w:t>
      </w: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r w:rsidRPr="00987905">
        <w:rPr>
          <w:rFonts w:ascii="Courier New" w:eastAsia="Times New Roman" w:hAnsi="Courier New" w:cs="Courier New"/>
          <w:sz w:val="24"/>
          <w:szCs w:val="24"/>
          <w:lang w:eastAsia="ru-RU"/>
        </w:rPr>
        <w:t xml:space="preserve">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5.3. Ожидаемые результаты:</w:t>
      </w: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r w:rsidRPr="00987905">
        <w:rPr>
          <w:rFonts w:ascii="Courier New" w:eastAsia="Times New Roman" w:hAnsi="Courier New" w:cs="Courier New"/>
          <w:sz w:val="24"/>
          <w:szCs w:val="24"/>
          <w:lang w:eastAsia="ru-RU"/>
        </w:rPr>
        <w:t xml:space="preserve">__________________________________________________________________  </w:t>
      </w:r>
    </w:p>
    <w:p w:rsidR="00987905" w:rsidRPr="00987905" w:rsidRDefault="00987905" w:rsidP="00987905">
      <w:pPr>
        <w:widowControl w:val="0"/>
        <w:autoSpaceDE w:val="0"/>
        <w:autoSpaceDN w:val="0"/>
        <w:spacing w:after="0" w:line="240" w:lineRule="auto"/>
        <w:jc w:val="center"/>
        <w:rPr>
          <w:rFonts w:ascii="Times New Roman" w:eastAsia="Times New Roman" w:hAnsi="Times New Roman"/>
          <w:sz w:val="20"/>
          <w:szCs w:val="20"/>
          <w:lang w:eastAsia="ru-RU"/>
        </w:rPr>
      </w:pPr>
      <w:r w:rsidRPr="00987905">
        <w:rPr>
          <w:rFonts w:ascii="Times New Roman" w:eastAsia="Times New Roman" w:hAnsi="Times New Roman"/>
          <w:sz w:val="20"/>
          <w:szCs w:val="20"/>
          <w:lang w:eastAsia="ru-RU"/>
        </w:rPr>
        <w:t>(указывается прогноз влияния реализации проекта на ситуацию в муниципальном образовании, ожидаемый социальный или экономический эффект для муниципального образования)</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0"/>
          <w:szCs w:val="20"/>
          <w:lang w:eastAsia="ru-RU"/>
        </w:rPr>
      </w:pPr>
    </w:p>
    <w:p w:rsidR="00987905" w:rsidRPr="00987905" w:rsidRDefault="00987905" w:rsidP="00987905">
      <w:pPr>
        <w:autoSpaceDE w:val="0"/>
        <w:autoSpaceDN w:val="0"/>
        <w:adjustRightInd w:val="0"/>
        <w:spacing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5.4. Предварительный расчет необходимых расходов на реализацию инициативного проекта: </w:t>
      </w:r>
      <w:r>
        <w:rPr>
          <w:rFonts w:ascii="Times New Roman" w:eastAsiaTheme="minorHAnsi" w:hAnsi="Times New Roman"/>
          <w:sz w:val="24"/>
          <w:szCs w:val="24"/>
        </w:rPr>
        <w:t xml:space="preserve"> </w:t>
      </w:r>
    </w:p>
    <w:p w:rsidR="00987905" w:rsidRPr="00987905" w:rsidRDefault="00987905" w:rsidP="00987905">
      <w:pPr>
        <w:spacing w:after="0" w:line="240" w:lineRule="auto"/>
        <w:jc w:val="center"/>
        <w:rPr>
          <w:rFonts w:ascii="Times New Roman" w:hAnsi="Times New Roman"/>
          <w:sz w:val="24"/>
          <w:szCs w:val="24"/>
        </w:rPr>
      </w:pPr>
      <w:r w:rsidRPr="00987905">
        <w:rPr>
          <w:sz w:val="20"/>
          <w:szCs w:val="20"/>
        </w:rPr>
        <w:lastRenderedPageBreak/>
        <w:t>(</w:t>
      </w:r>
      <w:r w:rsidRPr="00987905">
        <w:rPr>
          <w:rFonts w:ascii="Times New Roman" w:hAnsi="Times New Roman"/>
          <w:sz w:val="20"/>
          <w:szCs w:val="20"/>
        </w:rPr>
        <w:t>указываются: локальные  сметы  (сводный  сметный  расчет)  на  работы (услуги) в  рамках инициативного  проекта; проектная документация на работы (услуги) в рамках проекта</w:t>
      </w:r>
      <w:r w:rsidRPr="00987905">
        <w:rPr>
          <w:rFonts w:ascii="Times New Roman" w:hAnsi="Times New Roman"/>
          <w:sz w:val="24"/>
          <w:szCs w:val="24"/>
        </w:rPr>
        <w:t>;</w:t>
      </w:r>
    </w:p>
    <w:p w:rsidR="00987905" w:rsidRPr="00987905" w:rsidRDefault="00987905" w:rsidP="00987905">
      <w:pPr>
        <w:spacing w:after="0" w:line="240" w:lineRule="auto"/>
        <w:jc w:val="center"/>
        <w:rPr>
          <w:rFonts w:ascii="Times New Roman" w:hAnsi="Times New Roman"/>
          <w:sz w:val="20"/>
          <w:szCs w:val="20"/>
        </w:rPr>
      </w:pPr>
      <w:r w:rsidRPr="00987905">
        <w:rPr>
          <w:rFonts w:ascii="Times New Roman" w:hAnsi="Times New Roman"/>
          <w:sz w:val="20"/>
          <w:szCs w:val="20"/>
        </w:rPr>
        <w:t>прайс-листы  и   другая   информация,   подтверждающая  стоимость материалов,   оборудования,   являющегося   неотъемлемой   частью выполняемого инициативного проекта, работ (услуг)</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r w:rsidRPr="00987905">
        <w:rPr>
          <w:rFonts w:ascii="Times New Roman" w:eastAsia="Times New Roman" w:hAnsi="Times New Roman"/>
          <w:sz w:val="24"/>
          <w:szCs w:val="24"/>
          <w:lang w:eastAsia="ru-RU"/>
        </w:rPr>
        <w:t>6. Информация для оценки заявки на участие в конкурсном отборе:</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6.1. Количество  граждан,  принявших  участие  в  выдвижении  инициативного проекта:</w:t>
      </w: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r w:rsidRPr="00987905">
        <w:rPr>
          <w:rFonts w:ascii="Courier New" w:eastAsia="Times New Roman" w:hAnsi="Courier New" w:cs="Courier New"/>
          <w:sz w:val="24"/>
          <w:szCs w:val="24"/>
          <w:lang w:eastAsia="ru-RU"/>
        </w:rPr>
        <w:t xml:space="preserve">__________________________________________________________________  </w:t>
      </w: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r w:rsidRPr="00987905">
        <w:rPr>
          <w:rFonts w:ascii="Courier New" w:eastAsia="Times New Roman" w:hAnsi="Courier New" w:cs="Courier New"/>
          <w:sz w:val="24"/>
          <w:szCs w:val="24"/>
          <w:lang w:eastAsia="ru-RU"/>
        </w:rPr>
        <w:t xml:space="preserve"> </w:t>
      </w:r>
      <w:r w:rsidRPr="00987905">
        <w:rPr>
          <w:rFonts w:ascii="Times New Roman" w:eastAsia="Times New Roman" w:hAnsi="Times New Roman"/>
          <w:sz w:val="24"/>
          <w:szCs w:val="24"/>
          <w:lang w:eastAsia="ru-RU"/>
        </w:rPr>
        <w:t xml:space="preserve">6.2. Количество </w:t>
      </w:r>
      <w:proofErr w:type="spellStart"/>
      <w:r w:rsidRPr="00987905">
        <w:rPr>
          <w:rFonts w:ascii="Times New Roman" w:eastAsia="Times New Roman" w:hAnsi="Times New Roman"/>
          <w:sz w:val="24"/>
          <w:szCs w:val="24"/>
          <w:lang w:eastAsia="ru-RU"/>
        </w:rPr>
        <w:t>благополучателей</w:t>
      </w:r>
      <w:proofErr w:type="spellEnd"/>
      <w:r w:rsidRPr="00987905">
        <w:rPr>
          <w:rFonts w:ascii="Times New Roman" w:eastAsia="Times New Roman" w:hAnsi="Times New Roman"/>
          <w:sz w:val="24"/>
          <w:szCs w:val="24"/>
          <w:lang w:eastAsia="ru-RU"/>
        </w:rPr>
        <w:t xml:space="preserve"> &lt;*&gt;, которые будут пользоваться результатами  реализованного  проекта  регулярно  (не  реже  одного  раза в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
        <w:gridCol w:w="6879"/>
        <w:gridCol w:w="2205"/>
      </w:tblGrid>
      <w:tr w:rsidR="00987905" w:rsidRPr="00987905" w:rsidTr="00987905">
        <w:tc>
          <w:tcPr>
            <w:tcW w:w="66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N</w:t>
            </w: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proofErr w:type="gramStart"/>
            <w:r w:rsidRPr="00987905">
              <w:rPr>
                <w:rFonts w:ascii="Times New Roman" w:eastAsiaTheme="minorHAnsi" w:hAnsi="Times New Roman"/>
                <w:sz w:val="24"/>
                <w:szCs w:val="24"/>
              </w:rPr>
              <w:t>п</w:t>
            </w:r>
            <w:proofErr w:type="gramEnd"/>
            <w:r w:rsidRPr="00987905">
              <w:rPr>
                <w:rFonts w:ascii="Times New Roman" w:eastAsiaTheme="minorHAnsi" w:hAnsi="Times New Roman"/>
                <w:sz w:val="24"/>
                <w:szCs w:val="24"/>
              </w:rPr>
              <w:t>/п</w:t>
            </w:r>
          </w:p>
        </w:tc>
        <w:tc>
          <w:tcPr>
            <w:tcW w:w="687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Наименование групп населения</w:t>
            </w:r>
          </w:p>
        </w:tc>
        <w:tc>
          <w:tcPr>
            <w:tcW w:w="2205"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Количество (человек)</w:t>
            </w:r>
          </w:p>
        </w:tc>
      </w:tr>
      <w:tr w:rsidR="00987905" w:rsidRPr="00987905" w:rsidTr="00987905">
        <w:tc>
          <w:tcPr>
            <w:tcW w:w="66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1</w:t>
            </w:r>
          </w:p>
        </w:tc>
        <w:tc>
          <w:tcPr>
            <w:tcW w:w="687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2</w:t>
            </w:r>
          </w:p>
        </w:tc>
        <w:tc>
          <w:tcPr>
            <w:tcW w:w="2205"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3</w:t>
            </w:r>
          </w:p>
        </w:tc>
      </w:tr>
      <w:tr w:rsidR="00987905" w:rsidRPr="00987905" w:rsidTr="00987905">
        <w:tc>
          <w:tcPr>
            <w:tcW w:w="66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1.</w:t>
            </w:r>
          </w:p>
        </w:tc>
        <w:tc>
          <w:tcPr>
            <w:tcW w:w="6879"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2205"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rPr>
          <w:trHeight w:val="421"/>
        </w:trPr>
        <w:tc>
          <w:tcPr>
            <w:tcW w:w="66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2.</w:t>
            </w:r>
          </w:p>
        </w:tc>
        <w:tc>
          <w:tcPr>
            <w:tcW w:w="6879"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2205"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669"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6879"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Всего</w:t>
            </w:r>
          </w:p>
        </w:tc>
        <w:tc>
          <w:tcPr>
            <w:tcW w:w="2205"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bl>
    <w:p w:rsidR="00987905" w:rsidRPr="00987905" w:rsidRDefault="00987905" w:rsidP="00987905">
      <w:pPr>
        <w:autoSpaceDE w:val="0"/>
        <w:autoSpaceDN w:val="0"/>
        <w:adjustRightInd w:val="0"/>
        <w:spacing w:after="0" w:line="240" w:lineRule="auto"/>
        <w:ind w:firstLine="540"/>
        <w:jc w:val="both"/>
        <w:rPr>
          <w:rFonts w:ascii="Times New Roman" w:eastAsiaTheme="minorHAnsi" w:hAnsi="Times New Roman"/>
          <w:sz w:val="20"/>
          <w:szCs w:val="20"/>
        </w:rPr>
      </w:pPr>
      <w:r w:rsidRPr="00987905">
        <w:rPr>
          <w:rFonts w:ascii="Arial" w:eastAsiaTheme="minorHAnsi" w:hAnsi="Arial" w:cs="Arial"/>
          <w:sz w:val="24"/>
          <w:szCs w:val="24"/>
        </w:rPr>
        <w:t>--</w:t>
      </w:r>
      <w:r w:rsidRPr="00987905">
        <w:rPr>
          <w:rFonts w:ascii="Times New Roman" w:eastAsiaTheme="minorHAnsi" w:hAnsi="Times New Roman"/>
          <w:sz w:val="20"/>
          <w:szCs w:val="20"/>
        </w:rPr>
        <w:t xml:space="preserve">&lt;*&gt; Примеры </w:t>
      </w:r>
      <w:proofErr w:type="spellStart"/>
      <w:r w:rsidRPr="00987905">
        <w:rPr>
          <w:rFonts w:ascii="Times New Roman" w:eastAsiaTheme="minorHAnsi" w:hAnsi="Times New Roman"/>
          <w:sz w:val="20"/>
          <w:szCs w:val="20"/>
        </w:rPr>
        <w:t>благополучателей</w:t>
      </w:r>
      <w:proofErr w:type="spellEnd"/>
      <w:r w:rsidRPr="00987905">
        <w:rPr>
          <w:rFonts w:ascii="Times New Roman" w:eastAsiaTheme="minorHAnsi" w:hAnsi="Times New Roman"/>
          <w:sz w:val="20"/>
          <w:szCs w:val="20"/>
        </w:rPr>
        <w:t xml:space="preserve">: </w:t>
      </w:r>
      <w:proofErr w:type="spellStart"/>
      <w:r w:rsidRPr="00987905">
        <w:rPr>
          <w:rFonts w:ascii="Times New Roman" w:eastAsiaTheme="minorHAnsi" w:hAnsi="Times New Roman"/>
          <w:sz w:val="20"/>
          <w:szCs w:val="20"/>
        </w:rPr>
        <w:t>благополучатели</w:t>
      </w:r>
      <w:proofErr w:type="spellEnd"/>
      <w:r w:rsidRPr="00987905">
        <w:rPr>
          <w:rFonts w:ascii="Times New Roman" w:eastAsiaTheme="minorHAnsi" w:hAnsi="Times New Roman"/>
          <w:sz w:val="20"/>
          <w:szCs w:val="20"/>
        </w:rPr>
        <w:t xml:space="preserve"> ремонта библиотеки - зарегистрированные пользователи библиотеки и трудовой коллектив; </w:t>
      </w:r>
      <w:proofErr w:type="spellStart"/>
      <w:r w:rsidRPr="00987905">
        <w:rPr>
          <w:rFonts w:ascii="Times New Roman" w:eastAsiaTheme="minorHAnsi" w:hAnsi="Times New Roman"/>
          <w:sz w:val="20"/>
          <w:szCs w:val="20"/>
        </w:rPr>
        <w:t>благополучатели</w:t>
      </w:r>
      <w:proofErr w:type="spellEnd"/>
      <w:r w:rsidRPr="00987905">
        <w:rPr>
          <w:rFonts w:ascii="Times New Roman" w:eastAsiaTheme="minorHAnsi" w:hAnsi="Times New Roman"/>
          <w:sz w:val="20"/>
          <w:szCs w:val="20"/>
        </w:rPr>
        <w:t xml:space="preserve"> установки детской или спортивной площадки - все жители в зоне пешеходной доступности (радиус - 300 метров) и т.д. </w:t>
      </w: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r w:rsidRPr="00987905">
        <w:rPr>
          <w:rFonts w:ascii="Times New Roman" w:eastAsia="Times New Roman" w:hAnsi="Times New Roman"/>
          <w:sz w:val="24"/>
          <w:szCs w:val="24"/>
          <w:lang w:eastAsia="ru-RU"/>
        </w:rPr>
        <w:t>7. Планируемые источники финансирования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9"/>
        <w:gridCol w:w="5079"/>
        <w:gridCol w:w="1671"/>
        <w:gridCol w:w="1672"/>
      </w:tblGrid>
      <w:tr w:rsidR="00987905" w:rsidRPr="00987905" w:rsidTr="00987905">
        <w:tc>
          <w:tcPr>
            <w:tcW w:w="63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N</w:t>
            </w: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proofErr w:type="gramStart"/>
            <w:r w:rsidRPr="00987905">
              <w:rPr>
                <w:rFonts w:ascii="Times New Roman" w:eastAsiaTheme="minorHAnsi" w:hAnsi="Times New Roman"/>
                <w:sz w:val="24"/>
                <w:szCs w:val="24"/>
              </w:rPr>
              <w:t>п</w:t>
            </w:r>
            <w:proofErr w:type="gramEnd"/>
            <w:r w:rsidRPr="00987905">
              <w:rPr>
                <w:rFonts w:ascii="Times New Roman" w:eastAsiaTheme="minorHAnsi" w:hAnsi="Times New Roman"/>
                <w:sz w:val="24"/>
                <w:szCs w:val="24"/>
              </w:rPr>
              <w:t>/п</w:t>
            </w:r>
          </w:p>
        </w:tc>
        <w:tc>
          <w:tcPr>
            <w:tcW w:w="507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Вид источника &lt;*&gt;</w:t>
            </w:r>
          </w:p>
        </w:tc>
        <w:tc>
          <w:tcPr>
            <w:tcW w:w="1671"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Сумма</w:t>
            </w: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(тыс. рублей)</w:t>
            </w:r>
          </w:p>
        </w:tc>
        <w:tc>
          <w:tcPr>
            <w:tcW w:w="1672"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Доля в общей сумме проекта (процентов)</w:t>
            </w:r>
          </w:p>
        </w:tc>
      </w:tr>
      <w:tr w:rsidR="00987905" w:rsidRPr="00987905" w:rsidTr="00987905">
        <w:tc>
          <w:tcPr>
            <w:tcW w:w="63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1</w:t>
            </w:r>
          </w:p>
        </w:tc>
        <w:tc>
          <w:tcPr>
            <w:tcW w:w="507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2</w:t>
            </w:r>
          </w:p>
        </w:tc>
        <w:tc>
          <w:tcPr>
            <w:tcW w:w="1671"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3</w:t>
            </w:r>
          </w:p>
        </w:tc>
        <w:tc>
          <w:tcPr>
            <w:tcW w:w="1672"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4</w:t>
            </w:r>
          </w:p>
        </w:tc>
      </w:tr>
      <w:tr w:rsidR="00987905" w:rsidRPr="00987905" w:rsidTr="00987905">
        <w:tc>
          <w:tcPr>
            <w:tcW w:w="63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1.</w:t>
            </w:r>
          </w:p>
        </w:tc>
        <w:tc>
          <w:tcPr>
            <w:tcW w:w="5079"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Средства местного  бюджета</w:t>
            </w:r>
          </w:p>
        </w:tc>
        <w:tc>
          <w:tcPr>
            <w:tcW w:w="1671"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672"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63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2..</w:t>
            </w:r>
          </w:p>
        </w:tc>
        <w:tc>
          <w:tcPr>
            <w:tcW w:w="5079"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Средства физических лиц, поступившие в местный бюджет</w:t>
            </w:r>
          </w:p>
        </w:tc>
        <w:tc>
          <w:tcPr>
            <w:tcW w:w="1671"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672"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639"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bookmarkStart w:id="1" w:name="P398"/>
            <w:bookmarkEnd w:id="1"/>
            <w:r w:rsidRPr="00987905">
              <w:rPr>
                <w:rFonts w:ascii="Times New Roman" w:eastAsiaTheme="minorHAnsi" w:hAnsi="Times New Roman"/>
                <w:sz w:val="24"/>
                <w:szCs w:val="24"/>
              </w:rPr>
              <w:t>3.</w:t>
            </w:r>
          </w:p>
        </w:tc>
        <w:tc>
          <w:tcPr>
            <w:tcW w:w="5079"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Средства юридических лиц и индивидуальных предпринимателей, поступившие в местный бюджет</w:t>
            </w:r>
          </w:p>
        </w:tc>
        <w:tc>
          <w:tcPr>
            <w:tcW w:w="1671"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672"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5718" w:type="dxa"/>
            <w:gridSpan w:val="2"/>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Всего</w:t>
            </w:r>
          </w:p>
        </w:tc>
        <w:tc>
          <w:tcPr>
            <w:tcW w:w="1671"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672"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bl>
    <w:p w:rsidR="00987905" w:rsidRPr="00987905" w:rsidRDefault="00987905" w:rsidP="00987905">
      <w:pPr>
        <w:autoSpaceDE w:val="0"/>
        <w:autoSpaceDN w:val="0"/>
        <w:adjustRightInd w:val="0"/>
        <w:spacing w:before="220" w:after="0"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7.1. Вклад юридических лиц, индивидуальных предпринимателей (при наличии):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3"/>
        <w:gridCol w:w="6633"/>
        <w:gridCol w:w="1757"/>
      </w:tblGrid>
      <w:tr w:rsidR="00987905" w:rsidRPr="00987905" w:rsidTr="00987905">
        <w:tc>
          <w:tcPr>
            <w:tcW w:w="643"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N</w:t>
            </w: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proofErr w:type="gramStart"/>
            <w:r w:rsidRPr="00987905">
              <w:rPr>
                <w:rFonts w:ascii="Times New Roman" w:eastAsiaTheme="minorHAnsi" w:hAnsi="Times New Roman"/>
                <w:sz w:val="24"/>
                <w:szCs w:val="24"/>
              </w:rPr>
              <w:t>п</w:t>
            </w:r>
            <w:proofErr w:type="gramEnd"/>
            <w:r w:rsidRPr="00987905">
              <w:rPr>
                <w:rFonts w:ascii="Times New Roman" w:eastAsiaTheme="minorHAnsi" w:hAnsi="Times New Roman"/>
                <w:sz w:val="24"/>
                <w:szCs w:val="24"/>
              </w:rPr>
              <w:t>/п</w:t>
            </w:r>
          </w:p>
        </w:tc>
        <w:tc>
          <w:tcPr>
            <w:tcW w:w="6633"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Наименование юридического лица, фамилия, имя, отчество индивидуального предпринимателя</w:t>
            </w:r>
          </w:p>
        </w:tc>
        <w:tc>
          <w:tcPr>
            <w:tcW w:w="175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Сумма (тыс. рублей)</w:t>
            </w:r>
          </w:p>
        </w:tc>
      </w:tr>
      <w:tr w:rsidR="00987905" w:rsidRPr="00987905" w:rsidTr="00987905">
        <w:tc>
          <w:tcPr>
            <w:tcW w:w="643"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1</w:t>
            </w:r>
          </w:p>
        </w:tc>
        <w:tc>
          <w:tcPr>
            <w:tcW w:w="6633"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2</w:t>
            </w:r>
          </w:p>
        </w:tc>
        <w:tc>
          <w:tcPr>
            <w:tcW w:w="175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3</w:t>
            </w:r>
          </w:p>
        </w:tc>
      </w:tr>
      <w:tr w:rsidR="00987905" w:rsidRPr="00987905" w:rsidTr="00987905">
        <w:tc>
          <w:tcPr>
            <w:tcW w:w="643"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1.</w:t>
            </w:r>
          </w:p>
        </w:tc>
        <w:tc>
          <w:tcPr>
            <w:tcW w:w="6633"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75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643"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2.</w:t>
            </w:r>
          </w:p>
        </w:tc>
        <w:tc>
          <w:tcPr>
            <w:tcW w:w="6633"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75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643"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6633"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Всего</w:t>
            </w:r>
          </w:p>
        </w:tc>
        <w:tc>
          <w:tcPr>
            <w:tcW w:w="175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bl>
    <w:p w:rsidR="00987905" w:rsidRPr="00987905" w:rsidRDefault="00987905" w:rsidP="00987905">
      <w:pPr>
        <w:autoSpaceDE w:val="0"/>
        <w:autoSpaceDN w:val="0"/>
        <w:adjustRightInd w:val="0"/>
        <w:spacing w:before="220" w:after="0" w:line="240" w:lineRule="auto"/>
        <w:ind w:firstLine="540"/>
        <w:jc w:val="both"/>
        <w:rPr>
          <w:rFonts w:ascii="Times New Roman" w:eastAsiaTheme="minorHAnsi" w:hAnsi="Times New Roman"/>
          <w:sz w:val="20"/>
          <w:szCs w:val="20"/>
        </w:rPr>
      </w:pPr>
      <w:proofErr w:type="gramStart"/>
      <w:r w:rsidRPr="00987905">
        <w:rPr>
          <w:rFonts w:ascii="Times New Roman" w:eastAsiaTheme="minorHAnsi" w:hAnsi="Times New Roman"/>
          <w:sz w:val="20"/>
          <w:szCs w:val="20"/>
        </w:rPr>
        <w:lastRenderedPageBreak/>
        <w:t>&lt;*&gt; Объем средств юридических лиц и индивидуальных предпринимателей (безвозмездных поступлений от юридических лиц и индивидуальных предпринимателей) подтверждается гарантийными письмами, копии которых прикладываются к заявке).</w:t>
      </w:r>
      <w:proofErr w:type="gramEnd"/>
    </w:p>
    <w:p w:rsidR="00987905" w:rsidRPr="00987905" w:rsidRDefault="00987905" w:rsidP="00987905">
      <w:pPr>
        <w:spacing w:after="0" w:line="240" w:lineRule="auto"/>
        <w:rPr>
          <w:sz w:val="20"/>
          <w:szCs w:val="20"/>
        </w:rPr>
      </w:pPr>
    </w:p>
    <w:p w:rsidR="00987905" w:rsidRPr="00987905" w:rsidRDefault="00987905" w:rsidP="00987905">
      <w:pPr>
        <w:spacing w:after="0" w:line="240" w:lineRule="auto"/>
        <w:jc w:val="both"/>
        <w:rPr>
          <w:rFonts w:ascii="Times New Roman" w:hAnsi="Times New Roman"/>
          <w:sz w:val="24"/>
          <w:szCs w:val="24"/>
        </w:rPr>
      </w:pPr>
      <w:r w:rsidRPr="00987905">
        <w:rPr>
          <w:rFonts w:ascii="Times New Roman" w:hAnsi="Times New Roman"/>
          <w:sz w:val="24"/>
          <w:szCs w:val="24"/>
        </w:rPr>
        <w:t>7.2. Количество граждан, изъявивших желание принять трудовое участие в реализации проекта (согласно протоколу собрания граждан о выдвижении инициативы):</w:t>
      </w:r>
    </w:p>
    <w:p w:rsidR="00987905" w:rsidRPr="00987905" w:rsidRDefault="00987905" w:rsidP="00987905">
      <w:pPr>
        <w:spacing w:after="0" w:line="240" w:lineRule="auto"/>
        <w:rPr>
          <w:sz w:val="24"/>
          <w:szCs w:val="24"/>
        </w:rPr>
      </w:pPr>
      <w:r w:rsidRPr="00987905">
        <w:rPr>
          <w:sz w:val="24"/>
          <w:szCs w:val="24"/>
        </w:rPr>
        <w:t xml:space="preserve">________________________________________________________________________________  </w:t>
      </w:r>
    </w:p>
    <w:p w:rsidR="00987905" w:rsidRPr="00987905" w:rsidRDefault="00987905" w:rsidP="00987905">
      <w:pPr>
        <w:autoSpaceDE w:val="0"/>
        <w:autoSpaceDN w:val="0"/>
        <w:adjustRightInd w:val="0"/>
        <w:spacing w:before="220" w:after="0"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7.3. Нефинансовые формы участия в реализации проекта (кроме трудового участия, предусмотренного пунктом 7.2):</w:t>
      </w:r>
    </w:p>
    <w:p w:rsidR="00987905" w:rsidRPr="00987905" w:rsidRDefault="00987905" w:rsidP="00987905">
      <w:pPr>
        <w:autoSpaceDE w:val="0"/>
        <w:autoSpaceDN w:val="0"/>
        <w:adjustRightInd w:val="0"/>
        <w:spacing w:before="220" w:after="0" w:line="240" w:lineRule="auto"/>
        <w:jc w:val="both"/>
        <w:rPr>
          <w:rFonts w:ascii="Arial" w:eastAsiaTheme="minorHAns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606"/>
        <w:gridCol w:w="2665"/>
        <w:gridCol w:w="1417"/>
        <w:gridCol w:w="1417"/>
      </w:tblGrid>
      <w:tr w:rsidR="00987905" w:rsidRPr="00987905" w:rsidTr="00987905">
        <w:tc>
          <w:tcPr>
            <w:tcW w:w="56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N</w:t>
            </w: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proofErr w:type="gramStart"/>
            <w:r w:rsidRPr="00987905">
              <w:rPr>
                <w:rFonts w:ascii="Times New Roman" w:eastAsiaTheme="minorHAnsi" w:hAnsi="Times New Roman"/>
                <w:sz w:val="24"/>
                <w:szCs w:val="24"/>
              </w:rPr>
              <w:t>п</w:t>
            </w:r>
            <w:proofErr w:type="gramEnd"/>
            <w:r w:rsidRPr="00987905">
              <w:rPr>
                <w:rFonts w:ascii="Times New Roman" w:eastAsiaTheme="minorHAnsi" w:hAnsi="Times New Roman"/>
                <w:sz w:val="24"/>
                <w:szCs w:val="24"/>
              </w:rPr>
              <w:t>/п</w:t>
            </w:r>
          </w:p>
        </w:tc>
        <w:tc>
          <w:tcPr>
            <w:tcW w:w="3606"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Наименование юридического лица, фамилия, имя, отчество физического лица, индивидуального предпринимателя</w:t>
            </w:r>
          </w:p>
        </w:tc>
        <w:tc>
          <w:tcPr>
            <w:tcW w:w="2665"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Наименование формы нефинансового участия &lt;*&gt;</w:t>
            </w:r>
          </w:p>
        </w:tc>
        <w:tc>
          <w:tcPr>
            <w:tcW w:w="141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Единица измерения</w:t>
            </w:r>
          </w:p>
        </w:tc>
        <w:tc>
          <w:tcPr>
            <w:tcW w:w="141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Количество (единиц)</w:t>
            </w:r>
          </w:p>
        </w:tc>
      </w:tr>
      <w:tr w:rsidR="00987905" w:rsidRPr="00987905" w:rsidTr="00987905">
        <w:tc>
          <w:tcPr>
            <w:tcW w:w="56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1</w:t>
            </w:r>
          </w:p>
        </w:tc>
        <w:tc>
          <w:tcPr>
            <w:tcW w:w="3606"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2</w:t>
            </w:r>
          </w:p>
        </w:tc>
        <w:tc>
          <w:tcPr>
            <w:tcW w:w="2665"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3</w:t>
            </w:r>
          </w:p>
        </w:tc>
        <w:tc>
          <w:tcPr>
            <w:tcW w:w="141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4</w:t>
            </w:r>
          </w:p>
        </w:tc>
        <w:tc>
          <w:tcPr>
            <w:tcW w:w="141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5</w:t>
            </w:r>
          </w:p>
        </w:tc>
      </w:tr>
      <w:tr w:rsidR="00987905" w:rsidRPr="00987905" w:rsidTr="00987905">
        <w:tc>
          <w:tcPr>
            <w:tcW w:w="56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1.</w:t>
            </w:r>
          </w:p>
        </w:tc>
        <w:tc>
          <w:tcPr>
            <w:tcW w:w="3606"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2665"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41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41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567" w:type="dxa"/>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2.</w:t>
            </w:r>
          </w:p>
        </w:tc>
        <w:tc>
          <w:tcPr>
            <w:tcW w:w="3606"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2665"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41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41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56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3606"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Всего</w:t>
            </w:r>
          </w:p>
        </w:tc>
        <w:tc>
          <w:tcPr>
            <w:tcW w:w="2665"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41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c>
          <w:tcPr>
            <w:tcW w:w="1417" w:type="dxa"/>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bl>
    <w:p w:rsidR="00987905" w:rsidRPr="00987905" w:rsidRDefault="00987905" w:rsidP="00987905">
      <w:pPr>
        <w:autoSpaceDE w:val="0"/>
        <w:autoSpaceDN w:val="0"/>
        <w:adjustRightInd w:val="0"/>
        <w:spacing w:after="0" w:line="240" w:lineRule="auto"/>
        <w:jc w:val="both"/>
        <w:rPr>
          <w:rFonts w:ascii="Arial" w:eastAsiaTheme="minorHAnsi" w:hAnsi="Arial" w:cs="Arial"/>
          <w:sz w:val="24"/>
          <w:szCs w:val="24"/>
        </w:rPr>
      </w:pPr>
    </w:p>
    <w:p w:rsidR="00987905" w:rsidRPr="00987905" w:rsidRDefault="00987905" w:rsidP="00987905">
      <w:pPr>
        <w:autoSpaceDE w:val="0"/>
        <w:autoSpaceDN w:val="0"/>
        <w:adjustRightInd w:val="0"/>
        <w:spacing w:after="0" w:line="240" w:lineRule="auto"/>
        <w:ind w:firstLine="540"/>
        <w:jc w:val="both"/>
        <w:rPr>
          <w:rFonts w:ascii="Times New Roman" w:eastAsiaTheme="minorHAnsi" w:hAnsi="Times New Roman"/>
          <w:sz w:val="24"/>
          <w:szCs w:val="24"/>
        </w:rPr>
      </w:pPr>
      <w:r w:rsidRPr="00987905">
        <w:rPr>
          <w:rFonts w:ascii="Arial" w:eastAsiaTheme="minorHAnsi" w:hAnsi="Arial" w:cs="Arial"/>
          <w:sz w:val="24"/>
          <w:szCs w:val="24"/>
        </w:rPr>
        <w:t xml:space="preserve"> </w:t>
      </w:r>
      <w:r w:rsidRPr="00987905">
        <w:rPr>
          <w:rFonts w:ascii="Times New Roman" w:eastAsiaTheme="minorHAnsi" w:hAnsi="Times New Roman"/>
          <w:sz w:val="20"/>
          <w:szCs w:val="20"/>
        </w:rPr>
        <w:t>&lt;*&gt; Примеры нефинансовых форм участия: 1) предоставление материалов; 2) предоставление техники и оборудования; 3) вывоз мусора и тому подобное</w:t>
      </w:r>
      <w:r w:rsidRPr="00987905">
        <w:rPr>
          <w:rFonts w:ascii="Times New Roman" w:eastAsiaTheme="minorHAnsi" w:hAnsi="Times New Roman"/>
          <w:sz w:val="24"/>
          <w:szCs w:val="24"/>
        </w:rPr>
        <w:t>.</w:t>
      </w:r>
    </w:p>
    <w:p w:rsidR="00987905" w:rsidRPr="00987905" w:rsidRDefault="00987905" w:rsidP="00987905">
      <w:pPr>
        <w:autoSpaceDE w:val="0"/>
        <w:autoSpaceDN w:val="0"/>
        <w:adjustRightInd w:val="0"/>
        <w:spacing w:after="0" w:line="240" w:lineRule="auto"/>
        <w:jc w:val="both"/>
        <w:rPr>
          <w:rFonts w:ascii="Times New Roman" w:eastAsiaTheme="minorHAnsi" w:hAnsi="Times New Roman"/>
          <w:sz w:val="24"/>
          <w:szCs w:val="24"/>
        </w:rPr>
      </w:pPr>
    </w:p>
    <w:p w:rsidR="00987905" w:rsidRPr="00987905" w:rsidRDefault="00987905" w:rsidP="00987905">
      <w:pPr>
        <w:autoSpaceDE w:val="0"/>
        <w:autoSpaceDN w:val="0"/>
        <w:adjustRightInd w:val="0"/>
        <w:spacing w:after="0"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8. Плановая дата окончания реализации инициативного проекта:_____ _________________ </w:t>
      </w:r>
      <w:proofErr w:type="gramStart"/>
      <w:r w:rsidRPr="00987905">
        <w:rPr>
          <w:rFonts w:ascii="Times New Roman" w:eastAsiaTheme="minorHAnsi" w:hAnsi="Times New Roman"/>
          <w:sz w:val="24"/>
          <w:szCs w:val="24"/>
        </w:rPr>
        <w:t>г</w:t>
      </w:r>
      <w:proofErr w:type="gramEnd"/>
      <w:r w:rsidRPr="00987905">
        <w:rPr>
          <w:rFonts w:ascii="Times New Roman" w:eastAsiaTheme="minorHAnsi" w:hAnsi="Times New Roman"/>
          <w:sz w:val="24"/>
          <w:szCs w:val="24"/>
        </w:rPr>
        <w:t xml:space="preserve">. </w:t>
      </w:r>
    </w:p>
    <w:p w:rsidR="00987905" w:rsidRPr="00987905" w:rsidRDefault="00987905" w:rsidP="00987905">
      <w:pPr>
        <w:autoSpaceDE w:val="0"/>
        <w:autoSpaceDN w:val="0"/>
        <w:adjustRightInd w:val="0"/>
        <w:spacing w:after="0" w:line="240" w:lineRule="auto"/>
        <w:jc w:val="both"/>
        <w:rPr>
          <w:rFonts w:ascii="Arial" w:eastAsiaTheme="minorHAnsi" w:hAnsi="Arial" w:cs="Arial"/>
          <w:sz w:val="24"/>
          <w:szCs w:val="24"/>
        </w:rPr>
      </w:pP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9. Дополнительная информация и комментарии (при необходимости).</w:t>
      </w: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r w:rsidRPr="00987905">
        <w:rPr>
          <w:rFonts w:ascii="Courier New" w:eastAsia="Times New Roman" w:hAnsi="Courier New" w:cs="Courier New"/>
          <w:sz w:val="24"/>
          <w:szCs w:val="24"/>
          <w:lang w:eastAsia="ru-RU"/>
        </w:rPr>
        <w:t>_______________________________________________________________</w:t>
      </w: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p>
    <w:p w:rsidR="00987905" w:rsidRPr="00987905" w:rsidRDefault="00987905" w:rsidP="00987905">
      <w:pPr>
        <w:widowControl w:val="0"/>
        <w:autoSpaceDE w:val="0"/>
        <w:autoSpaceDN w:val="0"/>
        <w:spacing w:after="0" w:line="240" w:lineRule="auto"/>
        <w:jc w:val="both"/>
        <w:rPr>
          <w:rFonts w:ascii="Courier New" w:eastAsia="Times New Roman" w:hAnsi="Courier New" w:cs="Courier New"/>
          <w:sz w:val="24"/>
          <w:szCs w:val="24"/>
          <w:lang w:eastAsia="ru-RU"/>
        </w:rPr>
      </w:pP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"___"___________20__ г.           ______________________________________     </w:t>
      </w: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r w:rsidRPr="00987905">
        <w:rPr>
          <w:rFonts w:ascii="Times New Roman" w:eastAsia="Times New Roman" w:hAnsi="Times New Roman"/>
          <w:sz w:val="24"/>
          <w:szCs w:val="24"/>
          <w:lang w:eastAsia="ru-RU"/>
        </w:rPr>
        <w:t xml:space="preserve"> </w:t>
      </w:r>
      <w:proofErr w:type="gramStart"/>
      <w:r w:rsidRPr="00987905">
        <w:rPr>
          <w:rFonts w:ascii="Times New Roman" w:eastAsia="Times New Roman" w:hAnsi="Times New Roman"/>
          <w:sz w:val="20"/>
          <w:szCs w:val="20"/>
          <w:lang w:eastAsia="ru-RU"/>
        </w:rPr>
        <w:t>(ФИО, инициатора проекта/представителя инициативной группы,   которому делегированы полномочия представлять интересы инициативной группы</w:t>
      </w:r>
      <w:proofErr w:type="gramEnd"/>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jc w:val="right"/>
        <w:rPr>
          <w:rFonts w:ascii="Times New Roman" w:hAnsi="Times New Roman"/>
          <w:sz w:val="24"/>
          <w:szCs w:val="24"/>
          <w:lang w:eastAsia="ru-RU"/>
        </w:rPr>
      </w:pPr>
      <w:r w:rsidRPr="00987905">
        <w:rPr>
          <w:rFonts w:ascii="Times New Roman" w:hAnsi="Times New Roman"/>
          <w:sz w:val="24"/>
          <w:szCs w:val="24"/>
          <w:lang w:eastAsia="ru-RU"/>
        </w:rPr>
        <w:t>Приложение № 2</w:t>
      </w:r>
      <w:proofErr w:type="gramStart"/>
      <w:r w:rsidRPr="00987905">
        <w:rPr>
          <w:rFonts w:ascii="Times New Roman" w:hAnsi="Times New Roman"/>
          <w:sz w:val="24"/>
          <w:szCs w:val="24"/>
          <w:lang w:eastAsia="ru-RU"/>
        </w:rPr>
        <w:t xml:space="preserve">                                                                                                                                                 К</w:t>
      </w:r>
      <w:proofErr w:type="gramEnd"/>
      <w:r w:rsidRPr="00987905">
        <w:rPr>
          <w:rFonts w:ascii="Times New Roman" w:hAnsi="Times New Roman"/>
          <w:sz w:val="24"/>
          <w:szCs w:val="24"/>
          <w:lang w:eastAsia="ru-RU"/>
        </w:rPr>
        <w:t xml:space="preserve"> Положению</w:t>
      </w:r>
    </w:p>
    <w:p w:rsidR="00987905" w:rsidRPr="00987905" w:rsidRDefault="00987905" w:rsidP="00987905">
      <w:pPr>
        <w:spacing w:after="0" w:line="240" w:lineRule="auto"/>
        <w:ind w:left="5387"/>
        <w:jc w:val="right"/>
        <w:rPr>
          <w:rFonts w:ascii="Times New Roman" w:hAnsi="Times New Roman"/>
          <w:sz w:val="24"/>
          <w:szCs w:val="24"/>
          <w:lang w:eastAsia="ru-RU"/>
        </w:rPr>
      </w:pPr>
    </w:p>
    <w:p w:rsidR="00987905" w:rsidRPr="00987905" w:rsidRDefault="00987905" w:rsidP="00987905">
      <w:pPr>
        <w:spacing w:after="0" w:line="240" w:lineRule="auto"/>
        <w:jc w:val="center"/>
        <w:rPr>
          <w:rFonts w:ascii="Times New Roman" w:hAnsi="Times New Roman"/>
          <w:b/>
          <w:sz w:val="24"/>
          <w:szCs w:val="24"/>
          <w:lang w:eastAsia="ru-RU"/>
        </w:rPr>
      </w:pPr>
      <w:r w:rsidRPr="00987905">
        <w:rPr>
          <w:rFonts w:ascii="Times New Roman" w:hAnsi="Times New Roman"/>
          <w:b/>
          <w:sz w:val="24"/>
          <w:szCs w:val="24"/>
          <w:lang w:eastAsia="ru-RU"/>
        </w:rPr>
        <w:lastRenderedPageBreak/>
        <w:t xml:space="preserve">ФОРМА </w:t>
      </w:r>
    </w:p>
    <w:p w:rsidR="00987905" w:rsidRPr="00987905" w:rsidRDefault="00987905" w:rsidP="00987905">
      <w:pPr>
        <w:spacing w:after="0" w:line="240" w:lineRule="auto"/>
        <w:jc w:val="center"/>
        <w:rPr>
          <w:rFonts w:ascii="Times New Roman" w:hAnsi="Times New Roman"/>
          <w:b/>
          <w:sz w:val="24"/>
          <w:szCs w:val="24"/>
          <w:lang w:eastAsia="ru-RU"/>
        </w:rPr>
      </w:pPr>
      <w:r w:rsidRPr="00987905">
        <w:rPr>
          <w:rFonts w:ascii="Times New Roman" w:hAnsi="Times New Roman"/>
          <w:b/>
          <w:sz w:val="24"/>
          <w:szCs w:val="24"/>
          <w:lang w:eastAsia="ru-RU"/>
        </w:rPr>
        <w:t>подписного листа участника собрания граждан</w:t>
      </w:r>
    </w:p>
    <w:p w:rsidR="00987905" w:rsidRPr="00987905" w:rsidRDefault="00987905" w:rsidP="00987905">
      <w:pPr>
        <w:spacing w:after="0" w:line="240" w:lineRule="auto"/>
        <w:jc w:val="center"/>
        <w:rPr>
          <w:rFonts w:ascii="Times New Roman" w:hAnsi="Times New Roman"/>
          <w:sz w:val="24"/>
          <w:szCs w:val="24"/>
          <w:lang w:eastAsia="ru-RU"/>
        </w:rPr>
      </w:pPr>
    </w:p>
    <w:tbl>
      <w:tblPr>
        <w:tblW w:w="10646"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1843"/>
        <w:gridCol w:w="2268"/>
        <w:gridCol w:w="1573"/>
      </w:tblGrid>
      <w:tr w:rsidR="00987905" w:rsidRPr="00987905" w:rsidTr="00987905">
        <w:trPr>
          <w:trHeight w:val="240"/>
        </w:trPr>
        <w:tc>
          <w:tcPr>
            <w:tcW w:w="567" w:type="dxa"/>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987905">
              <w:rPr>
                <w:rFonts w:ascii="Times New Roman" w:eastAsia="Times New Roman" w:hAnsi="Times New Roman"/>
                <w:sz w:val="24"/>
                <w:szCs w:val="24"/>
                <w:lang w:eastAsia="ru-RU"/>
              </w:rPr>
              <w:t>п</w:t>
            </w:r>
            <w:proofErr w:type="gramEnd"/>
            <w:r w:rsidRPr="00987905">
              <w:rPr>
                <w:rFonts w:ascii="Times New Roman" w:eastAsia="Times New Roman" w:hAnsi="Times New Roman"/>
                <w:sz w:val="24"/>
                <w:szCs w:val="24"/>
                <w:lang w:eastAsia="ru-RU"/>
              </w:rPr>
              <w:t>/п</w:t>
            </w:r>
          </w:p>
        </w:tc>
        <w:tc>
          <w:tcPr>
            <w:tcW w:w="1560" w:type="dxa"/>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  Ф.И.О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(последнее при наличии)   </w:t>
            </w:r>
          </w:p>
        </w:tc>
        <w:tc>
          <w:tcPr>
            <w:tcW w:w="1276" w:type="dxa"/>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  Дата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рождения</w:t>
            </w:r>
          </w:p>
        </w:tc>
        <w:tc>
          <w:tcPr>
            <w:tcW w:w="1559" w:type="dxa"/>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heme="minorHAnsi" w:hAnsi="Times New Roman" w:cs="Courier New"/>
                <w:sz w:val="24"/>
                <w:szCs w:val="24"/>
                <w:lang w:eastAsia="ru-RU"/>
              </w:rPr>
              <w:t>Адрес места жительства</w:t>
            </w:r>
            <w:r w:rsidRPr="00987905">
              <w:rPr>
                <w:rFonts w:ascii="Times New Roman" w:eastAsia="Times New Roman" w:hAnsi="Times New Roman"/>
                <w:sz w:val="24"/>
                <w:szCs w:val="24"/>
                <w:lang w:eastAsia="ru-RU"/>
              </w:rPr>
              <w:t xml:space="preserve">    </w:t>
            </w:r>
          </w:p>
        </w:tc>
        <w:tc>
          <w:tcPr>
            <w:tcW w:w="1843" w:type="dxa"/>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heme="minorHAnsi" w:hAnsi="Times New Roman" w:cs="Courier New"/>
                <w:sz w:val="24"/>
                <w:szCs w:val="24"/>
                <w:lang w:eastAsia="ru-RU"/>
              </w:rPr>
              <w:t>Серия и номер паспорта или заменяющего его документа</w:t>
            </w:r>
          </w:p>
        </w:tc>
        <w:tc>
          <w:tcPr>
            <w:tcW w:w="2268" w:type="dxa"/>
            <w:tcBorders>
              <w:righ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Согласие на обработку персональных данных администрацией </w:t>
            </w:r>
            <w:r w:rsidRPr="00987905">
              <w:rPr>
                <w:rFonts w:ascii="Times New Roman" w:eastAsia="Times New Roman" w:hAnsi="Times New Roman"/>
                <w:i/>
                <w:sz w:val="24"/>
                <w:szCs w:val="24"/>
                <w:lang w:eastAsia="ru-RU"/>
              </w:rPr>
              <w:t>муниципального образования «</w:t>
            </w:r>
            <w:r w:rsidRPr="00987905">
              <w:rPr>
                <w:rFonts w:ascii="Times New Roman" w:eastAsia="Times New Roman" w:hAnsi="Times New Roman"/>
                <w:i/>
                <w:sz w:val="24"/>
                <w:szCs w:val="24"/>
                <w:lang w:val="en-US" w:eastAsia="ru-RU"/>
              </w:rPr>
              <w:t>N</w:t>
            </w:r>
            <w:r w:rsidRPr="00987905">
              <w:rPr>
                <w:rFonts w:ascii="Times New Roman" w:eastAsia="Times New Roman" w:hAnsi="Times New Roman"/>
                <w:i/>
                <w:sz w:val="24"/>
                <w:szCs w:val="24"/>
                <w:lang w:eastAsia="ru-RU"/>
              </w:rPr>
              <w:t>»</w:t>
            </w:r>
            <w:r w:rsidRPr="00987905">
              <w:rPr>
                <w:rFonts w:ascii="Times New Roman" w:eastAsia="Times New Roman" w:hAnsi="Times New Roman"/>
                <w:sz w:val="24"/>
                <w:szCs w:val="24"/>
                <w:lang w:eastAsia="ru-RU"/>
              </w:rPr>
              <w:t xml:space="preserve">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73" w:type="dxa"/>
            <w:tcBorders>
              <w:lef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Подпись,      дата</w:t>
            </w:r>
          </w:p>
          <w:p w:rsidR="00987905" w:rsidRPr="00987905" w:rsidRDefault="00987905" w:rsidP="00987905">
            <w:pPr>
              <w:rPr>
                <w:rFonts w:ascii="Times New Roman" w:eastAsia="Times New Roman" w:hAnsi="Times New Roman"/>
                <w:sz w:val="24"/>
                <w:szCs w:val="24"/>
                <w:lang w:eastAsia="ru-RU"/>
              </w:rPr>
            </w:pPr>
            <w:r w:rsidRPr="00987905">
              <w:rPr>
                <w:rFonts w:ascii="Times New Roman" w:hAnsi="Times New Roman"/>
                <w:sz w:val="24"/>
                <w:szCs w:val="24"/>
              </w:rPr>
              <w:t xml:space="preserve">ее внесения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r>
      <w:tr w:rsidR="00987905" w:rsidRPr="00987905" w:rsidTr="00987905">
        <w:trPr>
          <w:trHeight w:val="240"/>
        </w:trPr>
        <w:tc>
          <w:tcPr>
            <w:tcW w:w="567"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60"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276"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59"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843"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2268" w:type="dxa"/>
            <w:tcBorders>
              <w:top w:val="nil"/>
              <w:righ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73" w:type="dxa"/>
            <w:tcBorders>
              <w:top w:val="nil"/>
              <w:lef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r>
      <w:tr w:rsidR="00987905" w:rsidRPr="00987905" w:rsidTr="00987905">
        <w:trPr>
          <w:trHeight w:val="240"/>
        </w:trPr>
        <w:tc>
          <w:tcPr>
            <w:tcW w:w="567"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60"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276"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59"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843"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2268" w:type="dxa"/>
            <w:tcBorders>
              <w:top w:val="nil"/>
              <w:righ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73" w:type="dxa"/>
            <w:tcBorders>
              <w:top w:val="nil"/>
              <w:lef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r>
      <w:tr w:rsidR="00987905" w:rsidRPr="00987905" w:rsidTr="00987905">
        <w:trPr>
          <w:trHeight w:val="240"/>
        </w:trPr>
        <w:tc>
          <w:tcPr>
            <w:tcW w:w="567"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60"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276"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59"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843"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2268" w:type="dxa"/>
            <w:tcBorders>
              <w:top w:val="nil"/>
              <w:righ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73" w:type="dxa"/>
            <w:tcBorders>
              <w:top w:val="nil"/>
              <w:lef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r>
    </w:tbl>
    <w:p w:rsidR="00987905" w:rsidRPr="00987905" w:rsidRDefault="00987905" w:rsidP="00987905">
      <w:pPr>
        <w:autoSpaceDE w:val="0"/>
        <w:autoSpaceDN w:val="0"/>
        <w:adjustRightInd w:val="0"/>
        <w:spacing w:after="0" w:line="240" w:lineRule="auto"/>
        <w:ind w:firstLine="540"/>
        <w:jc w:val="both"/>
        <w:rPr>
          <w:rFonts w:ascii="Arial" w:eastAsiaTheme="minorHAnsi" w:hAnsi="Arial" w:cs="Arial"/>
          <w:sz w:val="24"/>
          <w:szCs w:val="24"/>
        </w:rPr>
      </w:pP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"___"___________20__ г.           ______________________________________     </w:t>
      </w:r>
    </w:p>
    <w:p w:rsidR="00987905" w:rsidRPr="00987905" w:rsidRDefault="00987905" w:rsidP="00987905">
      <w:pPr>
        <w:widowControl w:val="0"/>
        <w:autoSpaceDE w:val="0"/>
        <w:autoSpaceDN w:val="0"/>
        <w:spacing w:after="0" w:line="240" w:lineRule="auto"/>
        <w:ind w:left="3828"/>
        <w:jc w:val="both"/>
        <w:rPr>
          <w:rFonts w:ascii="Courier New" w:eastAsia="Times New Roman" w:hAnsi="Courier New" w:cs="Courier New"/>
          <w:sz w:val="24"/>
          <w:szCs w:val="24"/>
          <w:lang w:eastAsia="ru-RU"/>
        </w:rPr>
      </w:pPr>
      <w:r w:rsidRPr="00987905">
        <w:rPr>
          <w:rFonts w:ascii="Times New Roman" w:eastAsia="Times New Roman" w:hAnsi="Times New Roman"/>
          <w:sz w:val="24"/>
          <w:szCs w:val="24"/>
          <w:lang w:eastAsia="ru-RU"/>
        </w:rPr>
        <w:t xml:space="preserve"> </w:t>
      </w:r>
      <w:proofErr w:type="gramStart"/>
      <w:r w:rsidRPr="00987905">
        <w:rPr>
          <w:rFonts w:ascii="Times New Roman" w:eastAsia="Times New Roman" w:hAnsi="Times New Roman"/>
          <w:sz w:val="24"/>
          <w:szCs w:val="24"/>
          <w:lang w:eastAsia="ru-RU"/>
        </w:rPr>
        <w:t>(ФИО, инициатора проекта/представителя инициативной группы,   которому делегированы полномочия представлять интересы инициативной группы</w:t>
      </w:r>
      <w:proofErr w:type="gramEnd"/>
    </w:p>
    <w:p w:rsidR="00987905" w:rsidRPr="00987905" w:rsidRDefault="00987905" w:rsidP="00987905">
      <w:pPr>
        <w:autoSpaceDE w:val="0"/>
        <w:autoSpaceDN w:val="0"/>
        <w:adjustRightInd w:val="0"/>
        <w:spacing w:after="0" w:line="240" w:lineRule="auto"/>
        <w:ind w:firstLine="540"/>
        <w:jc w:val="both"/>
        <w:rPr>
          <w:rFonts w:ascii="Arial" w:eastAsiaTheme="minorHAnsi" w:hAnsi="Arial" w:cs="Arial"/>
          <w:sz w:val="24"/>
          <w:szCs w:val="24"/>
        </w:rPr>
      </w:pPr>
    </w:p>
    <w:p w:rsidR="00987905" w:rsidRPr="00987905" w:rsidRDefault="00987905" w:rsidP="00987905">
      <w:pPr>
        <w:rPr>
          <w:rFonts w:ascii="Times New Roman" w:hAnsi="Times New Roman"/>
          <w:sz w:val="24"/>
          <w:szCs w:val="24"/>
          <w:lang w:eastAsia="ru-RU"/>
        </w:rPr>
      </w:pPr>
      <w:r>
        <w:rPr>
          <w:rFonts w:ascii="Times New Roman" w:hAnsi="Times New Roman"/>
          <w:sz w:val="24"/>
          <w:szCs w:val="24"/>
          <w:lang w:eastAsia="ru-RU"/>
        </w:rPr>
        <w:t>При</w:t>
      </w:r>
      <w:r w:rsidRPr="00987905">
        <w:rPr>
          <w:rFonts w:ascii="Times New Roman" w:hAnsi="Times New Roman"/>
          <w:sz w:val="24"/>
          <w:szCs w:val="24"/>
          <w:lang w:eastAsia="ru-RU"/>
        </w:rPr>
        <w:t>ложение № 3</w:t>
      </w:r>
    </w:p>
    <w:p w:rsidR="00987905" w:rsidRPr="00987905" w:rsidRDefault="00987905" w:rsidP="00987905">
      <w:pPr>
        <w:autoSpaceDE w:val="0"/>
        <w:autoSpaceDN w:val="0"/>
        <w:adjustRightInd w:val="0"/>
        <w:spacing w:after="0" w:line="240" w:lineRule="auto"/>
        <w:ind w:left="5387"/>
        <w:jc w:val="right"/>
        <w:rPr>
          <w:rFonts w:ascii="Times New Roman" w:hAnsi="Times New Roman"/>
          <w:sz w:val="24"/>
          <w:szCs w:val="24"/>
          <w:lang w:eastAsia="ru-RU"/>
        </w:rPr>
      </w:pPr>
      <w:r w:rsidRPr="00987905">
        <w:rPr>
          <w:rFonts w:ascii="Times New Roman" w:hAnsi="Times New Roman"/>
          <w:sz w:val="24"/>
          <w:szCs w:val="24"/>
          <w:lang w:eastAsia="ru-RU"/>
        </w:rPr>
        <w:t xml:space="preserve">к Положению </w:t>
      </w:r>
    </w:p>
    <w:p w:rsidR="00987905" w:rsidRPr="00987905" w:rsidRDefault="00987905" w:rsidP="00987905">
      <w:pPr>
        <w:autoSpaceDE w:val="0"/>
        <w:autoSpaceDN w:val="0"/>
        <w:adjustRightInd w:val="0"/>
        <w:spacing w:after="0" w:line="240" w:lineRule="auto"/>
        <w:jc w:val="both"/>
        <w:rPr>
          <w:rFonts w:ascii="Times New Roman" w:eastAsia="Arial Unicode MS" w:hAnsi="Times New Roman"/>
          <w:sz w:val="24"/>
          <w:szCs w:val="24"/>
        </w:rPr>
      </w:pPr>
    </w:p>
    <w:p w:rsidR="00987905" w:rsidRPr="00987905" w:rsidRDefault="00987905" w:rsidP="00987905">
      <w:pPr>
        <w:spacing w:after="0" w:line="240" w:lineRule="auto"/>
        <w:jc w:val="center"/>
        <w:rPr>
          <w:rFonts w:ascii="Times New Roman" w:hAnsi="Times New Roman"/>
          <w:b/>
          <w:sz w:val="24"/>
          <w:szCs w:val="24"/>
        </w:rPr>
      </w:pPr>
      <w:r w:rsidRPr="00987905">
        <w:rPr>
          <w:rFonts w:ascii="Times New Roman" w:hAnsi="Times New Roman"/>
          <w:b/>
          <w:sz w:val="24"/>
          <w:szCs w:val="24"/>
        </w:rPr>
        <w:t>ФОРМА</w:t>
      </w:r>
    </w:p>
    <w:p w:rsidR="00987905" w:rsidRPr="00987905" w:rsidRDefault="00987905" w:rsidP="00987905">
      <w:pPr>
        <w:spacing w:after="0" w:line="240" w:lineRule="auto"/>
        <w:jc w:val="center"/>
        <w:rPr>
          <w:rFonts w:ascii="Times New Roman" w:hAnsi="Times New Roman"/>
          <w:b/>
          <w:sz w:val="24"/>
          <w:szCs w:val="24"/>
        </w:rPr>
      </w:pPr>
      <w:r w:rsidRPr="00987905">
        <w:rPr>
          <w:rFonts w:ascii="Times New Roman" w:hAnsi="Times New Roman"/>
          <w:b/>
          <w:sz w:val="24"/>
          <w:szCs w:val="24"/>
        </w:rPr>
        <w:t>протокола собрания граждан</w:t>
      </w:r>
    </w:p>
    <w:p w:rsidR="00987905" w:rsidRPr="00987905" w:rsidRDefault="00987905" w:rsidP="00987905">
      <w:pPr>
        <w:autoSpaceDE w:val="0"/>
        <w:autoSpaceDN w:val="0"/>
        <w:adjustRightInd w:val="0"/>
        <w:spacing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1. Дата проведения собрания: «__» ___________ 20__ г.</w:t>
      </w:r>
    </w:p>
    <w:p w:rsidR="00987905" w:rsidRPr="00987905" w:rsidRDefault="00987905" w:rsidP="00987905">
      <w:pPr>
        <w:autoSpaceDE w:val="0"/>
        <w:autoSpaceDN w:val="0"/>
        <w:adjustRightInd w:val="0"/>
        <w:spacing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2. Место проведения собрания: _________________________</w:t>
      </w:r>
    </w:p>
    <w:p w:rsidR="00987905" w:rsidRPr="00987905" w:rsidRDefault="00987905" w:rsidP="00987905">
      <w:pPr>
        <w:autoSpaceDE w:val="0"/>
        <w:autoSpaceDN w:val="0"/>
        <w:adjustRightInd w:val="0"/>
        <w:spacing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3. Время начала собрания: __ час</w:t>
      </w:r>
      <w:proofErr w:type="gramStart"/>
      <w:r w:rsidRPr="00987905">
        <w:rPr>
          <w:rFonts w:ascii="Times New Roman" w:eastAsiaTheme="minorHAnsi" w:hAnsi="Times New Roman"/>
          <w:sz w:val="24"/>
          <w:szCs w:val="24"/>
        </w:rPr>
        <w:t>.</w:t>
      </w:r>
      <w:proofErr w:type="gramEnd"/>
      <w:r w:rsidRPr="00987905">
        <w:rPr>
          <w:rFonts w:ascii="Times New Roman" w:eastAsiaTheme="minorHAnsi" w:hAnsi="Times New Roman"/>
          <w:sz w:val="24"/>
          <w:szCs w:val="24"/>
        </w:rPr>
        <w:t xml:space="preserve"> __ </w:t>
      </w:r>
      <w:proofErr w:type="gramStart"/>
      <w:r w:rsidRPr="00987905">
        <w:rPr>
          <w:rFonts w:ascii="Times New Roman" w:eastAsiaTheme="minorHAnsi" w:hAnsi="Times New Roman"/>
          <w:sz w:val="24"/>
          <w:szCs w:val="24"/>
        </w:rPr>
        <w:t>м</w:t>
      </w:r>
      <w:proofErr w:type="gramEnd"/>
      <w:r w:rsidRPr="00987905">
        <w:rPr>
          <w:rFonts w:ascii="Times New Roman" w:eastAsiaTheme="minorHAnsi" w:hAnsi="Times New Roman"/>
          <w:sz w:val="24"/>
          <w:szCs w:val="24"/>
        </w:rPr>
        <w:t>ин.</w:t>
      </w:r>
    </w:p>
    <w:p w:rsidR="00987905" w:rsidRPr="00987905" w:rsidRDefault="00987905" w:rsidP="00987905">
      <w:pPr>
        <w:autoSpaceDE w:val="0"/>
        <w:autoSpaceDN w:val="0"/>
        <w:adjustRightInd w:val="0"/>
        <w:spacing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4. Время окончания собрания: __ час</w:t>
      </w:r>
      <w:proofErr w:type="gramStart"/>
      <w:r w:rsidRPr="00987905">
        <w:rPr>
          <w:rFonts w:ascii="Times New Roman" w:eastAsiaTheme="minorHAnsi" w:hAnsi="Times New Roman"/>
          <w:sz w:val="24"/>
          <w:szCs w:val="24"/>
        </w:rPr>
        <w:t>.</w:t>
      </w:r>
      <w:proofErr w:type="gramEnd"/>
      <w:r w:rsidRPr="00987905">
        <w:rPr>
          <w:rFonts w:ascii="Times New Roman" w:eastAsiaTheme="minorHAnsi" w:hAnsi="Times New Roman"/>
          <w:sz w:val="24"/>
          <w:szCs w:val="24"/>
        </w:rPr>
        <w:t xml:space="preserve"> __ </w:t>
      </w:r>
      <w:proofErr w:type="gramStart"/>
      <w:r w:rsidRPr="00987905">
        <w:rPr>
          <w:rFonts w:ascii="Times New Roman" w:eastAsiaTheme="minorHAnsi" w:hAnsi="Times New Roman"/>
          <w:sz w:val="24"/>
          <w:szCs w:val="24"/>
        </w:rPr>
        <w:t>м</w:t>
      </w:r>
      <w:proofErr w:type="gramEnd"/>
      <w:r w:rsidRPr="00987905">
        <w:rPr>
          <w:rFonts w:ascii="Times New Roman" w:eastAsiaTheme="minorHAnsi" w:hAnsi="Times New Roman"/>
          <w:sz w:val="24"/>
          <w:szCs w:val="24"/>
        </w:rPr>
        <w:t>ин.</w:t>
      </w:r>
    </w:p>
    <w:p w:rsidR="00987905" w:rsidRPr="00987905" w:rsidRDefault="00987905" w:rsidP="00987905">
      <w:pPr>
        <w:autoSpaceDE w:val="0"/>
        <w:autoSpaceDN w:val="0"/>
        <w:adjustRightInd w:val="0"/>
        <w:spacing w:line="240" w:lineRule="auto"/>
        <w:jc w:val="center"/>
        <w:rPr>
          <w:rFonts w:ascii="Times New Roman" w:eastAsia="Arial Unicode MS" w:hAnsi="Times New Roman"/>
          <w:sz w:val="20"/>
          <w:szCs w:val="20"/>
        </w:rPr>
      </w:pPr>
      <w:r w:rsidRPr="00987905">
        <w:rPr>
          <w:rFonts w:ascii="Times New Roman" w:eastAsiaTheme="minorHAnsi" w:hAnsi="Times New Roman"/>
          <w:sz w:val="24"/>
          <w:szCs w:val="24"/>
        </w:rPr>
        <w:t xml:space="preserve">5. Повестка собрания:____________________________________________________________ </w:t>
      </w:r>
      <w:r w:rsidRPr="00987905">
        <w:rPr>
          <w:rFonts w:ascii="Times New Roman" w:eastAsia="Arial Unicode MS" w:hAnsi="Times New Roman"/>
          <w:sz w:val="20"/>
          <w:szCs w:val="20"/>
        </w:rPr>
        <w:t xml:space="preserve">                                             (указываются представленные на собрание граждан инициативные проекты)</w:t>
      </w:r>
    </w:p>
    <w:p w:rsidR="00987905" w:rsidRPr="00987905" w:rsidRDefault="00987905" w:rsidP="00987905">
      <w:pPr>
        <w:autoSpaceDE w:val="0"/>
        <w:autoSpaceDN w:val="0"/>
        <w:adjustRightInd w:val="0"/>
        <w:spacing w:line="240" w:lineRule="auto"/>
        <w:jc w:val="both"/>
        <w:rPr>
          <w:rFonts w:ascii="Times New Roman" w:eastAsiaTheme="minorHAnsi" w:hAnsi="Times New Roman"/>
          <w:sz w:val="20"/>
          <w:szCs w:val="20"/>
        </w:rPr>
      </w:pPr>
      <w:r w:rsidRPr="00987905">
        <w:rPr>
          <w:rFonts w:ascii="Times New Roman" w:eastAsiaTheme="minorHAnsi" w:hAnsi="Times New Roman"/>
          <w:sz w:val="24"/>
          <w:szCs w:val="24"/>
        </w:rPr>
        <w:t xml:space="preserve">6. </w:t>
      </w:r>
      <w:proofErr w:type="gramStart"/>
      <w:r w:rsidRPr="00987905">
        <w:rPr>
          <w:rFonts w:ascii="Times New Roman" w:eastAsiaTheme="minorHAnsi" w:hAnsi="Times New Roman"/>
          <w:sz w:val="24"/>
          <w:szCs w:val="24"/>
        </w:rPr>
        <w:t xml:space="preserve">Ход собрания:____________________________________________________________                 </w:t>
      </w:r>
      <w:r w:rsidRPr="00987905">
        <w:rPr>
          <w:rFonts w:ascii="Times New Roman" w:eastAsiaTheme="minorHAnsi" w:hAnsi="Times New Roman"/>
          <w:sz w:val="20"/>
          <w:szCs w:val="20"/>
        </w:rPr>
        <w:t>кратко описывается ход проведения собрания граждан с указанием рассматриваемых инициативных проектов, выступающих лиц и сути их выступления по каждому вопросу, принятых решений по каждому вопросу, количества проголосовавших «за» инициативный проект)</w:t>
      </w:r>
      <w:proofErr w:type="gramEnd"/>
    </w:p>
    <w:p w:rsidR="00987905" w:rsidRPr="00987905" w:rsidRDefault="00987905" w:rsidP="00987905">
      <w:pPr>
        <w:autoSpaceDE w:val="0"/>
        <w:autoSpaceDN w:val="0"/>
        <w:adjustRightInd w:val="0"/>
        <w:spacing w:line="240" w:lineRule="auto"/>
        <w:jc w:val="both"/>
        <w:rPr>
          <w:rFonts w:ascii="Times New Roman" w:eastAsiaTheme="minorHAnsi" w:hAnsi="Times New Roman"/>
          <w:sz w:val="24"/>
          <w:szCs w:val="24"/>
        </w:rPr>
      </w:pPr>
      <w:r w:rsidRPr="00987905">
        <w:rPr>
          <w:rFonts w:ascii="Times New Roman" w:eastAsiaTheme="minorHAnsi" w:hAnsi="Times New Roman"/>
          <w:sz w:val="24"/>
          <w:szCs w:val="24"/>
        </w:rPr>
        <w:t>7. Итоги собрания и принятые решения: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71"/>
        <w:gridCol w:w="6095"/>
        <w:gridCol w:w="2494"/>
      </w:tblGrid>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 xml:space="preserve">№ </w:t>
            </w:r>
            <w:proofErr w:type="gramStart"/>
            <w:r w:rsidRPr="00987905">
              <w:rPr>
                <w:rFonts w:ascii="Times New Roman" w:eastAsiaTheme="minorHAnsi" w:hAnsi="Times New Roman"/>
                <w:sz w:val="24"/>
                <w:szCs w:val="24"/>
              </w:rPr>
              <w:t>п</w:t>
            </w:r>
            <w:proofErr w:type="gramEnd"/>
            <w:r w:rsidRPr="00987905">
              <w:rPr>
                <w:rFonts w:ascii="Times New Roman" w:eastAsiaTheme="minorHAnsi" w:hAnsi="Times New Roman"/>
                <w:sz w:val="24"/>
                <w:szCs w:val="24"/>
              </w:rPr>
              <w:t>/п</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Наименование</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Итоги собрания граждан и принятые решения</w:t>
            </w:r>
          </w:p>
        </w:tc>
      </w:tr>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Количество граждан, присутствующих на собрании (чел.)</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Наименование инициативного (</w:t>
            </w:r>
            <w:proofErr w:type="spellStart"/>
            <w:r w:rsidRPr="00987905">
              <w:rPr>
                <w:rFonts w:ascii="Times New Roman" w:eastAsiaTheme="minorHAnsi" w:hAnsi="Times New Roman"/>
                <w:sz w:val="24"/>
                <w:szCs w:val="24"/>
              </w:rPr>
              <w:t>ых</w:t>
            </w:r>
            <w:proofErr w:type="spellEnd"/>
            <w:r w:rsidRPr="00987905">
              <w:rPr>
                <w:rFonts w:ascii="Times New Roman" w:eastAsiaTheme="minorHAnsi" w:hAnsi="Times New Roman"/>
                <w:sz w:val="24"/>
                <w:szCs w:val="24"/>
              </w:rPr>
              <w:t>)  проекта (</w:t>
            </w:r>
            <w:proofErr w:type="spellStart"/>
            <w:r w:rsidRPr="00987905">
              <w:rPr>
                <w:rFonts w:ascii="Times New Roman" w:eastAsiaTheme="minorHAnsi" w:hAnsi="Times New Roman"/>
                <w:sz w:val="24"/>
                <w:szCs w:val="24"/>
              </w:rPr>
              <w:t>ов</w:t>
            </w:r>
            <w:proofErr w:type="spellEnd"/>
            <w:r w:rsidRPr="00987905">
              <w:rPr>
                <w:rFonts w:ascii="Times New Roman" w:eastAsiaTheme="minorHAnsi" w:hAnsi="Times New Roman"/>
                <w:sz w:val="24"/>
                <w:szCs w:val="24"/>
              </w:rPr>
              <w:t>), обсуждаемого (</w:t>
            </w:r>
            <w:proofErr w:type="spellStart"/>
            <w:r w:rsidRPr="00987905">
              <w:rPr>
                <w:rFonts w:ascii="Times New Roman" w:eastAsiaTheme="minorHAnsi" w:hAnsi="Times New Roman"/>
                <w:sz w:val="24"/>
                <w:szCs w:val="24"/>
              </w:rPr>
              <w:t>ых</w:t>
            </w:r>
            <w:proofErr w:type="spellEnd"/>
            <w:r w:rsidRPr="00987905">
              <w:rPr>
                <w:rFonts w:ascii="Times New Roman" w:eastAsiaTheme="minorHAnsi" w:hAnsi="Times New Roman"/>
                <w:sz w:val="24"/>
                <w:szCs w:val="24"/>
              </w:rPr>
              <w:t>) на собрании граждан</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lastRenderedPageBreak/>
              <w:t>3</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Наименование проекта, выбранного для реализации в рамках поддержки местной инициативы</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Предполагаемая общая стоимость реализации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Сумма вклада населения в реализацию выбранного инициативного проекта (руб.)</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6</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 xml:space="preserve">Сумма вклада юридических лиц, индивидуальных предпринимателей, общественных организаций (руб.) </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7</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Иной вклад населения в реализацию выбранного проекта (трудовое участие, материалы и др.)</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8</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Инициатор проекта/представитель инициативной группы (Ф.И.О., тел., электронный адрес)</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r w:rsidR="00987905" w:rsidRPr="00987905" w:rsidTr="00987905">
        <w:tc>
          <w:tcPr>
            <w:tcW w:w="771"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4"/>
                <w:szCs w:val="24"/>
              </w:rPr>
            </w:pPr>
            <w:r w:rsidRPr="00987905">
              <w:rPr>
                <w:rFonts w:ascii="Times New Roman" w:eastAsiaTheme="minorHAnsi" w:hAnsi="Times New Roman"/>
                <w:sz w:val="24"/>
                <w:szCs w:val="24"/>
              </w:rPr>
              <w:t>9</w:t>
            </w:r>
          </w:p>
        </w:tc>
        <w:tc>
          <w:tcPr>
            <w:tcW w:w="6095"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r w:rsidRPr="00987905">
              <w:rPr>
                <w:rFonts w:ascii="Times New Roman" w:eastAsiaTheme="minorHAnsi" w:hAnsi="Times New Roman"/>
                <w:sz w:val="24"/>
                <w:szCs w:val="24"/>
              </w:rPr>
              <w:t>Состав инициативной группы (чел.)</w:t>
            </w:r>
          </w:p>
        </w:tc>
        <w:tc>
          <w:tcPr>
            <w:tcW w:w="2494" w:type="dxa"/>
            <w:tcBorders>
              <w:top w:val="single" w:sz="4" w:space="0" w:color="auto"/>
              <w:left w:val="single" w:sz="4" w:space="0" w:color="auto"/>
              <w:bottom w:val="single" w:sz="4" w:space="0" w:color="auto"/>
              <w:right w:val="single" w:sz="4" w:space="0" w:color="auto"/>
            </w:tcBorders>
          </w:tcPr>
          <w:p w:rsidR="00987905" w:rsidRPr="00987905" w:rsidRDefault="00987905" w:rsidP="00987905">
            <w:pPr>
              <w:autoSpaceDE w:val="0"/>
              <w:autoSpaceDN w:val="0"/>
              <w:adjustRightInd w:val="0"/>
              <w:spacing w:after="0" w:line="240" w:lineRule="auto"/>
              <w:rPr>
                <w:rFonts w:ascii="Times New Roman" w:eastAsiaTheme="minorHAnsi" w:hAnsi="Times New Roman"/>
                <w:sz w:val="24"/>
                <w:szCs w:val="24"/>
              </w:rPr>
            </w:pPr>
          </w:p>
        </w:tc>
      </w:tr>
    </w:tbl>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"___"___________20__ г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p w:rsidR="00987905" w:rsidRPr="00987905" w:rsidRDefault="00987905" w:rsidP="00987905">
      <w:pPr>
        <w:widowControl w:val="0"/>
        <w:autoSpaceDE w:val="0"/>
        <w:autoSpaceDN w:val="0"/>
        <w:spacing w:after="0" w:line="240" w:lineRule="auto"/>
        <w:jc w:val="center"/>
        <w:rPr>
          <w:rFonts w:ascii="Times New Roman" w:eastAsia="Times New Roman" w:hAnsi="Times New Roman"/>
          <w:sz w:val="20"/>
          <w:szCs w:val="20"/>
          <w:lang w:eastAsia="ru-RU"/>
        </w:rPr>
      </w:pPr>
      <w:r w:rsidRPr="00987905">
        <w:rPr>
          <w:rFonts w:ascii="Times New Roman" w:eastAsia="Times New Roman" w:hAnsi="Times New Roman"/>
          <w:sz w:val="20"/>
          <w:szCs w:val="20"/>
          <w:lang w:eastAsia="ru-RU"/>
        </w:rPr>
        <w:t>-------------------(Фамилия, имя, отчество (последнее – при наличии),  секретаря собрания граждан)</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16"/>
          <w:szCs w:val="16"/>
          <w:lang w:eastAsia="ru-RU"/>
        </w:rPr>
      </w:pPr>
      <w:r w:rsidRPr="00987905">
        <w:rPr>
          <w:rFonts w:ascii="Courier New" w:eastAsia="Times New Roman" w:hAnsi="Courier New" w:cs="Courier New"/>
          <w:sz w:val="20"/>
          <w:szCs w:val="20"/>
          <w:lang w:eastAsia="ru-RU"/>
        </w:rPr>
        <w:t xml:space="preserve">    </w:t>
      </w:r>
      <w:r w:rsidRPr="00987905">
        <w:rPr>
          <w:rFonts w:ascii="Times New Roman" w:eastAsia="Times New Roman" w:hAnsi="Times New Roman"/>
          <w:sz w:val="24"/>
          <w:szCs w:val="24"/>
          <w:lang w:eastAsia="ru-RU"/>
        </w:rPr>
        <w:t>Протокол удостоверяю</w:t>
      </w:r>
      <w:r w:rsidRPr="00987905">
        <w:rPr>
          <w:rFonts w:ascii="Times New Roman" w:eastAsia="Times New Roman" w:hAnsi="Times New Roman"/>
          <w:sz w:val="20"/>
          <w:szCs w:val="20"/>
          <w:lang w:eastAsia="ru-RU"/>
        </w:rPr>
        <w:t>: _______</w:t>
      </w:r>
      <w:proofErr w:type="gramStart"/>
      <w:r w:rsidRPr="00987905">
        <w:rPr>
          <w:rFonts w:ascii="Times New Roman" w:eastAsia="Times New Roman" w:hAnsi="Times New Roman"/>
          <w:sz w:val="16"/>
          <w:szCs w:val="16"/>
          <w:lang w:eastAsia="ru-RU"/>
        </w:rPr>
        <w:t>(Фамилия, имя, отчество представителя администрации муниципального образования</w:t>
      </w:r>
      <w:proofErr w:type="gramEnd"/>
    </w:p>
    <w:p w:rsidR="00987905" w:rsidRPr="00987905" w:rsidRDefault="00987905" w:rsidP="00987905">
      <w:pPr>
        <w:widowControl w:val="0"/>
        <w:autoSpaceDE w:val="0"/>
        <w:autoSpaceDN w:val="0"/>
        <w:spacing w:after="0" w:line="240" w:lineRule="auto"/>
        <w:jc w:val="right"/>
        <w:rPr>
          <w:rFonts w:ascii="Times New Roman" w:eastAsia="Times New Roman" w:hAnsi="Times New Roman" w:cs="Courier New"/>
          <w:sz w:val="24"/>
          <w:szCs w:val="24"/>
          <w:lang w:eastAsia="ru-RU"/>
        </w:rPr>
      </w:pPr>
      <w:r w:rsidRPr="00987905">
        <w:rPr>
          <w:rFonts w:ascii="Times New Roman" w:eastAsia="Times New Roman" w:hAnsi="Times New Roman" w:cs="Courier New"/>
          <w:sz w:val="24"/>
          <w:szCs w:val="24"/>
          <w:lang w:eastAsia="ru-RU"/>
        </w:rPr>
        <w:t>Приложение № 4</w:t>
      </w:r>
    </w:p>
    <w:p w:rsidR="00987905" w:rsidRPr="00987905" w:rsidRDefault="00987905" w:rsidP="00987905">
      <w:pPr>
        <w:spacing w:after="0" w:line="240" w:lineRule="auto"/>
        <w:jc w:val="center"/>
        <w:rPr>
          <w:rFonts w:ascii="Times New Roman" w:hAnsi="Times New Roman"/>
          <w:b/>
          <w:sz w:val="24"/>
          <w:szCs w:val="24"/>
        </w:rPr>
      </w:pPr>
      <w:r w:rsidRPr="00987905">
        <w:rPr>
          <w:rFonts w:ascii="Times New Roman" w:hAnsi="Times New Roman"/>
          <w:b/>
          <w:sz w:val="24"/>
          <w:szCs w:val="24"/>
        </w:rPr>
        <w:t>ФОРМА</w:t>
      </w:r>
    </w:p>
    <w:p w:rsidR="00987905" w:rsidRPr="00987905" w:rsidRDefault="00987905" w:rsidP="00987905">
      <w:pPr>
        <w:spacing w:after="0" w:line="240" w:lineRule="auto"/>
        <w:jc w:val="center"/>
        <w:rPr>
          <w:rFonts w:ascii="Times New Roman" w:hAnsi="Times New Roman"/>
          <w:b/>
          <w:sz w:val="24"/>
          <w:szCs w:val="24"/>
          <w:lang w:eastAsia="ru-RU"/>
        </w:rPr>
      </w:pPr>
      <w:r w:rsidRPr="00987905">
        <w:rPr>
          <w:rFonts w:ascii="Times New Roman" w:hAnsi="Times New Roman"/>
          <w:b/>
          <w:sz w:val="24"/>
          <w:szCs w:val="24"/>
        </w:rPr>
        <w:t xml:space="preserve">подписного </w:t>
      </w:r>
      <w:hyperlink r:id="rId16" w:history="1">
        <w:r w:rsidRPr="00987905">
          <w:rPr>
            <w:rFonts w:ascii="Times New Roman" w:hAnsi="Times New Roman"/>
            <w:b/>
            <w:sz w:val="24"/>
            <w:szCs w:val="24"/>
          </w:rPr>
          <w:t>листа</w:t>
        </w:r>
      </w:hyperlink>
      <w:r w:rsidRPr="00987905">
        <w:rPr>
          <w:rFonts w:ascii="Times New Roman" w:hAnsi="Times New Roman"/>
          <w:b/>
          <w:sz w:val="24"/>
          <w:szCs w:val="24"/>
        </w:rPr>
        <w:t xml:space="preserve"> о поддержке инициативного проекта</w:t>
      </w:r>
    </w:p>
    <w:p w:rsidR="00987905" w:rsidRPr="00987905" w:rsidRDefault="00987905" w:rsidP="00987905">
      <w:pPr>
        <w:autoSpaceDE w:val="0"/>
        <w:autoSpaceDN w:val="0"/>
        <w:adjustRightInd w:val="0"/>
        <w:spacing w:line="240" w:lineRule="auto"/>
        <w:ind w:firstLine="567"/>
        <w:jc w:val="both"/>
        <w:rPr>
          <w:rFonts w:ascii="Times New Roman" w:eastAsiaTheme="minorHAnsi" w:hAnsi="Times New Roman"/>
          <w:sz w:val="24"/>
          <w:szCs w:val="24"/>
        </w:rPr>
      </w:pPr>
      <w:r w:rsidRPr="00987905">
        <w:rPr>
          <w:rFonts w:ascii="Times New Roman" w:eastAsiaTheme="minorHAnsi" w:hAnsi="Times New Roman"/>
          <w:sz w:val="24"/>
          <w:szCs w:val="24"/>
        </w:rPr>
        <w:t xml:space="preserve">Мы, нижеподписавшиеся   жители   </w:t>
      </w:r>
      <w:r w:rsidRPr="00987905">
        <w:rPr>
          <w:rFonts w:ascii="Times New Roman" w:eastAsiaTheme="minorHAnsi" w:hAnsi="Times New Roman"/>
          <w:i/>
          <w:sz w:val="24"/>
          <w:szCs w:val="24"/>
        </w:rPr>
        <w:t>муниципального образования «</w:t>
      </w:r>
      <w:r w:rsidRPr="00987905">
        <w:rPr>
          <w:rFonts w:ascii="Times New Roman" w:eastAsiaTheme="minorHAnsi" w:hAnsi="Times New Roman"/>
          <w:i/>
          <w:sz w:val="24"/>
          <w:szCs w:val="24"/>
          <w:lang w:val="en-US"/>
        </w:rPr>
        <w:t>N</w:t>
      </w:r>
      <w:r w:rsidRPr="00987905">
        <w:rPr>
          <w:rFonts w:ascii="Times New Roman" w:eastAsiaTheme="minorHAnsi" w:hAnsi="Times New Roman"/>
          <w:i/>
          <w:sz w:val="24"/>
          <w:szCs w:val="24"/>
        </w:rPr>
        <w:t>»</w:t>
      </w:r>
      <w:r w:rsidRPr="00987905">
        <w:rPr>
          <w:rFonts w:ascii="Times New Roman" w:eastAsiaTheme="minorHAnsi" w:hAnsi="Times New Roman"/>
          <w:sz w:val="24"/>
          <w:szCs w:val="24"/>
        </w:rPr>
        <w:t xml:space="preserve"> или его части (если инициативный проект планируется реализовать </w:t>
      </w:r>
      <w:proofErr w:type="gramStart"/>
      <w:r w:rsidRPr="00987905">
        <w:rPr>
          <w:rFonts w:ascii="Times New Roman" w:eastAsiaTheme="minorHAnsi" w:hAnsi="Times New Roman"/>
          <w:sz w:val="24"/>
          <w:szCs w:val="24"/>
        </w:rPr>
        <w:t>на части территории</w:t>
      </w:r>
      <w:proofErr w:type="gramEnd"/>
      <w:r w:rsidRPr="00987905">
        <w:rPr>
          <w:rFonts w:ascii="Times New Roman" w:eastAsiaTheme="minorHAnsi" w:hAnsi="Times New Roman"/>
          <w:sz w:val="24"/>
          <w:szCs w:val="24"/>
        </w:rPr>
        <w:t xml:space="preserve"> </w:t>
      </w:r>
      <w:r w:rsidRPr="00987905">
        <w:rPr>
          <w:rFonts w:ascii="Times New Roman" w:eastAsiaTheme="minorHAnsi" w:hAnsi="Times New Roman"/>
          <w:i/>
          <w:sz w:val="24"/>
          <w:szCs w:val="24"/>
        </w:rPr>
        <w:t>муниципального образования «</w:t>
      </w:r>
      <w:r w:rsidRPr="00987905">
        <w:rPr>
          <w:rFonts w:ascii="Times New Roman" w:eastAsiaTheme="minorHAnsi" w:hAnsi="Times New Roman"/>
          <w:i/>
          <w:sz w:val="24"/>
          <w:szCs w:val="24"/>
          <w:lang w:val="en-US"/>
        </w:rPr>
        <w:t>N</w:t>
      </w:r>
      <w:r w:rsidRPr="00987905">
        <w:rPr>
          <w:rFonts w:ascii="Times New Roman" w:eastAsiaTheme="minorHAnsi" w:hAnsi="Times New Roman"/>
          <w:i/>
          <w:sz w:val="24"/>
          <w:szCs w:val="24"/>
        </w:rPr>
        <w:t>»</w:t>
      </w:r>
      <w:r w:rsidRPr="00987905">
        <w:rPr>
          <w:rFonts w:ascii="Times New Roman" w:eastAsiaTheme="minorHAnsi" w:hAnsi="Times New Roman"/>
          <w:sz w:val="24"/>
          <w:szCs w:val="24"/>
        </w:rPr>
        <w:t>),   поддерживаем инициативный проект/инициативные проекты</w:t>
      </w:r>
    </w:p>
    <w:p w:rsidR="00987905" w:rsidRPr="00987905" w:rsidRDefault="00987905" w:rsidP="00987905">
      <w:pPr>
        <w:autoSpaceDE w:val="0"/>
        <w:autoSpaceDN w:val="0"/>
        <w:adjustRightInd w:val="0"/>
        <w:spacing w:line="240" w:lineRule="auto"/>
        <w:jc w:val="center"/>
        <w:rPr>
          <w:rFonts w:ascii="Times New Roman" w:eastAsiaTheme="minorHAnsi" w:hAnsi="Times New Roman"/>
          <w:sz w:val="20"/>
          <w:szCs w:val="20"/>
        </w:rPr>
      </w:pPr>
      <w:r w:rsidRPr="00987905">
        <w:rPr>
          <w:rFonts w:ascii="Times New Roman" w:eastAsiaTheme="minorHAnsi" w:hAnsi="Times New Roman"/>
          <w:sz w:val="24"/>
          <w:szCs w:val="24"/>
        </w:rPr>
        <w:t xml:space="preserve">_______________________________________________________________________________      </w:t>
      </w:r>
      <w:r w:rsidRPr="00987905">
        <w:rPr>
          <w:rFonts w:ascii="Times New Roman" w:eastAsiaTheme="minorHAnsi" w:hAnsi="Times New Roman"/>
          <w:sz w:val="20"/>
          <w:szCs w:val="20"/>
        </w:rPr>
        <w:t>(наименование инициативного проекта/инициативных проектов)</w:t>
      </w:r>
    </w:p>
    <w:tbl>
      <w:tblPr>
        <w:tblW w:w="8803" w:type="dxa"/>
        <w:tblInd w:w="-81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567"/>
        <w:gridCol w:w="1560"/>
        <w:gridCol w:w="1276"/>
        <w:gridCol w:w="1559"/>
        <w:gridCol w:w="2268"/>
        <w:gridCol w:w="1573"/>
      </w:tblGrid>
      <w:tr w:rsidR="00987905" w:rsidRPr="00987905" w:rsidTr="00987905">
        <w:trPr>
          <w:trHeight w:val="240"/>
        </w:trPr>
        <w:tc>
          <w:tcPr>
            <w:tcW w:w="567" w:type="dxa"/>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987905">
              <w:rPr>
                <w:rFonts w:ascii="Times New Roman" w:eastAsia="Times New Roman" w:hAnsi="Times New Roman"/>
                <w:sz w:val="24"/>
                <w:szCs w:val="24"/>
                <w:lang w:eastAsia="ru-RU"/>
              </w:rPr>
              <w:t>п</w:t>
            </w:r>
            <w:proofErr w:type="gramEnd"/>
            <w:r w:rsidRPr="00987905">
              <w:rPr>
                <w:rFonts w:ascii="Times New Roman" w:eastAsia="Times New Roman" w:hAnsi="Times New Roman"/>
                <w:sz w:val="24"/>
                <w:szCs w:val="24"/>
                <w:lang w:eastAsia="ru-RU"/>
              </w:rPr>
              <w:t>/п</w:t>
            </w:r>
          </w:p>
        </w:tc>
        <w:tc>
          <w:tcPr>
            <w:tcW w:w="1560" w:type="dxa"/>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  Ф.И.О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(последнее при наличии)   </w:t>
            </w:r>
          </w:p>
        </w:tc>
        <w:tc>
          <w:tcPr>
            <w:tcW w:w="1276" w:type="dxa"/>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  Дата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рождения</w:t>
            </w:r>
          </w:p>
        </w:tc>
        <w:tc>
          <w:tcPr>
            <w:tcW w:w="1559" w:type="dxa"/>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heme="minorHAnsi" w:hAnsi="Times New Roman" w:cs="Courier New"/>
                <w:sz w:val="24"/>
                <w:szCs w:val="24"/>
                <w:lang w:eastAsia="ru-RU"/>
              </w:rPr>
              <w:t>Адрес места жительства</w:t>
            </w:r>
            <w:r w:rsidRPr="00987905">
              <w:rPr>
                <w:rFonts w:ascii="Times New Roman" w:eastAsia="Times New Roman" w:hAnsi="Times New Roman"/>
                <w:sz w:val="24"/>
                <w:szCs w:val="24"/>
                <w:lang w:eastAsia="ru-RU"/>
              </w:rPr>
              <w:t xml:space="preserve">    </w:t>
            </w:r>
          </w:p>
        </w:tc>
        <w:tc>
          <w:tcPr>
            <w:tcW w:w="2268" w:type="dxa"/>
            <w:tcBorders>
              <w:righ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Согласие на обработку персональных данных администрацией </w:t>
            </w:r>
            <w:r w:rsidRPr="00987905">
              <w:rPr>
                <w:rFonts w:ascii="Times New Roman" w:eastAsia="Times New Roman" w:hAnsi="Times New Roman"/>
                <w:i/>
                <w:sz w:val="24"/>
                <w:szCs w:val="24"/>
                <w:lang w:eastAsia="ru-RU"/>
              </w:rPr>
              <w:t>муниципального образования «</w:t>
            </w:r>
            <w:r w:rsidRPr="00987905">
              <w:rPr>
                <w:rFonts w:ascii="Times New Roman" w:eastAsia="Times New Roman" w:hAnsi="Times New Roman"/>
                <w:i/>
                <w:sz w:val="24"/>
                <w:szCs w:val="24"/>
                <w:lang w:val="en-US" w:eastAsia="ru-RU"/>
              </w:rPr>
              <w:t>N</w:t>
            </w:r>
            <w:r w:rsidRPr="00987905">
              <w:rPr>
                <w:rFonts w:ascii="Times New Roman" w:eastAsia="Times New Roman" w:hAnsi="Times New Roman"/>
                <w:i/>
                <w:sz w:val="24"/>
                <w:szCs w:val="24"/>
                <w:lang w:eastAsia="ru-RU"/>
              </w:rPr>
              <w:t>»</w:t>
            </w:r>
            <w:r w:rsidRPr="00987905">
              <w:rPr>
                <w:rFonts w:ascii="Times New Roman" w:eastAsia="Times New Roman" w:hAnsi="Times New Roman"/>
                <w:sz w:val="24"/>
                <w:szCs w:val="24"/>
                <w:lang w:eastAsia="ru-RU"/>
              </w:rPr>
              <w:t xml:space="preserve">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73" w:type="dxa"/>
            <w:tcBorders>
              <w:lef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Подпись,      дата</w:t>
            </w:r>
          </w:p>
          <w:p w:rsidR="00987905" w:rsidRPr="00987905" w:rsidRDefault="00987905" w:rsidP="00987905">
            <w:pPr>
              <w:rPr>
                <w:rFonts w:ascii="Times New Roman" w:eastAsia="Times New Roman" w:hAnsi="Times New Roman"/>
                <w:sz w:val="24"/>
                <w:szCs w:val="24"/>
                <w:lang w:eastAsia="ru-RU"/>
              </w:rPr>
            </w:pPr>
            <w:r w:rsidRPr="00987905">
              <w:rPr>
                <w:rFonts w:ascii="Times New Roman" w:hAnsi="Times New Roman"/>
                <w:sz w:val="24"/>
                <w:szCs w:val="24"/>
              </w:rPr>
              <w:t xml:space="preserve">ее внесения  </w:t>
            </w: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r>
      <w:tr w:rsidR="00987905" w:rsidRPr="00987905" w:rsidTr="00987905">
        <w:trPr>
          <w:trHeight w:val="240"/>
        </w:trPr>
        <w:tc>
          <w:tcPr>
            <w:tcW w:w="567"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60"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276"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59"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2268" w:type="dxa"/>
            <w:tcBorders>
              <w:top w:val="nil"/>
              <w:righ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73" w:type="dxa"/>
            <w:tcBorders>
              <w:top w:val="nil"/>
              <w:lef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r>
      <w:tr w:rsidR="00987905" w:rsidRPr="00987905" w:rsidTr="00987905">
        <w:trPr>
          <w:trHeight w:val="240"/>
        </w:trPr>
        <w:tc>
          <w:tcPr>
            <w:tcW w:w="567"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60"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276"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59"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2268" w:type="dxa"/>
            <w:tcBorders>
              <w:top w:val="nil"/>
              <w:righ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73" w:type="dxa"/>
            <w:tcBorders>
              <w:top w:val="nil"/>
              <w:lef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r>
      <w:tr w:rsidR="00987905" w:rsidRPr="00987905" w:rsidTr="00987905">
        <w:trPr>
          <w:trHeight w:val="240"/>
        </w:trPr>
        <w:tc>
          <w:tcPr>
            <w:tcW w:w="567"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60"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276"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59" w:type="dxa"/>
            <w:tcBorders>
              <w:top w:val="nil"/>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2268" w:type="dxa"/>
            <w:tcBorders>
              <w:top w:val="nil"/>
              <w:righ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c>
          <w:tcPr>
            <w:tcW w:w="1573" w:type="dxa"/>
            <w:tcBorders>
              <w:top w:val="nil"/>
              <w:left w:val="single" w:sz="4" w:space="0" w:color="auto"/>
            </w:tcBorders>
          </w:tcPr>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p>
        </w:tc>
      </w:tr>
    </w:tbl>
    <w:p w:rsidR="00987905" w:rsidRPr="00987905" w:rsidRDefault="00987905" w:rsidP="00987905">
      <w:pPr>
        <w:rPr>
          <w:rFonts w:ascii="Times New Roman" w:hAnsi="Times New Roman"/>
          <w:sz w:val="24"/>
          <w:szCs w:val="24"/>
          <w:lang w:eastAsia="ru-RU"/>
        </w:rPr>
      </w:pPr>
    </w:p>
    <w:p w:rsidR="00987905" w:rsidRPr="00987905" w:rsidRDefault="00987905" w:rsidP="00987905">
      <w:pPr>
        <w:widowControl w:val="0"/>
        <w:autoSpaceDE w:val="0"/>
        <w:autoSpaceDN w:val="0"/>
        <w:spacing w:after="0" w:line="240" w:lineRule="auto"/>
        <w:jc w:val="both"/>
        <w:rPr>
          <w:rFonts w:ascii="Times New Roman" w:eastAsia="Times New Roman" w:hAnsi="Times New Roman"/>
          <w:sz w:val="24"/>
          <w:szCs w:val="24"/>
          <w:lang w:eastAsia="ru-RU"/>
        </w:rPr>
      </w:pPr>
      <w:r w:rsidRPr="00987905">
        <w:rPr>
          <w:rFonts w:ascii="Times New Roman" w:eastAsia="Times New Roman" w:hAnsi="Times New Roman"/>
          <w:sz w:val="24"/>
          <w:szCs w:val="24"/>
          <w:lang w:eastAsia="ru-RU"/>
        </w:rPr>
        <w:t xml:space="preserve">"___"___________20__ г.           ______________________________________     </w:t>
      </w: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r w:rsidRPr="00987905">
        <w:rPr>
          <w:rFonts w:ascii="Times New Roman" w:eastAsia="Times New Roman" w:hAnsi="Times New Roman"/>
          <w:sz w:val="24"/>
          <w:szCs w:val="24"/>
          <w:lang w:eastAsia="ru-RU"/>
        </w:rPr>
        <w:t xml:space="preserve"> </w:t>
      </w:r>
      <w:proofErr w:type="gramStart"/>
      <w:r w:rsidRPr="00987905">
        <w:rPr>
          <w:rFonts w:ascii="Times New Roman" w:eastAsia="Times New Roman" w:hAnsi="Times New Roman"/>
          <w:sz w:val="20"/>
          <w:szCs w:val="20"/>
          <w:lang w:eastAsia="ru-RU"/>
        </w:rPr>
        <w:t>(ФИО, инициатора проекта/представителя инициативной группы,   которому делегированы полномочия представлять интересы инициативной группы</w:t>
      </w:r>
      <w:proofErr w:type="gramEnd"/>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widowControl w:val="0"/>
        <w:autoSpaceDE w:val="0"/>
        <w:autoSpaceDN w:val="0"/>
        <w:spacing w:after="0" w:line="240" w:lineRule="auto"/>
        <w:ind w:left="3828"/>
        <w:jc w:val="both"/>
        <w:rPr>
          <w:rFonts w:ascii="Times New Roman" w:eastAsia="Times New Roman" w:hAnsi="Times New Roman"/>
          <w:sz w:val="20"/>
          <w:szCs w:val="20"/>
          <w:lang w:eastAsia="ru-RU"/>
        </w:rPr>
      </w:pPr>
    </w:p>
    <w:p w:rsidR="00987905" w:rsidRPr="00987905" w:rsidRDefault="00987905" w:rsidP="00987905">
      <w:pPr>
        <w:jc w:val="right"/>
        <w:rPr>
          <w:rFonts w:ascii="Times New Roman" w:hAnsi="Times New Roman"/>
          <w:sz w:val="24"/>
          <w:szCs w:val="24"/>
          <w:lang w:eastAsia="ru-RU"/>
        </w:rPr>
      </w:pPr>
      <w:r w:rsidRPr="00987905">
        <w:rPr>
          <w:rFonts w:ascii="Times New Roman" w:hAnsi="Times New Roman"/>
          <w:sz w:val="24"/>
          <w:szCs w:val="24"/>
          <w:lang w:eastAsia="ru-RU"/>
        </w:rPr>
        <w:lastRenderedPageBreak/>
        <w:t xml:space="preserve">Приложение № 5                                                                                                                                              к Положению </w:t>
      </w:r>
    </w:p>
    <w:p w:rsidR="00987905" w:rsidRPr="00987905" w:rsidRDefault="00987905" w:rsidP="00987905">
      <w:pPr>
        <w:autoSpaceDE w:val="0"/>
        <w:autoSpaceDN w:val="0"/>
        <w:adjustRightInd w:val="0"/>
        <w:spacing w:after="0" w:line="240" w:lineRule="auto"/>
        <w:jc w:val="center"/>
        <w:rPr>
          <w:rFonts w:ascii="Times New Roman" w:eastAsiaTheme="minorHAnsi" w:hAnsi="Times New Roman"/>
          <w:b/>
          <w:bCs/>
          <w:sz w:val="24"/>
          <w:szCs w:val="24"/>
        </w:rPr>
      </w:pPr>
      <w:r w:rsidRPr="00987905">
        <w:rPr>
          <w:rFonts w:ascii="Times New Roman" w:eastAsiaTheme="minorHAnsi" w:hAnsi="Times New Roman"/>
          <w:b/>
          <w:bCs/>
          <w:sz w:val="24"/>
          <w:szCs w:val="24"/>
        </w:rPr>
        <w:t>КРИТЕРИИ</w:t>
      </w:r>
    </w:p>
    <w:p w:rsidR="00987905" w:rsidRPr="00987905" w:rsidRDefault="00987905" w:rsidP="00987905">
      <w:pPr>
        <w:autoSpaceDE w:val="0"/>
        <w:autoSpaceDN w:val="0"/>
        <w:adjustRightInd w:val="0"/>
        <w:spacing w:after="0" w:line="240" w:lineRule="auto"/>
        <w:jc w:val="center"/>
        <w:rPr>
          <w:rFonts w:ascii="Times New Roman" w:hAnsi="Times New Roman"/>
          <w:sz w:val="24"/>
          <w:szCs w:val="24"/>
        </w:rPr>
      </w:pPr>
      <w:r w:rsidRPr="00987905">
        <w:rPr>
          <w:rFonts w:ascii="Times New Roman" w:eastAsiaTheme="minorHAnsi" w:hAnsi="Times New Roman"/>
          <w:b/>
          <w:bCs/>
          <w:sz w:val="24"/>
          <w:szCs w:val="24"/>
        </w:rPr>
        <w:t xml:space="preserve">оценки проектов </w:t>
      </w:r>
      <w:proofErr w:type="gramStart"/>
      <w:r w:rsidRPr="00987905">
        <w:rPr>
          <w:rFonts w:ascii="Times New Roman" w:eastAsiaTheme="minorHAnsi" w:hAnsi="Times New Roman"/>
          <w:b/>
          <w:bCs/>
          <w:sz w:val="24"/>
          <w:szCs w:val="24"/>
        </w:rPr>
        <w:t>инициативного</w:t>
      </w:r>
      <w:proofErr w:type="gramEnd"/>
      <w:r w:rsidRPr="00987905">
        <w:rPr>
          <w:rFonts w:ascii="Times New Roman" w:eastAsiaTheme="minorHAnsi" w:hAnsi="Times New Roman"/>
          <w:b/>
          <w:bCs/>
          <w:sz w:val="24"/>
          <w:szCs w:val="24"/>
        </w:rPr>
        <w:t xml:space="preserve"> бюджетирования</w:t>
      </w:r>
    </w:p>
    <w:tbl>
      <w:tblPr>
        <w:tblW w:w="9215" w:type="dxa"/>
        <w:tblInd w:w="-364" w:type="dxa"/>
        <w:tblLayout w:type="fixed"/>
        <w:tblCellMar>
          <w:top w:w="102" w:type="dxa"/>
          <w:left w:w="62" w:type="dxa"/>
          <w:bottom w:w="102" w:type="dxa"/>
          <w:right w:w="62" w:type="dxa"/>
        </w:tblCellMar>
        <w:tblLook w:val="0000" w:firstRow="0" w:lastRow="0" w:firstColumn="0" w:lastColumn="0" w:noHBand="0" w:noVBand="0"/>
      </w:tblPr>
      <w:tblGrid>
        <w:gridCol w:w="1679"/>
        <w:gridCol w:w="5551"/>
        <w:gridCol w:w="1985"/>
      </w:tblGrid>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N критерия</w:t>
            </w: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Наименование критерия/группы критериев</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Баллы по критерию</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outlineLvl w:val="0"/>
              <w:rPr>
                <w:rFonts w:ascii="Times New Roman" w:eastAsiaTheme="minorHAnsi" w:hAnsi="Times New Roman"/>
                <w:sz w:val="20"/>
                <w:szCs w:val="20"/>
              </w:rPr>
            </w:pPr>
            <w:r w:rsidRPr="00987905">
              <w:rPr>
                <w:rFonts w:ascii="Times New Roman" w:eastAsiaTheme="minorHAnsi" w:hAnsi="Times New Roman"/>
                <w:sz w:val="20"/>
                <w:szCs w:val="20"/>
              </w:rPr>
              <w:t>I</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Общие критерии (</w:t>
            </w:r>
            <w:proofErr w:type="gramStart"/>
            <w:r w:rsidRPr="00987905">
              <w:rPr>
                <w:rFonts w:ascii="Times New Roman" w:eastAsiaTheme="minorHAnsi" w:hAnsi="Times New Roman"/>
                <w:sz w:val="20"/>
                <w:szCs w:val="20"/>
              </w:rPr>
              <w:t>Ок</w:t>
            </w:r>
            <w:proofErr w:type="gramEnd"/>
            <w:r w:rsidRPr="00987905">
              <w:rPr>
                <w:rFonts w:ascii="Times New Roman" w:eastAsiaTheme="minorHAnsi" w:hAnsi="Times New Roman"/>
                <w:sz w:val="20"/>
                <w:szCs w:val="20"/>
              </w:rPr>
              <w:t>)</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both"/>
              <w:rPr>
                <w:rFonts w:ascii="Times New Roman" w:eastAsiaTheme="minorHAnsi" w:hAnsi="Times New Roman"/>
                <w:sz w:val="20"/>
                <w:szCs w:val="20"/>
              </w:rPr>
            </w:pPr>
            <w:r w:rsidRPr="00987905">
              <w:rPr>
                <w:rFonts w:ascii="Times New Roman" w:eastAsiaTheme="minorHAnsi" w:hAnsi="Times New Roman"/>
                <w:sz w:val="20"/>
                <w:szCs w:val="20"/>
              </w:rPr>
              <w:t>Инициативный проект соответствует установленным в Положении требованиям</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both"/>
              <w:rPr>
                <w:rFonts w:ascii="Times New Roman" w:eastAsiaTheme="minorHAnsi" w:hAnsi="Times New Roman"/>
                <w:sz w:val="20"/>
                <w:szCs w:val="20"/>
              </w:rPr>
            </w:pPr>
            <w:r w:rsidRPr="00987905">
              <w:rPr>
                <w:rFonts w:ascii="Times New Roman" w:eastAsiaTheme="minorHAnsi" w:hAnsi="Times New Roman"/>
                <w:sz w:val="20"/>
                <w:szCs w:val="20"/>
              </w:rPr>
              <w:t>Субъект инициативы - инициатор проекта (представитель инициатора проекта) соответствует установленным требованиям</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both"/>
              <w:rPr>
                <w:rFonts w:ascii="Times New Roman" w:eastAsiaTheme="minorHAnsi" w:hAnsi="Times New Roman"/>
                <w:sz w:val="20"/>
                <w:szCs w:val="20"/>
              </w:rPr>
            </w:pPr>
            <w:r w:rsidRPr="00987905">
              <w:rPr>
                <w:rFonts w:ascii="Times New Roman" w:eastAsiaTheme="minorHAnsi" w:hAnsi="Times New Roman"/>
                <w:sz w:val="18"/>
                <w:szCs w:val="18"/>
              </w:rPr>
              <w:t xml:space="preserve">Реализация инициативного проекта осуществляется в рамках вопросов местного значения, установленных Федеральным </w:t>
            </w:r>
            <w:hyperlink r:id="rId17" w:history="1">
              <w:r w:rsidRPr="00987905">
                <w:rPr>
                  <w:rFonts w:ascii="Times New Roman" w:eastAsiaTheme="minorHAnsi" w:hAnsi="Times New Roman"/>
                  <w:sz w:val="18"/>
                  <w:szCs w:val="18"/>
                </w:rPr>
                <w:t>законом</w:t>
              </w:r>
            </w:hyperlink>
            <w:r w:rsidRPr="00987905">
              <w:rPr>
                <w:rFonts w:ascii="Times New Roman" w:eastAsiaTheme="minorHAnsi" w:hAnsi="Times New Roman"/>
                <w:sz w:val="18"/>
                <w:szCs w:val="18"/>
              </w:rPr>
              <w:t xml:space="preserve"> от 6 октября 2003 г.№ 131-ФЗ «Об общих принципах организации местного самоуправления в Российской Федерации</w:t>
            </w:r>
            <w:r w:rsidRPr="00987905">
              <w:rPr>
                <w:rFonts w:ascii="Times New Roman" w:eastAsiaTheme="minorHAnsi" w:hAnsi="Times New Roman"/>
                <w:sz w:val="20"/>
                <w:szCs w:val="20"/>
              </w:rPr>
              <w:t>»</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outlineLvl w:val="0"/>
              <w:rPr>
                <w:rFonts w:ascii="Times New Roman" w:eastAsiaTheme="minorHAnsi" w:hAnsi="Times New Roman"/>
                <w:sz w:val="20"/>
                <w:szCs w:val="20"/>
              </w:rPr>
            </w:pPr>
            <w:r w:rsidRPr="00987905">
              <w:rPr>
                <w:rFonts w:ascii="Times New Roman" w:eastAsiaTheme="minorHAnsi" w:hAnsi="Times New Roman"/>
                <w:sz w:val="20"/>
                <w:szCs w:val="20"/>
              </w:rPr>
              <w:t>II</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Рейтинговые критерии (</w:t>
            </w:r>
            <w:proofErr w:type="spellStart"/>
            <w:r w:rsidRPr="00987905">
              <w:rPr>
                <w:rFonts w:ascii="Times New Roman" w:eastAsiaTheme="minorHAnsi" w:hAnsi="Times New Roman"/>
                <w:sz w:val="20"/>
                <w:szCs w:val="20"/>
              </w:rPr>
              <w:t>Рк</w:t>
            </w:r>
            <w:proofErr w:type="spellEnd"/>
            <w:r w:rsidRPr="00987905">
              <w:rPr>
                <w:rFonts w:ascii="Times New Roman" w:eastAsiaTheme="minorHAnsi" w:hAnsi="Times New Roman"/>
                <w:sz w:val="20"/>
                <w:szCs w:val="20"/>
              </w:rPr>
              <w:t>)</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Эффективность реализации инициативного проекта:</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2.1.1.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Общественная полезность реализация проекта</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18"/>
                <w:szCs w:val="18"/>
              </w:rPr>
            </w:pPr>
            <w:r w:rsidRPr="00987905">
              <w:rPr>
                <w:rFonts w:ascii="Times New Roman" w:eastAsiaTheme="minorHAnsi" w:hAnsi="Times New Roman"/>
                <w:sz w:val="18"/>
                <w:szCs w:val="18"/>
              </w:rPr>
              <w:t xml:space="preserve">проект оценивается как имеющий высокую социальную, культурную, досуговую и иную общественную полезность для жителей </w:t>
            </w:r>
            <w:r w:rsidRPr="00987905">
              <w:rPr>
                <w:rFonts w:ascii="Times New Roman" w:eastAsiaTheme="minorHAnsi" w:hAnsi="Times New Roman"/>
                <w:i/>
                <w:sz w:val="18"/>
                <w:szCs w:val="18"/>
              </w:rPr>
              <w:t>муниципального образования «</w:t>
            </w:r>
            <w:proofErr w:type="spellStart"/>
            <w:r w:rsidRPr="00987905">
              <w:rPr>
                <w:rFonts w:ascii="Times New Roman" w:eastAsiaTheme="minorHAnsi" w:hAnsi="Times New Roman"/>
                <w:i/>
                <w:sz w:val="18"/>
                <w:szCs w:val="18"/>
              </w:rPr>
              <w:t>Кеврольское</w:t>
            </w:r>
            <w:proofErr w:type="spellEnd"/>
            <w:r w:rsidRPr="00987905">
              <w:rPr>
                <w:rFonts w:ascii="Times New Roman" w:eastAsiaTheme="minorHAnsi" w:hAnsi="Times New Roman"/>
                <w:i/>
                <w:sz w:val="18"/>
                <w:szCs w:val="18"/>
              </w:rPr>
              <w:t>»</w:t>
            </w:r>
            <w:r w:rsidRPr="00987905">
              <w:rPr>
                <w:rFonts w:ascii="Times New Roman" w:eastAsiaTheme="minorHAnsi" w:hAnsi="Times New Roman"/>
                <w:sz w:val="18"/>
                <w:szCs w:val="18"/>
              </w:rPr>
              <w:t>:</w:t>
            </w:r>
          </w:p>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18"/>
                <w:szCs w:val="18"/>
              </w:rPr>
              <w:t>способствует формированию активной гражданской позиции, здоровому образу жизни, направлена на воспитание нравственности, толерантности, других социально значимых качеств (мероприятия, акции, форумы)</w:t>
            </w:r>
            <w:proofErr w:type="gramStart"/>
            <w:r w:rsidRPr="00987905">
              <w:rPr>
                <w:rFonts w:ascii="Times New Roman" w:eastAsiaTheme="minorHAnsi" w:hAnsi="Times New Roman"/>
                <w:sz w:val="18"/>
                <w:szCs w:val="18"/>
              </w:rPr>
              <w:t>;н</w:t>
            </w:r>
            <w:proofErr w:type="gramEnd"/>
            <w:r w:rsidRPr="00987905">
              <w:rPr>
                <w:rFonts w:ascii="Times New Roman" w:eastAsiaTheme="minorHAnsi" w:hAnsi="Times New Roman"/>
                <w:sz w:val="18"/>
                <w:szCs w:val="18"/>
              </w:rPr>
              <w:t xml:space="preserve">аправлен на создание, развитие и ремонт муниципальных объектов социальной </w:t>
            </w:r>
            <w:proofErr w:type="spellStart"/>
            <w:r w:rsidRPr="00987905">
              <w:rPr>
                <w:rFonts w:ascii="Times New Roman" w:eastAsiaTheme="minorHAnsi" w:hAnsi="Times New Roman"/>
                <w:sz w:val="18"/>
                <w:szCs w:val="18"/>
              </w:rPr>
              <w:t>сферы;направлен</w:t>
            </w:r>
            <w:proofErr w:type="spellEnd"/>
            <w:r w:rsidRPr="00987905">
              <w:rPr>
                <w:rFonts w:ascii="Times New Roman" w:eastAsiaTheme="minorHAnsi" w:hAnsi="Times New Roman"/>
                <w:sz w:val="18"/>
                <w:szCs w:val="18"/>
              </w:rPr>
              <w:t xml:space="preserve">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w:t>
            </w:r>
            <w:r w:rsidRPr="00987905">
              <w:rPr>
                <w:rFonts w:ascii="Times New Roman" w:eastAsiaTheme="minorHAnsi" w:hAnsi="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5</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both"/>
              <w:rPr>
                <w:rFonts w:ascii="Times New Roman" w:eastAsiaTheme="minorHAnsi" w:hAnsi="Times New Roman"/>
                <w:sz w:val="20"/>
                <w:szCs w:val="20"/>
              </w:rPr>
            </w:pPr>
            <w:r w:rsidRPr="00987905">
              <w:rPr>
                <w:rFonts w:ascii="Times New Roman" w:eastAsiaTheme="minorHAnsi" w:hAnsi="Times New Roman"/>
                <w:sz w:val="20"/>
                <w:szCs w:val="20"/>
              </w:rPr>
              <w:t>проект оценивается как не имеющий общественной полезности</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2.1.2.</w:t>
            </w: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Актуальность (острота) проблемы по оценке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8</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высокая - проблема оценивается населением значительной, отсутствие ее решения будет негативно сказываться на качестве жизни</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7</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средняя - проблема оценивается населением в качестве актуальной, ее решение может привести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6</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roofErr w:type="gramStart"/>
            <w:r w:rsidRPr="00987905">
              <w:rPr>
                <w:rFonts w:ascii="Times New Roman" w:eastAsiaTheme="minorHAnsi" w:hAnsi="Times New Roman"/>
                <w:sz w:val="20"/>
                <w:szCs w:val="20"/>
              </w:rPr>
              <w:t>низкая</w:t>
            </w:r>
            <w:proofErr w:type="gramEnd"/>
            <w:r w:rsidRPr="00987905">
              <w:rPr>
                <w:rFonts w:ascii="Times New Roman" w:eastAsiaTheme="minorHAnsi" w:hAnsi="Times New Roman"/>
                <w:sz w:val="20"/>
                <w:szCs w:val="20"/>
              </w:rPr>
              <w:t xml:space="preserve"> - не оценивается населением в качестве актуальной, ее решение не ведет к улучшению качества жизни</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2.1.3.</w:t>
            </w: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 xml:space="preserve">Количество </w:t>
            </w:r>
            <w:proofErr w:type="gramStart"/>
            <w:r w:rsidRPr="00987905">
              <w:rPr>
                <w:rFonts w:ascii="Times New Roman" w:eastAsiaTheme="minorHAnsi" w:hAnsi="Times New Roman"/>
                <w:sz w:val="20"/>
                <w:szCs w:val="20"/>
              </w:rPr>
              <w:t>прямых</w:t>
            </w:r>
            <w:proofErr w:type="gramEnd"/>
            <w:r w:rsidRPr="00987905">
              <w:rPr>
                <w:rFonts w:ascii="Times New Roman" w:eastAsiaTheme="minorHAnsi" w:hAnsi="Times New Roman"/>
                <w:sz w:val="20"/>
                <w:szCs w:val="20"/>
              </w:rPr>
              <w:t xml:space="preserve"> </w:t>
            </w:r>
            <w:proofErr w:type="spellStart"/>
            <w:r w:rsidRPr="00987905">
              <w:rPr>
                <w:rFonts w:ascii="Times New Roman" w:eastAsiaTheme="minorHAnsi" w:hAnsi="Times New Roman"/>
                <w:sz w:val="20"/>
                <w:szCs w:val="20"/>
              </w:rPr>
              <w:t>благополучателей</w:t>
            </w:r>
            <w:proofErr w:type="spellEnd"/>
            <w:r w:rsidRPr="00987905">
              <w:rPr>
                <w:rFonts w:ascii="Times New Roman" w:eastAsiaTheme="minorHAnsi" w:hAnsi="Times New Roman"/>
                <w:sz w:val="20"/>
                <w:szCs w:val="20"/>
              </w:rPr>
              <w:t xml:space="preserve"> от реализации инициативного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50 до 250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до 50 человек</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2.1.4.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 xml:space="preserve">Необходимость осуществления дополнительных бюджетных расходов в </w:t>
            </w:r>
            <w:proofErr w:type="spellStart"/>
            <w:r w:rsidRPr="00987905">
              <w:rPr>
                <w:rFonts w:ascii="Times New Roman" w:eastAsiaTheme="minorHAnsi" w:hAnsi="Times New Roman"/>
                <w:sz w:val="20"/>
                <w:szCs w:val="20"/>
              </w:rPr>
              <w:t>оследующих</w:t>
            </w:r>
            <w:proofErr w:type="spellEnd"/>
            <w:r w:rsidRPr="00987905">
              <w:rPr>
                <w:rFonts w:ascii="Times New Roman" w:eastAsiaTheme="minorHAnsi" w:hAnsi="Times New Roman"/>
                <w:sz w:val="20"/>
                <w:szCs w:val="20"/>
              </w:rPr>
              <w:t xml:space="preserve"> периодах в целях содержания (поддержания) результатов инициативного проекта</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5</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2.1.5.</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Срок реализации инициативного проекта</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до 1 календарного года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4</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до 2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3</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до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более 3 календарных лет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2.1.6.</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«Срок эксплуатации («жизни)» результатов инициативного проекта</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5 лет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4</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3 до 5 лет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3</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1 до 3 лет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до 1 года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 xml:space="preserve">Оригинальность, </w:t>
            </w:r>
            <w:proofErr w:type="spellStart"/>
            <w:r w:rsidRPr="00987905">
              <w:rPr>
                <w:rFonts w:ascii="Times New Roman" w:eastAsiaTheme="minorHAnsi" w:hAnsi="Times New Roman"/>
                <w:sz w:val="20"/>
                <w:szCs w:val="20"/>
              </w:rPr>
              <w:t>инновационность</w:t>
            </w:r>
            <w:proofErr w:type="spellEnd"/>
            <w:r w:rsidRPr="00987905">
              <w:rPr>
                <w:rFonts w:ascii="Times New Roman" w:eastAsiaTheme="minorHAnsi" w:hAnsi="Times New Roman"/>
                <w:sz w:val="20"/>
                <w:szCs w:val="20"/>
              </w:rPr>
              <w:t xml:space="preserve"> (новизна) инициативного проекта</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2.2.1.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Оригинальность, необычность идеи инициативного проекта</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5</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2.2.2.</w:t>
            </w: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Использование инновационных технологий, новых технических решений</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5</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18"/>
                <w:szCs w:val="18"/>
              </w:rPr>
            </w:pPr>
            <w:r w:rsidRPr="00987905">
              <w:rPr>
                <w:rFonts w:ascii="Times New Roman" w:eastAsiaTheme="minorHAnsi" w:hAnsi="Times New Roman"/>
                <w:sz w:val="18"/>
                <w:szCs w:val="18"/>
              </w:rPr>
              <w:t xml:space="preserve">Качество подготовки документов для участия в конкурсном отборе инициативных проектов </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2.3.1.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16"/>
                <w:szCs w:val="16"/>
              </w:rPr>
            </w:pPr>
            <w:r w:rsidRPr="00987905">
              <w:rPr>
                <w:rFonts w:ascii="Times New Roman" w:eastAsiaTheme="minorHAnsi" w:hAnsi="Times New Roman"/>
                <w:sz w:val="16"/>
                <w:szCs w:val="16"/>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да или необходимость в проектно-сметной (сметной) документации отсутствует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2.3.2.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16"/>
                <w:szCs w:val="16"/>
              </w:rPr>
            </w:pPr>
            <w:r w:rsidRPr="00987905">
              <w:rPr>
                <w:rFonts w:ascii="Times New Roman" w:eastAsiaTheme="minorHAnsi" w:hAnsi="Times New Roman"/>
                <w:sz w:val="16"/>
                <w:szCs w:val="16"/>
              </w:rPr>
              <w:t>Наличие приложенных к заявке презентационных материалов на бумажном носителе и в электронном виде</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нет</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0</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 xml:space="preserve">Участие общественности в подготовке и реализации инициативного проекта </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2.4.1.</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 xml:space="preserve">Уровень </w:t>
            </w:r>
            <w:proofErr w:type="spellStart"/>
            <w:r w:rsidRPr="00987905">
              <w:rPr>
                <w:rFonts w:ascii="Times New Roman" w:eastAsiaTheme="minorHAnsi" w:hAnsi="Times New Roman"/>
                <w:sz w:val="20"/>
                <w:szCs w:val="20"/>
              </w:rPr>
              <w:t>софинансирования</w:t>
            </w:r>
            <w:proofErr w:type="spellEnd"/>
            <w:r w:rsidRPr="00987905">
              <w:rPr>
                <w:rFonts w:ascii="Times New Roman" w:eastAsiaTheme="minorHAnsi" w:hAnsi="Times New Roman"/>
                <w:sz w:val="20"/>
                <w:szCs w:val="20"/>
              </w:rPr>
              <w:t xml:space="preserve"> инициативного проекта населением</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5</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4</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3</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2.4.2.</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18"/>
                <w:szCs w:val="18"/>
              </w:rPr>
            </w:pPr>
            <w:r w:rsidRPr="00987905">
              <w:rPr>
                <w:rFonts w:ascii="Times New Roman" w:eastAsiaTheme="minorHAnsi" w:hAnsi="Times New Roman"/>
                <w:sz w:val="18"/>
                <w:szCs w:val="18"/>
              </w:rPr>
              <w:t xml:space="preserve">Уровень </w:t>
            </w:r>
            <w:proofErr w:type="spellStart"/>
            <w:r w:rsidRPr="00987905">
              <w:rPr>
                <w:rFonts w:ascii="Times New Roman" w:eastAsiaTheme="minorHAnsi" w:hAnsi="Times New Roman"/>
                <w:sz w:val="18"/>
                <w:szCs w:val="18"/>
              </w:rPr>
              <w:t>софинансирования</w:t>
            </w:r>
            <w:proofErr w:type="spellEnd"/>
            <w:r w:rsidRPr="00987905">
              <w:rPr>
                <w:rFonts w:ascii="Times New Roman" w:eastAsiaTheme="minorHAnsi" w:hAnsi="Times New Roman"/>
                <w:sz w:val="18"/>
                <w:szCs w:val="18"/>
              </w:rPr>
              <w:t xml:space="preserve"> инициативного проекта юридическими лицами и индивидуальными предпринимателями</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5</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4</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3</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2.4.3.</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Уровень трудового участия населения в реализации инициативного проекта</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5</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4</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3</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2.4.4.</w:t>
            </w:r>
          </w:p>
        </w:tc>
        <w:tc>
          <w:tcPr>
            <w:tcW w:w="7536" w:type="dxa"/>
            <w:gridSpan w:val="2"/>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18"/>
                <w:szCs w:val="18"/>
              </w:rPr>
            </w:pPr>
            <w:r w:rsidRPr="00987905">
              <w:rPr>
                <w:rFonts w:ascii="Times New Roman" w:eastAsiaTheme="minorHAnsi" w:hAnsi="Times New Roman"/>
                <w:sz w:val="18"/>
                <w:szCs w:val="18"/>
              </w:rPr>
              <w:t>Уровень трудового участия юридических лиц и индивидуальных предпринимателей в реализации инициативного проекта</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5</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15% до 20%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4</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10% до 15%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3</w:t>
            </w:r>
          </w:p>
        </w:tc>
      </w:tr>
      <w:tr w:rsidR="00987905" w:rsidRPr="00987905" w:rsidTr="00987905">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от 5% до 10%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2</w:t>
            </w:r>
          </w:p>
        </w:tc>
      </w:tr>
      <w:tr w:rsidR="00987905" w:rsidRPr="00987905" w:rsidTr="00987905">
        <w:trPr>
          <w:trHeight w:val="21"/>
        </w:trPr>
        <w:tc>
          <w:tcPr>
            <w:tcW w:w="1679"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p>
        </w:tc>
        <w:tc>
          <w:tcPr>
            <w:tcW w:w="5551"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rPr>
                <w:rFonts w:ascii="Times New Roman" w:eastAsiaTheme="minorHAnsi" w:hAnsi="Times New Roman"/>
                <w:sz w:val="20"/>
                <w:szCs w:val="20"/>
              </w:rPr>
            </w:pPr>
            <w:r w:rsidRPr="00987905">
              <w:rPr>
                <w:rFonts w:ascii="Times New Roman" w:eastAsiaTheme="minorHAnsi" w:hAnsi="Times New Roman"/>
                <w:sz w:val="20"/>
                <w:szCs w:val="20"/>
              </w:rPr>
              <w:t>до 5% от стоимости проекта</w:t>
            </w:r>
          </w:p>
        </w:tc>
        <w:tc>
          <w:tcPr>
            <w:tcW w:w="1985" w:type="dxa"/>
            <w:tcBorders>
              <w:top w:val="single" w:sz="4" w:space="0" w:color="auto"/>
              <w:left w:val="single" w:sz="4" w:space="0" w:color="auto"/>
              <w:bottom w:val="single" w:sz="4" w:space="0" w:color="auto"/>
              <w:right w:val="single" w:sz="4" w:space="0" w:color="auto"/>
            </w:tcBorders>
            <w:vAlign w:val="center"/>
          </w:tcPr>
          <w:p w:rsidR="00987905" w:rsidRPr="00987905" w:rsidRDefault="00987905" w:rsidP="00987905">
            <w:pPr>
              <w:autoSpaceDE w:val="0"/>
              <w:autoSpaceDN w:val="0"/>
              <w:adjustRightInd w:val="0"/>
              <w:spacing w:after="0" w:line="240" w:lineRule="auto"/>
              <w:jc w:val="center"/>
              <w:rPr>
                <w:rFonts w:ascii="Times New Roman" w:eastAsiaTheme="minorHAnsi" w:hAnsi="Times New Roman"/>
                <w:sz w:val="20"/>
                <w:szCs w:val="20"/>
              </w:rPr>
            </w:pPr>
            <w:r w:rsidRPr="00987905">
              <w:rPr>
                <w:rFonts w:ascii="Times New Roman" w:eastAsiaTheme="minorHAnsi" w:hAnsi="Times New Roman"/>
                <w:sz w:val="20"/>
                <w:szCs w:val="20"/>
              </w:rPr>
              <w:t>1</w:t>
            </w:r>
          </w:p>
        </w:tc>
      </w:tr>
    </w:tbl>
    <w:p w:rsidR="00987905" w:rsidRPr="00987905" w:rsidRDefault="00987905" w:rsidP="00987905">
      <w:pPr>
        <w:spacing w:after="0" w:line="240" w:lineRule="auto"/>
        <w:jc w:val="center"/>
        <w:rPr>
          <w:rFonts w:ascii="Times New Roman" w:hAnsi="Times New Roman"/>
          <w:sz w:val="20"/>
          <w:szCs w:val="20"/>
        </w:rPr>
      </w:pPr>
    </w:p>
    <w:p w:rsidR="00987905" w:rsidRPr="00987905" w:rsidRDefault="00987905" w:rsidP="00987905">
      <w:pPr>
        <w:spacing w:after="0" w:line="240" w:lineRule="auto"/>
        <w:jc w:val="center"/>
        <w:rPr>
          <w:rFonts w:ascii="Times New Roman" w:hAnsi="Times New Roman"/>
          <w:sz w:val="20"/>
          <w:szCs w:val="20"/>
        </w:rPr>
      </w:pPr>
    </w:p>
    <w:p w:rsidR="00987905" w:rsidRPr="00987905" w:rsidRDefault="00987905" w:rsidP="00987905">
      <w:pPr>
        <w:spacing w:after="0" w:line="240" w:lineRule="auto"/>
        <w:jc w:val="center"/>
        <w:rPr>
          <w:rFonts w:ascii="Times New Roman" w:hAnsi="Times New Roman"/>
          <w:sz w:val="20"/>
          <w:szCs w:val="20"/>
        </w:rPr>
      </w:pPr>
      <w:r w:rsidRPr="00987905">
        <w:rPr>
          <w:rFonts w:ascii="Times New Roman" w:hAnsi="Times New Roman"/>
          <w:sz w:val="20"/>
          <w:szCs w:val="20"/>
        </w:rPr>
        <w:t>________</w:t>
      </w:r>
    </w:p>
    <w:p w:rsidR="00DC553A" w:rsidRDefault="00987905" w:rsidP="00987905">
      <w:pPr>
        <w:pStyle w:val="af1"/>
        <w:spacing w:before="0" w:beforeAutospacing="0" w:after="0" w:afterAutospacing="0"/>
        <w:ind w:firstLine="567"/>
        <w:jc w:val="both"/>
        <w:rPr>
          <w:rFonts w:ascii="Arial" w:hAnsi="Arial" w:cs="Arial"/>
          <w:color w:val="000000"/>
        </w:rPr>
      </w:pPr>
      <w:r>
        <w:rPr>
          <w:rFonts w:eastAsiaTheme="minorHAnsi"/>
          <w:lang w:eastAsia="en-US"/>
        </w:rPr>
        <w:t xml:space="preserve"> </w:t>
      </w:r>
    </w:p>
    <w:tbl>
      <w:tblPr>
        <w:tblW w:w="3908" w:type="dxa"/>
        <w:tblInd w:w="90" w:type="dxa"/>
        <w:tblLook w:val="04A0" w:firstRow="1" w:lastRow="0" w:firstColumn="1" w:lastColumn="0" w:noHBand="0" w:noVBand="1"/>
      </w:tblPr>
      <w:tblGrid>
        <w:gridCol w:w="1662"/>
        <w:gridCol w:w="366"/>
        <w:gridCol w:w="1398"/>
        <w:gridCol w:w="449"/>
        <w:gridCol w:w="33"/>
      </w:tblGrid>
      <w:tr w:rsidR="00D22628" w:rsidRPr="00D22628" w:rsidTr="008D00FB">
        <w:trPr>
          <w:gridAfter w:val="1"/>
          <w:wAfter w:w="33" w:type="dxa"/>
          <w:trHeight w:val="430"/>
        </w:trPr>
        <w:tc>
          <w:tcPr>
            <w:tcW w:w="2028" w:type="dxa"/>
            <w:gridSpan w:val="2"/>
            <w:tcBorders>
              <w:top w:val="nil"/>
              <w:left w:val="nil"/>
              <w:bottom w:val="nil"/>
              <w:right w:val="nil"/>
            </w:tcBorders>
            <w:shd w:val="clear" w:color="000000" w:fill="FFFFFF"/>
            <w:vAlign w:val="bottom"/>
            <w:hideMark/>
          </w:tcPr>
          <w:p w:rsidR="00E96C17" w:rsidRPr="00D22628" w:rsidRDefault="00E96C17" w:rsidP="00D22628">
            <w:pPr>
              <w:spacing w:after="0" w:line="240" w:lineRule="auto"/>
              <w:jc w:val="right"/>
              <w:rPr>
                <w:rFonts w:ascii="Times New Roman" w:eastAsia="Times New Roman" w:hAnsi="Times New Roman"/>
                <w:sz w:val="16"/>
                <w:szCs w:val="16"/>
                <w:lang w:eastAsia="ru-RU"/>
              </w:rPr>
            </w:pPr>
          </w:p>
        </w:tc>
        <w:tc>
          <w:tcPr>
            <w:tcW w:w="1847" w:type="dxa"/>
            <w:gridSpan w:val="2"/>
            <w:tcBorders>
              <w:top w:val="nil"/>
              <w:left w:val="nil"/>
              <w:bottom w:val="nil"/>
              <w:right w:val="nil"/>
            </w:tcBorders>
            <w:shd w:val="clear" w:color="auto" w:fill="auto"/>
            <w:vAlign w:val="bottom"/>
            <w:hideMark/>
          </w:tcPr>
          <w:p w:rsidR="00D22628" w:rsidRPr="00D22628" w:rsidRDefault="00DC553A" w:rsidP="00D2262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tc>
      </w:tr>
      <w:tr w:rsidR="00D22628" w:rsidRPr="00D22628" w:rsidTr="008D00FB">
        <w:trPr>
          <w:gridAfter w:val="1"/>
          <w:wAfter w:w="33" w:type="dxa"/>
          <w:trHeight w:val="304"/>
        </w:trPr>
        <w:tc>
          <w:tcPr>
            <w:tcW w:w="3875" w:type="dxa"/>
            <w:gridSpan w:val="4"/>
            <w:tcBorders>
              <w:top w:val="nil"/>
              <w:left w:val="nil"/>
              <w:bottom w:val="nil"/>
              <w:right w:val="nil"/>
            </w:tcBorders>
            <w:shd w:val="clear" w:color="000000" w:fill="FFFFFF"/>
            <w:vAlign w:val="bottom"/>
            <w:hideMark/>
          </w:tcPr>
          <w:p w:rsidR="00D22628" w:rsidRPr="00261BBB" w:rsidRDefault="008D00FB" w:rsidP="00D22628">
            <w:pPr>
              <w:spacing w:after="0" w:line="240" w:lineRule="auto"/>
              <w:jc w:val="center"/>
              <w:rPr>
                <w:rFonts w:ascii="Times New Roman" w:eastAsia="Times New Roman" w:hAnsi="Times New Roman"/>
                <w:bCs/>
                <w:lang w:eastAsia="ru-RU"/>
              </w:rPr>
            </w:pPr>
            <w:r>
              <w:rPr>
                <w:rFonts w:ascii="Times New Roman" w:eastAsia="Times New Roman" w:hAnsi="Times New Roman"/>
                <w:bCs/>
                <w:sz w:val="24"/>
                <w:szCs w:val="24"/>
                <w:lang w:eastAsia="ru-RU"/>
              </w:rPr>
              <w:t xml:space="preserve"> </w:t>
            </w:r>
            <w:r w:rsidR="00DC553A" w:rsidRPr="00261BBB">
              <w:rPr>
                <w:rFonts w:ascii="Times New Roman" w:eastAsia="Times New Roman" w:hAnsi="Times New Roman"/>
                <w:bCs/>
                <w:lang w:eastAsia="ru-RU"/>
              </w:rPr>
              <w:t xml:space="preserve"> </w:t>
            </w:r>
          </w:p>
        </w:tc>
      </w:tr>
      <w:tr w:rsidR="00D22628" w:rsidRPr="00D22628" w:rsidTr="008D00FB">
        <w:trPr>
          <w:gridAfter w:val="1"/>
          <w:wAfter w:w="33" w:type="dxa"/>
          <w:trHeight w:val="287"/>
        </w:trPr>
        <w:tc>
          <w:tcPr>
            <w:tcW w:w="2028" w:type="dxa"/>
            <w:gridSpan w:val="2"/>
            <w:tcBorders>
              <w:top w:val="nil"/>
              <w:left w:val="nil"/>
              <w:bottom w:val="nil"/>
              <w:right w:val="nil"/>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0"/>
                <w:szCs w:val="20"/>
                <w:lang w:eastAsia="ru-RU"/>
              </w:rPr>
            </w:pPr>
          </w:p>
        </w:tc>
        <w:tc>
          <w:tcPr>
            <w:tcW w:w="1398" w:type="dxa"/>
            <w:tcBorders>
              <w:top w:val="nil"/>
              <w:left w:val="nil"/>
              <w:bottom w:val="nil"/>
              <w:right w:val="nil"/>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0"/>
                <w:szCs w:val="20"/>
                <w:lang w:eastAsia="ru-RU"/>
              </w:rPr>
            </w:pPr>
          </w:p>
        </w:tc>
        <w:tc>
          <w:tcPr>
            <w:tcW w:w="449" w:type="dxa"/>
            <w:tcBorders>
              <w:top w:val="nil"/>
              <w:left w:val="nil"/>
              <w:bottom w:val="nil"/>
              <w:right w:val="nil"/>
            </w:tcBorders>
            <w:shd w:val="clear" w:color="auto" w:fill="auto"/>
            <w:vAlign w:val="bottom"/>
            <w:hideMark/>
          </w:tcPr>
          <w:p w:rsidR="00D22628" w:rsidRPr="00D22628" w:rsidRDefault="00D22628" w:rsidP="00D22628">
            <w:pPr>
              <w:spacing w:after="0" w:line="240" w:lineRule="auto"/>
              <w:rPr>
                <w:rFonts w:ascii="Times New Roman" w:eastAsia="Times New Roman" w:hAnsi="Times New Roman"/>
                <w:sz w:val="20"/>
                <w:szCs w:val="20"/>
                <w:lang w:eastAsia="ru-RU"/>
              </w:rPr>
            </w:pPr>
          </w:p>
        </w:tc>
      </w:tr>
      <w:tr w:rsidR="00472346" w:rsidRPr="00472346" w:rsidTr="008D00FB">
        <w:trPr>
          <w:trHeight w:val="472"/>
        </w:trPr>
        <w:tc>
          <w:tcPr>
            <w:tcW w:w="1662" w:type="dxa"/>
            <w:tcBorders>
              <w:top w:val="nil"/>
              <w:left w:val="nil"/>
              <w:bottom w:val="nil"/>
              <w:right w:val="nil"/>
            </w:tcBorders>
            <w:shd w:val="clear" w:color="auto" w:fill="auto"/>
            <w:noWrap/>
            <w:vAlign w:val="bottom"/>
          </w:tcPr>
          <w:p w:rsidR="00472346" w:rsidRPr="00472346" w:rsidRDefault="00472346" w:rsidP="00472346">
            <w:pPr>
              <w:spacing w:after="0" w:line="240" w:lineRule="auto"/>
              <w:rPr>
                <w:rFonts w:ascii="Arial" w:eastAsia="Times New Roman" w:hAnsi="Arial" w:cs="Arial"/>
                <w:sz w:val="20"/>
                <w:szCs w:val="20"/>
                <w:lang w:eastAsia="ru-RU"/>
              </w:rPr>
            </w:pPr>
          </w:p>
        </w:tc>
        <w:tc>
          <w:tcPr>
            <w:tcW w:w="2246" w:type="dxa"/>
            <w:gridSpan w:val="4"/>
            <w:tcBorders>
              <w:top w:val="nil"/>
              <w:left w:val="nil"/>
              <w:bottom w:val="nil"/>
              <w:right w:val="nil"/>
            </w:tcBorders>
            <w:shd w:val="clear" w:color="000000" w:fill="FFFFFF"/>
            <w:vAlign w:val="bottom"/>
          </w:tcPr>
          <w:p w:rsidR="00472346" w:rsidRDefault="00472346" w:rsidP="00472346">
            <w:pPr>
              <w:spacing w:after="0" w:line="240" w:lineRule="auto"/>
              <w:jc w:val="right"/>
              <w:rPr>
                <w:rFonts w:ascii="Arial" w:eastAsia="Times New Roman" w:hAnsi="Arial" w:cs="Arial"/>
                <w:sz w:val="20"/>
                <w:szCs w:val="20"/>
                <w:lang w:eastAsia="ru-RU"/>
              </w:rPr>
            </w:pPr>
          </w:p>
          <w:p w:rsidR="00E96C17" w:rsidRDefault="00E96C17" w:rsidP="00472346">
            <w:pPr>
              <w:spacing w:after="0" w:line="240" w:lineRule="auto"/>
              <w:jc w:val="right"/>
              <w:rPr>
                <w:rFonts w:ascii="Arial" w:eastAsia="Times New Roman" w:hAnsi="Arial" w:cs="Arial"/>
                <w:sz w:val="20"/>
                <w:szCs w:val="20"/>
                <w:lang w:eastAsia="ru-RU"/>
              </w:rPr>
            </w:pPr>
          </w:p>
          <w:p w:rsidR="00E96C17" w:rsidRDefault="00E96C17" w:rsidP="00472346">
            <w:pPr>
              <w:spacing w:after="0" w:line="240" w:lineRule="auto"/>
              <w:jc w:val="right"/>
              <w:rPr>
                <w:rFonts w:ascii="Arial" w:eastAsia="Times New Roman" w:hAnsi="Arial" w:cs="Arial"/>
                <w:sz w:val="20"/>
                <w:szCs w:val="20"/>
                <w:lang w:eastAsia="ru-RU"/>
              </w:rPr>
            </w:pPr>
          </w:p>
          <w:p w:rsidR="00E96C17" w:rsidRDefault="00E96C17" w:rsidP="00472346">
            <w:pPr>
              <w:spacing w:after="0" w:line="240" w:lineRule="auto"/>
              <w:jc w:val="right"/>
              <w:rPr>
                <w:rFonts w:ascii="Arial" w:eastAsia="Times New Roman" w:hAnsi="Arial" w:cs="Arial"/>
                <w:sz w:val="20"/>
                <w:szCs w:val="20"/>
                <w:lang w:eastAsia="ru-RU"/>
              </w:rPr>
            </w:pPr>
          </w:p>
          <w:p w:rsidR="00E96C17" w:rsidRDefault="00E96C17" w:rsidP="00472346">
            <w:pPr>
              <w:spacing w:after="0" w:line="240" w:lineRule="auto"/>
              <w:jc w:val="right"/>
              <w:rPr>
                <w:rFonts w:ascii="Arial" w:eastAsia="Times New Roman" w:hAnsi="Arial" w:cs="Arial"/>
                <w:sz w:val="20"/>
                <w:szCs w:val="20"/>
                <w:lang w:eastAsia="ru-RU"/>
              </w:rPr>
            </w:pPr>
          </w:p>
          <w:p w:rsidR="00E96C17" w:rsidRPr="00472346" w:rsidRDefault="00E96C17" w:rsidP="00472346">
            <w:pPr>
              <w:spacing w:after="0" w:line="240" w:lineRule="auto"/>
              <w:jc w:val="right"/>
              <w:rPr>
                <w:rFonts w:ascii="Arial" w:eastAsia="Times New Roman" w:hAnsi="Arial" w:cs="Arial"/>
                <w:sz w:val="20"/>
                <w:szCs w:val="20"/>
                <w:lang w:eastAsia="ru-RU"/>
              </w:rPr>
            </w:pPr>
          </w:p>
        </w:tc>
      </w:tr>
    </w:tbl>
    <w:p w:rsidR="00E96C17" w:rsidRPr="00E96C17" w:rsidRDefault="00E96C17" w:rsidP="00E96C17">
      <w:pPr>
        <w:spacing w:after="0" w:line="240" w:lineRule="auto"/>
        <w:jc w:val="center"/>
        <w:rPr>
          <w:rFonts w:ascii="Times New Roman" w:eastAsia="Times New Roman" w:hAnsi="Times New Roman"/>
          <w:b/>
          <w:bCs/>
          <w:sz w:val="24"/>
          <w:szCs w:val="24"/>
          <w:lang w:eastAsia="ru-RU"/>
        </w:rPr>
      </w:pPr>
      <w:r w:rsidRPr="00E96C17">
        <w:rPr>
          <w:rFonts w:ascii="Times New Roman" w:eastAsia="Times New Roman" w:hAnsi="Times New Roman"/>
          <w:b/>
          <w:bCs/>
          <w:sz w:val="24"/>
          <w:szCs w:val="24"/>
          <w:lang w:eastAsia="ru-RU"/>
        </w:rPr>
        <w:lastRenderedPageBreak/>
        <w:t>РЕШЕНИЕ</w:t>
      </w:r>
    </w:p>
    <w:p w:rsidR="00E96C17" w:rsidRPr="00E96C17" w:rsidRDefault="00E96C17" w:rsidP="00E96C17">
      <w:pPr>
        <w:spacing w:after="0" w:line="240" w:lineRule="auto"/>
        <w:ind w:firstLine="709"/>
        <w:jc w:val="center"/>
        <w:rPr>
          <w:rFonts w:ascii="Times New Roman" w:hAnsi="Times New Roman"/>
          <w:b/>
          <w:sz w:val="16"/>
          <w:szCs w:val="28"/>
        </w:rPr>
      </w:pPr>
    </w:p>
    <w:p w:rsidR="00E96C17" w:rsidRPr="00E96C17" w:rsidRDefault="00E96C17" w:rsidP="00E96C17">
      <w:pPr>
        <w:shd w:val="clear" w:color="auto" w:fill="FFFFFF"/>
        <w:spacing w:after="0" w:line="240" w:lineRule="auto"/>
        <w:ind w:firstLine="709"/>
        <w:jc w:val="center"/>
        <w:rPr>
          <w:rFonts w:ascii="Times New Roman" w:hAnsi="Times New Roman"/>
          <w:bCs/>
          <w:color w:val="FF0000"/>
          <w:spacing w:val="-2"/>
          <w:sz w:val="24"/>
          <w:szCs w:val="24"/>
        </w:rPr>
      </w:pPr>
      <w:r w:rsidRPr="00E96C17">
        <w:rPr>
          <w:rFonts w:ascii="Times New Roman" w:hAnsi="Times New Roman"/>
          <w:b/>
          <w:bCs/>
          <w:color w:val="212121"/>
          <w:spacing w:val="-2"/>
          <w:sz w:val="28"/>
          <w:szCs w:val="28"/>
        </w:rPr>
        <w:t xml:space="preserve"> </w:t>
      </w:r>
      <w:r w:rsidRPr="00E96C17">
        <w:rPr>
          <w:rFonts w:ascii="Times New Roman" w:hAnsi="Times New Roman"/>
          <w:bCs/>
          <w:color w:val="FF0000"/>
          <w:spacing w:val="-2"/>
          <w:sz w:val="24"/>
          <w:szCs w:val="24"/>
        </w:rPr>
        <w:t xml:space="preserve">д. </w:t>
      </w:r>
      <w:proofErr w:type="spellStart"/>
      <w:r w:rsidRPr="00E96C17">
        <w:rPr>
          <w:rFonts w:ascii="Times New Roman" w:hAnsi="Times New Roman"/>
          <w:bCs/>
          <w:color w:val="FF0000"/>
          <w:spacing w:val="-2"/>
          <w:sz w:val="24"/>
          <w:szCs w:val="24"/>
        </w:rPr>
        <w:t>Кеврола</w:t>
      </w:r>
      <w:proofErr w:type="spellEnd"/>
    </w:p>
    <w:p w:rsidR="00E96C17" w:rsidRPr="00E96C17" w:rsidRDefault="00E96C17" w:rsidP="00E96C17">
      <w:pPr>
        <w:shd w:val="clear" w:color="auto" w:fill="FFFFFF"/>
        <w:spacing w:after="0" w:line="240" w:lineRule="auto"/>
        <w:ind w:firstLine="709"/>
        <w:jc w:val="center"/>
        <w:rPr>
          <w:rFonts w:ascii="Times New Roman" w:hAnsi="Times New Roman"/>
          <w:sz w:val="16"/>
          <w:szCs w:val="28"/>
        </w:rPr>
      </w:pPr>
    </w:p>
    <w:p w:rsidR="00E96C17" w:rsidRPr="00E96C17" w:rsidRDefault="00E96C17" w:rsidP="00E96C17">
      <w:pPr>
        <w:shd w:val="clear" w:color="auto" w:fill="FFFFFF"/>
        <w:tabs>
          <w:tab w:val="left" w:pos="1070"/>
        </w:tabs>
        <w:spacing w:after="0" w:line="240" w:lineRule="auto"/>
        <w:jc w:val="both"/>
        <w:rPr>
          <w:rFonts w:ascii="Times New Roman" w:hAnsi="Times New Roman"/>
          <w:bCs/>
          <w:color w:val="212121"/>
          <w:spacing w:val="-1"/>
          <w:sz w:val="28"/>
          <w:szCs w:val="28"/>
        </w:rPr>
      </w:pPr>
      <w:r w:rsidRPr="00E96C17">
        <w:rPr>
          <w:rFonts w:ascii="Times New Roman" w:hAnsi="Times New Roman"/>
          <w:bCs/>
          <w:color w:val="212121"/>
          <w:spacing w:val="-4"/>
          <w:sz w:val="28"/>
          <w:szCs w:val="28"/>
        </w:rPr>
        <w:t xml:space="preserve"> от  «</w:t>
      </w:r>
      <w:r w:rsidR="008D00FB">
        <w:rPr>
          <w:rFonts w:ascii="Times New Roman" w:hAnsi="Times New Roman"/>
          <w:bCs/>
          <w:color w:val="212121"/>
          <w:spacing w:val="-4"/>
          <w:sz w:val="28"/>
          <w:szCs w:val="28"/>
        </w:rPr>
        <w:t>28</w:t>
      </w:r>
      <w:r w:rsidRPr="00E96C17">
        <w:rPr>
          <w:rFonts w:ascii="Times New Roman" w:hAnsi="Times New Roman"/>
          <w:bCs/>
          <w:color w:val="212121"/>
          <w:spacing w:val="-4"/>
          <w:sz w:val="28"/>
          <w:szCs w:val="28"/>
        </w:rPr>
        <w:t xml:space="preserve">» </w:t>
      </w:r>
      <w:r w:rsidR="008D00FB">
        <w:rPr>
          <w:rFonts w:ascii="Times New Roman" w:hAnsi="Times New Roman"/>
          <w:bCs/>
          <w:color w:val="212121"/>
          <w:spacing w:val="-4"/>
          <w:sz w:val="28"/>
          <w:szCs w:val="28"/>
        </w:rPr>
        <w:t>окт</w:t>
      </w:r>
      <w:r w:rsidRPr="00E96C17">
        <w:rPr>
          <w:rFonts w:ascii="Times New Roman" w:hAnsi="Times New Roman"/>
          <w:bCs/>
          <w:color w:val="212121"/>
          <w:spacing w:val="-4"/>
          <w:sz w:val="28"/>
          <w:szCs w:val="28"/>
        </w:rPr>
        <w:t xml:space="preserve">ября 2021  </w:t>
      </w:r>
      <w:r w:rsidRPr="00E96C17">
        <w:rPr>
          <w:rFonts w:ascii="Times New Roman" w:hAnsi="Times New Roman"/>
          <w:bCs/>
          <w:color w:val="212121"/>
          <w:spacing w:val="-1"/>
          <w:sz w:val="28"/>
          <w:szCs w:val="28"/>
        </w:rPr>
        <w:t xml:space="preserve">года                                                   №  </w:t>
      </w:r>
      <w:r w:rsidR="008D00FB">
        <w:rPr>
          <w:rFonts w:ascii="Times New Roman" w:hAnsi="Times New Roman"/>
          <w:bCs/>
          <w:color w:val="212121"/>
          <w:spacing w:val="-1"/>
          <w:sz w:val="28"/>
          <w:szCs w:val="28"/>
        </w:rPr>
        <w:t>6</w:t>
      </w:r>
    </w:p>
    <w:p w:rsidR="00E96C17" w:rsidRPr="00E96C17" w:rsidRDefault="00E96C17" w:rsidP="00E96C17">
      <w:pPr>
        <w:autoSpaceDE w:val="0"/>
        <w:autoSpaceDN w:val="0"/>
        <w:adjustRightInd w:val="0"/>
        <w:spacing w:after="0" w:line="240" w:lineRule="auto"/>
        <w:ind w:firstLine="709"/>
        <w:jc w:val="center"/>
        <w:rPr>
          <w:rFonts w:ascii="Times New Roman" w:hAnsi="Times New Roman" w:cs="Calibri"/>
          <w:sz w:val="28"/>
          <w:szCs w:val="28"/>
        </w:rPr>
      </w:pPr>
    </w:p>
    <w:p w:rsidR="008D00FB" w:rsidRDefault="008D00FB" w:rsidP="008D00FB">
      <w:pPr>
        <w:jc w:val="center"/>
        <w:rPr>
          <w:b/>
        </w:rPr>
      </w:pPr>
      <w:r>
        <w:rPr>
          <w:b/>
          <w:sz w:val="27"/>
          <w:szCs w:val="27"/>
        </w:rPr>
        <w:t>О принятии Положения</w:t>
      </w:r>
      <w:proofErr w:type="gramStart"/>
      <w:r>
        <w:rPr>
          <w:b/>
          <w:sz w:val="27"/>
          <w:szCs w:val="27"/>
        </w:rPr>
        <w:t xml:space="preserve">  </w:t>
      </w:r>
      <w:r>
        <w:rPr>
          <w:b/>
        </w:rPr>
        <w:t>О</w:t>
      </w:r>
      <w:proofErr w:type="gramEnd"/>
      <w:r>
        <w:rPr>
          <w:b/>
        </w:rPr>
        <w:t xml:space="preserve"> муниципальном контроле</w:t>
      </w:r>
    </w:p>
    <w:p w:rsidR="008D00FB" w:rsidRDefault="008D00FB" w:rsidP="008D00FB">
      <w:pPr>
        <w:jc w:val="center"/>
        <w:rPr>
          <w:b/>
          <w:sz w:val="27"/>
          <w:szCs w:val="27"/>
        </w:rPr>
      </w:pPr>
      <w:r>
        <w:rPr>
          <w:b/>
        </w:rPr>
        <w:t xml:space="preserve">в сфере благоустройства    </w:t>
      </w:r>
      <w:r>
        <w:rPr>
          <w:b/>
          <w:sz w:val="27"/>
          <w:szCs w:val="27"/>
        </w:rPr>
        <w:t>на  территории</w:t>
      </w:r>
    </w:p>
    <w:p w:rsidR="008D00FB" w:rsidRDefault="008D00FB" w:rsidP="008D00FB">
      <w:pPr>
        <w:jc w:val="center"/>
        <w:rPr>
          <w:b/>
          <w:sz w:val="27"/>
          <w:szCs w:val="27"/>
        </w:rPr>
      </w:pPr>
      <w:r>
        <w:rPr>
          <w:b/>
          <w:sz w:val="27"/>
          <w:szCs w:val="27"/>
        </w:rPr>
        <w:t>муниципального  образования  «</w:t>
      </w:r>
      <w:proofErr w:type="spellStart"/>
      <w:r>
        <w:rPr>
          <w:b/>
          <w:sz w:val="27"/>
          <w:szCs w:val="27"/>
        </w:rPr>
        <w:t>Кеврольское</w:t>
      </w:r>
      <w:proofErr w:type="spellEnd"/>
      <w:r>
        <w:rPr>
          <w:b/>
          <w:sz w:val="27"/>
          <w:szCs w:val="27"/>
        </w:rPr>
        <w:t xml:space="preserve">»  </w:t>
      </w:r>
    </w:p>
    <w:p w:rsidR="008D00FB" w:rsidRDefault="008D00FB" w:rsidP="008D00FB">
      <w:pPr>
        <w:jc w:val="center"/>
        <w:rPr>
          <w:sz w:val="27"/>
          <w:szCs w:val="27"/>
        </w:rPr>
      </w:pPr>
      <w:r>
        <w:rPr>
          <w:b/>
          <w:sz w:val="27"/>
          <w:szCs w:val="27"/>
        </w:rPr>
        <w:t xml:space="preserve"> </w:t>
      </w:r>
    </w:p>
    <w:p w:rsidR="008D00FB" w:rsidRPr="00152259" w:rsidRDefault="008D00FB" w:rsidP="008D00FB">
      <w:pPr>
        <w:shd w:val="clear" w:color="auto" w:fill="FFFFFF"/>
        <w:ind w:firstLine="567"/>
        <w:jc w:val="both"/>
        <w:rPr>
          <w:b/>
        </w:rPr>
      </w:pPr>
      <w:r>
        <w:rPr>
          <w:color w:val="000000"/>
        </w:rPr>
        <w:t xml:space="preserve"> </w:t>
      </w:r>
      <w:r>
        <w:t xml:space="preserve">   В соответствии с пунктом 3.1 плана мероприятий по реализации  Федерального закона от 31 июля 2020 года № 248-ФЗ «О </w:t>
      </w:r>
      <w:proofErr w:type="spellStart"/>
      <w:r>
        <w:t>госдарственном</w:t>
      </w:r>
      <w:proofErr w:type="spellEnd"/>
      <w:r>
        <w:t xml:space="preserve"> контроле </w:t>
      </w:r>
      <w:proofErr w:type="gramStart"/>
      <w:r>
        <w:t xml:space="preserve">( </w:t>
      </w:r>
      <w:proofErr w:type="gramEnd"/>
      <w:r>
        <w:t>надзоре) и муниципальном контроле в Российской Федерации», утвержденного распоряжением  Правительства Архангельской области от19 января 2021 года № 11-рп, руководствуясь Уставом сельского поселения «</w:t>
      </w:r>
      <w:proofErr w:type="spellStart"/>
      <w:r>
        <w:t>Кеврольское</w:t>
      </w:r>
      <w:proofErr w:type="spellEnd"/>
      <w:r>
        <w:t xml:space="preserve">» </w:t>
      </w:r>
      <w:proofErr w:type="spellStart"/>
      <w:r>
        <w:t>Пинежского</w:t>
      </w:r>
      <w:proofErr w:type="spellEnd"/>
      <w:r>
        <w:t xml:space="preserve"> муниципального района Архангельской области, </w:t>
      </w:r>
      <w:r>
        <w:rPr>
          <w:b/>
          <w:color w:val="FF0000"/>
        </w:rPr>
        <w:t>Совет депутатов</w:t>
      </w:r>
      <w:r>
        <w:t xml:space="preserve"> муниципального образования «</w:t>
      </w:r>
      <w:proofErr w:type="spellStart"/>
      <w:r>
        <w:t>Кеврольское</w:t>
      </w:r>
      <w:proofErr w:type="spellEnd"/>
      <w:r>
        <w:t>» </w:t>
      </w:r>
      <w:r w:rsidRPr="00152259">
        <w:rPr>
          <w:b/>
          <w:spacing w:val="20"/>
        </w:rPr>
        <w:t>решает</w:t>
      </w:r>
      <w:r w:rsidRPr="00152259">
        <w:rPr>
          <w:b/>
        </w:rPr>
        <w:t>:</w:t>
      </w:r>
    </w:p>
    <w:p w:rsidR="008D00FB" w:rsidRDefault="008D00FB" w:rsidP="008D00FB">
      <w:pPr>
        <w:shd w:val="clear" w:color="auto" w:fill="FFFFFF"/>
        <w:ind w:firstLine="567"/>
        <w:jc w:val="both"/>
      </w:pPr>
    </w:p>
    <w:p w:rsidR="008D00FB" w:rsidRDefault="008D00FB" w:rsidP="008D00FB">
      <w:pPr>
        <w:jc w:val="both"/>
        <w:rPr>
          <w:color w:val="000000"/>
        </w:rPr>
      </w:pPr>
      <w:r>
        <w:t xml:space="preserve">       1. Принять «</w:t>
      </w:r>
      <w:r w:rsidRPr="00562E74">
        <w:t xml:space="preserve">Положение </w:t>
      </w:r>
      <w:r>
        <w:t>о</w:t>
      </w:r>
      <w:r w:rsidRPr="00562E74">
        <w:t xml:space="preserve"> муниципальном контроле</w:t>
      </w:r>
      <w:r>
        <w:t xml:space="preserve"> </w:t>
      </w:r>
      <w:r w:rsidRPr="00562E74">
        <w:t xml:space="preserve">в сфере благоустройства на  </w:t>
      </w:r>
      <w:r>
        <w:t xml:space="preserve"> </w:t>
      </w:r>
      <w:r w:rsidRPr="00562E74">
        <w:t xml:space="preserve">  территории</w:t>
      </w:r>
      <w:r>
        <w:t xml:space="preserve"> </w:t>
      </w:r>
      <w:r w:rsidRPr="00562E74">
        <w:t>муниципального  образования  «</w:t>
      </w:r>
      <w:proofErr w:type="spellStart"/>
      <w:r w:rsidRPr="00562E74">
        <w:t>Кеврольское</w:t>
      </w:r>
      <w:proofErr w:type="spellEnd"/>
      <w:r w:rsidRPr="00562E74">
        <w:t>»</w:t>
      </w:r>
      <w:r>
        <w:t>.</w:t>
      </w:r>
    </w:p>
    <w:p w:rsidR="008D00FB" w:rsidRDefault="008D00FB" w:rsidP="008D00FB">
      <w:pPr>
        <w:jc w:val="both"/>
        <w:rPr>
          <w:color w:val="000000"/>
        </w:rPr>
      </w:pPr>
      <w:r>
        <w:rPr>
          <w:color w:val="000000"/>
        </w:rPr>
        <w:t xml:space="preserve">      2. Опубликовать настоящее решение в Информационном бюллетене сельского поселения «</w:t>
      </w:r>
      <w:proofErr w:type="spellStart"/>
      <w:r>
        <w:t>Кеврольское</w:t>
      </w:r>
      <w:proofErr w:type="spellEnd"/>
      <w:r>
        <w:rPr>
          <w:color w:val="000000"/>
        </w:rPr>
        <w:t xml:space="preserve"> » </w:t>
      </w:r>
      <w:proofErr w:type="spellStart"/>
      <w:r>
        <w:rPr>
          <w:color w:val="000000"/>
        </w:rPr>
        <w:t>Пинежского</w:t>
      </w:r>
      <w:proofErr w:type="spellEnd"/>
      <w:r>
        <w:rPr>
          <w:color w:val="000000"/>
        </w:rPr>
        <w:t xml:space="preserve"> муниципального района Архангельской области и на официальном сайте администрации муниципального образования «</w:t>
      </w:r>
      <w:proofErr w:type="spellStart"/>
      <w:r>
        <w:rPr>
          <w:color w:val="000000"/>
        </w:rPr>
        <w:t>Пинежский</w:t>
      </w:r>
      <w:proofErr w:type="spellEnd"/>
      <w:r>
        <w:rPr>
          <w:color w:val="000000"/>
        </w:rPr>
        <w:t xml:space="preserve"> муниципальный район» Архангельской области в сети информационно – телекоммуникационной сети «Интернет».</w:t>
      </w:r>
    </w:p>
    <w:p w:rsidR="008D00FB" w:rsidRDefault="008D00FB" w:rsidP="008D00FB">
      <w:pPr>
        <w:shd w:val="clear" w:color="auto" w:fill="FFFFFF"/>
        <w:ind w:firstLine="567"/>
        <w:jc w:val="both"/>
        <w:rPr>
          <w:color w:val="000000"/>
        </w:rPr>
      </w:pPr>
      <w:r>
        <w:rPr>
          <w:color w:val="000000"/>
        </w:rPr>
        <w:t>3. Настоящее решение вступает в силу со дня официального опубликования.</w:t>
      </w:r>
    </w:p>
    <w:p w:rsidR="008D00FB" w:rsidRDefault="008D00FB" w:rsidP="008D00FB">
      <w:pPr>
        <w:shd w:val="clear" w:color="auto" w:fill="FFFFFF"/>
        <w:ind w:firstLine="567"/>
        <w:jc w:val="both"/>
        <w:rPr>
          <w:color w:val="000000"/>
        </w:rPr>
      </w:pPr>
      <w:r>
        <w:rPr>
          <w:color w:val="000000"/>
        </w:rPr>
        <w:t> </w:t>
      </w:r>
    </w:p>
    <w:p w:rsidR="008D00FB" w:rsidRDefault="008D00FB" w:rsidP="008D00FB">
      <w:pPr>
        <w:ind w:firstLine="567"/>
        <w:jc w:val="right"/>
        <w:rPr>
          <w:color w:val="000000"/>
        </w:rPr>
      </w:pPr>
      <w:r>
        <w:rPr>
          <w:color w:val="000000"/>
        </w:rPr>
        <w:t> </w:t>
      </w:r>
    </w:p>
    <w:p w:rsidR="008D00FB" w:rsidRDefault="008D00FB" w:rsidP="008D00FB">
      <w:pPr>
        <w:jc w:val="both"/>
        <w:rPr>
          <w:color w:val="000000"/>
        </w:rPr>
      </w:pPr>
      <w:r>
        <w:rPr>
          <w:color w:val="000000"/>
        </w:rPr>
        <w:t xml:space="preserve"> </w:t>
      </w:r>
    </w:p>
    <w:p w:rsidR="008D00FB" w:rsidRDefault="008D00FB" w:rsidP="008D00FB">
      <w:pPr>
        <w:jc w:val="right"/>
        <w:rPr>
          <w:color w:val="000000"/>
        </w:rPr>
      </w:pPr>
      <w:r>
        <w:rPr>
          <w:color w:val="000000"/>
        </w:rPr>
        <w:t> </w:t>
      </w:r>
    </w:p>
    <w:p w:rsidR="008D00FB" w:rsidRDefault="008D00FB" w:rsidP="008D00FB">
      <w:pPr>
        <w:jc w:val="both"/>
        <w:rPr>
          <w:color w:val="000000"/>
        </w:rPr>
      </w:pPr>
      <w:r w:rsidRPr="00152259">
        <w:rPr>
          <w:color w:val="000000"/>
        </w:rPr>
        <w:t xml:space="preserve">Глава муниципального образования         </w:t>
      </w:r>
      <w:r>
        <w:rPr>
          <w:color w:val="000000"/>
        </w:rPr>
        <w:t xml:space="preserve">                      </w:t>
      </w:r>
      <w:r w:rsidRPr="00152259">
        <w:rPr>
          <w:color w:val="000000"/>
        </w:rPr>
        <w:t xml:space="preserve"> Т.А. Кокорина  </w:t>
      </w:r>
    </w:p>
    <w:p w:rsidR="008D00FB" w:rsidRPr="00152259" w:rsidRDefault="008D00FB" w:rsidP="008D00FB">
      <w:pPr>
        <w:jc w:val="both"/>
        <w:rPr>
          <w:color w:val="000000"/>
        </w:rPr>
      </w:pPr>
      <w:r w:rsidRPr="00152259">
        <w:rPr>
          <w:color w:val="000000"/>
        </w:rPr>
        <w:t xml:space="preserve"> </w:t>
      </w:r>
    </w:p>
    <w:p w:rsidR="008D00FB" w:rsidRPr="00152259" w:rsidRDefault="008D00FB" w:rsidP="008D00FB">
      <w:pPr>
        <w:rPr>
          <w:color w:val="000000"/>
        </w:rPr>
      </w:pPr>
      <w:r w:rsidRPr="00152259">
        <w:rPr>
          <w:color w:val="000000"/>
        </w:rPr>
        <w:t xml:space="preserve">Председатель Совета депутатов                                            О.М. </w:t>
      </w:r>
      <w:proofErr w:type="spellStart"/>
      <w:r w:rsidRPr="00152259">
        <w:rPr>
          <w:color w:val="000000"/>
        </w:rPr>
        <w:t>Таборская</w:t>
      </w:r>
      <w:proofErr w:type="spellEnd"/>
    </w:p>
    <w:p w:rsidR="008D00FB" w:rsidRDefault="008D00FB" w:rsidP="008D00FB">
      <w:pPr>
        <w:jc w:val="both"/>
        <w:rPr>
          <w:color w:val="000000"/>
        </w:rPr>
      </w:pPr>
    </w:p>
    <w:p w:rsidR="008D00FB" w:rsidRPr="00CC4EC9" w:rsidRDefault="008D00FB" w:rsidP="008D00FB">
      <w:pPr>
        <w:jc w:val="right"/>
        <w:rPr>
          <w:sz w:val="24"/>
          <w:szCs w:val="24"/>
        </w:rPr>
      </w:pPr>
      <w:r w:rsidRPr="00CC4EC9">
        <w:rPr>
          <w:sz w:val="24"/>
          <w:szCs w:val="24"/>
        </w:rPr>
        <w:t>Утверждено решением</w:t>
      </w:r>
    </w:p>
    <w:p w:rsidR="008D00FB" w:rsidRPr="00CC4EC9" w:rsidRDefault="008D00FB" w:rsidP="008D00FB">
      <w:pPr>
        <w:jc w:val="right"/>
        <w:rPr>
          <w:sz w:val="24"/>
          <w:szCs w:val="24"/>
        </w:rPr>
      </w:pPr>
      <w:r w:rsidRPr="00CC4EC9">
        <w:rPr>
          <w:sz w:val="24"/>
          <w:szCs w:val="24"/>
        </w:rPr>
        <w:t>Совета депутатов МО «</w:t>
      </w:r>
      <w:proofErr w:type="spellStart"/>
      <w:r w:rsidRPr="00CC4EC9">
        <w:rPr>
          <w:sz w:val="24"/>
          <w:szCs w:val="24"/>
        </w:rPr>
        <w:t>Кеврольское</w:t>
      </w:r>
      <w:proofErr w:type="spellEnd"/>
      <w:r w:rsidRPr="00CC4EC9">
        <w:rPr>
          <w:sz w:val="24"/>
          <w:szCs w:val="24"/>
        </w:rPr>
        <w:t>»</w:t>
      </w:r>
    </w:p>
    <w:p w:rsidR="008D00FB" w:rsidRPr="00CC4EC9" w:rsidRDefault="008D00FB" w:rsidP="008D00FB">
      <w:pPr>
        <w:jc w:val="right"/>
        <w:rPr>
          <w:sz w:val="24"/>
          <w:szCs w:val="24"/>
        </w:rPr>
      </w:pPr>
      <w:r w:rsidRPr="00CC4EC9">
        <w:rPr>
          <w:sz w:val="24"/>
          <w:szCs w:val="24"/>
        </w:rPr>
        <w:lastRenderedPageBreak/>
        <w:t>№ 6     от 28.10. 2021 года</w:t>
      </w:r>
    </w:p>
    <w:p w:rsidR="008D00FB" w:rsidRPr="00CC4EC9" w:rsidRDefault="008D00FB" w:rsidP="008D00FB">
      <w:pPr>
        <w:jc w:val="center"/>
        <w:rPr>
          <w:b/>
          <w:sz w:val="24"/>
          <w:szCs w:val="24"/>
        </w:rPr>
      </w:pPr>
      <w:r w:rsidRPr="00CC4EC9">
        <w:rPr>
          <w:b/>
          <w:sz w:val="24"/>
          <w:szCs w:val="24"/>
        </w:rPr>
        <w:t>ПОЛОЖЕНИЕ</w:t>
      </w:r>
    </w:p>
    <w:p w:rsidR="008D00FB" w:rsidRPr="00CC4EC9" w:rsidRDefault="008D00FB" w:rsidP="008D00FB">
      <w:pPr>
        <w:jc w:val="center"/>
        <w:rPr>
          <w:b/>
          <w:sz w:val="24"/>
          <w:szCs w:val="24"/>
        </w:rPr>
      </w:pPr>
      <w:r w:rsidRPr="00CC4EC9">
        <w:rPr>
          <w:b/>
          <w:sz w:val="24"/>
          <w:szCs w:val="24"/>
        </w:rPr>
        <w:t>О муниципальном контроле</w:t>
      </w:r>
    </w:p>
    <w:p w:rsidR="008D00FB" w:rsidRPr="00CC4EC9" w:rsidRDefault="008D00FB" w:rsidP="008D00FB">
      <w:pPr>
        <w:jc w:val="center"/>
        <w:rPr>
          <w:b/>
          <w:sz w:val="24"/>
          <w:szCs w:val="24"/>
        </w:rPr>
      </w:pPr>
      <w:r w:rsidRPr="00CC4EC9">
        <w:rPr>
          <w:b/>
          <w:sz w:val="24"/>
          <w:szCs w:val="24"/>
        </w:rPr>
        <w:t>в сфере благоустройства на территории МО «</w:t>
      </w:r>
      <w:proofErr w:type="spellStart"/>
      <w:r w:rsidRPr="00CC4EC9">
        <w:rPr>
          <w:b/>
          <w:sz w:val="24"/>
          <w:szCs w:val="24"/>
        </w:rPr>
        <w:t>Кеврольское</w:t>
      </w:r>
      <w:proofErr w:type="spellEnd"/>
      <w:r w:rsidRPr="00CC4EC9">
        <w:rPr>
          <w:b/>
          <w:sz w:val="24"/>
          <w:szCs w:val="24"/>
        </w:rPr>
        <w:t>»</w:t>
      </w:r>
    </w:p>
    <w:p w:rsidR="008D00FB" w:rsidRPr="00CC4EC9" w:rsidRDefault="008D00FB" w:rsidP="008D00FB">
      <w:pPr>
        <w:jc w:val="center"/>
        <w:rPr>
          <w:b/>
          <w:sz w:val="24"/>
          <w:szCs w:val="24"/>
        </w:rPr>
      </w:pPr>
      <w:r w:rsidRPr="00CC4EC9">
        <w:rPr>
          <w:b/>
          <w:sz w:val="24"/>
          <w:szCs w:val="24"/>
          <w:lang w:val="en-US"/>
        </w:rPr>
        <w:t>I</w:t>
      </w:r>
      <w:r w:rsidRPr="00CC4EC9">
        <w:rPr>
          <w:b/>
          <w:sz w:val="24"/>
          <w:szCs w:val="24"/>
        </w:rPr>
        <w:t>. Общие положения</w:t>
      </w:r>
    </w:p>
    <w:p w:rsidR="008D00FB" w:rsidRPr="00CC4EC9" w:rsidRDefault="008D00FB" w:rsidP="008D00FB">
      <w:pPr>
        <w:ind w:firstLine="720"/>
        <w:jc w:val="both"/>
        <w:rPr>
          <w:sz w:val="24"/>
          <w:szCs w:val="24"/>
        </w:rPr>
      </w:pPr>
      <w:r w:rsidRPr="00CC4EC9">
        <w:rPr>
          <w:sz w:val="24"/>
          <w:szCs w:val="24"/>
        </w:rPr>
        <w:t>1. 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и Федерального закона от 06.10.2003 N 131-ФЗ "Об общих принципах организации местного самоуправления в Российской Федерации".</w:t>
      </w:r>
    </w:p>
    <w:p w:rsidR="008D00FB" w:rsidRPr="00CC4EC9" w:rsidRDefault="008D00FB" w:rsidP="008D00FB">
      <w:pPr>
        <w:ind w:firstLine="720"/>
        <w:jc w:val="both"/>
        <w:rPr>
          <w:sz w:val="24"/>
          <w:szCs w:val="24"/>
        </w:rPr>
      </w:pPr>
      <w:r w:rsidRPr="00CC4EC9">
        <w:rPr>
          <w:sz w:val="24"/>
          <w:szCs w:val="24"/>
        </w:rPr>
        <w:t>Муниципальный контроль в сфере благоустройства (далее – муниципальный контроль) осуществляется на территориях особых экономических зон, территории Арктической зоны Российской Федерации с учетом особенностей организации и осуществления государственного контроля (надзора) и муниципального контроля, установленных федеральными законами, предусматривающими специальное правовое регулирование в отношении этих территорий, и нормативными правовыми актами Правительства Российской Федерации.</w:t>
      </w:r>
    </w:p>
    <w:p w:rsidR="008D00FB" w:rsidRPr="00CC4EC9" w:rsidRDefault="008D00FB" w:rsidP="008D00FB">
      <w:pPr>
        <w:ind w:firstLine="720"/>
        <w:jc w:val="both"/>
        <w:rPr>
          <w:sz w:val="24"/>
          <w:szCs w:val="24"/>
        </w:rPr>
      </w:pPr>
      <w:r w:rsidRPr="00CC4EC9">
        <w:rPr>
          <w:sz w:val="24"/>
          <w:szCs w:val="24"/>
        </w:rPr>
        <w:t>2. Предметом муниципального контроля является:</w:t>
      </w:r>
    </w:p>
    <w:p w:rsidR="008D00FB" w:rsidRPr="00CC4EC9" w:rsidRDefault="008D00FB" w:rsidP="008D00FB">
      <w:pPr>
        <w:ind w:firstLine="720"/>
        <w:jc w:val="both"/>
        <w:rPr>
          <w:sz w:val="24"/>
          <w:szCs w:val="24"/>
        </w:rPr>
      </w:pPr>
      <w:r w:rsidRPr="00CC4EC9">
        <w:rPr>
          <w:sz w:val="24"/>
          <w:szCs w:val="24"/>
        </w:rPr>
        <w:t>соблюдение  юридическими лицами, индивидуальными предпринимателями, гражданами обязательных требований правил благоустройства на территории муниципального образования «</w:t>
      </w:r>
      <w:proofErr w:type="spellStart"/>
      <w:r w:rsidRPr="00CC4EC9">
        <w:rPr>
          <w:sz w:val="24"/>
          <w:szCs w:val="24"/>
        </w:rPr>
        <w:t>Кеврольское</w:t>
      </w:r>
      <w:proofErr w:type="spellEnd"/>
      <w:r w:rsidRPr="00CC4EC9">
        <w:rPr>
          <w:sz w:val="24"/>
          <w:szCs w:val="24"/>
        </w:rPr>
        <w:t xml:space="preserve">» </w:t>
      </w:r>
      <w:proofErr w:type="spellStart"/>
      <w:r w:rsidRPr="00CC4EC9">
        <w:rPr>
          <w:sz w:val="24"/>
          <w:szCs w:val="24"/>
        </w:rPr>
        <w:t>Пинежского</w:t>
      </w:r>
      <w:proofErr w:type="spellEnd"/>
      <w:r w:rsidRPr="00CC4EC9">
        <w:rPr>
          <w:sz w:val="24"/>
          <w:szCs w:val="24"/>
        </w:rPr>
        <w:t xml:space="preserve"> муниципального района Архангельской области;</w:t>
      </w:r>
    </w:p>
    <w:p w:rsidR="008D00FB" w:rsidRPr="00CC4EC9" w:rsidRDefault="008D00FB" w:rsidP="008D00FB">
      <w:pPr>
        <w:ind w:firstLine="720"/>
        <w:jc w:val="both"/>
        <w:rPr>
          <w:sz w:val="24"/>
          <w:szCs w:val="24"/>
        </w:rPr>
      </w:pPr>
      <w:r w:rsidRPr="00CC4EC9">
        <w:rPr>
          <w:sz w:val="24"/>
          <w:szCs w:val="24"/>
        </w:rPr>
        <w:t>исполнение решений, принимаемых по результатам контрольных (надзорных) мероприятий.</w:t>
      </w:r>
    </w:p>
    <w:p w:rsidR="008D00FB" w:rsidRPr="00CC4EC9" w:rsidRDefault="008D00FB" w:rsidP="008D00FB">
      <w:pPr>
        <w:ind w:firstLine="720"/>
        <w:jc w:val="both"/>
        <w:rPr>
          <w:sz w:val="24"/>
          <w:szCs w:val="24"/>
        </w:rPr>
      </w:pPr>
      <w:r w:rsidRPr="00CC4EC9">
        <w:rPr>
          <w:sz w:val="24"/>
          <w:szCs w:val="24"/>
        </w:rPr>
        <w:t>3. Муниципальный контроль осуществляется администрацией сельского поселения «</w:t>
      </w:r>
      <w:proofErr w:type="spellStart"/>
      <w:r w:rsidRPr="00CC4EC9">
        <w:rPr>
          <w:sz w:val="24"/>
          <w:szCs w:val="24"/>
        </w:rPr>
        <w:t>Кеврольское</w:t>
      </w:r>
      <w:proofErr w:type="spellEnd"/>
      <w:r w:rsidRPr="00CC4EC9">
        <w:rPr>
          <w:sz w:val="24"/>
          <w:szCs w:val="24"/>
        </w:rPr>
        <w:t xml:space="preserve">» </w:t>
      </w:r>
      <w:proofErr w:type="spellStart"/>
      <w:r w:rsidRPr="00CC4EC9">
        <w:rPr>
          <w:sz w:val="24"/>
          <w:szCs w:val="24"/>
        </w:rPr>
        <w:t>Пинежского</w:t>
      </w:r>
      <w:proofErr w:type="spellEnd"/>
      <w:r w:rsidRPr="00CC4EC9">
        <w:rPr>
          <w:sz w:val="24"/>
          <w:szCs w:val="24"/>
        </w:rPr>
        <w:t xml:space="preserve"> муниципального района Архангельской области в лице главы муниципального образования «</w:t>
      </w:r>
      <w:proofErr w:type="spellStart"/>
      <w:r w:rsidRPr="00CC4EC9">
        <w:rPr>
          <w:sz w:val="24"/>
          <w:szCs w:val="24"/>
        </w:rPr>
        <w:t>Кеврольское</w:t>
      </w:r>
      <w:proofErr w:type="spellEnd"/>
      <w:r w:rsidRPr="00CC4EC9">
        <w:rPr>
          <w:sz w:val="24"/>
          <w:szCs w:val="24"/>
        </w:rPr>
        <w:t>» (далее – контрольный орган).</w:t>
      </w:r>
    </w:p>
    <w:p w:rsidR="008D00FB" w:rsidRPr="00CC4EC9" w:rsidRDefault="008D00FB" w:rsidP="008D00FB">
      <w:pPr>
        <w:ind w:firstLine="720"/>
        <w:jc w:val="both"/>
        <w:rPr>
          <w:sz w:val="24"/>
          <w:szCs w:val="24"/>
        </w:rPr>
      </w:pPr>
      <w:r w:rsidRPr="00CC4EC9">
        <w:rPr>
          <w:sz w:val="24"/>
          <w:szCs w:val="24"/>
        </w:rPr>
        <w:t>4. От имени контрольного органа муниципальный контроль вправе осуществлять следующие должностные лица (далее – инспекторы):</w:t>
      </w:r>
    </w:p>
    <w:p w:rsidR="008D00FB" w:rsidRPr="00CC4EC9" w:rsidRDefault="008D00FB" w:rsidP="008D00FB">
      <w:pPr>
        <w:ind w:firstLine="720"/>
        <w:jc w:val="both"/>
        <w:rPr>
          <w:sz w:val="24"/>
          <w:szCs w:val="24"/>
        </w:rPr>
      </w:pPr>
      <w:r w:rsidRPr="00CC4EC9">
        <w:rPr>
          <w:sz w:val="24"/>
          <w:szCs w:val="24"/>
        </w:rPr>
        <w:t>1) глава муниципального образования «</w:t>
      </w:r>
      <w:proofErr w:type="spellStart"/>
      <w:r w:rsidRPr="00CC4EC9">
        <w:rPr>
          <w:sz w:val="24"/>
          <w:szCs w:val="24"/>
        </w:rPr>
        <w:t>Кеврольское</w:t>
      </w:r>
      <w:proofErr w:type="spellEnd"/>
      <w:r w:rsidRPr="00CC4EC9">
        <w:rPr>
          <w:sz w:val="24"/>
          <w:szCs w:val="24"/>
        </w:rPr>
        <w:t>»;</w:t>
      </w:r>
    </w:p>
    <w:p w:rsidR="008D00FB" w:rsidRPr="00CC4EC9" w:rsidRDefault="008D00FB" w:rsidP="008D00FB">
      <w:pPr>
        <w:ind w:firstLine="720"/>
        <w:jc w:val="both"/>
        <w:rPr>
          <w:sz w:val="24"/>
          <w:szCs w:val="24"/>
        </w:rPr>
      </w:pPr>
      <w:r w:rsidRPr="00CC4EC9">
        <w:rPr>
          <w:sz w:val="24"/>
          <w:szCs w:val="24"/>
        </w:rPr>
        <w:t>2) специалист администрации муниципального образования ««</w:t>
      </w:r>
      <w:proofErr w:type="spellStart"/>
      <w:r w:rsidRPr="00CC4EC9">
        <w:rPr>
          <w:sz w:val="24"/>
          <w:szCs w:val="24"/>
        </w:rPr>
        <w:t>Кеврольское</w:t>
      </w:r>
      <w:proofErr w:type="spellEnd"/>
      <w:r w:rsidRPr="00CC4EC9">
        <w:rPr>
          <w:sz w:val="24"/>
          <w:szCs w:val="24"/>
        </w:rPr>
        <w:t>»»;</w:t>
      </w:r>
    </w:p>
    <w:p w:rsidR="008D00FB" w:rsidRPr="00CC4EC9" w:rsidRDefault="008D00FB" w:rsidP="008D00FB">
      <w:pPr>
        <w:ind w:firstLine="720"/>
        <w:jc w:val="both"/>
        <w:rPr>
          <w:sz w:val="24"/>
          <w:szCs w:val="24"/>
        </w:rPr>
      </w:pPr>
      <w:r w:rsidRPr="00CC4EC9">
        <w:rPr>
          <w:sz w:val="24"/>
          <w:szCs w:val="24"/>
        </w:rPr>
        <w:t>5. 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8D00FB" w:rsidRPr="00CC4EC9" w:rsidRDefault="008D00FB" w:rsidP="008D00FB">
      <w:pPr>
        <w:ind w:firstLine="720"/>
        <w:jc w:val="both"/>
        <w:rPr>
          <w:sz w:val="24"/>
          <w:szCs w:val="24"/>
        </w:rPr>
      </w:pPr>
      <w:r w:rsidRPr="00CC4EC9">
        <w:rPr>
          <w:sz w:val="24"/>
          <w:szCs w:val="24"/>
        </w:rPr>
        <w:lastRenderedPageBreak/>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8D00FB" w:rsidRPr="00CC4EC9" w:rsidRDefault="008D00FB" w:rsidP="008D00FB">
      <w:pPr>
        <w:ind w:firstLine="720"/>
        <w:jc w:val="both"/>
        <w:rPr>
          <w:sz w:val="24"/>
          <w:szCs w:val="24"/>
        </w:rPr>
      </w:pPr>
      <w:r w:rsidRPr="00CC4EC9">
        <w:rPr>
          <w:sz w:val="24"/>
          <w:szCs w:val="24"/>
        </w:rPr>
        <w:t>Инспекторы, которые проводили профилактические мероприятия в виде объявления предостережения о недопустимости нарушения обязательных требований, консультирования или профилактического визита в отношении определенного объекта контроля, не могут проводить контрольные (надзорные) мероприятия в отношении этого же объекта в течение одного года  со дня окончания проведения профилактического мероприятия.</w:t>
      </w:r>
    </w:p>
    <w:p w:rsidR="008D00FB" w:rsidRPr="00CC4EC9" w:rsidRDefault="008D00FB" w:rsidP="008D00FB">
      <w:pPr>
        <w:ind w:firstLine="720"/>
        <w:jc w:val="both"/>
        <w:rPr>
          <w:sz w:val="24"/>
          <w:szCs w:val="24"/>
        </w:rPr>
      </w:pPr>
      <w:r w:rsidRPr="00CC4EC9">
        <w:rPr>
          <w:sz w:val="24"/>
          <w:szCs w:val="24"/>
        </w:rPr>
        <w:t>5.1 Инспекторы при проведении контрольных мероприятий в пределах своих полномочий и в объеме проводимых контрольных действий осуществляют права, предусмотренные частью 2 статьи 29 Федерального закона "О государственном контроле (надзоре) и муниципальном контроле в Российской Федерации", а также следующие права:</w:t>
      </w:r>
    </w:p>
    <w:p w:rsidR="008D00FB" w:rsidRPr="00CC4EC9" w:rsidRDefault="008D00FB" w:rsidP="008D00FB">
      <w:pPr>
        <w:pStyle w:val="a5"/>
        <w:tabs>
          <w:tab w:val="left" w:pos="1134"/>
        </w:tabs>
        <w:ind w:left="0" w:firstLine="851"/>
        <w:jc w:val="both"/>
      </w:pPr>
      <w:r w:rsidRPr="00CC4EC9">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D00FB" w:rsidRPr="00CC4EC9" w:rsidRDefault="008D00FB" w:rsidP="008D00FB">
      <w:pPr>
        <w:pStyle w:val="a5"/>
        <w:tabs>
          <w:tab w:val="left" w:pos="1134"/>
        </w:tabs>
        <w:ind w:left="0" w:firstLine="851"/>
        <w:jc w:val="both"/>
      </w:pPr>
      <w:r w:rsidRPr="00CC4EC9">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D00FB" w:rsidRPr="00CC4EC9" w:rsidRDefault="008D00FB" w:rsidP="008D00FB">
      <w:pPr>
        <w:pStyle w:val="a5"/>
        <w:tabs>
          <w:tab w:val="left" w:pos="1134"/>
        </w:tabs>
        <w:ind w:left="0" w:firstLine="851"/>
        <w:jc w:val="both"/>
      </w:pPr>
      <w:r w:rsidRPr="00CC4EC9">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D00FB" w:rsidRPr="00CC4EC9" w:rsidRDefault="008D00FB" w:rsidP="008D00FB">
      <w:pPr>
        <w:pStyle w:val="a5"/>
        <w:tabs>
          <w:tab w:val="left" w:pos="1134"/>
        </w:tabs>
        <w:ind w:left="0" w:firstLine="851"/>
        <w:jc w:val="both"/>
      </w:pPr>
      <w:r w:rsidRPr="00CC4EC9">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D00FB" w:rsidRPr="00CC4EC9" w:rsidRDefault="008D00FB" w:rsidP="008D00FB">
      <w:pPr>
        <w:pStyle w:val="a5"/>
        <w:tabs>
          <w:tab w:val="left" w:pos="1134"/>
        </w:tabs>
        <w:ind w:left="0" w:firstLine="851"/>
        <w:jc w:val="both"/>
      </w:pPr>
      <w:r w:rsidRPr="00CC4EC9">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D00FB" w:rsidRPr="00CC4EC9" w:rsidRDefault="008D00FB" w:rsidP="008D00FB">
      <w:pPr>
        <w:pStyle w:val="a5"/>
        <w:tabs>
          <w:tab w:val="left" w:pos="1134"/>
        </w:tabs>
        <w:ind w:left="0" w:firstLine="851"/>
        <w:jc w:val="both"/>
      </w:pPr>
      <w:r w:rsidRPr="00CC4EC9">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D00FB" w:rsidRPr="00CC4EC9" w:rsidRDefault="008D00FB" w:rsidP="008D00FB">
      <w:pPr>
        <w:ind w:firstLine="720"/>
        <w:jc w:val="both"/>
        <w:rPr>
          <w:sz w:val="24"/>
          <w:szCs w:val="24"/>
        </w:rPr>
      </w:pPr>
      <w:r w:rsidRPr="00CC4EC9">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D00FB" w:rsidRPr="00CC4EC9" w:rsidRDefault="008D00FB" w:rsidP="008D00FB">
      <w:pPr>
        <w:ind w:firstLine="720"/>
        <w:jc w:val="both"/>
        <w:rPr>
          <w:sz w:val="24"/>
          <w:szCs w:val="24"/>
        </w:rPr>
      </w:pPr>
      <w:r w:rsidRPr="00CC4EC9">
        <w:rPr>
          <w:sz w:val="24"/>
          <w:szCs w:val="24"/>
        </w:rPr>
        <w:t>6. Объектами муниципального контроля являются:</w:t>
      </w:r>
    </w:p>
    <w:p w:rsidR="008D00FB" w:rsidRPr="00CC4EC9" w:rsidRDefault="008D00FB" w:rsidP="008D00FB">
      <w:pPr>
        <w:ind w:firstLine="720"/>
        <w:jc w:val="both"/>
        <w:rPr>
          <w:sz w:val="24"/>
          <w:szCs w:val="24"/>
        </w:rPr>
      </w:pPr>
      <w:r w:rsidRPr="00CC4EC9">
        <w:rPr>
          <w:sz w:val="24"/>
          <w:szCs w:val="24"/>
        </w:rPr>
        <w:t>1) деятельность, действия (бездействия)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(бездействия)</w:t>
      </w:r>
    </w:p>
    <w:p w:rsidR="008D00FB" w:rsidRPr="00CC4EC9" w:rsidRDefault="008D00FB" w:rsidP="008D00FB">
      <w:pPr>
        <w:ind w:firstLine="720"/>
        <w:jc w:val="both"/>
        <w:rPr>
          <w:sz w:val="24"/>
          <w:szCs w:val="24"/>
        </w:rPr>
      </w:pPr>
      <w:proofErr w:type="gramStart"/>
      <w:r w:rsidRPr="00CC4EC9">
        <w:rPr>
          <w:sz w:val="24"/>
          <w:szCs w:val="24"/>
        </w:rPr>
        <w:lastRenderedPageBreak/>
        <w:t xml:space="preserve">2) </w:t>
      </w:r>
      <w:r w:rsidRPr="00CC4EC9">
        <w:rPr>
          <w:rFonts w:ascii="Arial" w:hAnsi="Arial" w:cs="Arial"/>
          <w:sz w:val="24"/>
          <w:szCs w:val="24"/>
          <w:shd w:val="clear" w:color="auto" w:fill="FFFFFF"/>
        </w:rPr>
        <w:t xml:space="preserve">  </w:t>
      </w:r>
      <w:r w:rsidRPr="00CC4EC9">
        <w:rPr>
          <w:sz w:val="24"/>
          <w:szCs w:val="24"/>
          <w:shd w:val="clear" w:color="auto" w:fill="FFFFFF"/>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CC4EC9">
        <w:rPr>
          <w:sz w:val="24"/>
          <w:szCs w:val="24"/>
          <w:shd w:val="clear" w:color="auto" w:fill="FFFFFF"/>
        </w:rPr>
        <w:t xml:space="preserve"> объекты).</w:t>
      </w:r>
    </w:p>
    <w:p w:rsidR="008D00FB" w:rsidRPr="00CC4EC9" w:rsidRDefault="008D00FB" w:rsidP="008D00FB">
      <w:pPr>
        <w:ind w:firstLine="709"/>
        <w:jc w:val="both"/>
        <w:rPr>
          <w:sz w:val="24"/>
          <w:szCs w:val="24"/>
        </w:rPr>
      </w:pPr>
      <w:r w:rsidRPr="00CC4EC9">
        <w:rPr>
          <w:sz w:val="24"/>
          <w:szCs w:val="24"/>
        </w:rPr>
        <w:t>7. Учет объектов муниципального контроля осуществляется посредством единого реестра контрольных мероприятий;</w:t>
      </w:r>
    </w:p>
    <w:p w:rsidR="008D00FB" w:rsidRPr="00CC4EC9" w:rsidRDefault="008D00FB" w:rsidP="008D00FB">
      <w:pPr>
        <w:ind w:firstLine="720"/>
        <w:jc w:val="both"/>
        <w:rPr>
          <w:sz w:val="24"/>
          <w:szCs w:val="24"/>
        </w:rPr>
      </w:pPr>
      <w:r w:rsidRPr="00CC4EC9">
        <w:rPr>
          <w:sz w:val="24"/>
          <w:szCs w:val="24"/>
        </w:rPr>
        <w:t xml:space="preserve">  ведения журнала  сбора, обработки, анализа и учета информации, содержащейся в электронном виде, информации об объектах муниципального контроля, представляемой контрольному органу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8D00FB" w:rsidRPr="00CC4EC9" w:rsidRDefault="008D00FB" w:rsidP="008D00FB">
      <w:pPr>
        <w:ind w:firstLine="720"/>
        <w:jc w:val="both"/>
        <w:rPr>
          <w:sz w:val="24"/>
          <w:szCs w:val="24"/>
        </w:rPr>
      </w:pPr>
      <w:r w:rsidRPr="00CC4EC9">
        <w:rPr>
          <w:sz w:val="24"/>
          <w:szCs w:val="24"/>
        </w:rPr>
        <w:t>8. Перечень объектов муниципального контроля, указанных в подпункте 1 пункта 6 настоящего Положения, содержит следующую информацию:</w:t>
      </w:r>
    </w:p>
    <w:p w:rsidR="008D00FB" w:rsidRPr="00CC4EC9" w:rsidRDefault="008D00FB" w:rsidP="008D00FB">
      <w:pPr>
        <w:ind w:firstLine="720"/>
        <w:jc w:val="both"/>
        <w:rPr>
          <w:sz w:val="24"/>
          <w:szCs w:val="24"/>
        </w:rPr>
      </w:pPr>
      <w:r w:rsidRPr="00CC4EC9">
        <w:rPr>
          <w:sz w:val="24"/>
          <w:szCs w:val="24"/>
        </w:rPr>
        <w:t>1) полное наименование организации, фамилия, имя и отчество (при наличии) гражданина;</w:t>
      </w:r>
    </w:p>
    <w:p w:rsidR="008D00FB" w:rsidRPr="00CC4EC9" w:rsidRDefault="008D00FB" w:rsidP="008D00FB">
      <w:pPr>
        <w:ind w:firstLine="720"/>
        <w:jc w:val="both"/>
        <w:rPr>
          <w:sz w:val="24"/>
          <w:szCs w:val="24"/>
        </w:rPr>
      </w:pPr>
      <w:r w:rsidRPr="00CC4EC9">
        <w:rPr>
          <w:sz w:val="24"/>
          <w:szCs w:val="24"/>
        </w:rPr>
        <w:t>2) идентификационный номер налогоплательщика;</w:t>
      </w:r>
    </w:p>
    <w:p w:rsidR="008D00FB" w:rsidRPr="00CC4EC9" w:rsidRDefault="008D00FB" w:rsidP="008D00FB">
      <w:pPr>
        <w:ind w:firstLine="720"/>
        <w:jc w:val="both"/>
        <w:rPr>
          <w:sz w:val="24"/>
          <w:szCs w:val="24"/>
        </w:rPr>
      </w:pPr>
      <w:r w:rsidRPr="00CC4EC9">
        <w:rPr>
          <w:sz w:val="24"/>
          <w:szCs w:val="24"/>
        </w:rPr>
        <w:t>3) адрес места нахождения и осуществления деятельности организации, гражданина.</w:t>
      </w:r>
    </w:p>
    <w:p w:rsidR="008D00FB" w:rsidRPr="00CC4EC9" w:rsidRDefault="008D00FB" w:rsidP="008D00FB">
      <w:pPr>
        <w:ind w:firstLine="720"/>
        <w:jc w:val="both"/>
        <w:rPr>
          <w:sz w:val="24"/>
          <w:szCs w:val="24"/>
        </w:rPr>
      </w:pPr>
      <w:r w:rsidRPr="00CC4EC9">
        <w:rPr>
          <w:sz w:val="24"/>
          <w:szCs w:val="24"/>
        </w:rPr>
        <w:t>9. Перечень объектов муниципального контроля, указанных в подпункте 2</w:t>
      </w:r>
      <w:r w:rsidRPr="00CC4EC9">
        <w:rPr>
          <w:color w:val="C00000"/>
          <w:sz w:val="24"/>
          <w:szCs w:val="24"/>
        </w:rPr>
        <w:t xml:space="preserve"> </w:t>
      </w:r>
      <w:r w:rsidRPr="00CC4EC9">
        <w:rPr>
          <w:sz w:val="24"/>
          <w:szCs w:val="24"/>
        </w:rPr>
        <w:t>пункта 6 настоящего Положения, содержит наименование и иные идентификационные признаки здания, помещения, сооружения и другого производственного объекта, подлежащего муниципальному контролю.</w:t>
      </w:r>
    </w:p>
    <w:p w:rsidR="008D00FB" w:rsidRPr="00CC4EC9" w:rsidRDefault="008D00FB" w:rsidP="008D00FB">
      <w:pPr>
        <w:ind w:firstLine="720"/>
        <w:jc w:val="both"/>
        <w:rPr>
          <w:sz w:val="24"/>
          <w:szCs w:val="24"/>
        </w:rPr>
      </w:pPr>
      <w:r w:rsidRPr="00CC4EC9">
        <w:rPr>
          <w:sz w:val="24"/>
          <w:szCs w:val="24"/>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8D00FB" w:rsidRPr="00CC4EC9" w:rsidRDefault="008D00FB" w:rsidP="008D00FB">
      <w:pPr>
        <w:ind w:firstLine="720"/>
        <w:jc w:val="both"/>
        <w:rPr>
          <w:sz w:val="24"/>
          <w:szCs w:val="24"/>
        </w:rPr>
      </w:pPr>
      <w:r w:rsidRPr="00CC4EC9">
        <w:rPr>
          <w:sz w:val="24"/>
          <w:szCs w:val="24"/>
        </w:rPr>
        <w:t>11.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8D00FB" w:rsidRPr="00CC4EC9" w:rsidRDefault="008D00FB" w:rsidP="008D00FB">
      <w:pPr>
        <w:jc w:val="center"/>
        <w:rPr>
          <w:b/>
          <w:sz w:val="24"/>
          <w:szCs w:val="24"/>
        </w:rPr>
      </w:pPr>
      <w:r w:rsidRPr="00CC4EC9">
        <w:rPr>
          <w:b/>
          <w:sz w:val="24"/>
          <w:szCs w:val="24"/>
          <w:lang w:val="en-US"/>
        </w:rPr>
        <w:t>II</w:t>
      </w:r>
      <w:r w:rsidRPr="00CC4EC9">
        <w:rPr>
          <w:b/>
          <w:sz w:val="24"/>
          <w:szCs w:val="24"/>
        </w:rPr>
        <w:t>. Профилактика рисков причинения вреда (ущерба)</w:t>
      </w:r>
    </w:p>
    <w:p w:rsidR="008D00FB" w:rsidRPr="00CC4EC9" w:rsidRDefault="008D00FB" w:rsidP="008D00FB">
      <w:pPr>
        <w:jc w:val="center"/>
        <w:rPr>
          <w:sz w:val="24"/>
          <w:szCs w:val="24"/>
        </w:rPr>
      </w:pPr>
      <w:r w:rsidRPr="00CC4EC9">
        <w:rPr>
          <w:b/>
          <w:sz w:val="24"/>
          <w:szCs w:val="24"/>
        </w:rPr>
        <w:t>охраняемым законом ценностям</w:t>
      </w:r>
    </w:p>
    <w:p w:rsidR="008D00FB" w:rsidRPr="00CC4EC9" w:rsidRDefault="008D00FB" w:rsidP="008D00FB">
      <w:pPr>
        <w:jc w:val="center"/>
        <w:rPr>
          <w:b/>
          <w:sz w:val="24"/>
          <w:szCs w:val="24"/>
        </w:rPr>
      </w:pPr>
      <w:r w:rsidRPr="00CC4EC9">
        <w:rPr>
          <w:b/>
          <w:sz w:val="24"/>
          <w:szCs w:val="24"/>
        </w:rPr>
        <w:t>2.1. Виды профилактических мероприятий, проводимых</w:t>
      </w:r>
    </w:p>
    <w:p w:rsidR="008D00FB" w:rsidRPr="00CC4EC9" w:rsidRDefault="008D00FB" w:rsidP="008D00FB">
      <w:pPr>
        <w:jc w:val="center"/>
        <w:rPr>
          <w:sz w:val="24"/>
          <w:szCs w:val="24"/>
        </w:rPr>
      </w:pPr>
      <w:r w:rsidRPr="00CC4EC9">
        <w:rPr>
          <w:b/>
          <w:sz w:val="24"/>
          <w:szCs w:val="24"/>
        </w:rPr>
        <w:lastRenderedPageBreak/>
        <w:t>при осуществлении муниципального контроля</w:t>
      </w:r>
    </w:p>
    <w:p w:rsidR="008D00FB" w:rsidRPr="00CC4EC9" w:rsidRDefault="008D00FB" w:rsidP="008D00FB">
      <w:pPr>
        <w:ind w:firstLine="720"/>
        <w:jc w:val="both"/>
        <w:rPr>
          <w:sz w:val="24"/>
          <w:szCs w:val="24"/>
        </w:rPr>
      </w:pPr>
      <w:r w:rsidRPr="00CC4EC9">
        <w:rPr>
          <w:sz w:val="24"/>
          <w:szCs w:val="24"/>
        </w:rPr>
        <w:t>12. При осуществлении муниципального контроля контрольный (надзорный) орган проводит следующие виды профилактических мероприятий:</w:t>
      </w:r>
    </w:p>
    <w:p w:rsidR="008D00FB" w:rsidRPr="00CC4EC9" w:rsidRDefault="008D00FB" w:rsidP="008D00FB">
      <w:pPr>
        <w:ind w:firstLine="720"/>
        <w:jc w:val="both"/>
        <w:rPr>
          <w:sz w:val="24"/>
          <w:szCs w:val="24"/>
        </w:rPr>
      </w:pPr>
      <w:r w:rsidRPr="00CC4EC9">
        <w:rPr>
          <w:sz w:val="24"/>
          <w:szCs w:val="24"/>
        </w:rPr>
        <w:t>1) информирование;</w:t>
      </w:r>
    </w:p>
    <w:p w:rsidR="008D00FB" w:rsidRPr="00CC4EC9" w:rsidRDefault="008D00FB" w:rsidP="008D00FB">
      <w:pPr>
        <w:ind w:firstLine="720"/>
        <w:jc w:val="both"/>
        <w:rPr>
          <w:sz w:val="24"/>
          <w:szCs w:val="24"/>
        </w:rPr>
      </w:pPr>
      <w:r w:rsidRPr="00CC4EC9">
        <w:rPr>
          <w:sz w:val="24"/>
          <w:szCs w:val="24"/>
        </w:rPr>
        <w:t>2) обобщение правоприменительной практики;</w:t>
      </w:r>
    </w:p>
    <w:p w:rsidR="008D00FB" w:rsidRPr="00CC4EC9" w:rsidRDefault="008D00FB" w:rsidP="008D00FB">
      <w:pPr>
        <w:ind w:firstLine="720"/>
        <w:jc w:val="both"/>
        <w:rPr>
          <w:sz w:val="24"/>
          <w:szCs w:val="24"/>
        </w:rPr>
      </w:pPr>
      <w:r w:rsidRPr="00CC4EC9">
        <w:rPr>
          <w:sz w:val="24"/>
          <w:szCs w:val="24"/>
        </w:rPr>
        <w:t>3) меры стимулирования добросовестности;</w:t>
      </w:r>
    </w:p>
    <w:p w:rsidR="008D00FB" w:rsidRPr="00CC4EC9" w:rsidRDefault="008D00FB" w:rsidP="008D00FB">
      <w:pPr>
        <w:ind w:firstLine="720"/>
        <w:jc w:val="both"/>
        <w:rPr>
          <w:sz w:val="24"/>
          <w:szCs w:val="24"/>
        </w:rPr>
      </w:pPr>
      <w:r w:rsidRPr="00CC4EC9">
        <w:rPr>
          <w:sz w:val="24"/>
          <w:szCs w:val="24"/>
        </w:rPr>
        <w:t>4) объявление предостережения;</w:t>
      </w:r>
    </w:p>
    <w:p w:rsidR="008D00FB" w:rsidRPr="00CC4EC9" w:rsidRDefault="008D00FB" w:rsidP="008D00FB">
      <w:pPr>
        <w:ind w:firstLine="720"/>
        <w:jc w:val="both"/>
        <w:rPr>
          <w:sz w:val="24"/>
          <w:szCs w:val="24"/>
        </w:rPr>
      </w:pPr>
      <w:r w:rsidRPr="00CC4EC9">
        <w:rPr>
          <w:sz w:val="24"/>
          <w:szCs w:val="24"/>
        </w:rPr>
        <w:t>5) консультирование;</w:t>
      </w:r>
    </w:p>
    <w:p w:rsidR="008D00FB" w:rsidRPr="00CC4EC9" w:rsidRDefault="008D00FB" w:rsidP="008D00FB">
      <w:pPr>
        <w:ind w:firstLine="720"/>
        <w:jc w:val="both"/>
        <w:rPr>
          <w:sz w:val="24"/>
          <w:szCs w:val="24"/>
        </w:rPr>
      </w:pPr>
      <w:r w:rsidRPr="00CC4EC9">
        <w:rPr>
          <w:sz w:val="24"/>
          <w:szCs w:val="24"/>
        </w:rPr>
        <w:t>6) профилактический визит.</w:t>
      </w:r>
    </w:p>
    <w:p w:rsidR="008D00FB" w:rsidRPr="00CC4EC9" w:rsidRDefault="008D00FB" w:rsidP="008D00FB">
      <w:pPr>
        <w:jc w:val="center"/>
        <w:rPr>
          <w:sz w:val="24"/>
          <w:szCs w:val="24"/>
        </w:rPr>
      </w:pPr>
      <w:r w:rsidRPr="00CC4EC9">
        <w:rPr>
          <w:b/>
          <w:sz w:val="24"/>
          <w:szCs w:val="24"/>
        </w:rPr>
        <w:t>2.2. Информирование</w:t>
      </w:r>
    </w:p>
    <w:p w:rsidR="008D00FB" w:rsidRPr="00CC4EC9" w:rsidRDefault="008D00FB" w:rsidP="008D00FB">
      <w:pPr>
        <w:ind w:firstLine="720"/>
        <w:jc w:val="both"/>
        <w:rPr>
          <w:sz w:val="24"/>
          <w:szCs w:val="24"/>
        </w:rPr>
      </w:pPr>
      <w:r w:rsidRPr="00CC4EC9">
        <w:rPr>
          <w:sz w:val="24"/>
          <w:szCs w:val="24"/>
        </w:rPr>
        <w:t>13.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8D00FB" w:rsidRPr="00CC4EC9" w:rsidRDefault="008D00FB" w:rsidP="008D00FB">
      <w:pPr>
        <w:ind w:firstLine="720"/>
        <w:jc w:val="both"/>
        <w:rPr>
          <w:sz w:val="24"/>
          <w:szCs w:val="24"/>
        </w:rPr>
      </w:pPr>
      <w:r w:rsidRPr="00CC4EC9">
        <w:rPr>
          <w:sz w:val="24"/>
          <w:szCs w:val="24"/>
        </w:rPr>
        <w:t>Информирование осуществляется посредством размещения соответствующих сведений на официальном сайте «</w:t>
      </w:r>
      <w:proofErr w:type="spellStart"/>
      <w:r w:rsidRPr="00CC4EC9">
        <w:rPr>
          <w:sz w:val="24"/>
          <w:szCs w:val="24"/>
        </w:rPr>
        <w:t>Пинежский</w:t>
      </w:r>
      <w:proofErr w:type="spellEnd"/>
      <w:r w:rsidRPr="00CC4EC9">
        <w:rPr>
          <w:color w:val="C00000"/>
          <w:sz w:val="24"/>
          <w:szCs w:val="24"/>
        </w:rPr>
        <w:t xml:space="preserve"> </w:t>
      </w:r>
      <w:r w:rsidRPr="00CC4EC9">
        <w:rPr>
          <w:sz w:val="24"/>
          <w:szCs w:val="24"/>
        </w:rPr>
        <w:t>муниципальный район»</w:t>
      </w:r>
      <w:r w:rsidRPr="00CC4EC9">
        <w:rPr>
          <w:color w:val="C00000"/>
          <w:sz w:val="24"/>
          <w:szCs w:val="24"/>
        </w:rPr>
        <w:t xml:space="preserve"> </w:t>
      </w:r>
      <w:r w:rsidRPr="00CC4EC9">
        <w:rPr>
          <w:sz w:val="24"/>
          <w:szCs w:val="24"/>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D00FB" w:rsidRPr="00CC4EC9" w:rsidRDefault="008D00FB" w:rsidP="008D00FB">
      <w:pPr>
        <w:ind w:firstLine="720"/>
        <w:jc w:val="both"/>
        <w:rPr>
          <w:sz w:val="24"/>
          <w:szCs w:val="24"/>
        </w:rPr>
      </w:pPr>
      <w:proofErr w:type="gramStart"/>
      <w:r w:rsidRPr="00CC4EC9">
        <w:rPr>
          <w:sz w:val="24"/>
          <w:szCs w:val="24"/>
        </w:rPr>
        <w:t>Контрольный орган обеспечивает размещение на официальном сайте «</w:t>
      </w:r>
      <w:proofErr w:type="spellStart"/>
      <w:r w:rsidRPr="00CC4EC9">
        <w:rPr>
          <w:sz w:val="24"/>
          <w:szCs w:val="24"/>
        </w:rPr>
        <w:t>Пинежский</w:t>
      </w:r>
      <w:proofErr w:type="spellEnd"/>
      <w:r w:rsidRPr="00CC4EC9">
        <w:rPr>
          <w:sz w:val="24"/>
          <w:szCs w:val="24"/>
        </w:rPr>
        <w:t xml:space="preserve"> муниципальный район» в информационно-телекоммуникационной сети "Интернет" сведений, предусмотренным Соглашением о размещении информации о деятельности органов местного самоуправления поселений муниципального образования «</w:t>
      </w:r>
      <w:proofErr w:type="spellStart"/>
      <w:r w:rsidRPr="00CC4EC9">
        <w:rPr>
          <w:sz w:val="24"/>
          <w:szCs w:val="24"/>
        </w:rPr>
        <w:t>Пинежский</w:t>
      </w:r>
      <w:proofErr w:type="spellEnd"/>
      <w:r w:rsidRPr="00CC4EC9">
        <w:rPr>
          <w:sz w:val="24"/>
          <w:szCs w:val="24"/>
        </w:rPr>
        <w:t xml:space="preserve"> муниципальный район» от 15 июня 2011 года и постановлением администрации МО «</w:t>
      </w:r>
      <w:proofErr w:type="spellStart"/>
      <w:r w:rsidRPr="00CC4EC9">
        <w:rPr>
          <w:sz w:val="24"/>
          <w:szCs w:val="24"/>
        </w:rPr>
        <w:t>Пинежский</w:t>
      </w:r>
      <w:proofErr w:type="spellEnd"/>
      <w:r w:rsidRPr="00CC4EC9">
        <w:rPr>
          <w:sz w:val="24"/>
          <w:szCs w:val="24"/>
        </w:rPr>
        <w:t xml:space="preserve"> район» от 19 апреля 2011 года  № 250-па «Об обеспечении доступа к информации о деятельности органов местного самоуправления муниципального образования</w:t>
      </w:r>
      <w:proofErr w:type="gramEnd"/>
      <w:r w:rsidRPr="00CC4EC9">
        <w:rPr>
          <w:sz w:val="24"/>
          <w:szCs w:val="24"/>
        </w:rPr>
        <w:t xml:space="preserve"> «</w:t>
      </w:r>
      <w:proofErr w:type="spellStart"/>
      <w:r w:rsidRPr="00CC4EC9">
        <w:rPr>
          <w:sz w:val="24"/>
          <w:szCs w:val="24"/>
        </w:rPr>
        <w:t>Пинежский</w:t>
      </w:r>
      <w:proofErr w:type="spellEnd"/>
      <w:r w:rsidRPr="00CC4EC9">
        <w:rPr>
          <w:sz w:val="24"/>
          <w:szCs w:val="24"/>
        </w:rPr>
        <w:t xml:space="preserve"> муниципальный район»</w:t>
      </w:r>
    </w:p>
    <w:p w:rsidR="008D00FB" w:rsidRPr="00CC4EC9" w:rsidRDefault="008D00FB" w:rsidP="008D00FB">
      <w:pPr>
        <w:ind w:firstLine="720"/>
        <w:jc w:val="center"/>
        <w:rPr>
          <w:sz w:val="24"/>
          <w:szCs w:val="24"/>
        </w:rPr>
      </w:pPr>
      <w:r w:rsidRPr="00CC4EC9">
        <w:rPr>
          <w:b/>
          <w:sz w:val="24"/>
          <w:szCs w:val="24"/>
        </w:rPr>
        <w:t>2.3. Обобщение правоприменительной практики</w:t>
      </w:r>
    </w:p>
    <w:p w:rsidR="008D00FB" w:rsidRPr="00CC4EC9" w:rsidRDefault="008D00FB" w:rsidP="008D00FB">
      <w:pPr>
        <w:ind w:firstLine="720"/>
        <w:jc w:val="both"/>
        <w:rPr>
          <w:sz w:val="24"/>
          <w:szCs w:val="24"/>
        </w:rPr>
      </w:pPr>
      <w:r w:rsidRPr="00CC4EC9">
        <w:rPr>
          <w:sz w:val="24"/>
          <w:szCs w:val="24"/>
        </w:rPr>
        <w:t>14. Контрольный (надзорный) орган ежегодно, подготавливает доклад, содержащий результаты обобщения правоприменительной практики контрольного (надзорного) органа по осуществлению муниципального контроля (далее – доклад о правоприменительной практике).</w:t>
      </w:r>
    </w:p>
    <w:p w:rsidR="008D00FB" w:rsidRPr="00CC4EC9" w:rsidRDefault="008D00FB" w:rsidP="008D00FB">
      <w:pPr>
        <w:ind w:firstLine="720"/>
        <w:jc w:val="both"/>
        <w:rPr>
          <w:sz w:val="24"/>
          <w:szCs w:val="24"/>
        </w:rPr>
      </w:pPr>
      <w:r w:rsidRPr="00CC4EC9">
        <w:rPr>
          <w:sz w:val="24"/>
          <w:szCs w:val="24"/>
        </w:rPr>
        <w:t>Доклад о правоприменительной практике утверждается распоряжением</w:t>
      </w:r>
      <w:r w:rsidRPr="00CC4EC9">
        <w:rPr>
          <w:color w:val="C00000"/>
          <w:sz w:val="24"/>
          <w:szCs w:val="24"/>
        </w:rPr>
        <w:t xml:space="preserve"> </w:t>
      </w:r>
      <w:r w:rsidRPr="00CC4EC9">
        <w:rPr>
          <w:sz w:val="24"/>
          <w:szCs w:val="24"/>
        </w:rPr>
        <w:t>главы муниципального образования и размещается на официальном сайте администрации муниципального образования «</w:t>
      </w:r>
      <w:proofErr w:type="spellStart"/>
      <w:r w:rsidRPr="00CC4EC9">
        <w:rPr>
          <w:sz w:val="24"/>
          <w:szCs w:val="24"/>
        </w:rPr>
        <w:t>Пинежский</w:t>
      </w:r>
      <w:proofErr w:type="spellEnd"/>
      <w:r w:rsidRPr="00CC4EC9">
        <w:rPr>
          <w:sz w:val="24"/>
          <w:szCs w:val="24"/>
        </w:rPr>
        <w:t xml:space="preserve"> муниципальный</w:t>
      </w:r>
      <w:r w:rsidRPr="00CC4EC9">
        <w:rPr>
          <w:color w:val="C00000"/>
          <w:sz w:val="24"/>
          <w:szCs w:val="24"/>
        </w:rPr>
        <w:t xml:space="preserve"> </w:t>
      </w:r>
      <w:r w:rsidRPr="00CC4EC9">
        <w:rPr>
          <w:sz w:val="24"/>
          <w:szCs w:val="24"/>
        </w:rPr>
        <w:t>район» в информационно-телекоммуникационной сети "Интернет" до 30</w:t>
      </w:r>
      <w:r w:rsidRPr="00CC4EC9">
        <w:rPr>
          <w:color w:val="C00000"/>
          <w:sz w:val="24"/>
          <w:szCs w:val="24"/>
        </w:rPr>
        <w:t xml:space="preserve"> </w:t>
      </w:r>
      <w:r w:rsidRPr="00CC4EC9">
        <w:rPr>
          <w:sz w:val="24"/>
          <w:szCs w:val="24"/>
        </w:rPr>
        <w:t>января числа, следующем за отчетным годом.</w:t>
      </w:r>
    </w:p>
    <w:p w:rsidR="008D00FB" w:rsidRPr="00CC4EC9" w:rsidRDefault="008D00FB" w:rsidP="008D00FB">
      <w:pPr>
        <w:jc w:val="center"/>
        <w:rPr>
          <w:sz w:val="24"/>
          <w:szCs w:val="24"/>
        </w:rPr>
      </w:pPr>
      <w:r w:rsidRPr="00CC4EC9">
        <w:rPr>
          <w:b/>
          <w:sz w:val="24"/>
          <w:szCs w:val="24"/>
        </w:rPr>
        <w:lastRenderedPageBreak/>
        <w:t>2.4. Меры стимулирования добросовестности</w:t>
      </w:r>
    </w:p>
    <w:p w:rsidR="008D00FB" w:rsidRPr="00CC4EC9" w:rsidRDefault="008D00FB" w:rsidP="008D00FB">
      <w:pPr>
        <w:ind w:firstLine="720"/>
        <w:jc w:val="both"/>
        <w:rPr>
          <w:sz w:val="24"/>
          <w:szCs w:val="24"/>
        </w:rPr>
      </w:pPr>
      <w:r w:rsidRPr="00CC4EC9">
        <w:rPr>
          <w:sz w:val="24"/>
          <w:szCs w:val="24"/>
        </w:rPr>
        <w:t>15. Контрольный (надзорный) орган проводит следующие мероприятия, направленные на нематериальное поощрение добросовестных контролируемых лиц (далее – меры стимулирования добросовестности):</w:t>
      </w:r>
    </w:p>
    <w:p w:rsidR="008D00FB" w:rsidRPr="00CC4EC9" w:rsidRDefault="008D00FB" w:rsidP="008D00FB">
      <w:pPr>
        <w:ind w:firstLine="720"/>
        <w:jc w:val="both"/>
        <w:rPr>
          <w:sz w:val="24"/>
          <w:szCs w:val="24"/>
        </w:rPr>
      </w:pPr>
      <w:r w:rsidRPr="00CC4EC9">
        <w:rPr>
          <w:sz w:val="24"/>
          <w:szCs w:val="24"/>
        </w:rPr>
        <w:t xml:space="preserve">1) присвоение контролируемому лицу </w:t>
      </w:r>
      <w:proofErr w:type="spellStart"/>
      <w:r w:rsidRPr="00CC4EC9">
        <w:rPr>
          <w:sz w:val="24"/>
          <w:szCs w:val="24"/>
        </w:rPr>
        <w:t>репутационного</w:t>
      </w:r>
      <w:proofErr w:type="spellEnd"/>
      <w:r w:rsidRPr="00CC4EC9">
        <w:rPr>
          <w:sz w:val="24"/>
          <w:szCs w:val="24"/>
        </w:rPr>
        <w:t xml:space="preserve"> статуса лица, добросовестно соблюдающего законодательство в сфере правил благоустройства на территории муниципального образования «</w:t>
      </w:r>
      <w:proofErr w:type="spellStart"/>
      <w:r w:rsidRPr="00CC4EC9">
        <w:rPr>
          <w:sz w:val="24"/>
          <w:szCs w:val="24"/>
        </w:rPr>
        <w:t>Кеврольское</w:t>
      </w:r>
      <w:proofErr w:type="spellEnd"/>
      <w:r w:rsidRPr="00CC4EC9">
        <w:rPr>
          <w:sz w:val="24"/>
          <w:szCs w:val="24"/>
        </w:rPr>
        <w:t xml:space="preserve">» </w:t>
      </w:r>
      <w:proofErr w:type="spellStart"/>
      <w:r w:rsidRPr="00CC4EC9">
        <w:rPr>
          <w:sz w:val="24"/>
          <w:szCs w:val="24"/>
        </w:rPr>
        <w:t>Пинежского</w:t>
      </w:r>
      <w:proofErr w:type="spellEnd"/>
      <w:r w:rsidRPr="00CC4EC9">
        <w:rPr>
          <w:sz w:val="24"/>
          <w:szCs w:val="24"/>
        </w:rPr>
        <w:t xml:space="preserve"> муниципального района Архангельской области на три года;</w:t>
      </w:r>
    </w:p>
    <w:p w:rsidR="008D00FB" w:rsidRPr="00CC4EC9" w:rsidRDefault="008D00FB" w:rsidP="008D00FB">
      <w:pPr>
        <w:ind w:firstLine="720"/>
        <w:jc w:val="both"/>
        <w:rPr>
          <w:sz w:val="24"/>
          <w:szCs w:val="24"/>
        </w:rPr>
      </w:pPr>
      <w:r w:rsidRPr="00CC4EC9">
        <w:rPr>
          <w:sz w:val="24"/>
          <w:szCs w:val="24"/>
        </w:rPr>
        <w:t>2) добровольная реализация контролируемым лицом инициируемых им самостоятельно мероприятий по снижению риска причинения вреда (ущерба) и предотвращению вреда (ущерба) охраняемым законом ценностям.</w:t>
      </w:r>
    </w:p>
    <w:p w:rsidR="008D00FB" w:rsidRPr="00CC4EC9" w:rsidRDefault="008D00FB" w:rsidP="008D00FB">
      <w:pPr>
        <w:ind w:firstLine="720"/>
        <w:jc w:val="both"/>
        <w:rPr>
          <w:sz w:val="24"/>
          <w:szCs w:val="24"/>
        </w:rPr>
      </w:pPr>
      <w:r w:rsidRPr="00CC4EC9">
        <w:rPr>
          <w:sz w:val="24"/>
          <w:szCs w:val="24"/>
        </w:rPr>
        <w:t>16. Меры стимулирования добросовестности применяются по заявлениям контролируемых лиц, в которых указываются испрашиваемые меры стимулирования добросовестности, по итогам оценки их добросовестности в порядке, предусмотренном настоящим Положением.</w:t>
      </w:r>
    </w:p>
    <w:p w:rsidR="008D00FB" w:rsidRPr="00CC4EC9" w:rsidRDefault="008D00FB" w:rsidP="008D00FB">
      <w:pPr>
        <w:ind w:firstLine="720"/>
        <w:jc w:val="both"/>
        <w:rPr>
          <w:sz w:val="24"/>
          <w:szCs w:val="24"/>
        </w:rPr>
      </w:pPr>
      <w:r w:rsidRPr="00CC4EC9">
        <w:rPr>
          <w:sz w:val="24"/>
          <w:szCs w:val="24"/>
        </w:rPr>
        <w:t>Оценка добросовестности контролируемых лиц в целях применения к ним мер стимулирования добросовестности осуществляется за, три  года до дня направления заявления о применении мер стимулирования добросовестности (далее в настоящем пункте – оцениваемый период).</w:t>
      </w:r>
    </w:p>
    <w:p w:rsidR="008D00FB" w:rsidRPr="00CC4EC9" w:rsidRDefault="008D00FB" w:rsidP="008D00FB">
      <w:pPr>
        <w:ind w:firstLine="720"/>
        <w:jc w:val="both"/>
        <w:rPr>
          <w:sz w:val="24"/>
          <w:szCs w:val="24"/>
        </w:rPr>
      </w:pPr>
      <w:r w:rsidRPr="00CC4EC9">
        <w:rPr>
          <w:sz w:val="24"/>
          <w:szCs w:val="24"/>
        </w:rPr>
        <w:t>В заявлении контролируемого лица о применении мер стимулирования добросовестности указывается одна из предусмотренных пунктом 15 настоящего Положения мер стимулирования добросовестности. К заявлению о применении мер стимулирования добросовестности прилагаются документы, подтверждающие соблюдение критериев оценки добросовестности контролируемых лиц, предусмотренных подпунктом 7 пункта 17 настоящего Положения.</w:t>
      </w:r>
    </w:p>
    <w:p w:rsidR="008D00FB" w:rsidRPr="00CC4EC9" w:rsidRDefault="008D00FB" w:rsidP="008D00FB">
      <w:pPr>
        <w:ind w:firstLine="720"/>
        <w:jc w:val="both"/>
        <w:rPr>
          <w:sz w:val="24"/>
          <w:szCs w:val="24"/>
        </w:rPr>
      </w:pPr>
      <w:r w:rsidRPr="00CC4EC9">
        <w:rPr>
          <w:sz w:val="24"/>
          <w:szCs w:val="24"/>
        </w:rPr>
        <w:t>Заявления о применении мер стимулирования добросовестности рассматриваются контрольным (надзорным) органом в течение 30 календарных дней со дня его поступления.</w:t>
      </w:r>
    </w:p>
    <w:p w:rsidR="008D00FB" w:rsidRPr="00CC4EC9" w:rsidRDefault="008D00FB" w:rsidP="008D00FB">
      <w:pPr>
        <w:ind w:firstLine="720"/>
        <w:jc w:val="both"/>
        <w:rPr>
          <w:sz w:val="24"/>
          <w:szCs w:val="24"/>
        </w:rPr>
      </w:pPr>
      <w:r w:rsidRPr="00CC4EC9">
        <w:rPr>
          <w:sz w:val="24"/>
          <w:szCs w:val="24"/>
        </w:rPr>
        <w:t>17. Критериями оценки добросовестности контролируемых лиц являются:</w:t>
      </w:r>
    </w:p>
    <w:p w:rsidR="008D00FB" w:rsidRPr="00CC4EC9" w:rsidRDefault="008D00FB" w:rsidP="008D00FB">
      <w:pPr>
        <w:ind w:firstLine="720"/>
        <w:jc w:val="both"/>
        <w:rPr>
          <w:sz w:val="24"/>
          <w:szCs w:val="24"/>
        </w:rPr>
      </w:pPr>
      <w:r w:rsidRPr="00CC4EC9">
        <w:rPr>
          <w:sz w:val="24"/>
          <w:szCs w:val="24"/>
        </w:rPr>
        <w:t>1) отсутствие в течение оцениваемого периода случаев вступления в силу в отношении контролируемого лица постановлений о назначении административных наказаний по результатам рассмотрения протоколов об административных правонарушениях, составленных должностными лицами контрольного органа;</w:t>
      </w:r>
    </w:p>
    <w:p w:rsidR="008D00FB" w:rsidRPr="00CC4EC9" w:rsidRDefault="008D00FB" w:rsidP="008D00FB">
      <w:pPr>
        <w:ind w:firstLine="720"/>
        <w:jc w:val="both"/>
        <w:rPr>
          <w:sz w:val="24"/>
          <w:szCs w:val="24"/>
        </w:rPr>
      </w:pPr>
      <w:r w:rsidRPr="00CC4EC9">
        <w:rPr>
          <w:sz w:val="24"/>
          <w:szCs w:val="24"/>
        </w:rPr>
        <w:t>2) принятие контролируемым лицом надлежащих мер по обеспечению соблюдения обязательных требований, предложенных в предостережениях о недопустимости нарушения обязательных требований, объявленных контролируемому лицу в течение оцениваемого периода, и сообщение о принятых мерах контрольному органу.</w:t>
      </w:r>
    </w:p>
    <w:p w:rsidR="008D00FB" w:rsidRPr="00CC4EC9" w:rsidRDefault="008D00FB" w:rsidP="008D00FB">
      <w:pPr>
        <w:ind w:firstLine="720"/>
        <w:jc w:val="both"/>
        <w:rPr>
          <w:sz w:val="24"/>
          <w:szCs w:val="24"/>
        </w:rPr>
      </w:pPr>
      <w:r w:rsidRPr="00CC4EC9">
        <w:rPr>
          <w:sz w:val="24"/>
          <w:szCs w:val="24"/>
        </w:rPr>
        <w:lastRenderedPageBreak/>
        <w:t>18. Меры стимулирования добросовестности применяются на основании критериев оценки добросовестности контролируемых лиц.</w:t>
      </w:r>
    </w:p>
    <w:p w:rsidR="008D00FB" w:rsidRPr="00CC4EC9" w:rsidRDefault="008D00FB" w:rsidP="008D00FB">
      <w:pPr>
        <w:ind w:firstLine="720"/>
        <w:jc w:val="both"/>
        <w:rPr>
          <w:sz w:val="24"/>
          <w:szCs w:val="24"/>
        </w:rPr>
      </w:pPr>
      <w:r w:rsidRPr="00CC4EC9">
        <w:rPr>
          <w:sz w:val="24"/>
          <w:szCs w:val="24"/>
        </w:rPr>
        <w:t>По результатам рассмотрения заявления о применении мер стимулирования добросовестности контрольный орган принимает одно из следующих решений:</w:t>
      </w:r>
    </w:p>
    <w:p w:rsidR="008D00FB" w:rsidRPr="00CC4EC9" w:rsidRDefault="008D00FB" w:rsidP="008D00FB">
      <w:pPr>
        <w:ind w:firstLine="720"/>
        <w:jc w:val="both"/>
        <w:rPr>
          <w:sz w:val="24"/>
          <w:szCs w:val="24"/>
        </w:rPr>
      </w:pPr>
      <w:r w:rsidRPr="00CC4EC9">
        <w:rPr>
          <w:sz w:val="24"/>
          <w:szCs w:val="24"/>
        </w:rPr>
        <w:t>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 если контролируемое лицо соответствует критериям оценки добросовестности контролируемых лиц и условиям применения мер стимулирования добросовестности, предусмотренным настоящим Положением;</w:t>
      </w:r>
    </w:p>
    <w:p w:rsidR="008D00FB" w:rsidRPr="00CC4EC9" w:rsidRDefault="008D00FB" w:rsidP="008D00FB">
      <w:pPr>
        <w:ind w:firstLine="720"/>
        <w:jc w:val="both"/>
        <w:rPr>
          <w:sz w:val="24"/>
          <w:szCs w:val="24"/>
        </w:rPr>
      </w:pPr>
      <w:r w:rsidRPr="00CC4EC9">
        <w:rPr>
          <w:sz w:val="24"/>
          <w:szCs w:val="24"/>
        </w:rPr>
        <w:t>о несоответствии контролируемого лица критериям оценки добросовестности контролируемых лиц – если контролируемое лицо не соответствует критериям добросовестности контролируемых лиц и (или) условиям применения мер стимулирования добросовестности, предусмотренным настоящим Положением.</w:t>
      </w:r>
    </w:p>
    <w:p w:rsidR="008D00FB" w:rsidRPr="00CC4EC9" w:rsidRDefault="008D00FB" w:rsidP="008D00FB">
      <w:pPr>
        <w:ind w:firstLine="720"/>
        <w:jc w:val="both"/>
        <w:rPr>
          <w:sz w:val="24"/>
          <w:szCs w:val="24"/>
        </w:rPr>
      </w:pPr>
      <w:r w:rsidRPr="00CC4EC9">
        <w:rPr>
          <w:sz w:val="24"/>
          <w:szCs w:val="24"/>
        </w:rPr>
        <w:t>Решение контрольного органа оформляется распоряжением  контрольного  органа и направляется контролируемому лицу не позднее чем в течение 30 календарных дней со дня поступления его заявления о применении мер стимулирования добросовестности.</w:t>
      </w:r>
    </w:p>
    <w:p w:rsidR="008D00FB" w:rsidRPr="00CC4EC9" w:rsidRDefault="008D00FB" w:rsidP="008D00FB">
      <w:pPr>
        <w:ind w:firstLine="720"/>
        <w:jc w:val="both"/>
        <w:rPr>
          <w:sz w:val="24"/>
          <w:szCs w:val="24"/>
        </w:rPr>
      </w:pPr>
      <w:r w:rsidRPr="00CC4EC9">
        <w:rPr>
          <w:sz w:val="24"/>
          <w:szCs w:val="24"/>
        </w:rPr>
        <w:t xml:space="preserve">Срок действия </w:t>
      </w:r>
      <w:proofErr w:type="spellStart"/>
      <w:r w:rsidRPr="00CC4EC9">
        <w:rPr>
          <w:sz w:val="24"/>
          <w:szCs w:val="24"/>
        </w:rPr>
        <w:t>репутационного</w:t>
      </w:r>
      <w:proofErr w:type="spellEnd"/>
      <w:r w:rsidRPr="00CC4EC9">
        <w:rPr>
          <w:sz w:val="24"/>
          <w:szCs w:val="24"/>
        </w:rPr>
        <w:t xml:space="preserve"> статуса лица, добросовестно соблюдающего законодательство в сфере муниципального контроля в сфере благоустройства на территории МО «</w:t>
      </w:r>
      <w:proofErr w:type="spellStart"/>
      <w:r w:rsidRPr="00CC4EC9">
        <w:rPr>
          <w:sz w:val="24"/>
          <w:szCs w:val="24"/>
        </w:rPr>
        <w:t>Кеврольское</w:t>
      </w:r>
      <w:proofErr w:type="spellEnd"/>
      <w:r w:rsidRPr="00CC4EC9">
        <w:rPr>
          <w:sz w:val="24"/>
          <w:szCs w:val="24"/>
        </w:rPr>
        <w:t xml:space="preserve">», составляет один год со дня его присвоения. В случае присвоения контролируемому лицу </w:t>
      </w:r>
      <w:proofErr w:type="spellStart"/>
      <w:r w:rsidRPr="00CC4EC9">
        <w:rPr>
          <w:sz w:val="24"/>
          <w:szCs w:val="24"/>
        </w:rPr>
        <w:t>репутационного</w:t>
      </w:r>
      <w:proofErr w:type="spellEnd"/>
      <w:r w:rsidRPr="00CC4EC9">
        <w:rPr>
          <w:sz w:val="24"/>
          <w:szCs w:val="24"/>
        </w:rPr>
        <w:t xml:space="preserve"> статуса лица, добросовестно соблюдающего законодательство в сфере муниципального контроля благоустройства на</w:t>
      </w:r>
      <w:r w:rsidRPr="00CC4EC9">
        <w:rPr>
          <w:color w:val="C00000"/>
          <w:sz w:val="24"/>
          <w:szCs w:val="24"/>
        </w:rPr>
        <w:t xml:space="preserve"> </w:t>
      </w:r>
      <w:r w:rsidRPr="00CC4EC9">
        <w:rPr>
          <w:sz w:val="24"/>
          <w:szCs w:val="24"/>
        </w:rPr>
        <w:t>территории МО «</w:t>
      </w:r>
      <w:proofErr w:type="spellStart"/>
      <w:r w:rsidRPr="00CC4EC9">
        <w:rPr>
          <w:sz w:val="24"/>
          <w:szCs w:val="24"/>
        </w:rPr>
        <w:t>Кеврольское</w:t>
      </w:r>
      <w:proofErr w:type="spellEnd"/>
      <w:r w:rsidRPr="00CC4EC9">
        <w:rPr>
          <w:sz w:val="24"/>
          <w:szCs w:val="24"/>
        </w:rPr>
        <w:t>», контролируемое лицо вправе публично размещать данную информацию, в том числе в информационных и рекламных материалах.</w:t>
      </w:r>
    </w:p>
    <w:p w:rsidR="008D00FB" w:rsidRPr="00CC4EC9" w:rsidRDefault="008D00FB" w:rsidP="008D00FB">
      <w:pPr>
        <w:ind w:firstLine="720"/>
        <w:jc w:val="both"/>
        <w:rPr>
          <w:sz w:val="24"/>
          <w:szCs w:val="24"/>
        </w:rPr>
      </w:pPr>
      <w:r w:rsidRPr="00CC4EC9">
        <w:rPr>
          <w:sz w:val="24"/>
          <w:szCs w:val="24"/>
        </w:rPr>
        <w:t>Решение о соответствии контролируемого лица критериям оценки добросовестности контролируемых лиц и применении в отношении него меры стимулирования добросовестности отменяется контрольным (надзорным) органом в случае выявления фактов несоответствия контролируемого лица критериям оценки добросовестности контролируемых лиц, о чем контролируемое лицо уведомляется в течение 5 рабочих дней со дня принятия соответствующего решения.</w:t>
      </w:r>
    </w:p>
    <w:p w:rsidR="008D00FB" w:rsidRPr="00CC4EC9" w:rsidRDefault="008D00FB" w:rsidP="008D00FB">
      <w:pPr>
        <w:ind w:firstLine="720"/>
        <w:jc w:val="both"/>
        <w:rPr>
          <w:sz w:val="24"/>
          <w:szCs w:val="24"/>
        </w:rPr>
      </w:pPr>
    </w:p>
    <w:p w:rsidR="008D00FB" w:rsidRPr="00CC4EC9" w:rsidRDefault="008D00FB" w:rsidP="008D00FB">
      <w:pPr>
        <w:jc w:val="center"/>
        <w:rPr>
          <w:b/>
          <w:sz w:val="24"/>
          <w:szCs w:val="24"/>
        </w:rPr>
      </w:pPr>
      <w:r w:rsidRPr="00CC4EC9">
        <w:rPr>
          <w:b/>
          <w:sz w:val="24"/>
          <w:szCs w:val="24"/>
        </w:rPr>
        <w:t>2.5. Объявление предостережений о недопустимости</w:t>
      </w:r>
    </w:p>
    <w:p w:rsidR="008D00FB" w:rsidRPr="00CC4EC9" w:rsidRDefault="008D00FB" w:rsidP="008D00FB">
      <w:pPr>
        <w:jc w:val="center"/>
        <w:rPr>
          <w:sz w:val="24"/>
          <w:szCs w:val="24"/>
        </w:rPr>
      </w:pPr>
      <w:r w:rsidRPr="00CC4EC9">
        <w:rPr>
          <w:b/>
          <w:sz w:val="24"/>
          <w:szCs w:val="24"/>
        </w:rPr>
        <w:t>нарушения обязательных требований</w:t>
      </w:r>
    </w:p>
    <w:p w:rsidR="008D00FB" w:rsidRPr="00CC4EC9" w:rsidRDefault="008D00FB" w:rsidP="008D00FB">
      <w:pPr>
        <w:ind w:firstLine="720"/>
        <w:jc w:val="both"/>
        <w:rPr>
          <w:sz w:val="24"/>
          <w:szCs w:val="24"/>
        </w:rPr>
      </w:pPr>
      <w:r w:rsidRPr="00CC4EC9">
        <w:rPr>
          <w:sz w:val="24"/>
          <w:szCs w:val="24"/>
        </w:rPr>
        <w:t>19. В случае объявления контрольным (надзорным) органом контролируемому лицу предостережения о недопустимости нарушения обязательных требований (далее также – предостережение) контролируемое лицо вправе подать в отношении этого предостережения возражение.</w:t>
      </w:r>
    </w:p>
    <w:p w:rsidR="008D00FB" w:rsidRPr="00CC4EC9" w:rsidRDefault="008D00FB" w:rsidP="008D00FB">
      <w:pPr>
        <w:ind w:firstLine="720"/>
        <w:jc w:val="both"/>
        <w:rPr>
          <w:sz w:val="24"/>
          <w:szCs w:val="24"/>
        </w:rPr>
      </w:pPr>
      <w:r w:rsidRPr="00CC4EC9">
        <w:rPr>
          <w:sz w:val="24"/>
          <w:szCs w:val="24"/>
        </w:rPr>
        <w:t>20. Возражение на предостережение должно содержать:</w:t>
      </w:r>
    </w:p>
    <w:p w:rsidR="008D00FB" w:rsidRPr="00CC4EC9" w:rsidRDefault="008D00FB" w:rsidP="008D00FB">
      <w:pPr>
        <w:ind w:firstLine="720"/>
        <w:jc w:val="both"/>
        <w:rPr>
          <w:sz w:val="24"/>
          <w:szCs w:val="24"/>
        </w:rPr>
      </w:pPr>
      <w:r w:rsidRPr="00CC4EC9">
        <w:rPr>
          <w:sz w:val="24"/>
          <w:szCs w:val="24"/>
        </w:rPr>
        <w:lastRenderedPageBreak/>
        <w:t>1) полное наименование организации – контролируемого лица, фамилия, имя и отчество (при наличии) гражданина – контролируемого лица;</w:t>
      </w:r>
    </w:p>
    <w:p w:rsidR="008D00FB" w:rsidRPr="00CC4EC9" w:rsidRDefault="008D00FB" w:rsidP="008D00FB">
      <w:pPr>
        <w:ind w:firstLine="720"/>
        <w:jc w:val="both"/>
        <w:rPr>
          <w:sz w:val="24"/>
          <w:szCs w:val="24"/>
        </w:rPr>
      </w:pPr>
      <w:r w:rsidRPr="00CC4EC9">
        <w:rPr>
          <w:sz w:val="24"/>
          <w:szCs w:val="24"/>
        </w:rPr>
        <w:t>2) идентификационный номер налогоплательщика – контролируемого лица;</w:t>
      </w:r>
    </w:p>
    <w:p w:rsidR="008D00FB" w:rsidRPr="00CC4EC9" w:rsidRDefault="008D00FB" w:rsidP="008D00FB">
      <w:pPr>
        <w:ind w:firstLine="720"/>
        <w:jc w:val="both"/>
        <w:rPr>
          <w:sz w:val="24"/>
          <w:szCs w:val="24"/>
        </w:rPr>
      </w:pPr>
      <w:r w:rsidRPr="00CC4EC9">
        <w:rPr>
          <w:sz w:val="24"/>
          <w:szCs w:val="24"/>
        </w:rPr>
        <w:t>3) адрес места нахождения и осуществления деятельности организации, гражданина – контролируемого лица;</w:t>
      </w:r>
    </w:p>
    <w:p w:rsidR="008D00FB" w:rsidRPr="00CC4EC9" w:rsidRDefault="008D00FB" w:rsidP="008D00FB">
      <w:pPr>
        <w:ind w:firstLine="720"/>
        <w:jc w:val="both"/>
        <w:rPr>
          <w:sz w:val="24"/>
          <w:szCs w:val="24"/>
        </w:rPr>
      </w:pPr>
      <w:r w:rsidRPr="00CC4EC9">
        <w:rPr>
          <w:sz w:val="24"/>
          <w:szCs w:val="24"/>
        </w:rPr>
        <w:t>4) дата, номер и наименование органа, объявившего предостережение;</w:t>
      </w:r>
    </w:p>
    <w:p w:rsidR="008D00FB" w:rsidRPr="00CC4EC9" w:rsidRDefault="008D00FB" w:rsidP="008D00FB">
      <w:pPr>
        <w:ind w:firstLine="720"/>
        <w:jc w:val="both"/>
        <w:rPr>
          <w:sz w:val="24"/>
          <w:szCs w:val="24"/>
        </w:rPr>
      </w:pPr>
      <w:r w:rsidRPr="00CC4EC9">
        <w:rPr>
          <w:sz w:val="24"/>
          <w:szCs w:val="24"/>
        </w:rPr>
        <w:t>5) позиция контролируемого лица о несогласии с тем, что его действия (бездействие) могут привести или приводят к нарушению обязательных требований, и (или) о несогласии с предложенными в предостережении мерами по обеспечению соблюдения обязательных требований;</w:t>
      </w:r>
    </w:p>
    <w:p w:rsidR="008D00FB" w:rsidRPr="00CC4EC9" w:rsidRDefault="008D00FB" w:rsidP="008D00FB">
      <w:pPr>
        <w:ind w:firstLine="720"/>
        <w:jc w:val="both"/>
        <w:rPr>
          <w:sz w:val="24"/>
          <w:szCs w:val="24"/>
        </w:rPr>
      </w:pPr>
      <w:r w:rsidRPr="00CC4EC9">
        <w:rPr>
          <w:sz w:val="24"/>
          <w:szCs w:val="24"/>
        </w:rPr>
        <w:t>6) обоснование позиции контролируемого лица. К возражению могут быть приложены документы, подтверждающие обоснование позиции контролируемого лица.</w:t>
      </w:r>
    </w:p>
    <w:p w:rsidR="008D00FB" w:rsidRPr="00CC4EC9" w:rsidRDefault="008D00FB" w:rsidP="008D00FB">
      <w:pPr>
        <w:ind w:firstLine="720"/>
        <w:jc w:val="both"/>
        <w:rPr>
          <w:sz w:val="24"/>
          <w:szCs w:val="24"/>
        </w:rPr>
      </w:pPr>
      <w:r w:rsidRPr="00CC4EC9">
        <w:rPr>
          <w:sz w:val="24"/>
          <w:szCs w:val="24"/>
        </w:rPr>
        <w:t>21. Возражение на предостережение может быть подано в течение 30 календарных дней со дня его получения.</w:t>
      </w:r>
    </w:p>
    <w:p w:rsidR="008D00FB" w:rsidRPr="00CC4EC9" w:rsidRDefault="008D00FB" w:rsidP="008D00FB">
      <w:pPr>
        <w:ind w:firstLine="720"/>
        <w:jc w:val="both"/>
        <w:rPr>
          <w:sz w:val="24"/>
          <w:szCs w:val="24"/>
        </w:rPr>
      </w:pPr>
      <w:r w:rsidRPr="00CC4EC9">
        <w:rPr>
          <w:sz w:val="24"/>
          <w:szCs w:val="24"/>
        </w:rPr>
        <w:t>Возражение на предостережение должно быть подписано и подается в письменной форме на бумажном носителе лично или почтовым отправлением в контрольный (надзорный) орган.</w:t>
      </w:r>
    </w:p>
    <w:p w:rsidR="008D00FB" w:rsidRPr="00CC4EC9" w:rsidRDefault="008D00FB" w:rsidP="008D00FB">
      <w:pPr>
        <w:ind w:firstLine="720"/>
        <w:jc w:val="both"/>
        <w:rPr>
          <w:sz w:val="24"/>
          <w:szCs w:val="24"/>
        </w:rPr>
      </w:pPr>
      <w:proofErr w:type="gramStart"/>
      <w:r w:rsidRPr="00CC4EC9">
        <w:rPr>
          <w:sz w:val="24"/>
          <w:szCs w:val="24"/>
        </w:rPr>
        <w:t>Возражения на предостережения, поданные с нарушением условий, предусмотренных настоящим Положением, но соответствующие требованиям к обращениям граждан и организаций, установленным Федеральным законом от 2 мая 2006 года № 59-ФЗ "О порядке рассмотрения обращений граждан Российской Федерации", рассматриваются в порядке, предусмотренном данным Федеральным законом.</w:t>
      </w:r>
      <w:proofErr w:type="gramEnd"/>
    </w:p>
    <w:p w:rsidR="008D00FB" w:rsidRPr="00CC4EC9" w:rsidRDefault="008D00FB" w:rsidP="008D00FB">
      <w:pPr>
        <w:ind w:firstLine="720"/>
        <w:jc w:val="both"/>
        <w:rPr>
          <w:sz w:val="24"/>
          <w:szCs w:val="24"/>
        </w:rPr>
      </w:pPr>
      <w:r w:rsidRPr="00CC4EC9">
        <w:rPr>
          <w:sz w:val="24"/>
          <w:szCs w:val="24"/>
        </w:rPr>
        <w:t>22. Возражения на предостережения рассматриваются контрольным (надзорным) органом.</w:t>
      </w:r>
    </w:p>
    <w:p w:rsidR="008D00FB" w:rsidRPr="00CC4EC9" w:rsidRDefault="008D00FB" w:rsidP="008D00FB">
      <w:pPr>
        <w:ind w:firstLine="720"/>
        <w:jc w:val="both"/>
        <w:rPr>
          <w:sz w:val="24"/>
          <w:szCs w:val="24"/>
        </w:rPr>
      </w:pPr>
      <w:r w:rsidRPr="00CC4EC9">
        <w:rPr>
          <w:sz w:val="24"/>
          <w:szCs w:val="24"/>
        </w:rPr>
        <w:t>По результатам рассмотрения возражений на предостережения контрольный (надзорный) орган:</w:t>
      </w:r>
    </w:p>
    <w:p w:rsidR="008D00FB" w:rsidRPr="00CC4EC9" w:rsidRDefault="008D00FB" w:rsidP="008D00FB">
      <w:pPr>
        <w:ind w:firstLine="720"/>
        <w:jc w:val="both"/>
        <w:rPr>
          <w:sz w:val="24"/>
          <w:szCs w:val="24"/>
        </w:rPr>
      </w:pPr>
      <w:r w:rsidRPr="00CC4EC9">
        <w:rPr>
          <w:sz w:val="24"/>
          <w:szCs w:val="24"/>
        </w:rPr>
        <w:t>направляет контролируемому лицу ответ об отклонении его возражения на предостережение – если контрольный (надзорный) орган придет к выводу о необоснованности позиции контролируемого лица. В ответе должно содержаться обоснование отклонения возражения контролируемого лица на предостережение;</w:t>
      </w:r>
    </w:p>
    <w:p w:rsidR="008D00FB" w:rsidRPr="00CC4EC9" w:rsidRDefault="008D00FB" w:rsidP="008D00FB">
      <w:pPr>
        <w:ind w:firstLine="720"/>
        <w:jc w:val="both"/>
        <w:rPr>
          <w:sz w:val="24"/>
          <w:szCs w:val="24"/>
        </w:rPr>
      </w:pPr>
      <w:r w:rsidRPr="00CC4EC9">
        <w:rPr>
          <w:sz w:val="24"/>
          <w:szCs w:val="24"/>
        </w:rPr>
        <w:t xml:space="preserve">направляет контролируемому лицу ответ об отзыве предостережения полностью или частично – если контрольный (надзорный) орган придет к выводу об обоснованности позиции контролируемого лица. Если предостережение отзывается частично, в ответе должно быть указано, в части каких действий (бездействия) контролируемого лица и (или) предложенных мер по обеспечению соблюдения обязательных требований отзывается </w:t>
      </w:r>
      <w:r w:rsidRPr="00CC4EC9">
        <w:rPr>
          <w:sz w:val="24"/>
          <w:szCs w:val="24"/>
        </w:rPr>
        <w:lastRenderedPageBreak/>
        <w:t>предостережение, а в остальной части должно содержаться обоснование отклонения возражения контролируемого лица на предостережение.</w:t>
      </w:r>
    </w:p>
    <w:p w:rsidR="008D00FB" w:rsidRPr="00CC4EC9" w:rsidRDefault="008D00FB" w:rsidP="008D00FB">
      <w:pPr>
        <w:ind w:firstLine="720"/>
        <w:jc w:val="both"/>
        <w:rPr>
          <w:sz w:val="24"/>
          <w:szCs w:val="24"/>
        </w:rPr>
      </w:pPr>
      <w:r w:rsidRPr="00CC4EC9">
        <w:rPr>
          <w:sz w:val="24"/>
          <w:szCs w:val="24"/>
        </w:rPr>
        <w:t>Ответ контролируемому лицу по результатам рассмотрения возражения на предостережение должен быть направлен контрольным (надзорным) органом в течение 30 календарных дней со дня его поступления.</w:t>
      </w:r>
    </w:p>
    <w:p w:rsidR="008D00FB" w:rsidRPr="00CC4EC9" w:rsidRDefault="008D00FB" w:rsidP="008D00FB">
      <w:pPr>
        <w:jc w:val="center"/>
        <w:rPr>
          <w:sz w:val="24"/>
          <w:szCs w:val="24"/>
        </w:rPr>
      </w:pPr>
      <w:r w:rsidRPr="00CC4EC9">
        <w:rPr>
          <w:b/>
          <w:sz w:val="24"/>
          <w:szCs w:val="24"/>
        </w:rPr>
        <w:t>2.6. Консультирование</w:t>
      </w:r>
    </w:p>
    <w:p w:rsidR="008D00FB" w:rsidRPr="00CC4EC9" w:rsidRDefault="008D00FB" w:rsidP="008D00FB">
      <w:pPr>
        <w:ind w:firstLine="720"/>
        <w:jc w:val="both"/>
        <w:rPr>
          <w:sz w:val="24"/>
          <w:szCs w:val="24"/>
        </w:rPr>
      </w:pPr>
      <w:r w:rsidRPr="00CC4EC9">
        <w:rPr>
          <w:sz w:val="24"/>
          <w:szCs w:val="24"/>
        </w:rPr>
        <w:t>23. Инспекторы контрольного (надзорного) органа осуществляют консультирование:</w:t>
      </w:r>
    </w:p>
    <w:p w:rsidR="008D00FB" w:rsidRPr="00CC4EC9" w:rsidRDefault="008D00FB" w:rsidP="008D00FB">
      <w:pPr>
        <w:ind w:firstLine="720"/>
        <w:jc w:val="both"/>
        <w:rPr>
          <w:sz w:val="24"/>
          <w:szCs w:val="24"/>
        </w:rPr>
      </w:pPr>
      <w:r w:rsidRPr="00CC4EC9">
        <w:rPr>
          <w:sz w:val="24"/>
          <w:szCs w:val="24"/>
        </w:rPr>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8D00FB" w:rsidRPr="00CC4EC9" w:rsidRDefault="008D00FB" w:rsidP="008D00FB">
      <w:pPr>
        <w:ind w:firstLine="720"/>
        <w:jc w:val="both"/>
        <w:rPr>
          <w:sz w:val="24"/>
          <w:szCs w:val="24"/>
        </w:rPr>
      </w:pPr>
      <w:r w:rsidRPr="00CC4EC9">
        <w:rPr>
          <w:sz w:val="24"/>
          <w:szCs w:val="24"/>
        </w:rPr>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сети "Интернет" не </w:t>
      </w:r>
      <w:proofErr w:type="gramStart"/>
      <w:r w:rsidRPr="00CC4EC9">
        <w:rPr>
          <w:sz w:val="24"/>
          <w:szCs w:val="24"/>
        </w:rPr>
        <w:t>позднее</w:t>
      </w:r>
      <w:proofErr w:type="gramEnd"/>
      <w:r w:rsidRPr="00CC4EC9">
        <w:rPr>
          <w:sz w:val="24"/>
          <w:szCs w:val="24"/>
        </w:rPr>
        <w:t xml:space="preserve"> чем за 5 рабочих дней до дня проведения консультирования посредством видео-конференц-связи;</w:t>
      </w:r>
    </w:p>
    <w:p w:rsidR="008D00FB" w:rsidRPr="00CC4EC9" w:rsidRDefault="008D00FB" w:rsidP="008D00FB">
      <w:pPr>
        <w:ind w:firstLine="720"/>
        <w:jc w:val="both"/>
        <w:rPr>
          <w:sz w:val="24"/>
          <w:szCs w:val="24"/>
        </w:rPr>
      </w:pPr>
      <w:proofErr w:type="gramStart"/>
      <w:r w:rsidRPr="00CC4EC9">
        <w:rPr>
          <w:sz w:val="24"/>
          <w:szCs w:val="24"/>
        </w:rPr>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8D00FB" w:rsidRPr="00CC4EC9" w:rsidRDefault="008D00FB" w:rsidP="008D00FB">
      <w:pPr>
        <w:ind w:firstLine="720"/>
        <w:jc w:val="both"/>
        <w:rPr>
          <w:sz w:val="24"/>
          <w:szCs w:val="24"/>
        </w:rPr>
      </w:pPr>
      <w:r w:rsidRPr="00CC4EC9">
        <w:rPr>
          <w:sz w:val="24"/>
          <w:szCs w:val="24"/>
        </w:rPr>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8D00FB" w:rsidRPr="00CC4EC9" w:rsidRDefault="008D00FB" w:rsidP="008D00FB">
      <w:pPr>
        <w:ind w:firstLine="720"/>
        <w:jc w:val="both"/>
        <w:rPr>
          <w:sz w:val="24"/>
          <w:szCs w:val="24"/>
        </w:rPr>
      </w:pPr>
      <w:proofErr w:type="gramStart"/>
      <w:r w:rsidRPr="00CC4EC9">
        <w:rPr>
          <w:sz w:val="24"/>
          <w:szCs w:val="24"/>
        </w:rPr>
        <w:t xml:space="preserve">5) в ходе публичного осуждения проекта доклада о правоприменительной практике – при взаимодействии инспекторов с контролируемыми лицами и их представителями в рамках публичного обсуждения проекта доклада о правоприменительной практики по любым вопросам, связанным с соблюдением обязательных требований, установленных  </w:t>
      </w:r>
      <w:r w:rsidRPr="00CC4EC9">
        <w:rPr>
          <w:color w:val="C00000"/>
          <w:sz w:val="24"/>
          <w:szCs w:val="24"/>
        </w:rPr>
        <w:t xml:space="preserve">решением Совета депутатов МО </w:t>
      </w:r>
      <w:r w:rsidRPr="00CC4EC9">
        <w:rPr>
          <w:sz w:val="24"/>
          <w:szCs w:val="24"/>
        </w:rPr>
        <w:t>«</w:t>
      </w:r>
      <w:proofErr w:type="spellStart"/>
      <w:r w:rsidRPr="00CC4EC9">
        <w:rPr>
          <w:sz w:val="24"/>
          <w:szCs w:val="24"/>
        </w:rPr>
        <w:t>Кеврольское</w:t>
      </w:r>
      <w:proofErr w:type="spellEnd"/>
      <w:r w:rsidRPr="00CC4EC9">
        <w:rPr>
          <w:sz w:val="24"/>
          <w:szCs w:val="24"/>
        </w:rPr>
        <w:t xml:space="preserve">» </w:t>
      </w:r>
      <w:r w:rsidRPr="00CC4EC9">
        <w:rPr>
          <w:color w:val="C00000"/>
          <w:sz w:val="24"/>
          <w:szCs w:val="24"/>
        </w:rPr>
        <w:t xml:space="preserve">от  28 октября №6  </w:t>
      </w:r>
      <w:r w:rsidRPr="00CC4EC9">
        <w:rPr>
          <w:sz w:val="24"/>
          <w:szCs w:val="24"/>
        </w:rPr>
        <w:t>«О муниципальном контроле  в сфере благоустройства на территории МО «</w:t>
      </w:r>
      <w:proofErr w:type="spellStart"/>
      <w:r w:rsidRPr="00CC4EC9">
        <w:rPr>
          <w:sz w:val="24"/>
          <w:szCs w:val="24"/>
        </w:rPr>
        <w:t>Кеврольское</w:t>
      </w:r>
      <w:proofErr w:type="spellEnd"/>
      <w:r w:rsidRPr="00CC4EC9">
        <w:rPr>
          <w:sz w:val="24"/>
          <w:szCs w:val="24"/>
        </w:rPr>
        <w:t>», осуществлением муниципального контроля;</w:t>
      </w:r>
      <w:proofErr w:type="gramEnd"/>
    </w:p>
    <w:p w:rsidR="008D00FB" w:rsidRPr="00CC4EC9" w:rsidRDefault="008D00FB" w:rsidP="008D00FB">
      <w:pPr>
        <w:ind w:firstLine="720"/>
        <w:jc w:val="both"/>
        <w:rPr>
          <w:sz w:val="24"/>
          <w:szCs w:val="24"/>
        </w:rPr>
      </w:pPr>
      <w:r w:rsidRPr="00CC4EC9">
        <w:rPr>
          <w:sz w:val="24"/>
          <w:szCs w:val="24"/>
        </w:rPr>
        <w:t xml:space="preserve">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w:t>
      </w:r>
      <w:r w:rsidRPr="00CC4EC9">
        <w:rPr>
          <w:sz w:val="24"/>
          <w:szCs w:val="24"/>
        </w:rPr>
        <w:lastRenderedPageBreak/>
        <w:t>связанным с соблюдением обязательных требований, установленных  настоящим Положением, осуществлением муниципального контроля.</w:t>
      </w:r>
    </w:p>
    <w:p w:rsidR="008D00FB" w:rsidRPr="00CC4EC9" w:rsidRDefault="008D00FB" w:rsidP="008D00FB">
      <w:pPr>
        <w:ind w:firstLine="720"/>
        <w:jc w:val="both"/>
        <w:rPr>
          <w:sz w:val="24"/>
          <w:szCs w:val="24"/>
        </w:rPr>
      </w:pPr>
      <w:r w:rsidRPr="00CC4EC9">
        <w:rPr>
          <w:sz w:val="24"/>
          <w:szCs w:val="24"/>
        </w:rPr>
        <w:t>24.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6 пункта 23 настоящего Положения.</w:t>
      </w:r>
    </w:p>
    <w:p w:rsidR="008D00FB" w:rsidRPr="00CC4EC9" w:rsidRDefault="008D00FB" w:rsidP="008D00FB">
      <w:pPr>
        <w:ind w:firstLine="720"/>
        <w:contextualSpacing/>
        <w:jc w:val="both"/>
        <w:rPr>
          <w:sz w:val="24"/>
          <w:szCs w:val="24"/>
        </w:rPr>
      </w:pPr>
      <w:r w:rsidRPr="00CC4EC9">
        <w:rPr>
          <w:sz w:val="24"/>
          <w:szCs w:val="24"/>
        </w:rPr>
        <w:t>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руководителем контрольного (надзорного) органа и размещается на официальном сайте администрации муниципального образования  «</w:t>
      </w:r>
      <w:proofErr w:type="spellStart"/>
      <w:r w:rsidRPr="00CC4EC9">
        <w:rPr>
          <w:sz w:val="24"/>
          <w:szCs w:val="24"/>
        </w:rPr>
        <w:t>Пинежский</w:t>
      </w:r>
      <w:proofErr w:type="spellEnd"/>
      <w:r w:rsidRPr="00CC4EC9">
        <w:rPr>
          <w:sz w:val="24"/>
          <w:szCs w:val="24"/>
        </w:rPr>
        <w:t xml:space="preserve"> муниципальный район» в информационно-телекоммуникационной сети "Интернет".</w:t>
      </w:r>
    </w:p>
    <w:p w:rsidR="008D00FB" w:rsidRPr="00CC4EC9" w:rsidRDefault="008D00FB" w:rsidP="008D00FB">
      <w:pPr>
        <w:jc w:val="center"/>
        <w:rPr>
          <w:sz w:val="24"/>
          <w:szCs w:val="24"/>
        </w:rPr>
      </w:pPr>
      <w:r w:rsidRPr="00CC4EC9">
        <w:rPr>
          <w:b/>
          <w:sz w:val="24"/>
          <w:szCs w:val="24"/>
        </w:rPr>
        <w:t>2.7. Профилактические визиты</w:t>
      </w:r>
    </w:p>
    <w:p w:rsidR="008D00FB" w:rsidRPr="00CC4EC9" w:rsidRDefault="008D00FB" w:rsidP="008D00FB">
      <w:pPr>
        <w:ind w:firstLine="720"/>
        <w:jc w:val="both"/>
        <w:rPr>
          <w:sz w:val="24"/>
          <w:szCs w:val="24"/>
        </w:rPr>
      </w:pPr>
      <w:r w:rsidRPr="00CC4EC9">
        <w:rPr>
          <w:sz w:val="24"/>
          <w:szCs w:val="24"/>
        </w:rPr>
        <w:t>25. Профилактические визиты проводятся на основании программы профилактики рисков причинения вреда (ущерба) охраняемым законом ценностям или поручений главы МО «</w:t>
      </w:r>
      <w:proofErr w:type="spellStart"/>
      <w:r w:rsidRPr="00CC4EC9">
        <w:rPr>
          <w:sz w:val="24"/>
          <w:szCs w:val="24"/>
        </w:rPr>
        <w:t>Кеврольское</w:t>
      </w:r>
      <w:proofErr w:type="spellEnd"/>
      <w:r w:rsidRPr="00CC4EC9">
        <w:rPr>
          <w:sz w:val="24"/>
          <w:szCs w:val="24"/>
        </w:rPr>
        <w:t>».</w:t>
      </w:r>
    </w:p>
    <w:p w:rsidR="008D00FB" w:rsidRPr="00CC4EC9" w:rsidRDefault="008D00FB" w:rsidP="008D00FB">
      <w:pPr>
        <w:ind w:firstLine="720"/>
        <w:jc w:val="both"/>
        <w:rPr>
          <w:sz w:val="24"/>
          <w:szCs w:val="24"/>
        </w:rPr>
      </w:pPr>
      <w:r w:rsidRPr="00CC4EC9">
        <w:rPr>
          <w:sz w:val="24"/>
          <w:szCs w:val="24"/>
        </w:rPr>
        <w:t>Обязательный профилактический визит должен быть проведен в течение одного года со дня начала осуществления контролируемым лицом деятельности, которая или результаты которой являются объектами муниципального контроля.</w:t>
      </w:r>
    </w:p>
    <w:p w:rsidR="008D00FB" w:rsidRPr="00CC4EC9" w:rsidRDefault="008D00FB" w:rsidP="008D00FB">
      <w:pPr>
        <w:ind w:firstLine="720"/>
        <w:jc w:val="both"/>
        <w:rPr>
          <w:sz w:val="24"/>
          <w:szCs w:val="24"/>
        </w:rPr>
      </w:pPr>
      <w:r w:rsidRPr="00CC4EC9">
        <w:rPr>
          <w:sz w:val="24"/>
          <w:szCs w:val="24"/>
        </w:rPr>
        <w:t>В иных случаях профилактические визиты проводятся по инициативе контрольного (надзорного) органа или по обращениям контролируемых лиц.</w:t>
      </w:r>
    </w:p>
    <w:p w:rsidR="008D00FB" w:rsidRPr="00CC4EC9" w:rsidRDefault="008D00FB" w:rsidP="008D00FB">
      <w:pPr>
        <w:ind w:firstLine="720"/>
        <w:jc w:val="both"/>
        <w:rPr>
          <w:sz w:val="24"/>
          <w:szCs w:val="24"/>
        </w:rPr>
      </w:pPr>
      <w:r w:rsidRPr="00CC4EC9">
        <w:rPr>
          <w:sz w:val="24"/>
          <w:szCs w:val="24"/>
        </w:rPr>
        <w:t>26. Контрольный (надзорный) орган предлагает проведение обязательных профилактических визитов соответствующим контролируемым лицам в сроки, обеспечивающие соблюдение сроков проведения обязательных профилактических визитов.</w:t>
      </w:r>
    </w:p>
    <w:p w:rsidR="008D00FB" w:rsidRPr="00CC4EC9" w:rsidRDefault="008D00FB" w:rsidP="008D00FB">
      <w:pPr>
        <w:ind w:firstLine="720"/>
        <w:jc w:val="both"/>
        <w:rPr>
          <w:sz w:val="24"/>
          <w:szCs w:val="24"/>
        </w:rPr>
      </w:pPr>
      <w:r w:rsidRPr="00CC4EC9">
        <w:rPr>
          <w:sz w:val="24"/>
          <w:szCs w:val="24"/>
        </w:rPr>
        <w:t>В целях обеспечения проведения любых профилактических визитов контролируемым лицам направляются уведомления о проведении профилактических визитов. В уведомлении указываются:</w:t>
      </w:r>
    </w:p>
    <w:p w:rsidR="008D00FB" w:rsidRPr="00CC4EC9" w:rsidRDefault="008D00FB" w:rsidP="008D00FB">
      <w:pPr>
        <w:ind w:firstLine="720"/>
        <w:jc w:val="both"/>
        <w:rPr>
          <w:sz w:val="24"/>
          <w:szCs w:val="24"/>
        </w:rPr>
      </w:pPr>
      <w:proofErr w:type="gramStart"/>
      <w:r w:rsidRPr="00CC4EC9">
        <w:rPr>
          <w:sz w:val="24"/>
          <w:szCs w:val="24"/>
        </w:rPr>
        <w:t>наименование организации – контролируемого лица, фамилия, имя и отчество (при наличии) гражданина – контролируемого лица;</w:t>
      </w:r>
      <w:proofErr w:type="gramEnd"/>
    </w:p>
    <w:p w:rsidR="008D00FB" w:rsidRPr="00CC4EC9" w:rsidRDefault="008D00FB" w:rsidP="008D00FB">
      <w:pPr>
        <w:ind w:firstLine="720"/>
        <w:jc w:val="both"/>
        <w:rPr>
          <w:sz w:val="24"/>
          <w:szCs w:val="24"/>
        </w:rPr>
      </w:pPr>
      <w:r w:rsidRPr="00CC4EC9">
        <w:rPr>
          <w:sz w:val="24"/>
          <w:szCs w:val="24"/>
        </w:rPr>
        <w:t>наименование контрольного (надзорного) органа и осуществляемый им вид муниципального контроля;</w:t>
      </w:r>
    </w:p>
    <w:p w:rsidR="008D00FB" w:rsidRPr="00CC4EC9" w:rsidRDefault="008D00FB" w:rsidP="008D00FB">
      <w:pPr>
        <w:ind w:firstLine="720"/>
        <w:jc w:val="both"/>
        <w:rPr>
          <w:sz w:val="24"/>
          <w:szCs w:val="24"/>
        </w:rPr>
      </w:pPr>
      <w:r w:rsidRPr="00CC4EC9">
        <w:rPr>
          <w:sz w:val="24"/>
          <w:szCs w:val="24"/>
        </w:rPr>
        <w:t>цель проведения профилактического визита;</w:t>
      </w:r>
    </w:p>
    <w:p w:rsidR="008D00FB" w:rsidRPr="00CC4EC9" w:rsidRDefault="008D00FB" w:rsidP="008D00FB">
      <w:pPr>
        <w:ind w:firstLine="720"/>
        <w:jc w:val="both"/>
        <w:rPr>
          <w:sz w:val="24"/>
          <w:szCs w:val="24"/>
        </w:rPr>
      </w:pPr>
      <w:r w:rsidRPr="00CC4EC9">
        <w:rPr>
          <w:sz w:val="24"/>
          <w:szCs w:val="24"/>
        </w:rPr>
        <w:t>наименование должности, фамилия и инициалы инспектора, которому поручается проведение профилактического визита;</w:t>
      </w:r>
    </w:p>
    <w:p w:rsidR="008D00FB" w:rsidRPr="00CC4EC9" w:rsidRDefault="008D00FB" w:rsidP="008D00FB">
      <w:pPr>
        <w:ind w:firstLine="720"/>
        <w:jc w:val="both"/>
        <w:rPr>
          <w:sz w:val="24"/>
          <w:szCs w:val="24"/>
        </w:rPr>
      </w:pPr>
      <w:r w:rsidRPr="00CC4EC9">
        <w:rPr>
          <w:sz w:val="24"/>
          <w:szCs w:val="24"/>
        </w:rPr>
        <w:t>предлагаемая дата и время проведения профилактического визита;</w:t>
      </w:r>
    </w:p>
    <w:p w:rsidR="008D00FB" w:rsidRPr="00CC4EC9" w:rsidRDefault="008D00FB" w:rsidP="008D00FB">
      <w:pPr>
        <w:ind w:firstLine="720"/>
        <w:jc w:val="both"/>
        <w:rPr>
          <w:sz w:val="24"/>
          <w:szCs w:val="24"/>
        </w:rPr>
      </w:pPr>
      <w:r w:rsidRPr="00CC4EC9">
        <w:rPr>
          <w:sz w:val="24"/>
          <w:szCs w:val="24"/>
        </w:rPr>
        <w:lastRenderedPageBreak/>
        <w:t>форма проведения профилактического визита (профилактическая беседа или использование видео-конференц-связи);</w:t>
      </w:r>
    </w:p>
    <w:p w:rsidR="008D00FB" w:rsidRPr="00CC4EC9" w:rsidRDefault="008D00FB" w:rsidP="008D00FB">
      <w:pPr>
        <w:ind w:firstLine="720"/>
        <w:jc w:val="both"/>
        <w:rPr>
          <w:sz w:val="24"/>
          <w:szCs w:val="24"/>
        </w:rPr>
      </w:pPr>
      <w:r w:rsidRPr="00CC4EC9">
        <w:rPr>
          <w:sz w:val="24"/>
          <w:szCs w:val="24"/>
        </w:rPr>
        <w:t>разъяснение права отказаться от проведения профилактического визита.</w:t>
      </w:r>
    </w:p>
    <w:p w:rsidR="008D00FB" w:rsidRPr="00CC4EC9" w:rsidRDefault="008D00FB" w:rsidP="008D00FB">
      <w:pPr>
        <w:ind w:firstLine="720"/>
        <w:jc w:val="both"/>
        <w:rPr>
          <w:sz w:val="24"/>
          <w:szCs w:val="24"/>
        </w:rPr>
      </w:pPr>
      <w:r w:rsidRPr="00CC4EC9">
        <w:rPr>
          <w:sz w:val="24"/>
          <w:szCs w:val="24"/>
        </w:rPr>
        <w:t>Уведомления о проведении профилактических визитов подписываются Главой МО «</w:t>
      </w:r>
      <w:proofErr w:type="spellStart"/>
      <w:r w:rsidRPr="00CC4EC9">
        <w:rPr>
          <w:sz w:val="24"/>
          <w:szCs w:val="24"/>
        </w:rPr>
        <w:t>Кеврольское</w:t>
      </w:r>
      <w:proofErr w:type="spellEnd"/>
      <w:r w:rsidRPr="00CC4EC9">
        <w:rPr>
          <w:sz w:val="24"/>
          <w:szCs w:val="24"/>
        </w:rPr>
        <w:t>».</w:t>
      </w:r>
    </w:p>
    <w:p w:rsidR="008D00FB" w:rsidRPr="00CC4EC9" w:rsidRDefault="008D00FB" w:rsidP="008D00FB">
      <w:pPr>
        <w:ind w:firstLine="720"/>
        <w:jc w:val="both"/>
        <w:rPr>
          <w:sz w:val="24"/>
          <w:szCs w:val="24"/>
        </w:rPr>
      </w:pPr>
      <w:r w:rsidRPr="00CC4EC9">
        <w:rPr>
          <w:sz w:val="24"/>
          <w:szCs w:val="24"/>
        </w:rPr>
        <w:t>27. Профилактический визит проводится в течение одного рабочего дня в присутствии контролируемого лица либо его представителя.</w:t>
      </w:r>
    </w:p>
    <w:p w:rsidR="008D00FB" w:rsidRPr="00CC4EC9" w:rsidRDefault="008D00FB" w:rsidP="008D00FB">
      <w:pPr>
        <w:ind w:firstLine="720"/>
        <w:jc w:val="both"/>
        <w:rPr>
          <w:sz w:val="24"/>
          <w:szCs w:val="24"/>
        </w:rPr>
      </w:pPr>
      <w:r w:rsidRPr="00CC4EC9">
        <w:rPr>
          <w:sz w:val="24"/>
          <w:szCs w:val="24"/>
        </w:rPr>
        <w:t>Если в день проведения профилактического визита, проводимого в форме профилактической беседы, контролируемое лицо и его представители отсутствуют по месту проведения профилактического визита, профилактический визит переносится на иную дату.</w:t>
      </w:r>
    </w:p>
    <w:p w:rsidR="008D00FB" w:rsidRPr="00CC4EC9" w:rsidRDefault="008D00FB" w:rsidP="008D00FB">
      <w:pPr>
        <w:ind w:firstLine="720"/>
        <w:jc w:val="both"/>
        <w:rPr>
          <w:sz w:val="24"/>
          <w:szCs w:val="24"/>
        </w:rPr>
      </w:pPr>
      <w:r w:rsidRPr="00CC4EC9">
        <w:rPr>
          <w:sz w:val="24"/>
          <w:szCs w:val="24"/>
        </w:rPr>
        <w:t>Если проведение профилактического визита, проводимого путем использования видео-конференц-связи, в установленный день оказалось невозможным по техническим или иным причинам, профилактический визит переносится на иную дату.</w:t>
      </w:r>
    </w:p>
    <w:p w:rsidR="008D00FB" w:rsidRPr="00CC4EC9" w:rsidRDefault="008D00FB" w:rsidP="008D00FB">
      <w:pPr>
        <w:ind w:firstLine="720"/>
        <w:jc w:val="both"/>
        <w:rPr>
          <w:sz w:val="24"/>
          <w:szCs w:val="24"/>
        </w:rPr>
      </w:pPr>
      <w:r w:rsidRPr="00CC4EC9">
        <w:rPr>
          <w:sz w:val="24"/>
          <w:szCs w:val="24"/>
        </w:rPr>
        <w:t>При перенесении профилактического визита контролируемому лицу направляются повторные уведомления.</w:t>
      </w:r>
    </w:p>
    <w:p w:rsidR="008D00FB" w:rsidRPr="00CC4EC9" w:rsidRDefault="008D00FB" w:rsidP="008D00FB">
      <w:pPr>
        <w:ind w:firstLine="720"/>
        <w:jc w:val="both"/>
        <w:rPr>
          <w:sz w:val="24"/>
          <w:szCs w:val="24"/>
        </w:rPr>
      </w:pPr>
      <w:r w:rsidRPr="00CC4EC9">
        <w:rPr>
          <w:sz w:val="24"/>
          <w:szCs w:val="24"/>
        </w:rPr>
        <w:t>28. По результатам профилактического визита инспектором, его проводившим, составляется и подписывается отчет, содержащий следующие сведения:</w:t>
      </w:r>
    </w:p>
    <w:p w:rsidR="008D00FB" w:rsidRPr="00CC4EC9" w:rsidRDefault="008D00FB" w:rsidP="008D00FB">
      <w:pPr>
        <w:ind w:firstLine="720"/>
        <w:jc w:val="both"/>
        <w:rPr>
          <w:sz w:val="24"/>
          <w:szCs w:val="24"/>
        </w:rPr>
      </w:pPr>
      <w:r w:rsidRPr="00CC4EC9">
        <w:rPr>
          <w:sz w:val="24"/>
          <w:szCs w:val="24"/>
        </w:rPr>
        <w:t>дата, время, форма проведения профилактического визита;</w:t>
      </w:r>
    </w:p>
    <w:p w:rsidR="008D00FB" w:rsidRPr="00CC4EC9" w:rsidRDefault="008D00FB" w:rsidP="008D00FB">
      <w:pPr>
        <w:ind w:firstLine="720"/>
        <w:jc w:val="both"/>
        <w:rPr>
          <w:sz w:val="24"/>
          <w:szCs w:val="24"/>
        </w:rPr>
      </w:pPr>
      <w:r w:rsidRPr="00CC4EC9">
        <w:rPr>
          <w:sz w:val="24"/>
          <w:szCs w:val="24"/>
        </w:rPr>
        <w:t>наименование организации – контролируемого лица, фамилия, имя и отчество (при наличии) гражданина – контролируемого лица, в отношении которых проведен профилактический визит;</w:t>
      </w:r>
    </w:p>
    <w:p w:rsidR="008D00FB" w:rsidRPr="00CC4EC9" w:rsidRDefault="008D00FB" w:rsidP="008D00FB">
      <w:pPr>
        <w:ind w:firstLine="720"/>
        <w:jc w:val="both"/>
        <w:rPr>
          <w:sz w:val="24"/>
          <w:szCs w:val="24"/>
        </w:rPr>
      </w:pPr>
      <w:r w:rsidRPr="00CC4EC9">
        <w:rPr>
          <w:sz w:val="24"/>
          <w:szCs w:val="24"/>
        </w:rPr>
        <w:t>фамилия, имя и отчество (при наличии) представителя контролируемого лица, присутствовавшего при проведении профилактического визита;</w:t>
      </w:r>
    </w:p>
    <w:p w:rsidR="008D00FB" w:rsidRPr="00CC4EC9" w:rsidRDefault="008D00FB" w:rsidP="008D00FB">
      <w:pPr>
        <w:ind w:firstLine="720"/>
        <w:jc w:val="both"/>
        <w:rPr>
          <w:sz w:val="24"/>
          <w:szCs w:val="24"/>
        </w:rPr>
      </w:pPr>
      <w:r w:rsidRPr="00CC4EC9">
        <w:rPr>
          <w:sz w:val="24"/>
          <w:szCs w:val="24"/>
        </w:rPr>
        <w:t>наименование должности, фамилия и инициалы инспектора, проводившего профилактический визит.</w:t>
      </w:r>
    </w:p>
    <w:p w:rsidR="008D00FB" w:rsidRPr="00CC4EC9" w:rsidRDefault="008D00FB" w:rsidP="008D00FB">
      <w:pPr>
        <w:ind w:firstLine="720"/>
        <w:jc w:val="both"/>
        <w:rPr>
          <w:sz w:val="24"/>
          <w:szCs w:val="24"/>
        </w:rPr>
      </w:pPr>
      <w:r w:rsidRPr="00CC4EC9">
        <w:rPr>
          <w:sz w:val="24"/>
          <w:szCs w:val="24"/>
        </w:rPr>
        <w:t>В один отчет о проведении профилактических визитов могут включаться сведения о проведении нескольких профилактических визитов.</w:t>
      </w:r>
    </w:p>
    <w:p w:rsidR="008D00FB" w:rsidRPr="00CC4EC9" w:rsidRDefault="008D00FB" w:rsidP="008D00FB">
      <w:pPr>
        <w:ind w:firstLine="720"/>
        <w:jc w:val="both"/>
        <w:rPr>
          <w:sz w:val="24"/>
          <w:szCs w:val="24"/>
        </w:rPr>
      </w:pPr>
      <w:r w:rsidRPr="00CC4EC9">
        <w:rPr>
          <w:sz w:val="24"/>
          <w:szCs w:val="24"/>
        </w:rPr>
        <w:t>Отчет о проведении профилактических визитов составляется в течение 15  рабочих дней со дня проведения профилактического визита.</w:t>
      </w:r>
    </w:p>
    <w:p w:rsidR="008D00FB" w:rsidRPr="00CC4EC9" w:rsidRDefault="008D00FB" w:rsidP="008D00FB">
      <w:pPr>
        <w:jc w:val="center"/>
        <w:rPr>
          <w:sz w:val="24"/>
          <w:szCs w:val="24"/>
        </w:rPr>
      </w:pPr>
      <w:r w:rsidRPr="00CC4EC9">
        <w:rPr>
          <w:b/>
          <w:sz w:val="24"/>
          <w:szCs w:val="24"/>
          <w:lang w:val="en-US"/>
        </w:rPr>
        <w:t>III</w:t>
      </w:r>
      <w:r w:rsidRPr="00CC4EC9">
        <w:rPr>
          <w:b/>
          <w:sz w:val="24"/>
          <w:szCs w:val="24"/>
        </w:rPr>
        <w:t>. Контрольные (надзорные) мероприятия</w:t>
      </w:r>
    </w:p>
    <w:p w:rsidR="008D00FB" w:rsidRPr="00CC4EC9" w:rsidRDefault="008D00FB" w:rsidP="008D00FB">
      <w:pPr>
        <w:jc w:val="center"/>
        <w:rPr>
          <w:b/>
          <w:sz w:val="24"/>
          <w:szCs w:val="24"/>
        </w:rPr>
      </w:pPr>
      <w:r w:rsidRPr="00CC4EC9">
        <w:rPr>
          <w:b/>
          <w:sz w:val="24"/>
          <w:szCs w:val="24"/>
        </w:rPr>
        <w:t>3.1. Общие положения о контрольных (надзорных) мероприятиях,</w:t>
      </w:r>
    </w:p>
    <w:p w:rsidR="008D00FB" w:rsidRPr="00CC4EC9" w:rsidRDefault="008D00FB" w:rsidP="008D00FB">
      <w:pPr>
        <w:jc w:val="center"/>
        <w:rPr>
          <w:sz w:val="24"/>
          <w:szCs w:val="24"/>
        </w:rPr>
      </w:pPr>
      <w:proofErr w:type="gramStart"/>
      <w:r w:rsidRPr="00CC4EC9">
        <w:rPr>
          <w:b/>
          <w:sz w:val="24"/>
          <w:szCs w:val="24"/>
        </w:rPr>
        <w:t>проводимых</w:t>
      </w:r>
      <w:proofErr w:type="gramEnd"/>
      <w:r w:rsidRPr="00CC4EC9">
        <w:rPr>
          <w:b/>
          <w:sz w:val="24"/>
          <w:szCs w:val="24"/>
        </w:rPr>
        <w:t xml:space="preserve"> при осуществлении муниципального контроля</w:t>
      </w:r>
    </w:p>
    <w:p w:rsidR="008D00FB" w:rsidRPr="00CC4EC9" w:rsidRDefault="008D00FB" w:rsidP="008D00FB">
      <w:pPr>
        <w:ind w:firstLine="720"/>
        <w:jc w:val="both"/>
        <w:rPr>
          <w:sz w:val="24"/>
          <w:szCs w:val="24"/>
        </w:rPr>
      </w:pPr>
      <w:r w:rsidRPr="00CC4EC9">
        <w:rPr>
          <w:sz w:val="24"/>
          <w:szCs w:val="24"/>
        </w:rPr>
        <w:lastRenderedPageBreak/>
        <w:t>29. При 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8D00FB" w:rsidRPr="00CC4EC9" w:rsidRDefault="008D00FB" w:rsidP="008D00FB">
      <w:pPr>
        <w:ind w:firstLine="720"/>
        <w:jc w:val="both"/>
        <w:rPr>
          <w:sz w:val="24"/>
          <w:szCs w:val="24"/>
        </w:rPr>
      </w:pPr>
      <w:r w:rsidRPr="00CC4EC9">
        <w:rPr>
          <w:sz w:val="24"/>
          <w:szCs w:val="24"/>
        </w:rPr>
        <w:t>1) инспекционный визит;</w:t>
      </w:r>
    </w:p>
    <w:p w:rsidR="008D00FB" w:rsidRPr="00CC4EC9" w:rsidRDefault="008D00FB" w:rsidP="008D00FB">
      <w:pPr>
        <w:ind w:firstLine="720"/>
        <w:jc w:val="both"/>
        <w:rPr>
          <w:sz w:val="24"/>
          <w:szCs w:val="24"/>
        </w:rPr>
      </w:pPr>
      <w:r w:rsidRPr="00CC4EC9">
        <w:rPr>
          <w:sz w:val="24"/>
          <w:szCs w:val="24"/>
        </w:rPr>
        <w:t>2) рейдовый осмотр;</w:t>
      </w:r>
    </w:p>
    <w:p w:rsidR="008D00FB" w:rsidRPr="00CC4EC9" w:rsidRDefault="008D00FB" w:rsidP="008D00FB">
      <w:pPr>
        <w:ind w:firstLine="720"/>
        <w:jc w:val="both"/>
        <w:rPr>
          <w:sz w:val="24"/>
          <w:szCs w:val="24"/>
        </w:rPr>
      </w:pPr>
      <w:r w:rsidRPr="00CC4EC9">
        <w:rPr>
          <w:sz w:val="24"/>
          <w:szCs w:val="24"/>
        </w:rPr>
        <w:t>3) документарная проверка;</w:t>
      </w:r>
    </w:p>
    <w:p w:rsidR="008D00FB" w:rsidRPr="00CC4EC9" w:rsidRDefault="008D00FB" w:rsidP="008D00FB">
      <w:pPr>
        <w:ind w:firstLine="720"/>
        <w:jc w:val="both"/>
        <w:rPr>
          <w:sz w:val="24"/>
          <w:szCs w:val="24"/>
        </w:rPr>
      </w:pPr>
      <w:r w:rsidRPr="00CC4EC9">
        <w:rPr>
          <w:sz w:val="24"/>
          <w:szCs w:val="24"/>
        </w:rPr>
        <w:t>4) выездная проверка.</w:t>
      </w:r>
    </w:p>
    <w:p w:rsidR="008D00FB" w:rsidRPr="00CC4EC9" w:rsidRDefault="008D00FB" w:rsidP="008D00FB">
      <w:pPr>
        <w:ind w:firstLine="720"/>
        <w:jc w:val="both"/>
        <w:rPr>
          <w:sz w:val="24"/>
          <w:szCs w:val="24"/>
        </w:rPr>
      </w:pPr>
      <w:r w:rsidRPr="00CC4EC9">
        <w:rPr>
          <w:sz w:val="24"/>
          <w:szCs w:val="24"/>
        </w:rPr>
        <w:t>30.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8D00FB" w:rsidRPr="00CC4EC9" w:rsidRDefault="008D00FB" w:rsidP="008D00FB">
      <w:pPr>
        <w:ind w:firstLine="720"/>
        <w:jc w:val="both"/>
        <w:rPr>
          <w:sz w:val="24"/>
          <w:szCs w:val="24"/>
        </w:rPr>
      </w:pPr>
      <w:r w:rsidRPr="00CC4EC9">
        <w:rPr>
          <w:sz w:val="24"/>
          <w:szCs w:val="24"/>
        </w:rPr>
        <w:t>1) наблюдение за соблюдением обязательных требований;</w:t>
      </w:r>
    </w:p>
    <w:p w:rsidR="008D00FB" w:rsidRPr="00CC4EC9" w:rsidRDefault="008D00FB" w:rsidP="008D00FB">
      <w:pPr>
        <w:ind w:firstLine="720"/>
        <w:jc w:val="both"/>
        <w:rPr>
          <w:sz w:val="24"/>
          <w:szCs w:val="24"/>
        </w:rPr>
      </w:pPr>
      <w:r w:rsidRPr="00CC4EC9">
        <w:rPr>
          <w:sz w:val="24"/>
          <w:szCs w:val="24"/>
        </w:rPr>
        <w:t>2) выездное обследование.</w:t>
      </w:r>
    </w:p>
    <w:p w:rsidR="008D00FB" w:rsidRPr="00CC4EC9" w:rsidRDefault="008D00FB" w:rsidP="008D00FB">
      <w:pPr>
        <w:ind w:firstLine="720"/>
        <w:jc w:val="both"/>
        <w:rPr>
          <w:sz w:val="24"/>
          <w:szCs w:val="24"/>
        </w:rPr>
      </w:pPr>
      <w:r w:rsidRPr="00CC4EC9">
        <w:rPr>
          <w:sz w:val="24"/>
          <w:szCs w:val="24"/>
        </w:rPr>
        <w:t>31.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рейдовые осмотры контрольных мероприятий.</w:t>
      </w:r>
    </w:p>
    <w:p w:rsidR="008D00FB" w:rsidRPr="00CC4EC9" w:rsidRDefault="008D00FB" w:rsidP="008D00FB">
      <w:pPr>
        <w:ind w:firstLine="720"/>
        <w:jc w:val="both"/>
        <w:rPr>
          <w:sz w:val="24"/>
          <w:szCs w:val="24"/>
        </w:rPr>
      </w:pPr>
      <w:r w:rsidRPr="00CC4EC9">
        <w:rPr>
          <w:sz w:val="24"/>
          <w:szCs w:val="24"/>
        </w:rPr>
        <w:t>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Если эти виды не определены поручением Президента Российской Федерации или поручением Правительства Российской Федерации, проводятся выездные проверки контрольных мероприятий.</w:t>
      </w:r>
    </w:p>
    <w:p w:rsidR="008D00FB" w:rsidRPr="00CC4EC9" w:rsidRDefault="008D00FB" w:rsidP="008D00FB">
      <w:pPr>
        <w:ind w:firstLine="720"/>
        <w:jc w:val="both"/>
        <w:rPr>
          <w:sz w:val="24"/>
          <w:szCs w:val="24"/>
        </w:rPr>
      </w:pPr>
      <w:r w:rsidRPr="00CC4EC9">
        <w:rPr>
          <w:sz w:val="24"/>
          <w:szCs w:val="24"/>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проводятся:</w:t>
      </w:r>
    </w:p>
    <w:p w:rsidR="008D00FB" w:rsidRPr="00CC4EC9" w:rsidRDefault="008D00FB" w:rsidP="008D00FB">
      <w:pPr>
        <w:ind w:firstLine="720"/>
        <w:jc w:val="both"/>
        <w:rPr>
          <w:sz w:val="24"/>
          <w:szCs w:val="24"/>
        </w:rPr>
      </w:pPr>
      <w:r w:rsidRPr="00CC4EC9">
        <w:rPr>
          <w:sz w:val="24"/>
          <w:szCs w:val="24"/>
        </w:rPr>
        <w:t>инспекционный визит – если проводится оценка исполнения предписания об устранении выявленных нарушений обязательных требований, выданного по итогам инспекционного визита или рейдового осмотра;</w:t>
      </w:r>
    </w:p>
    <w:p w:rsidR="008D00FB" w:rsidRPr="00CC4EC9" w:rsidRDefault="008D00FB" w:rsidP="008D00FB">
      <w:pPr>
        <w:ind w:firstLine="720"/>
        <w:jc w:val="both"/>
        <w:rPr>
          <w:sz w:val="24"/>
          <w:szCs w:val="24"/>
        </w:rPr>
      </w:pPr>
      <w:r w:rsidRPr="00CC4EC9">
        <w:rPr>
          <w:sz w:val="24"/>
          <w:szCs w:val="24"/>
        </w:rP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8D00FB" w:rsidRPr="00CC4EC9" w:rsidRDefault="008D00FB" w:rsidP="008D00FB">
      <w:pPr>
        <w:ind w:firstLine="720"/>
        <w:jc w:val="both"/>
        <w:rPr>
          <w:sz w:val="24"/>
          <w:szCs w:val="24"/>
        </w:rPr>
      </w:pPr>
      <w:r w:rsidRPr="00CC4EC9">
        <w:rPr>
          <w:sz w:val="24"/>
          <w:szCs w:val="24"/>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8D00FB" w:rsidRPr="00CC4EC9" w:rsidRDefault="008D00FB" w:rsidP="008D00FB">
      <w:pPr>
        <w:ind w:firstLine="720"/>
        <w:jc w:val="both"/>
        <w:rPr>
          <w:sz w:val="24"/>
          <w:szCs w:val="24"/>
        </w:rPr>
      </w:pPr>
      <w:r w:rsidRPr="00CC4EC9">
        <w:rPr>
          <w:sz w:val="24"/>
          <w:szCs w:val="24"/>
        </w:rPr>
        <w:t>32. Содержание внеплановых контрольных (надзорных) мероприятий определяется:</w:t>
      </w:r>
    </w:p>
    <w:p w:rsidR="008D00FB" w:rsidRPr="00CC4EC9" w:rsidRDefault="008D00FB" w:rsidP="008D00FB">
      <w:pPr>
        <w:ind w:firstLine="720"/>
        <w:jc w:val="both"/>
        <w:rPr>
          <w:sz w:val="24"/>
          <w:szCs w:val="24"/>
        </w:rPr>
      </w:pPr>
      <w:r w:rsidRPr="00CC4EC9">
        <w:rPr>
          <w:sz w:val="24"/>
          <w:szCs w:val="24"/>
        </w:rPr>
        <w:lastRenderedPageBreak/>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8D00FB" w:rsidRPr="00CC4EC9" w:rsidRDefault="008D00FB" w:rsidP="008D00FB">
      <w:pPr>
        <w:ind w:firstLine="720"/>
        <w:jc w:val="both"/>
        <w:rPr>
          <w:sz w:val="24"/>
          <w:szCs w:val="24"/>
        </w:rPr>
      </w:pPr>
      <w:r w:rsidRPr="00CC4EC9">
        <w:rPr>
          <w:sz w:val="24"/>
          <w:szCs w:val="24"/>
        </w:rPr>
        <w:t>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8D00FB" w:rsidRPr="00CC4EC9" w:rsidRDefault="008D00FB" w:rsidP="008D00FB">
      <w:pPr>
        <w:ind w:firstLine="720"/>
        <w:jc w:val="both"/>
        <w:rPr>
          <w:sz w:val="24"/>
          <w:szCs w:val="24"/>
        </w:rPr>
      </w:pPr>
      <w:r w:rsidRPr="00CC4EC9">
        <w:rPr>
          <w:sz w:val="24"/>
          <w:szCs w:val="24"/>
        </w:rPr>
        <w:t>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предписания контрольного органа об устранении выявленных нарушений обязательных требований.</w:t>
      </w:r>
    </w:p>
    <w:p w:rsidR="008D00FB" w:rsidRPr="00CC4EC9" w:rsidRDefault="008D00FB" w:rsidP="008D00FB">
      <w:pPr>
        <w:ind w:firstLine="720"/>
        <w:jc w:val="both"/>
        <w:rPr>
          <w:sz w:val="24"/>
          <w:szCs w:val="24"/>
        </w:rPr>
      </w:pPr>
      <w:r w:rsidRPr="00CC4EC9">
        <w:rPr>
          <w:sz w:val="24"/>
          <w:szCs w:val="24"/>
        </w:rPr>
        <w:t>33. Контрольные мероприятия, а также контрольные (надзорные) мероприятия без взаимодействия с контролируемыми лицами проводятся по решению: главы муниципального образования - руководителя контрольного (надзорного) органа.</w:t>
      </w:r>
    </w:p>
    <w:p w:rsidR="008D00FB" w:rsidRPr="00CC4EC9" w:rsidRDefault="008D00FB" w:rsidP="008D00FB">
      <w:pPr>
        <w:jc w:val="center"/>
        <w:rPr>
          <w:sz w:val="24"/>
          <w:szCs w:val="24"/>
        </w:rPr>
      </w:pPr>
      <w:r w:rsidRPr="00CC4EC9">
        <w:rPr>
          <w:b/>
          <w:sz w:val="24"/>
          <w:szCs w:val="24"/>
        </w:rPr>
        <w:t>3.2. Контрольные (надзорные) действия</w:t>
      </w:r>
    </w:p>
    <w:p w:rsidR="008D00FB" w:rsidRPr="00CC4EC9" w:rsidRDefault="008D00FB" w:rsidP="008D00FB">
      <w:pPr>
        <w:ind w:firstLine="720"/>
        <w:jc w:val="both"/>
        <w:rPr>
          <w:sz w:val="24"/>
          <w:szCs w:val="24"/>
        </w:rPr>
      </w:pPr>
      <w:r w:rsidRPr="00CC4EC9">
        <w:rPr>
          <w:sz w:val="24"/>
          <w:szCs w:val="24"/>
        </w:rPr>
        <w:t>34. В ходе контрольной закупки могут совершаться следующие контрольные (надзорные) действия:</w:t>
      </w:r>
    </w:p>
    <w:p w:rsidR="008D00FB" w:rsidRPr="00CC4EC9" w:rsidRDefault="008D00FB" w:rsidP="008D00FB">
      <w:pPr>
        <w:ind w:firstLine="720"/>
        <w:jc w:val="both"/>
        <w:rPr>
          <w:sz w:val="24"/>
          <w:szCs w:val="24"/>
        </w:rPr>
      </w:pPr>
      <w:r w:rsidRPr="00CC4EC9">
        <w:rPr>
          <w:sz w:val="24"/>
          <w:szCs w:val="24"/>
        </w:rPr>
        <w:t>1) осмотр;</w:t>
      </w:r>
    </w:p>
    <w:p w:rsidR="008D00FB" w:rsidRPr="00CC4EC9" w:rsidRDefault="008D00FB" w:rsidP="008D00FB">
      <w:pPr>
        <w:ind w:firstLine="720"/>
        <w:jc w:val="both"/>
        <w:rPr>
          <w:sz w:val="24"/>
          <w:szCs w:val="24"/>
        </w:rPr>
      </w:pPr>
      <w:r w:rsidRPr="00CC4EC9">
        <w:rPr>
          <w:sz w:val="24"/>
          <w:szCs w:val="24"/>
        </w:rPr>
        <w:t>35. В ходе инспекционного визита могут совершаться следующие контрольные  действия:</w:t>
      </w:r>
    </w:p>
    <w:p w:rsidR="008D00FB" w:rsidRPr="00CC4EC9" w:rsidRDefault="008D00FB" w:rsidP="008D00FB">
      <w:pPr>
        <w:ind w:firstLine="720"/>
        <w:jc w:val="both"/>
        <w:rPr>
          <w:sz w:val="24"/>
          <w:szCs w:val="24"/>
        </w:rPr>
      </w:pPr>
      <w:r w:rsidRPr="00CC4EC9">
        <w:rPr>
          <w:sz w:val="24"/>
          <w:szCs w:val="24"/>
        </w:rPr>
        <w:t>1) осмотр;</w:t>
      </w:r>
    </w:p>
    <w:p w:rsidR="008D00FB" w:rsidRPr="00CC4EC9" w:rsidRDefault="008D00FB" w:rsidP="008D00FB">
      <w:pPr>
        <w:ind w:firstLine="720"/>
        <w:jc w:val="both"/>
        <w:rPr>
          <w:sz w:val="24"/>
          <w:szCs w:val="24"/>
        </w:rPr>
      </w:pPr>
      <w:r w:rsidRPr="00CC4EC9">
        <w:rPr>
          <w:sz w:val="24"/>
          <w:szCs w:val="24"/>
        </w:rPr>
        <w:t>2) опрос;</w:t>
      </w:r>
    </w:p>
    <w:p w:rsidR="008D00FB" w:rsidRPr="00CC4EC9" w:rsidRDefault="008D00FB" w:rsidP="008D00FB">
      <w:pPr>
        <w:ind w:firstLine="720"/>
        <w:jc w:val="both"/>
        <w:rPr>
          <w:sz w:val="24"/>
          <w:szCs w:val="24"/>
        </w:rPr>
      </w:pPr>
      <w:r w:rsidRPr="00CC4EC9">
        <w:rPr>
          <w:sz w:val="24"/>
          <w:szCs w:val="24"/>
        </w:rPr>
        <w:t>3) получение письменных объяснений;</w:t>
      </w:r>
    </w:p>
    <w:p w:rsidR="008D00FB" w:rsidRPr="00CC4EC9" w:rsidRDefault="008D00FB" w:rsidP="008D00FB">
      <w:pPr>
        <w:ind w:firstLine="720"/>
        <w:jc w:val="both"/>
        <w:rPr>
          <w:sz w:val="24"/>
          <w:szCs w:val="24"/>
        </w:rPr>
      </w:pPr>
      <w:r w:rsidRPr="00CC4EC9">
        <w:rPr>
          <w:sz w:val="24"/>
          <w:szCs w:val="24"/>
        </w:rPr>
        <w:t>4) инструментальное обследование;</w:t>
      </w:r>
    </w:p>
    <w:p w:rsidR="008D00FB" w:rsidRPr="00CC4EC9" w:rsidRDefault="008D00FB" w:rsidP="008D00FB">
      <w:pPr>
        <w:ind w:firstLine="720"/>
        <w:jc w:val="both"/>
        <w:rPr>
          <w:sz w:val="24"/>
          <w:szCs w:val="24"/>
        </w:rPr>
      </w:pPr>
      <w:r w:rsidRPr="00CC4EC9">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8D00FB" w:rsidRPr="00CC4EC9" w:rsidRDefault="008D00FB" w:rsidP="008D00FB">
      <w:pPr>
        <w:ind w:firstLine="720"/>
        <w:jc w:val="both"/>
        <w:rPr>
          <w:sz w:val="24"/>
          <w:szCs w:val="24"/>
        </w:rPr>
      </w:pPr>
      <w:r w:rsidRPr="00CC4EC9">
        <w:rPr>
          <w:sz w:val="24"/>
          <w:szCs w:val="24"/>
        </w:rPr>
        <w:t>36. В ходе рейдового осмотра могут совершаться следующие контрольные (надзорные) действия:</w:t>
      </w:r>
    </w:p>
    <w:p w:rsidR="008D00FB" w:rsidRPr="00CC4EC9" w:rsidRDefault="008D00FB" w:rsidP="008D00FB">
      <w:pPr>
        <w:ind w:firstLine="720"/>
        <w:jc w:val="both"/>
        <w:rPr>
          <w:sz w:val="24"/>
          <w:szCs w:val="24"/>
        </w:rPr>
      </w:pPr>
      <w:r w:rsidRPr="00CC4EC9">
        <w:rPr>
          <w:sz w:val="24"/>
          <w:szCs w:val="24"/>
        </w:rPr>
        <w:t>1) осмотр;</w:t>
      </w:r>
    </w:p>
    <w:p w:rsidR="008D00FB" w:rsidRPr="00CC4EC9" w:rsidRDefault="008D00FB" w:rsidP="008D00FB">
      <w:pPr>
        <w:ind w:firstLine="720"/>
        <w:jc w:val="both"/>
        <w:rPr>
          <w:sz w:val="24"/>
          <w:szCs w:val="24"/>
        </w:rPr>
      </w:pPr>
      <w:r w:rsidRPr="00CC4EC9">
        <w:rPr>
          <w:sz w:val="24"/>
          <w:szCs w:val="24"/>
        </w:rPr>
        <w:t>2) досмотр;</w:t>
      </w:r>
    </w:p>
    <w:p w:rsidR="008D00FB" w:rsidRPr="00CC4EC9" w:rsidRDefault="008D00FB" w:rsidP="008D00FB">
      <w:pPr>
        <w:ind w:firstLine="720"/>
        <w:jc w:val="both"/>
        <w:rPr>
          <w:sz w:val="24"/>
          <w:szCs w:val="24"/>
        </w:rPr>
      </w:pPr>
      <w:r w:rsidRPr="00CC4EC9">
        <w:rPr>
          <w:sz w:val="24"/>
          <w:szCs w:val="24"/>
        </w:rPr>
        <w:t>3) опрос;</w:t>
      </w:r>
    </w:p>
    <w:p w:rsidR="008D00FB" w:rsidRPr="00CC4EC9" w:rsidRDefault="008D00FB" w:rsidP="008D00FB">
      <w:pPr>
        <w:ind w:firstLine="720"/>
        <w:jc w:val="both"/>
        <w:rPr>
          <w:sz w:val="24"/>
          <w:szCs w:val="24"/>
        </w:rPr>
      </w:pPr>
      <w:r w:rsidRPr="00CC4EC9">
        <w:rPr>
          <w:sz w:val="24"/>
          <w:szCs w:val="24"/>
        </w:rPr>
        <w:lastRenderedPageBreak/>
        <w:t>4) получение письменных объяснений;</w:t>
      </w:r>
    </w:p>
    <w:p w:rsidR="008D00FB" w:rsidRPr="00CC4EC9" w:rsidRDefault="008D00FB" w:rsidP="008D00FB">
      <w:pPr>
        <w:ind w:firstLine="720"/>
        <w:jc w:val="both"/>
        <w:rPr>
          <w:sz w:val="24"/>
          <w:szCs w:val="24"/>
        </w:rPr>
      </w:pPr>
      <w:r w:rsidRPr="00CC4EC9">
        <w:rPr>
          <w:sz w:val="24"/>
          <w:szCs w:val="24"/>
        </w:rPr>
        <w:t>5) истребование документов;</w:t>
      </w:r>
    </w:p>
    <w:p w:rsidR="008D00FB" w:rsidRPr="00CC4EC9" w:rsidRDefault="008D00FB" w:rsidP="008D00FB">
      <w:pPr>
        <w:ind w:firstLine="720"/>
        <w:jc w:val="both"/>
        <w:rPr>
          <w:sz w:val="24"/>
          <w:szCs w:val="24"/>
        </w:rPr>
      </w:pPr>
      <w:r w:rsidRPr="00CC4EC9">
        <w:rPr>
          <w:sz w:val="24"/>
          <w:szCs w:val="24"/>
        </w:rPr>
        <w:t>6) инструментальное обследование.</w:t>
      </w:r>
    </w:p>
    <w:p w:rsidR="008D00FB" w:rsidRPr="00CC4EC9" w:rsidRDefault="008D00FB" w:rsidP="008D00FB">
      <w:pPr>
        <w:ind w:firstLine="720"/>
        <w:jc w:val="both"/>
        <w:rPr>
          <w:sz w:val="24"/>
          <w:szCs w:val="24"/>
        </w:rPr>
      </w:pPr>
      <w:r w:rsidRPr="00CC4EC9">
        <w:rPr>
          <w:sz w:val="24"/>
          <w:szCs w:val="24"/>
        </w:rPr>
        <w:t>37. В ходе документарной проверки могут совершаться следующие контрольные (надзорные) действия:</w:t>
      </w:r>
    </w:p>
    <w:p w:rsidR="008D00FB" w:rsidRPr="00CC4EC9" w:rsidRDefault="008D00FB" w:rsidP="008D00FB">
      <w:pPr>
        <w:ind w:firstLine="720"/>
        <w:jc w:val="both"/>
        <w:rPr>
          <w:sz w:val="24"/>
          <w:szCs w:val="24"/>
        </w:rPr>
      </w:pPr>
      <w:r w:rsidRPr="00CC4EC9">
        <w:rPr>
          <w:sz w:val="24"/>
          <w:szCs w:val="24"/>
        </w:rPr>
        <w:t>1) получение письменных объяснений;</w:t>
      </w:r>
    </w:p>
    <w:p w:rsidR="008D00FB" w:rsidRPr="00CC4EC9" w:rsidRDefault="008D00FB" w:rsidP="008D00FB">
      <w:pPr>
        <w:ind w:firstLine="720"/>
        <w:jc w:val="both"/>
        <w:rPr>
          <w:sz w:val="24"/>
          <w:szCs w:val="24"/>
        </w:rPr>
      </w:pPr>
      <w:r w:rsidRPr="00CC4EC9">
        <w:rPr>
          <w:sz w:val="24"/>
          <w:szCs w:val="24"/>
        </w:rPr>
        <w:t>2) истребование документов;</w:t>
      </w:r>
    </w:p>
    <w:p w:rsidR="008D00FB" w:rsidRPr="00CC4EC9" w:rsidRDefault="008D00FB" w:rsidP="008D00FB">
      <w:pPr>
        <w:ind w:firstLine="720"/>
        <w:jc w:val="both"/>
        <w:rPr>
          <w:sz w:val="24"/>
          <w:szCs w:val="24"/>
        </w:rPr>
      </w:pPr>
      <w:r w:rsidRPr="00CC4EC9">
        <w:rPr>
          <w:sz w:val="24"/>
          <w:szCs w:val="24"/>
        </w:rPr>
        <w:t>3) экспертиза.</w:t>
      </w:r>
    </w:p>
    <w:p w:rsidR="008D00FB" w:rsidRPr="00CC4EC9" w:rsidRDefault="008D00FB" w:rsidP="008D00FB">
      <w:pPr>
        <w:ind w:firstLine="720"/>
        <w:jc w:val="both"/>
        <w:rPr>
          <w:sz w:val="24"/>
          <w:szCs w:val="24"/>
        </w:rPr>
      </w:pPr>
      <w:r w:rsidRPr="00CC4EC9">
        <w:rPr>
          <w:sz w:val="24"/>
          <w:szCs w:val="24"/>
        </w:rPr>
        <w:t>38. В ходе выездной проверки могут совершаться следующие контрольные (надзорные) действия:</w:t>
      </w:r>
    </w:p>
    <w:p w:rsidR="008D00FB" w:rsidRPr="00CC4EC9" w:rsidRDefault="008D00FB" w:rsidP="008D00FB">
      <w:pPr>
        <w:ind w:firstLine="720"/>
        <w:jc w:val="both"/>
        <w:rPr>
          <w:sz w:val="24"/>
          <w:szCs w:val="24"/>
        </w:rPr>
      </w:pPr>
      <w:r w:rsidRPr="00CC4EC9">
        <w:rPr>
          <w:sz w:val="24"/>
          <w:szCs w:val="24"/>
        </w:rPr>
        <w:t>1) осмотр;</w:t>
      </w:r>
    </w:p>
    <w:p w:rsidR="008D00FB" w:rsidRPr="00CC4EC9" w:rsidRDefault="008D00FB" w:rsidP="008D00FB">
      <w:pPr>
        <w:ind w:firstLine="720"/>
        <w:jc w:val="both"/>
        <w:rPr>
          <w:sz w:val="24"/>
          <w:szCs w:val="24"/>
        </w:rPr>
      </w:pPr>
      <w:r w:rsidRPr="00CC4EC9">
        <w:rPr>
          <w:sz w:val="24"/>
          <w:szCs w:val="24"/>
        </w:rPr>
        <w:t>2) досмотр;</w:t>
      </w:r>
    </w:p>
    <w:p w:rsidR="008D00FB" w:rsidRPr="00CC4EC9" w:rsidRDefault="008D00FB" w:rsidP="008D00FB">
      <w:pPr>
        <w:ind w:firstLine="720"/>
        <w:jc w:val="both"/>
        <w:rPr>
          <w:sz w:val="24"/>
          <w:szCs w:val="24"/>
        </w:rPr>
      </w:pPr>
      <w:r w:rsidRPr="00CC4EC9">
        <w:rPr>
          <w:sz w:val="24"/>
          <w:szCs w:val="24"/>
        </w:rPr>
        <w:t>3) опрос;</w:t>
      </w:r>
    </w:p>
    <w:p w:rsidR="008D00FB" w:rsidRPr="00CC4EC9" w:rsidRDefault="008D00FB" w:rsidP="008D00FB">
      <w:pPr>
        <w:ind w:firstLine="720"/>
        <w:jc w:val="both"/>
        <w:rPr>
          <w:sz w:val="24"/>
          <w:szCs w:val="24"/>
        </w:rPr>
      </w:pPr>
      <w:r w:rsidRPr="00CC4EC9">
        <w:rPr>
          <w:sz w:val="24"/>
          <w:szCs w:val="24"/>
        </w:rPr>
        <w:t>4) получение письменных объяснений;</w:t>
      </w:r>
    </w:p>
    <w:p w:rsidR="008D00FB" w:rsidRPr="00CC4EC9" w:rsidRDefault="008D00FB" w:rsidP="008D00FB">
      <w:pPr>
        <w:ind w:firstLine="720"/>
        <w:jc w:val="both"/>
        <w:rPr>
          <w:sz w:val="24"/>
          <w:szCs w:val="24"/>
        </w:rPr>
      </w:pPr>
      <w:r w:rsidRPr="00CC4EC9">
        <w:rPr>
          <w:sz w:val="24"/>
          <w:szCs w:val="24"/>
        </w:rPr>
        <w:t>5) истребование документов;</w:t>
      </w:r>
    </w:p>
    <w:p w:rsidR="008D00FB" w:rsidRPr="00CC4EC9" w:rsidRDefault="008D00FB" w:rsidP="008D00FB">
      <w:pPr>
        <w:ind w:firstLine="720"/>
        <w:jc w:val="both"/>
        <w:rPr>
          <w:sz w:val="24"/>
          <w:szCs w:val="24"/>
        </w:rPr>
      </w:pPr>
      <w:r w:rsidRPr="00CC4EC9">
        <w:rPr>
          <w:sz w:val="24"/>
          <w:szCs w:val="24"/>
        </w:rPr>
        <w:t>6) отбор проб (образцов);</w:t>
      </w:r>
    </w:p>
    <w:p w:rsidR="008D00FB" w:rsidRPr="00CC4EC9" w:rsidRDefault="008D00FB" w:rsidP="008D00FB">
      <w:pPr>
        <w:ind w:firstLine="720"/>
        <w:jc w:val="both"/>
        <w:rPr>
          <w:sz w:val="24"/>
          <w:szCs w:val="24"/>
        </w:rPr>
      </w:pPr>
      <w:r w:rsidRPr="00CC4EC9">
        <w:rPr>
          <w:sz w:val="24"/>
          <w:szCs w:val="24"/>
        </w:rPr>
        <w:t>7) инструментальное обследование;</w:t>
      </w:r>
    </w:p>
    <w:p w:rsidR="008D00FB" w:rsidRPr="00CC4EC9" w:rsidRDefault="008D00FB" w:rsidP="008D00FB">
      <w:pPr>
        <w:ind w:firstLine="720"/>
        <w:jc w:val="both"/>
        <w:rPr>
          <w:sz w:val="24"/>
          <w:szCs w:val="24"/>
        </w:rPr>
      </w:pPr>
      <w:r w:rsidRPr="00CC4EC9">
        <w:rPr>
          <w:sz w:val="24"/>
          <w:szCs w:val="24"/>
        </w:rPr>
        <w:t>8) испытание;</w:t>
      </w:r>
    </w:p>
    <w:p w:rsidR="008D00FB" w:rsidRPr="00CC4EC9" w:rsidRDefault="008D00FB" w:rsidP="008D00FB">
      <w:pPr>
        <w:ind w:firstLine="720"/>
        <w:jc w:val="both"/>
        <w:rPr>
          <w:sz w:val="24"/>
          <w:szCs w:val="24"/>
        </w:rPr>
      </w:pPr>
      <w:r w:rsidRPr="00CC4EC9">
        <w:rPr>
          <w:sz w:val="24"/>
          <w:szCs w:val="24"/>
        </w:rPr>
        <w:t>9) экспертиза;</w:t>
      </w:r>
    </w:p>
    <w:p w:rsidR="008D00FB" w:rsidRPr="00CC4EC9" w:rsidRDefault="008D00FB" w:rsidP="008D00FB">
      <w:pPr>
        <w:ind w:firstLine="720"/>
        <w:jc w:val="both"/>
        <w:rPr>
          <w:sz w:val="24"/>
          <w:szCs w:val="24"/>
        </w:rPr>
      </w:pPr>
      <w:r w:rsidRPr="00CC4EC9">
        <w:rPr>
          <w:sz w:val="24"/>
          <w:szCs w:val="24"/>
        </w:rPr>
        <w:t>10) эксперимент.</w:t>
      </w:r>
    </w:p>
    <w:p w:rsidR="008D00FB" w:rsidRPr="00CC4EC9" w:rsidRDefault="008D00FB" w:rsidP="008D00FB">
      <w:pPr>
        <w:ind w:firstLine="720"/>
        <w:jc w:val="both"/>
        <w:rPr>
          <w:sz w:val="24"/>
          <w:szCs w:val="24"/>
        </w:rPr>
      </w:pPr>
      <w:r w:rsidRPr="00CC4EC9">
        <w:rPr>
          <w:sz w:val="24"/>
          <w:szCs w:val="24"/>
        </w:rPr>
        <w:t>39.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D00FB" w:rsidRPr="00CC4EC9" w:rsidRDefault="008D00FB" w:rsidP="008D00FB">
      <w:pPr>
        <w:ind w:firstLine="720"/>
        <w:jc w:val="both"/>
        <w:rPr>
          <w:sz w:val="24"/>
          <w:szCs w:val="24"/>
        </w:rPr>
      </w:pPr>
      <w:r w:rsidRPr="00CC4EC9">
        <w:rPr>
          <w:sz w:val="24"/>
          <w:szCs w:val="24"/>
        </w:rPr>
        <w:t>1) осмотр;</w:t>
      </w:r>
    </w:p>
    <w:p w:rsidR="008D00FB" w:rsidRPr="00CC4EC9" w:rsidRDefault="008D00FB" w:rsidP="008D00FB">
      <w:pPr>
        <w:ind w:firstLine="720"/>
        <w:jc w:val="both"/>
        <w:rPr>
          <w:sz w:val="24"/>
          <w:szCs w:val="24"/>
        </w:rPr>
      </w:pPr>
      <w:r w:rsidRPr="00CC4EC9">
        <w:rPr>
          <w:sz w:val="24"/>
          <w:szCs w:val="24"/>
        </w:rPr>
        <w:t>2) отбор проб (образцов);</w:t>
      </w:r>
    </w:p>
    <w:p w:rsidR="008D00FB" w:rsidRPr="00CC4EC9" w:rsidRDefault="008D00FB" w:rsidP="008D00FB">
      <w:pPr>
        <w:ind w:firstLine="720"/>
        <w:jc w:val="both"/>
        <w:rPr>
          <w:sz w:val="24"/>
          <w:szCs w:val="24"/>
        </w:rPr>
      </w:pPr>
      <w:r w:rsidRPr="00CC4EC9">
        <w:rPr>
          <w:sz w:val="24"/>
          <w:szCs w:val="24"/>
        </w:rPr>
        <w:t>3) инструментальное обследование (с применением видеозаписи);</w:t>
      </w:r>
    </w:p>
    <w:p w:rsidR="008D00FB" w:rsidRPr="00CC4EC9" w:rsidRDefault="008D00FB" w:rsidP="008D00FB">
      <w:pPr>
        <w:ind w:firstLine="720"/>
        <w:jc w:val="both"/>
        <w:rPr>
          <w:sz w:val="24"/>
          <w:szCs w:val="24"/>
        </w:rPr>
      </w:pPr>
      <w:r w:rsidRPr="00CC4EC9">
        <w:rPr>
          <w:sz w:val="24"/>
          <w:szCs w:val="24"/>
        </w:rPr>
        <w:t>4) испытание;</w:t>
      </w:r>
    </w:p>
    <w:p w:rsidR="008D00FB" w:rsidRPr="00CC4EC9" w:rsidRDefault="008D00FB" w:rsidP="008D00FB">
      <w:pPr>
        <w:ind w:firstLine="720"/>
        <w:jc w:val="both"/>
        <w:rPr>
          <w:sz w:val="24"/>
          <w:szCs w:val="24"/>
        </w:rPr>
      </w:pPr>
      <w:r w:rsidRPr="00CC4EC9">
        <w:rPr>
          <w:sz w:val="24"/>
          <w:szCs w:val="24"/>
        </w:rPr>
        <w:t>5) экспертиза.</w:t>
      </w:r>
    </w:p>
    <w:p w:rsidR="008D00FB" w:rsidRPr="00CC4EC9" w:rsidRDefault="008D00FB" w:rsidP="008D00FB">
      <w:pPr>
        <w:jc w:val="center"/>
        <w:rPr>
          <w:b/>
          <w:sz w:val="24"/>
          <w:szCs w:val="24"/>
        </w:rPr>
      </w:pPr>
      <w:r w:rsidRPr="00CC4EC9">
        <w:rPr>
          <w:b/>
          <w:sz w:val="24"/>
          <w:szCs w:val="24"/>
        </w:rPr>
        <w:t xml:space="preserve">3.3. Требования к </w:t>
      </w:r>
      <w:proofErr w:type="gramStart"/>
      <w:r w:rsidRPr="00CC4EC9">
        <w:rPr>
          <w:b/>
          <w:sz w:val="24"/>
          <w:szCs w:val="24"/>
        </w:rPr>
        <w:t>отдельным</w:t>
      </w:r>
      <w:proofErr w:type="gramEnd"/>
      <w:r w:rsidRPr="00CC4EC9">
        <w:rPr>
          <w:b/>
          <w:sz w:val="24"/>
          <w:szCs w:val="24"/>
        </w:rPr>
        <w:t xml:space="preserve"> контрольным (надзорным)</w:t>
      </w:r>
    </w:p>
    <w:p w:rsidR="008D00FB" w:rsidRPr="00CC4EC9" w:rsidRDefault="008D00FB" w:rsidP="008D00FB">
      <w:pPr>
        <w:jc w:val="center"/>
        <w:rPr>
          <w:sz w:val="24"/>
          <w:szCs w:val="24"/>
        </w:rPr>
      </w:pPr>
      <w:r w:rsidRPr="00CC4EC9">
        <w:rPr>
          <w:b/>
          <w:sz w:val="24"/>
          <w:szCs w:val="24"/>
        </w:rPr>
        <w:lastRenderedPageBreak/>
        <w:t>мероприятиям и контрольным (надзорным) действиям</w:t>
      </w:r>
    </w:p>
    <w:p w:rsidR="008D00FB" w:rsidRPr="00CC4EC9" w:rsidRDefault="008D00FB" w:rsidP="008D00FB">
      <w:pPr>
        <w:ind w:firstLine="720"/>
        <w:jc w:val="both"/>
        <w:rPr>
          <w:sz w:val="24"/>
          <w:szCs w:val="24"/>
        </w:rPr>
      </w:pPr>
      <w:r w:rsidRPr="00CC4EC9">
        <w:rPr>
          <w:sz w:val="24"/>
          <w:szCs w:val="24"/>
        </w:rPr>
        <w:t>40.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8D00FB" w:rsidRPr="00CC4EC9" w:rsidRDefault="008D00FB" w:rsidP="008D00FB">
      <w:pPr>
        <w:ind w:firstLine="720"/>
        <w:jc w:val="both"/>
        <w:rPr>
          <w:sz w:val="24"/>
          <w:szCs w:val="24"/>
        </w:rPr>
      </w:pPr>
      <w:r w:rsidRPr="00CC4EC9">
        <w:rPr>
          <w:sz w:val="24"/>
          <w:szCs w:val="24"/>
        </w:rPr>
        <w:t>41.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8D00FB" w:rsidRPr="00CC4EC9" w:rsidRDefault="008D00FB" w:rsidP="008D00FB">
      <w:pPr>
        <w:ind w:firstLine="720"/>
        <w:jc w:val="both"/>
        <w:rPr>
          <w:sz w:val="24"/>
          <w:szCs w:val="24"/>
        </w:rPr>
      </w:pPr>
      <w:r w:rsidRPr="00CC4EC9">
        <w:rPr>
          <w:sz w:val="24"/>
          <w:szCs w:val="24"/>
        </w:rPr>
        <w:t>временная нетрудоспособность;</w:t>
      </w:r>
    </w:p>
    <w:p w:rsidR="008D00FB" w:rsidRPr="00CC4EC9" w:rsidRDefault="008D00FB" w:rsidP="008D00FB">
      <w:pPr>
        <w:ind w:firstLine="720"/>
        <w:jc w:val="both"/>
        <w:rPr>
          <w:sz w:val="24"/>
          <w:szCs w:val="24"/>
        </w:rPr>
      </w:pPr>
      <w:r w:rsidRPr="00CC4EC9">
        <w:rPr>
          <w:sz w:val="24"/>
          <w:szCs w:val="24"/>
        </w:rPr>
        <w:t>нахождение в служебной командировке или отпуске в ином населенном пункте;</w:t>
      </w:r>
    </w:p>
    <w:p w:rsidR="008D00FB" w:rsidRPr="00CC4EC9" w:rsidRDefault="008D00FB" w:rsidP="008D00FB">
      <w:pPr>
        <w:ind w:firstLine="720"/>
        <w:jc w:val="both"/>
        <w:rPr>
          <w:sz w:val="24"/>
          <w:szCs w:val="24"/>
        </w:rPr>
      </w:pPr>
      <w:r w:rsidRPr="00CC4EC9">
        <w:rPr>
          <w:sz w:val="24"/>
          <w:szCs w:val="24"/>
        </w:rPr>
        <w:t>административный арест;</w:t>
      </w:r>
    </w:p>
    <w:p w:rsidR="008D00FB" w:rsidRPr="00CC4EC9" w:rsidRDefault="008D00FB" w:rsidP="008D00FB">
      <w:pPr>
        <w:ind w:firstLine="720"/>
        <w:jc w:val="both"/>
        <w:rPr>
          <w:sz w:val="24"/>
          <w:szCs w:val="24"/>
        </w:rPr>
      </w:pPr>
      <w:r w:rsidRPr="00CC4EC9">
        <w:rPr>
          <w:sz w:val="24"/>
          <w:szCs w:val="24"/>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8D00FB" w:rsidRPr="00CC4EC9" w:rsidRDefault="008D00FB" w:rsidP="008D00FB">
      <w:pPr>
        <w:ind w:firstLine="720"/>
        <w:jc w:val="both"/>
        <w:rPr>
          <w:sz w:val="24"/>
          <w:szCs w:val="24"/>
        </w:rPr>
      </w:pPr>
      <w:r w:rsidRPr="00CC4EC9">
        <w:rPr>
          <w:sz w:val="24"/>
          <w:szCs w:val="24"/>
        </w:rPr>
        <w:t>смерть близких родственников, подтвержденная документально.</w:t>
      </w:r>
    </w:p>
    <w:p w:rsidR="008D00FB" w:rsidRPr="00CC4EC9" w:rsidRDefault="008D00FB" w:rsidP="008D00FB">
      <w:pPr>
        <w:ind w:firstLine="720"/>
        <w:jc w:val="both"/>
        <w:rPr>
          <w:sz w:val="24"/>
          <w:szCs w:val="24"/>
        </w:rPr>
      </w:pPr>
      <w:r w:rsidRPr="00CC4EC9">
        <w:rPr>
          <w:sz w:val="24"/>
          <w:szCs w:val="24"/>
        </w:rPr>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8D00FB" w:rsidRPr="00CC4EC9" w:rsidRDefault="008D00FB" w:rsidP="008D00FB">
      <w:pPr>
        <w:ind w:firstLine="720"/>
        <w:jc w:val="both"/>
        <w:rPr>
          <w:sz w:val="24"/>
          <w:szCs w:val="24"/>
        </w:rPr>
      </w:pPr>
      <w:r w:rsidRPr="00CC4EC9">
        <w:rPr>
          <w:sz w:val="24"/>
          <w:szCs w:val="24"/>
        </w:rPr>
        <w:t>42. При проведении контрольных (надзорных) мероприятий для фиксации доказательств нарушений обязательных требований инспекторами могут использоваться фотосъемка, аудио- и видеозапись, иные способы фиксации доказатель</w:t>
      </w:r>
      <w:proofErr w:type="gramStart"/>
      <w:r w:rsidRPr="00CC4EC9">
        <w:rPr>
          <w:sz w:val="24"/>
          <w:szCs w:val="24"/>
        </w:rPr>
        <w:t>ств пр</w:t>
      </w:r>
      <w:proofErr w:type="gramEnd"/>
      <w:r w:rsidRPr="00CC4EC9">
        <w:rPr>
          <w:sz w:val="24"/>
          <w:szCs w:val="24"/>
        </w:rPr>
        <w:t>и их наличии. Фотосъемка, аудио- и видеозапись  иные способов фиксации доказательства при их наличии не допускаются в отношении носителей сведений, отнесенных к государственной тайне.</w:t>
      </w:r>
    </w:p>
    <w:p w:rsidR="008D00FB" w:rsidRPr="00CC4EC9" w:rsidRDefault="008D00FB" w:rsidP="008D00FB">
      <w:pPr>
        <w:ind w:firstLine="720"/>
        <w:jc w:val="both"/>
        <w:rPr>
          <w:sz w:val="24"/>
          <w:szCs w:val="24"/>
        </w:rPr>
      </w:pPr>
      <w:r w:rsidRPr="00CC4EC9">
        <w:rPr>
          <w:sz w:val="24"/>
          <w:szCs w:val="24"/>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8D00FB" w:rsidRPr="00CC4EC9" w:rsidRDefault="008D00FB" w:rsidP="008D00FB">
      <w:pPr>
        <w:ind w:firstLine="720"/>
        <w:jc w:val="both"/>
        <w:rPr>
          <w:sz w:val="24"/>
          <w:szCs w:val="24"/>
        </w:rPr>
      </w:pPr>
      <w:r w:rsidRPr="00CC4EC9">
        <w:rPr>
          <w:sz w:val="24"/>
          <w:szCs w:val="24"/>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8D00FB" w:rsidRPr="00CC4EC9" w:rsidRDefault="008D00FB" w:rsidP="008D00FB">
      <w:pPr>
        <w:ind w:firstLine="720"/>
        <w:jc w:val="both"/>
        <w:rPr>
          <w:sz w:val="24"/>
          <w:szCs w:val="24"/>
        </w:rPr>
      </w:pPr>
      <w:r w:rsidRPr="00CC4EC9">
        <w:rPr>
          <w:sz w:val="24"/>
          <w:szCs w:val="24"/>
        </w:rPr>
        <w:lastRenderedPageBreak/>
        <w:t>Информация о типах и марках технических средств, использованных при фотосъемке, аудио- и видеозаписи, наименования иных способов указывается в акте контрольного (надзорного) мероприятия.</w:t>
      </w:r>
    </w:p>
    <w:p w:rsidR="008D00FB" w:rsidRPr="00CC4EC9" w:rsidRDefault="008D00FB" w:rsidP="008D00FB">
      <w:pPr>
        <w:ind w:firstLine="720"/>
        <w:jc w:val="both"/>
        <w:rPr>
          <w:sz w:val="24"/>
          <w:szCs w:val="24"/>
        </w:rPr>
      </w:pPr>
      <w:r w:rsidRPr="00CC4EC9">
        <w:rPr>
          <w:sz w:val="24"/>
          <w:szCs w:val="24"/>
        </w:rPr>
        <w:t>43.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в случаях наличия сведений о причинении вреда (ущерба) или об угрозе причинения вреда (ущерба) жизни или здоровью граждан.</w:t>
      </w:r>
    </w:p>
    <w:p w:rsidR="008D00FB" w:rsidRPr="00CC4EC9" w:rsidRDefault="008D00FB" w:rsidP="008D00FB">
      <w:pPr>
        <w:ind w:firstLine="720"/>
        <w:jc w:val="both"/>
        <w:rPr>
          <w:sz w:val="24"/>
          <w:szCs w:val="24"/>
        </w:rPr>
      </w:pPr>
      <w:r w:rsidRPr="00CC4EC9">
        <w:rPr>
          <w:sz w:val="24"/>
          <w:szCs w:val="24"/>
        </w:rPr>
        <w:t>44. При осуществлении экспертизы образцы, направляемые на исследование, отбираются, удостоверяются и представляются на экспертизу контрольным (надзорным) органом / экспертной организацией, которой поручено осуществление экспертизы.</w:t>
      </w:r>
    </w:p>
    <w:p w:rsidR="008D00FB" w:rsidRPr="00CC4EC9" w:rsidRDefault="008D00FB" w:rsidP="008D00FB">
      <w:pPr>
        <w:ind w:firstLine="720"/>
        <w:jc w:val="both"/>
        <w:rPr>
          <w:sz w:val="24"/>
          <w:szCs w:val="24"/>
        </w:rPr>
      </w:pPr>
      <w:r w:rsidRPr="00CC4EC9">
        <w:rPr>
          <w:sz w:val="24"/>
          <w:szCs w:val="24"/>
        </w:rPr>
        <w:t>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 в следующих случаях:</w:t>
      </w:r>
    </w:p>
    <w:p w:rsidR="008D00FB" w:rsidRPr="00CC4EC9" w:rsidRDefault="008D00FB" w:rsidP="008D00FB">
      <w:pPr>
        <w:ind w:firstLine="720"/>
        <w:jc w:val="both"/>
        <w:rPr>
          <w:sz w:val="24"/>
          <w:szCs w:val="24"/>
        </w:rPr>
      </w:pPr>
      <w:r w:rsidRPr="00CC4EC9">
        <w:rPr>
          <w:sz w:val="24"/>
          <w:szCs w:val="24"/>
        </w:rPr>
        <w:t>образец исследования является носителем сведений, составляющих государственную тайну;</w:t>
      </w:r>
    </w:p>
    <w:p w:rsidR="008D00FB" w:rsidRPr="00CC4EC9" w:rsidRDefault="008D00FB" w:rsidP="008D00FB">
      <w:pPr>
        <w:ind w:firstLine="720"/>
        <w:jc w:val="both"/>
        <w:rPr>
          <w:sz w:val="24"/>
          <w:szCs w:val="24"/>
        </w:rPr>
      </w:pPr>
      <w:r w:rsidRPr="00CC4EC9">
        <w:rPr>
          <w:sz w:val="24"/>
          <w:szCs w:val="24"/>
        </w:rPr>
        <w:t>образец исследования является крупногабаритным.</w:t>
      </w:r>
    </w:p>
    <w:p w:rsidR="008D00FB" w:rsidRPr="00CC4EC9" w:rsidRDefault="008D00FB" w:rsidP="008D00FB">
      <w:pPr>
        <w:ind w:firstLine="720"/>
        <w:jc w:val="both"/>
        <w:rPr>
          <w:sz w:val="24"/>
          <w:szCs w:val="24"/>
        </w:rPr>
      </w:pPr>
      <w:r w:rsidRPr="00CC4EC9">
        <w:rPr>
          <w:sz w:val="24"/>
          <w:szCs w:val="24"/>
        </w:rPr>
        <w:t xml:space="preserve">45. </w:t>
      </w:r>
      <w:proofErr w:type="gramStart"/>
      <w:r w:rsidRPr="00CC4EC9">
        <w:rPr>
          <w:sz w:val="24"/>
          <w:szCs w:val="24"/>
        </w:rPr>
        <w:t>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8D00FB" w:rsidRPr="00CC4EC9" w:rsidRDefault="008D00FB" w:rsidP="008D00FB">
      <w:pPr>
        <w:ind w:firstLine="720"/>
        <w:jc w:val="both"/>
        <w:rPr>
          <w:sz w:val="24"/>
          <w:szCs w:val="24"/>
        </w:rPr>
      </w:pPr>
    </w:p>
    <w:p w:rsidR="008D00FB" w:rsidRPr="00CC4EC9" w:rsidRDefault="008D00FB" w:rsidP="008D00FB">
      <w:pPr>
        <w:jc w:val="center"/>
        <w:rPr>
          <w:b/>
          <w:sz w:val="24"/>
          <w:szCs w:val="24"/>
        </w:rPr>
      </w:pPr>
      <w:r w:rsidRPr="00CC4EC9">
        <w:rPr>
          <w:b/>
          <w:sz w:val="24"/>
          <w:szCs w:val="24"/>
          <w:lang w:val="en-US"/>
        </w:rPr>
        <w:t>IV</w:t>
      </w:r>
      <w:r w:rsidRPr="00CC4EC9">
        <w:rPr>
          <w:b/>
          <w:sz w:val="24"/>
          <w:szCs w:val="24"/>
        </w:rPr>
        <w:t>. Досудебное обжалование решений контрольного (надзорного)</w:t>
      </w:r>
    </w:p>
    <w:p w:rsidR="008D00FB" w:rsidRPr="00CC4EC9" w:rsidRDefault="008D00FB" w:rsidP="008D00FB">
      <w:pPr>
        <w:jc w:val="center"/>
        <w:rPr>
          <w:sz w:val="24"/>
          <w:szCs w:val="24"/>
        </w:rPr>
      </w:pPr>
      <w:r w:rsidRPr="00CC4EC9">
        <w:rPr>
          <w:b/>
          <w:sz w:val="24"/>
          <w:szCs w:val="24"/>
        </w:rPr>
        <w:t>органа и действий (бездействия) его должностных лиц</w:t>
      </w:r>
    </w:p>
    <w:p w:rsidR="008D00FB" w:rsidRPr="00CC4EC9" w:rsidRDefault="008D00FB" w:rsidP="008D00FB">
      <w:pPr>
        <w:ind w:firstLine="720"/>
        <w:jc w:val="both"/>
        <w:rPr>
          <w:sz w:val="24"/>
          <w:szCs w:val="24"/>
        </w:rPr>
      </w:pPr>
      <w:r w:rsidRPr="00CC4EC9">
        <w:rPr>
          <w:sz w:val="24"/>
          <w:szCs w:val="24"/>
        </w:rPr>
        <w:t>46. Контролируемые лица имеют право на досудебное обжалование решений контрольного (надзорного) органа и действий (бездействия) его должностных лиц в соответствии с Федеральным законом "О государственном контроле (надзоре) и муниципальном контроле в Российской Федерации".</w:t>
      </w:r>
    </w:p>
    <w:p w:rsidR="008D00FB" w:rsidRPr="00CC4EC9" w:rsidRDefault="008D00FB" w:rsidP="008D00FB">
      <w:pPr>
        <w:ind w:firstLine="720"/>
        <w:jc w:val="both"/>
        <w:rPr>
          <w:sz w:val="24"/>
          <w:szCs w:val="24"/>
        </w:rPr>
      </w:pPr>
      <w:r w:rsidRPr="00CC4EC9">
        <w:rPr>
          <w:sz w:val="24"/>
          <w:szCs w:val="24"/>
        </w:rPr>
        <w:t>Жалоба, содержащая сведения и документы, составляющие государственную тайну, подается контролируемым лицом в уполномоченный на рассмотрение жалобы орган в письменной форме с соблюдением требований законодательства Российской Федерации о государственной тайне.</w:t>
      </w:r>
    </w:p>
    <w:p w:rsidR="008D00FB" w:rsidRPr="00CC4EC9" w:rsidRDefault="008D00FB" w:rsidP="008D00FB">
      <w:pPr>
        <w:ind w:firstLine="720"/>
        <w:jc w:val="both"/>
        <w:rPr>
          <w:sz w:val="24"/>
          <w:szCs w:val="24"/>
        </w:rPr>
      </w:pPr>
      <w:r w:rsidRPr="00CC4EC9">
        <w:rPr>
          <w:sz w:val="24"/>
          <w:szCs w:val="24"/>
        </w:rPr>
        <w:t xml:space="preserve">Жалоба, содержащая сведения и документы, составляющие иную охраняемую законом тайну, подается контролируемым лицом в письменной форме в </w:t>
      </w:r>
      <w:r w:rsidRPr="00CC4EC9">
        <w:rPr>
          <w:sz w:val="24"/>
          <w:szCs w:val="24"/>
        </w:rPr>
        <w:lastRenderedPageBreak/>
        <w:t>уполномоченный на рассмотрение жалобы орган непосредственно или почтовым отправлением.</w:t>
      </w:r>
    </w:p>
    <w:p w:rsidR="008D00FB" w:rsidRPr="00CC4EC9" w:rsidRDefault="008D00FB" w:rsidP="008D00FB">
      <w:pPr>
        <w:ind w:firstLine="720"/>
        <w:jc w:val="both"/>
        <w:rPr>
          <w:sz w:val="24"/>
          <w:szCs w:val="24"/>
        </w:rPr>
      </w:pPr>
      <w:r w:rsidRPr="00CC4EC9">
        <w:rPr>
          <w:sz w:val="24"/>
          <w:szCs w:val="24"/>
        </w:rPr>
        <w:t>47. Жалобы рассматриваются:</w:t>
      </w:r>
    </w:p>
    <w:p w:rsidR="008D00FB" w:rsidRPr="00CC4EC9" w:rsidRDefault="008D00FB" w:rsidP="008D00FB">
      <w:pPr>
        <w:ind w:firstLine="720"/>
        <w:jc w:val="both"/>
        <w:rPr>
          <w:color w:val="C00000"/>
          <w:sz w:val="24"/>
          <w:szCs w:val="24"/>
        </w:rPr>
      </w:pPr>
      <w:r w:rsidRPr="00CC4EC9">
        <w:rPr>
          <w:sz w:val="24"/>
          <w:szCs w:val="24"/>
        </w:rPr>
        <w:t>1) на решения о проведении контрольных (надзорных) мероприятий, акты контрольных (надзорных) мероприятий и предписания об устранении выявленных нарушений обязательных требований, подписанные должностными лицами местной администрации</w:t>
      </w:r>
      <w:r w:rsidRPr="00CC4EC9">
        <w:rPr>
          <w:color w:val="C00000"/>
          <w:sz w:val="24"/>
          <w:szCs w:val="24"/>
        </w:rPr>
        <w:t xml:space="preserve"> </w:t>
      </w:r>
      <w:r w:rsidRPr="00CC4EC9">
        <w:rPr>
          <w:sz w:val="24"/>
          <w:szCs w:val="24"/>
        </w:rPr>
        <w:t>контрольного (надзорного) органа, – главой местной  администрации</w:t>
      </w:r>
      <w:r w:rsidRPr="00CC4EC9">
        <w:rPr>
          <w:color w:val="C00000"/>
          <w:sz w:val="24"/>
          <w:szCs w:val="24"/>
        </w:rPr>
        <w:t xml:space="preserve"> </w:t>
      </w:r>
    </w:p>
    <w:p w:rsidR="008D00FB" w:rsidRPr="00CC4EC9" w:rsidRDefault="008D00FB" w:rsidP="008D00FB">
      <w:pPr>
        <w:ind w:firstLine="720"/>
        <w:jc w:val="both"/>
        <w:rPr>
          <w:sz w:val="24"/>
          <w:szCs w:val="24"/>
        </w:rPr>
      </w:pPr>
      <w:r w:rsidRPr="00CC4EC9">
        <w:rPr>
          <w:sz w:val="24"/>
          <w:szCs w:val="24"/>
        </w:rPr>
        <w:t>2) на действия (бездействие) должностных лиц контрольного (надзорного) органа в рамках контрольных (надзорных) мероприятий – главой местной администрации</w:t>
      </w:r>
      <w:proofErr w:type="gramStart"/>
      <w:r w:rsidRPr="00CC4EC9">
        <w:rPr>
          <w:sz w:val="24"/>
          <w:szCs w:val="24"/>
        </w:rPr>
        <w:t xml:space="preserve"> .</w:t>
      </w:r>
      <w:proofErr w:type="gramEnd"/>
    </w:p>
    <w:p w:rsidR="008D00FB" w:rsidRPr="00CC4EC9" w:rsidRDefault="008D00FB" w:rsidP="008D00FB">
      <w:pPr>
        <w:ind w:firstLine="720"/>
        <w:jc w:val="both"/>
        <w:rPr>
          <w:sz w:val="24"/>
          <w:szCs w:val="24"/>
        </w:rPr>
      </w:pPr>
      <w:r w:rsidRPr="00CC4EC9">
        <w:rPr>
          <w:sz w:val="24"/>
          <w:szCs w:val="24"/>
        </w:rPr>
        <w:t>48. Жалоба подлежит рассмотрению уполномоченным на рассмотрение жалобы органом в течение 30 рабочих дней со дня ее регистрации. Этот срок может быть продлен уполномоченным на рассмотрение жалобы органом в следующих исключительных случаях:</w:t>
      </w:r>
    </w:p>
    <w:p w:rsidR="008D00FB" w:rsidRPr="00CC4EC9" w:rsidRDefault="008D00FB" w:rsidP="008D00FB">
      <w:pPr>
        <w:ind w:firstLine="720"/>
        <w:jc w:val="both"/>
        <w:rPr>
          <w:sz w:val="24"/>
          <w:szCs w:val="24"/>
        </w:rPr>
      </w:pPr>
      <w:proofErr w:type="gramStart"/>
      <w:r w:rsidRPr="00CC4EC9">
        <w:rPr>
          <w:sz w:val="24"/>
          <w:szCs w:val="24"/>
        </w:rPr>
        <w:t>1) при необходимости получения относящихся к предмету жалобы дополнительных документов, которые находятся в распоряжении государственных органов, органов местного самоуправления либо подведомственных им организаций;</w:t>
      </w:r>
      <w:proofErr w:type="gramEnd"/>
    </w:p>
    <w:p w:rsidR="008D00FB" w:rsidRPr="00CC4EC9" w:rsidRDefault="008D00FB" w:rsidP="008D00FB">
      <w:pPr>
        <w:ind w:firstLine="720"/>
        <w:jc w:val="both"/>
        <w:rPr>
          <w:sz w:val="24"/>
          <w:szCs w:val="24"/>
        </w:rPr>
      </w:pPr>
      <w:r w:rsidRPr="00CC4EC9">
        <w:rPr>
          <w:sz w:val="24"/>
          <w:szCs w:val="24"/>
        </w:rPr>
        <w:t>2) при необходимости изучения материалов жалобы, требующих значительных временн</w:t>
      </w:r>
      <w:r w:rsidRPr="00CC4EC9">
        <w:rPr>
          <w:b/>
          <w:sz w:val="24"/>
          <w:szCs w:val="24"/>
        </w:rPr>
        <w:t>ы</w:t>
      </w:r>
      <w:r w:rsidRPr="00CC4EC9">
        <w:rPr>
          <w:sz w:val="24"/>
          <w:szCs w:val="24"/>
        </w:rPr>
        <w:t>х затрат;</w:t>
      </w:r>
    </w:p>
    <w:p w:rsidR="008D00FB" w:rsidRPr="00CC4EC9" w:rsidRDefault="008D00FB" w:rsidP="008D00FB">
      <w:pPr>
        <w:ind w:firstLine="720"/>
        <w:jc w:val="both"/>
        <w:rPr>
          <w:sz w:val="24"/>
          <w:szCs w:val="24"/>
        </w:rPr>
      </w:pPr>
      <w:r w:rsidRPr="00CC4EC9">
        <w:rPr>
          <w:sz w:val="24"/>
          <w:szCs w:val="24"/>
        </w:rPr>
        <w:t>3) при проведении в отношении инспектора, решения, акты, предписания, действия (бездействие) которого обжалуются служебной проверки по фактам, изложенным в жалобе;</w:t>
      </w:r>
    </w:p>
    <w:p w:rsidR="008D00FB" w:rsidRPr="00CC4EC9" w:rsidRDefault="008D00FB" w:rsidP="008D00FB">
      <w:pPr>
        <w:ind w:firstLine="720"/>
        <w:jc w:val="both"/>
        <w:rPr>
          <w:sz w:val="24"/>
          <w:szCs w:val="24"/>
        </w:rPr>
      </w:pPr>
      <w:proofErr w:type="gramStart"/>
      <w:r w:rsidRPr="00CC4EC9">
        <w:rPr>
          <w:sz w:val="24"/>
          <w:szCs w:val="24"/>
        </w:rPr>
        <w:t>4) при отсутствии инспектора, решения, акты, предписания, действия (бездействие) которого обжалуются, по уважительной причине (временная нетрудоспособность, отпуск, служебная командировка).</w:t>
      </w:r>
      <w:proofErr w:type="gramEnd"/>
    </w:p>
    <w:p w:rsidR="008D00FB" w:rsidRPr="00CC4EC9" w:rsidRDefault="008D00FB" w:rsidP="008D00FB">
      <w:pPr>
        <w:ind w:firstLine="720"/>
        <w:jc w:val="both"/>
        <w:rPr>
          <w:sz w:val="24"/>
          <w:szCs w:val="24"/>
        </w:rPr>
      </w:pPr>
      <w:r w:rsidRPr="00CC4EC9">
        <w:rPr>
          <w:sz w:val="24"/>
          <w:szCs w:val="24"/>
        </w:rPr>
        <w:t>49. Рассмотрение жалоб, связанных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rsidR="008D00FB" w:rsidRPr="00CC4EC9" w:rsidRDefault="008D00FB" w:rsidP="008D00FB">
      <w:pPr>
        <w:jc w:val="center"/>
        <w:rPr>
          <w:b/>
          <w:sz w:val="24"/>
          <w:szCs w:val="24"/>
        </w:rPr>
      </w:pPr>
      <w:r w:rsidRPr="00CC4EC9">
        <w:rPr>
          <w:b/>
          <w:sz w:val="24"/>
          <w:szCs w:val="24"/>
          <w:lang w:val="en-US"/>
        </w:rPr>
        <w:t>V</w:t>
      </w:r>
      <w:r w:rsidRPr="00CC4EC9">
        <w:rPr>
          <w:b/>
          <w:sz w:val="24"/>
          <w:szCs w:val="24"/>
        </w:rPr>
        <w:t>. Оценка результативности и эффективности деятельности</w:t>
      </w:r>
    </w:p>
    <w:p w:rsidR="008D00FB" w:rsidRPr="00CC4EC9" w:rsidRDefault="008D00FB" w:rsidP="008D00FB">
      <w:pPr>
        <w:jc w:val="center"/>
        <w:rPr>
          <w:b/>
          <w:sz w:val="24"/>
          <w:szCs w:val="24"/>
        </w:rPr>
      </w:pPr>
      <w:r w:rsidRPr="00CC4EC9">
        <w:rPr>
          <w:b/>
          <w:sz w:val="24"/>
          <w:szCs w:val="24"/>
        </w:rPr>
        <w:t>контрольного (надзорного) органа по осуществлению</w:t>
      </w:r>
    </w:p>
    <w:p w:rsidR="008D00FB" w:rsidRPr="00CC4EC9" w:rsidRDefault="008D00FB" w:rsidP="008D00FB">
      <w:pPr>
        <w:jc w:val="center"/>
        <w:rPr>
          <w:sz w:val="24"/>
          <w:szCs w:val="24"/>
        </w:rPr>
      </w:pPr>
      <w:r w:rsidRPr="00CC4EC9">
        <w:rPr>
          <w:b/>
          <w:sz w:val="24"/>
          <w:szCs w:val="24"/>
        </w:rPr>
        <w:t>муниципального контроля</w:t>
      </w:r>
    </w:p>
    <w:p w:rsidR="008D00FB" w:rsidRPr="00CC4EC9" w:rsidRDefault="008D00FB" w:rsidP="008D00FB">
      <w:pPr>
        <w:ind w:firstLine="720"/>
        <w:jc w:val="both"/>
        <w:rPr>
          <w:sz w:val="24"/>
          <w:szCs w:val="24"/>
        </w:rPr>
      </w:pPr>
      <w:r w:rsidRPr="00CC4EC9">
        <w:rPr>
          <w:sz w:val="24"/>
          <w:szCs w:val="24"/>
        </w:rPr>
        <w:t>50.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8D00FB" w:rsidRPr="00CC4EC9" w:rsidRDefault="008D00FB" w:rsidP="008D00FB">
      <w:pPr>
        <w:ind w:firstLine="720"/>
        <w:jc w:val="both"/>
        <w:rPr>
          <w:sz w:val="24"/>
          <w:szCs w:val="24"/>
        </w:rPr>
      </w:pPr>
      <w:r w:rsidRPr="00CC4EC9">
        <w:rPr>
          <w:sz w:val="24"/>
          <w:szCs w:val="24"/>
        </w:rPr>
        <w:lastRenderedPageBreak/>
        <w:t>51. В систему показателей результативности и эффективности деятельности контрольного (надзорного) органа входят:</w:t>
      </w:r>
    </w:p>
    <w:p w:rsidR="008D00FB" w:rsidRPr="00CC4EC9" w:rsidRDefault="008D00FB" w:rsidP="008D00FB">
      <w:pPr>
        <w:ind w:firstLine="720"/>
        <w:jc w:val="both"/>
        <w:rPr>
          <w:sz w:val="24"/>
          <w:szCs w:val="24"/>
        </w:rPr>
      </w:pPr>
      <w:r w:rsidRPr="00CC4EC9">
        <w:rPr>
          <w:sz w:val="24"/>
          <w:szCs w:val="24"/>
        </w:rPr>
        <w:t>ключевые показатели муниципального контроля</w:t>
      </w:r>
      <w:r w:rsidRPr="00CC4EC9">
        <w:rPr>
          <w:color w:val="C00000"/>
          <w:sz w:val="24"/>
          <w:szCs w:val="24"/>
        </w:rPr>
        <w:t xml:space="preserve"> </w:t>
      </w:r>
      <w:r w:rsidRPr="00CC4EC9">
        <w:rPr>
          <w:sz w:val="24"/>
          <w:szCs w:val="24"/>
        </w:rPr>
        <w:t>в сфере благоустройства на территории МО «</w:t>
      </w:r>
      <w:proofErr w:type="spellStart"/>
      <w:r w:rsidRPr="00CC4EC9">
        <w:rPr>
          <w:sz w:val="24"/>
          <w:szCs w:val="24"/>
        </w:rPr>
        <w:t>Кеврольское</w:t>
      </w:r>
      <w:proofErr w:type="spellEnd"/>
      <w:r w:rsidRPr="00CC4EC9">
        <w:rPr>
          <w:sz w:val="24"/>
          <w:szCs w:val="24"/>
        </w:rPr>
        <w:t xml:space="preserve">» </w:t>
      </w:r>
      <w:r w:rsidRPr="00CC4EC9">
        <w:rPr>
          <w:color w:val="C00000"/>
          <w:sz w:val="24"/>
          <w:szCs w:val="24"/>
        </w:rPr>
        <w:t xml:space="preserve"> </w:t>
      </w:r>
      <w:r w:rsidRPr="00CC4EC9">
        <w:rPr>
          <w:sz w:val="24"/>
          <w:szCs w:val="24"/>
        </w:rPr>
        <w:t>в соответствии с приложением № 1 к настоящему Положению;</w:t>
      </w:r>
    </w:p>
    <w:p w:rsidR="008D00FB" w:rsidRPr="00CC4EC9" w:rsidRDefault="008D00FB" w:rsidP="008D00FB">
      <w:pPr>
        <w:ind w:firstLine="720"/>
        <w:jc w:val="both"/>
        <w:rPr>
          <w:sz w:val="24"/>
          <w:szCs w:val="24"/>
        </w:rPr>
      </w:pPr>
      <w:r w:rsidRPr="00CC4EC9">
        <w:rPr>
          <w:sz w:val="24"/>
          <w:szCs w:val="24"/>
        </w:rPr>
        <w:t>индикативные показатели муниципального контроля</w:t>
      </w:r>
      <w:r w:rsidRPr="00CC4EC9">
        <w:rPr>
          <w:color w:val="C00000"/>
          <w:sz w:val="24"/>
          <w:szCs w:val="24"/>
        </w:rPr>
        <w:t xml:space="preserve"> </w:t>
      </w:r>
      <w:r w:rsidRPr="00CC4EC9">
        <w:rPr>
          <w:sz w:val="24"/>
          <w:szCs w:val="24"/>
        </w:rPr>
        <w:t>в сфере</w:t>
      </w:r>
      <w:r w:rsidRPr="00CC4EC9">
        <w:rPr>
          <w:color w:val="C00000"/>
          <w:sz w:val="24"/>
          <w:szCs w:val="24"/>
        </w:rPr>
        <w:t xml:space="preserve"> </w:t>
      </w:r>
      <w:r w:rsidRPr="00CC4EC9">
        <w:rPr>
          <w:sz w:val="24"/>
          <w:szCs w:val="24"/>
        </w:rPr>
        <w:t>благоустройства на территории МО «</w:t>
      </w:r>
      <w:proofErr w:type="spellStart"/>
      <w:r w:rsidRPr="00CC4EC9">
        <w:rPr>
          <w:sz w:val="24"/>
          <w:szCs w:val="24"/>
        </w:rPr>
        <w:t>Кеврольское</w:t>
      </w:r>
      <w:proofErr w:type="spellEnd"/>
      <w:r w:rsidRPr="00CC4EC9">
        <w:rPr>
          <w:sz w:val="24"/>
          <w:szCs w:val="24"/>
        </w:rPr>
        <w:t>»  в соответствии с приложением № 2 к настоящему Положению.</w:t>
      </w:r>
    </w:p>
    <w:p w:rsidR="008D00FB" w:rsidRPr="00CC4EC9" w:rsidRDefault="008D00FB" w:rsidP="008D00FB">
      <w:pPr>
        <w:ind w:firstLine="720"/>
        <w:jc w:val="right"/>
        <w:rPr>
          <w:sz w:val="24"/>
          <w:szCs w:val="24"/>
        </w:rPr>
      </w:pPr>
      <w:r w:rsidRPr="00CC4EC9">
        <w:rPr>
          <w:sz w:val="24"/>
          <w:szCs w:val="24"/>
        </w:rPr>
        <w:t>ПРИЛОЖЕНИЕ № 1</w:t>
      </w:r>
    </w:p>
    <w:p w:rsidR="008D00FB" w:rsidRPr="00CC4EC9" w:rsidRDefault="008D00FB" w:rsidP="008D00FB">
      <w:pPr>
        <w:ind w:left="5400"/>
        <w:jc w:val="center"/>
        <w:rPr>
          <w:sz w:val="24"/>
          <w:szCs w:val="24"/>
        </w:rPr>
      </w:pPr>
      <w:r w:rsidRPr="00CC4EC9">
        <w:rPr>
          <w:sz w:val="24"/>
          <w:szCs w:val="24"/>
        </w:rPr>
        <w:t xml:space="preserve">к Положению о </w:t>
      </w:r>
      <w:proofErr w:type="gramStart"/>
      <w:r w:rsidRPr="00CC4EC9">
        <w:rPr>
          <w:sz w:val="24"/>
          <w:szCs w:val="24"/>
        </w:rPr>
        <w:t>муниципальном</w:t>
      </w:r>
      <w:proofErr w:type="gramEnd"/>
      <w:r w:rsidRPr="00CC4EC9">
        <w:rPr>
          <w:sz w:val="24"/>
          <w:szCs w:val="24"/>
        </w:rPr>
        <w:t xml:space="preserve"> </w:t>
      </w:r>
    </w:p>
    <w:p w:rsidR="008D00FB" w:rsidRPr="00CC4EC9" w:rsidRDefault="008D00FB" w:rsidP="008D00FB">
      <w:pPr>
        <w:ind w:left="5400"/>
        <w:jc w:val="center"/>
        <w:rPr>
          <w:sz w:val="24"/>
          <w:szCs w:val="24"/>
        </w:rPr>
      </w:pPr>
      <w:proofErr w:type="gramStart"/>
      <w:r w:rsidRPr="00CC4EC9">
        <w:rPr>
          <w:sz w:val="24"/>
          <w:szCs w:val="24"/>
        </w:rPr>
        <w:t>контроле</w:t>
      </w:r>
      <w:proofErr w:type="gramEnd"/>
      <w:r w:rsidRPr="00CC4EC9">
        <w:rPr>
          <w:sz w:val="24"/>
          <w:szCs w:val="24"/>
        </w:rPr>
        <w:t xml:space="preserve"> в сфере благоустройства на территории МО «</w:t>
      </w:r>
      <w:proofErr w:type="spellStart"/>
      <w:r w:rsidRPr="00CC4EC9">
        <w:rPr>
          <w:sz w:val="24"/>
          <w:szCs w:val="24"/>
        </w:rPr>
        <w:t>Кеврольское</w:t>
      </w:r>
      <w:proofErr w:type="spellEnd"/>
      <w:r w:rsidRPr="00CC4EC9">
        <w:rPr>
          <w:sz w:val="24"/>
          <w:szCs w:val="24"/>
        </w:rPr>
        <w:t>»</w:t>
      </w:r>
    </w:p>
    <w:p w:rsidR="008D00FB" w:rsidRPr="00CC4EC9" w:rsidRDefault="008D00FB" w:rsidP="008D00FB">
      <w:pPr>
        <w:jc w:val="center"/>
        <w:rPr>
          <w:sz w:val="24"/>
          <w:szCs w:val="24"/>
        </w:rPr>
      </w:pPr>
      <w:r w:rsidRPr="00CC4EC9">
        <w:rPr>
          <w:b/>
          <w:sz w:val="24"/>
          <w:szCs w:val="24"/>
        </w:rPr>
        <w:t>КЛЮЧЕВЫЕ ПОКАЗАТЕЛИ</w:t>
      </w:r>
      <w:r>
        <w:rPr>
          <w:b/>
          <w:sz w:val="24"/>
          <w:szCs w:val="24"/>
        </w:rPr>
        <w:t xml:space="preserve">                                                                                                           </w:t>
      </w:r>
      <w:r w:rsidRPr="00CC4EC9">
        <w:rPr>
          <w:sz w:val="24"/>
          <w:szCs w:val="24"/>
        </w:rPr>
        <w:t>муниципального  контроля в сфере благоустройства на территории МО «</w:t>
      </w:r>
      <w:proofErr w:type="spellStart"/>
      <w:r w:rsidRPr="00CC4EC9">
        <w:rPr>
          <w:sz w:val="24"/>
          <w:szCs w:val="24"/>
        </w:rPr>
        <w:t>Кеврольское</w:t>
      </w:r>
      <w:proofErr w:type="spellEnd"/>
      <w:r w:rsidRPr="00CC4EC9">
        <w:rPr>
          <w:sz w:val="24"/>
          <w:szCs w:val="24"/>
        </w:rPr>
        <w:t>»</w:t>
      </w: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8D00FB" w:rsidRPr="00CC4EC9" w:rsidTr="0029317E">
        <w:trPr>
          <w:trHeight w:val="150"/>
        </w:trPr>
        <w:tc>
          <w:tcPr>
            <w:tcW w:w="6119"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539"/>
              <w:jc w:val="both"/>
              <w:rPr>
                <w:sz w:val="24"/>
                <w:szCs w:val="24"/>
              </w:rPr>
            </w:pPr>
            <w:r w:rsidRPr="00CC4EC9">
              <w:rPr>
                <w:sz w:val="24"/>
                <w:szCs w:val="24"/>
              </w:rPr>
              <w:t xml:space="preserve">Процент устраненных нарушений из числа выявленных нарушений Правил благоустройства </w:t>
            </w:r>
          </w:p>
        </w:tc>
        <w:tc>
          <w:tcPr>
            <w:tcW w:w="3121"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33"/>
              <w:jc w:val="center"/>
              <w:rPr>
                <w:sz w:val="24"/>
                <w:szCs w:val="24"/>
              </w:rPr>
            </w:pPr>
            <w:r w:rsidRPr="00CC4EC9">
              <w:rPr>
                <w:sz w:val="24"/>
                <w:szCs w:val="24"/>
              </w:rPr>
              <w:t>60%</w:t>
            </w:r>
          </w:p>
        </w:tc>
      </w:tr>
      <w:tr w:rsidR="008D00FB" w:rsidRPr="00CC4EC9" w:rsidTr="0029317E">
        <w:trPr>
          <w:trHeight w:val="157"/>
        </w:trPr>
        <w:tc>
          <w:tcPr>
            <w:tcW w:w="6119"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539"/>
              <w:jc w:val="both"/>
              <w:rPr>
                <w:sz w:val="24"/>
                <w:szCs w:val="24"/>
              </w:rPr>
            </w:pPr>
            <w:r w:rsidRPr="00CC4EC9">
              <w:rPr>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33"/>
              <w:jc w:val="center"/>
              <w:rPr>
                <w:sz w:val="24"/>
                <w:szCs w:val="24"/>
              </w:rPr>
            </w:pPr>
            <w:r w:rsidRPr="00CC4EC9">
              <w:rPr>
                <w:sz w:val="24"/>
                <w:szCs w:val="24"/>
              </w:rPr>
              <w:t>100%</w:t>
            </w:r>
          </w:p>
        </w:tc>
      </w:tr>
      <w:tr w:rsidR="008D00FB" w:rsidRPr="00CC4EC9" w:rsidTr="0029317E">
        <w:trPr>
          <w:trHeight w:val="127"/>
        </w:trPr>
        <w:tc>
          <w:tcPr>
            <w:tcW w:w="6119"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539"/>
              <w:jc w:val="both"/>
              <w:rPr>
                <w:sz w:val="24"/>
                <w:szCs w:val="24"/>
              </w:rPr>
            </w:pPr>
            <w:r w:rsidRPr="00CC4EC9">
              <w:rPr>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33"/>
              <w:jc w:val="center"/>
              <w:rPr>
                <w:sz w:val="24"/>
                <w:szCs w:val="24"/>
              </w:rPr>
            </w:pPr>
            <w:r w:rsidRPr="00CC4EC9">
              <w:rPr>
                <w:sz w:val="24"/>
                <w:szCs w:val="24"/>
              </w:rPr>
              <w:t>0%</w:t>
            </w:r>
          </w:p>
        </w:tc>
      </w:tr>
      <w:tr w:rsidR="008D00FB" w:rsidRPr="00CC4EC9" w:rsidTr="0029317E">
        <w:trPr>
          <w:trHeight w:val="142"/>
        </w:trPr>
        <w:tc>
          <w:tcPr>
            <w:tcW w:w="6119"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539"/>
              <w:jc w:val="both"/>
              <w:rPr>
                <w:sz w:val="24"/>
                <w:szCs w:val="24"/>
              </w:rPr>
            </w:pPr>
            <w:r w:rsidRPr="00CC4EC9">
              <w:rPr>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33"/>
              <w:jc w:val="center"/>
              <w:rPr>
                <w:sz w:val="24"/>
                <w:szCs w:val="24"/>
              </w:rPr>
            </w:pPr>
            <w:r w:rsidRPr="00CC4EC9">
              <w:rPr>
                <w:sz w:val="24"/>
                <w:szCs w:val="24"/>
              </w:rPr>
              <w:t>5%</w:t>
            </w:r>
          </w:p>
        </w:tc>
      </w:tr>
      <w:tr w:rsidR="008D00FB" w:rsidRPr="00CC4EC9" w:rsidTr="0029317E">
        <w:trPr>
          <w:trHeight w:val="180"/>
        </w:trPr>
        <w:tc>
          <w:tcPr>
            <w:tcW w:w="6119"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539"/>
              <w:jc w:val="both"/>
              <w:rPr>
                <w:sz w:val="24"/>
                <w:szCs w:val="24"/>
              </w:rPr>
            </w:pPr>
            <w:r w:rsidRPr="00CC4EC9">
              <w:rPr>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8D00FB" w:rsidRPr="00CC4EC9" w:rsidRDefault="008D00FB" w:rsidP="0029317E">
            <w:pPr>
              <w:autoSpaceDE w:val="0"/>
              <w:autoSpaceDN w:val="0"/>
              <w:adjustRightInd w:val="0"/>
              <w:ind w:firstLine="33"/>
              <w:jc w:val="center"/>
              <w:rPr>
                <w:sz w:val="24"/>
                <w:szCs w:val="24"/>
              </w:rPr>
            </w:pPr>
            <w:r w:rsidRPr="00CC4EC9">
              <w:rPr>
                <w:sz w:val="24"/>
                <w:szCs w:val="24"/>
              </w:rPr>
              <w:t>0%</w:t>
            </w:r>
          </w:p>
        </w:tc>
      </w:tr>
    </w:tbl>
    <w:p w:rsidR="008D00FB" w:rsidRPr="00CC4EC9" w:rsidRDefault="008D00FB" w:rsidP="008D00FB">
      <w:pPr>
        <w:ind w:left="5400"/>
        <w:jc w:val="center"/>
        <w:rPr>
          <w:sz w:val="24"/>
          <w:szCs w:val="24"/>
        </w:rPr>
      </w:pPr>
    </w:p>
    <w:p w:rsidR="008D00FB" w:rsidRPr="00CC4EC9" w:rsidRDefault="008D00FB" w:rsidP="008D00FB">
      <w:pPr>
        <w:ind w:left="5400"/>
        <w:jc w:val="center"/>
        <w:rPr>
          <w:sz w:val="24"/>
          <w:szCs w:val="24"/>
        </w:rPr>
      </w:pPr>
    </w:p>
    <w:p w:rsidR="008D00FB" w:rsidRPr="00CC4EC9" w:rsidRDefault="008D00FB" w:rsidP="008D00FB">
      <w:pPr>
        <w:ind w:left="5400"/>
        <w:jc w:val="center"/>
        <w:rPr>
          <w:sz w:val="24"/>
          <w:szCs w:val="24"/>
        </w:rPr>
      </w:pPr>
    </w:p>
    <w:p w:rsidR="008D00FB" w:rsidRPr="00CC4EC9" w:rsidRDefault="008D00FB" w:rsidP="008D00FB">
      <w:pPr>
        <w:ind w:left="5400"/>
        <w:jc w:val="center"/>
        <w:rPr>
          <w:sz w:val="24"/>
          <w:szCs w:val="24"/>
        </w:rPr>
      </w:pPr>
    </w:p>
    <w:p w:rsidR="008D00FB" w:rsidRPr="00CC4EC9" w:rsidRDefault="008D00FB" w:rsidP="008D00FB">
      <w:pPr>
        <w:ind w:left="5400"/>
        <w:jc w:val="center"/>
        <w:rPr>
          <w:sz w:val="24"/>
          <w:szCs w:val="24"/>
        </w:rPr>
      </w:pPr>
      <w:r w:rsidRPr="00CC4EC9">
        <w:rPr>
          <w:sz w:val="24"/>
          <w:szCs w:val="24"/>
        </w:rPr>
        <w:lastRenderedPageBreak/>
        <w:t>ПРИЛОЖЕНИЕ № 2</w:t>
      </w:r>
    </w:p>
    <w:p w:rsidR="008D00FB" w:rsidRPr="00CC4EC9" w:rsidRDefault="008D00FB" w:rsidP="008D00FB">
      <w:pPr>
        <w:ind w:left="5400"/>
        <w:jc w:val="center"/>
        <w:rPr>
          <w:sz w:val="24"/>
          <w:szCs w:val="24"/>
        </w:rPr>
      </w:pPr>
      <w:r w:rsidRPr="00CC4EC9">
        <w:rPr>
          <w:sz w:val="24"/>
          <w:szCs w:val="24"/>
        </w:rPr>
        <w:t xml:space="preserve">к Положению о  </w:t>
      </w:r>
      <w:proofErr w:type="gramStart"/>
      <w:r w:rsidRPr="00CC4EC9">
        <w:rPr>
          <w:sz w:val="24"/>
          <w:szCs w:val="24"/>
        </w:rPr>
        <w:t>муниципальном</w:t>
      </w:r>
      <w:proofErr w:type="gramEnd"/>
      <w:r w:rsidRPr="00CC4EC9">
        <w:rPr>
          <w:sz w:val="24"/>
          <w:szCs w:val="24"/>
        </w:rPr>
        <w:t xml:space="preserve"> </w:t>
      </w:r>
    </w:p>
    <w:p w:rsidR="008D00FB" w:rsidRPr="00CC4EC9" w:rsidRDefault="008D00FB" w:rsidP="008D00FB">
      <w:pPr>
        <w:ind w:left="5400"/>
        <w:jc w:val="center"/>
        <w:rPr>
          <w:sz w:val="24"/>
          <w:szCs w:val="24"/>
        </w:rPr>
      </w:pPr>
      <w:proofErr w:type="gramStart"/>
      <w:r w:rsidRPr="00CC4EC9">
        <w:rPr>
          <w:sz w:val="24"/>
          <w:szCs w:val="24"/>
        </w:rPr>
        <w:t>контроле</w:t>
      </w:r>
      <w:proofErr w:type="gramEnd"/>
      <w:r w:rsidRPr="00CC4EC9">
        <w:rPr>
          <w:sz w:val="24"/>
          <w:szCs w:val="24"/>
        </w:rPr>
        <w:t xml:space="preserve"> в сфере благоустройства на территории МО «</w:t>
      </w:r>
      <w:proofErr w:type="spellStart"/>
      <w:r w:rsidRPr="00CC4EC9">
        <w:rPr>
          <w:sz w:val="24"/>
          <w:szCs w:val="24"/>
        </w:rPr>
        <w:t>Кеврольское</w:t>
      </w:r>
      <w:proofErr w:type="spellEnd"/>
      <w:r w:rsidRPr="00CC4EC9">
        <w:rPr>
          <w:sz w:val="24"/>
          <w:szCs w:val="24"/>
        </w:rPr>
        <w:t>»</w:t>
      </w:r>
    </w:p>
    <w:p w:rsidR="008D00FB" w:rsidRPr="00CC4EC9" w:rsidRDefault="008D00FB" w:rsidP="008D00FB">
      <w:pPr>
        <w:ind w:firstLine="709"/>
        <w:jc w:val="center"/>
        <w:rPr>
          <w:b/>
          <w:sz w:val="24"/>
          <w:szCs w:val="24"/>
        </w:rPr>
      </w:pPr>
      <w:r w:rsidRPr="00CC4EC9">
        <w:rPr>
          <w:b/>
          <w:sz w:val="24"/>
          <w:szCs w:val="24"/>
        </w:rPr>
        <w:t>ИНДИКАТИВНЫЕ ПОКАЗАТЕЛИ</w:t>
      </w:r>
    </w:p>
    <w:p w:rsidR="008D00FB" w:rsidRPr="00CC4EC9" w:rsidRDefault="008D00FB" w:rsidP="008D00FB">
      <w:pPr>
        <w:ind w:firstLine="709"/>
        <w:jc w:val="center"/>
        <w:rPr>
          <w:b/>
          <w:sz w:val="24"/>
          <w:szCs w:val="24"/>
        </w:rPr>
      </w:pPr>
      <w:r w:rsidRPr="00CC4EC9">
        <w:rPr>
          <w:b/>
          <w:sz w:val="24"/>
          <w:szCs w:val="24"/>
        </w:rPr>
        <w:t xml:space="preserve">муниципального контроля в сфере благоустройства на территории МО </w:t>
      </w:r>
      <w:r w:rsidRPr="00CC4EC9">
        <w:rPr>
          <w:sz w:val="24"/>
          <w:szCs w:val="24"/>
        </w:rPr>
        <w:t>«</w:t>
      </w:r>
      <w:proofErr w:type="spellStart"/>
      <w:r w:rsidRPr="00CC4EC9">
        <w:rPr>
          <w:sz w:val="24"/>
          <w:szCs w:val="24"/>
        </w:rPr>
        <w:t>Кеврольское</w:t>
      </w:r>
      <w:proofErr w:type="spellEnd"/>
      <w:r w:rsidRPr="00CC4EC9">
        <w:rPr>
          <w:sz w:val="24"/>
          <w:szCs w:val="24"/>
        </w:rPr>
        <w:t>»</w:t>
      </w:r>
    </w:p>
    <w:p w:rsidR="008D00FB" w:rsidRPr="00CC4EC9" w:rsidRDefault="008D00FB" w:rsidP="008D00FB">
      <w:pPr>
        <w:pStyle w:val="af1"/>
        <w:spacing w:before="0" w:beforeAutospacing="0" w:after="0" w:afterAutospacing="0"/>
        <w:ind w:firstLine="709"/>
      </w:pPr>
    </w:p>
    <w:p w:rsidR="008D00FB" w:rsidRPr="00CC4EC9" w:rsidRDefault="008D00FB" w:rsidP="008D00FB">
      <w:pPr>
        <w:pStyle w:val="af1"/>
        <w:spacing w:before="0" w:beforeAutospacing="0" w:after="0" w:afterAutospacing="0"/>
        <w:ind w:firstLine="709"/>
      </w:pPr>
      <w:r w:rsidRPr="00CC4EC9">
        <w:t xml:space="preserve">1) количество проведенных плановых контрольных мероприятий; </w:t>
      </w:r>
    </w:p>
    <w:p w:rsidR="008D00FB" w:rsidRPr="00CC4EC9" w:rsidRDefault="008D00FB" w:rsidP="008D00FB">
      <w:pPr>
        <w:pStyle w:val="af1"/>
        <w:spacing w:before="0" w:beforeAutospacing="0" w:after="0" w:afterAutospacing="0"/>
        <w:ind w:firstLine="709"/>
      </w:pPr>
      <w:r w:rsidRPr="00CC4EC9">
        <w:t xml:space="preserve">2) количество проведенных внеплановых контрольных мероприятий; </w:t>
      </w:r>
    </w:p>
    <w:p w:rsidR="008D00FB" w:rsidRPr="00CC4EC9" w:rsidRDefault="008D00FB" w:rsidP="008D00FB">
      <w:pPr>
        <w:pStyle w:val="af1"/>
        <w:spacing w:before="0" w:beforeAutospacing="0" w:after="0" w:afterAutospacing="0"/>
        <w:ind w:firstLine="709"/>
      </w:pPr>
      <w:r w:rsidRPr="00CC4EC9">
        <w:t xml:space="preserve">3) количество поступивших возражений в отношении акта контрольного мероприятия; </w:t>
      </w:r>
    </w:p>
    <w:p w:rsidR="008D00FB" w:rsidRPr="00CC4EC9" w:rsidRDefault="008D00FB" w:rsidP="008D00FB">
      <w:pPr>
        <w:pStyle w:val="af1"/>
        <w:spacing w:before="0" w:beforeAutospacing="0" w:after="0" w:afterAutospacing="0"/>
        <w:ind w:firstLine="709"/>
      </w:pPr>
      <w:r w:rsidRPr="00CC4EC9">
        <w:t xml:space="preserve">4) количество выданных предписаний об устранении нарушений обязательных требований; </w:t>
      </w:r>
    </w:p>
    <w:p w:rsidR="008D00FB" w:rsidRPr="00CC4EC9" w:rsidRDefault="008D00FB" w:rsidP="008D00FB">
      <w:pPr>
        <w:pStyle w:val="af1"/>
        <w:spacing w:before="0" w:beforeAutospacing="0" w:after="0" w:afterAutospacing="0"/>
        <w:ind w:firstLine="709"/>
      </w:pPr>
      <w:r w:rsidRPr="00CC4EC9">
        <w:t xml:space="preserve">5) количество устраненных нарушений обязательных требований. </w:t>
      </w:r>
    </w:p>
    <w:p w:rsidR="008D00FB" w:rsidRDefault="008D00FB" w:rsidP="008D00FB">
      <w:pPr>
        <w:ind w:firstLine="720"/>
      </w:pPr>
    </w:p>
    <w:p w:rsidR="008D00FB" w:rsidRDefault="008D00FB" w:rsidP="008D00FB">
      <w:pPr>
        <w:ind w:firstLine="720"/>
      </w:pPr>
    </w:p>
    <w:p w:rsidR="008D00FB" w:rsidRDefault="008D00FB" w:rsidP="008D00FB">
      <w:pPr>
        <w:ind w:firstLine="720"/>
      </w:pPr>
    </w:p>
    <w:p w:rsidR="008D00FB" w:rsidRDefault="008D00FB" w:rsidP="008D00FB">
      <w:pPr>
        <w:ind w:firstLine="720"/>
      </w:pPr>
    </w:p>
    <w:p w:rsidR="008D00FB" w:rsidRDefault="008D00FB" w:rsidP="008D00FB">
      <w:pPr>
        <w:ind w:firstLine="720"/>
      </w:pPr>
    </w:p>
    <w:p w:rsidR="008D00FB" w:rsidRDefault="008D00FB" w:rsidP="008D00FB">
      <w:pPr>
        <w:ind w:firstLine="720"/>
      </w:pPr>
    </w:p>
    <w:p w:rsidR="008D00FB" w:rsidRPr="00B87CD2" w:rsidRDefault="008D00FB" w:rsidP="008D00FB">
      <w:pPr>
        <w:jc w:val="center"/>
        <w:rPr>
          <w:sz w:val="16"/>
          <w:szCs w:val="28"/>
          <w:lang w:eastAsia="ru-RU"/>
        </w:rPr>
      </w:pPr>
      <w:r w:rsidRPr="00B87CD2">
        <w:rPr>
          <w:b/>
          <w:bCs/>
          <w:lang w:eastAsia="ru-RU"/>
        </w:rPr>
        <w:t>РЕШЕНИЕ</w:t>
      </w:r>
    </w:p>
    <w:p w:rsidR="008D00FB" w:rsidRPr="00B87CD2" w:rsidRDefault="008D00FB" w:rsidP="008D00FB">
      <w:pPr>
        <w:shd w:val="clear" w:color="auto" w:fill="FFFFFF"/>
        <w:tabs>
          <w:tab w:val="left" w:pos="1070"/>
        </w:tabs>
        <w:jc w:val="both"/>
        <w:rPr>
          <w:lang w:eastAsia="ru-RU"/>
        </w:rPr>
      </w:pPr>
      <w:r w:rsidRPr="00B87CD2">
        <w:rPr>
          <w:bCs/>
          <w:color w:val="212121"/>
          <w:spacing w:val="-4"/>
          <w:sz w:val="28"/>
          <w:szCs w:val="28"/>
          <w:lang w:eastAsia="ru-RU"/>
        </w:rPr>
        <w:t xml:space="preserve"> от  «</w:t>
      </w:r>
      <w:r>
        <w:rPr>
          <w:bCs/>
          <w:color w:val="212121"/>
          <w:spacing w:val="-4"/>
          <w:sz w:val="28"/>
          <w:szCs w:val="28"/>
          <w:lang w:eastAsia="ru-RU"/>
        </w:rPr>
        <w:t>28</w:t>
      </w:r>
      <w:r w:rsidRPr="00B87CD2">
        <w:rPr>
          <w:bCs/>
          <w:color w:val="212121"/>
          <w:spacing w:val="-4"/>
          <w:sz w:val="28"/>
          <w:szCs w:val="28"/>
          <w:lang w:eastAsia="ru-RU"/>
        </w:rPr>
        <w:t xml:space="preserve">» </w:t>
      </w:r>
      <w:r>
        <w:rPr>
          <w:bCs/>
          <w:color w:val="212121"/>
          <w:spacing w:val="-4"/>
          <w:sz w:val="28"/>
          <w:szCs w:val="28"/>
          <w:lang w:eastAsia="ru-RU"/>
        </w:rPr>
        <w:t>октя</w:t>
      </w:r>
      <w:r w:rsidRPr="00B87CD2">
        <w:rPr>
          <w:bCs/>
          <w:color w:val="212121"/>
          <w:spacing w:val="-4"/>
          <w:sz w:val="28"/>
          <w:szCs w:val="28"/>
          <w:lang w:eastAsia="ru-RU"/>
        </w:rPr>
        <w:t xml:space="preserve">бря 2021  </w:t>
      </w:r>
      <w:r w:rsidRPr="00B87CD2">
        <w:rPr>
          <w:bCs/>
          <w:color w:val="212121"/>
          <w:spacing w:val="-1"/>
          <w:sz w:val="28"/>
          <w:szCs w:val="28"/>
          <w:lang w:eastAsia="ru-RU"/>
        </w:rPr>
        <w:t xml:space="preserve">года                                                   №  </w:t>
      </w:r>
      <w:r>
        <w:rPr>
          <w:bCs/>
          <w:color w:val="212121"/>
          <w:spacing w:val="-1"/>
          <w:sz w:val="28"/>
          <w:szCs w:val="28"/>
          <w:lang w:eastAsia="ru-RU"/>
        </w:rPr>
        <w:t>7</w:t>
      </w:r>
    </w:p>
    <w:p w:rsidR="008D00FB" w:rsidRDefault="008D00FB" w:rsidP="008D00FB">
      <w:pPr>
        <w:pStyle w:val="ConsPlusTitle"/>
        <w:jc w:val="center"/>
        <w:rPr>
          <w:sz w:val="27"/>
          <w:szCs w:val="27"/>
        </w:rPr>
      </w:pPr>
      <w:r>
        <w:rPr>
          <w:bCs w:val="0"/>
          <w:sz w:val="27"/>
          <w:szCs w:val="27"/>
        </w:rPr>
        <w:t xml:space="preserve">Об утверждении проекта решения «О внесении изменений  в Устав </w:t>
      </w:r>
      <w:r>
        <w:rPr>
          <w:sz w:val="27"/>
          <w:szCs w:val="27"/>
        </w:rPr>
        <w:t xml:space="preserve"> муниципального образования " </w:t>
      </w:r>
      <w:proofErr w:type="spellStart"/>
      <w:r>
        <w:rPr>
          <w:sz w:val="27"/>
          <w:szCs w:val="27"/>
        </w:rPr>
        <w:t>Кеврольское</w:t>
      </w:r>
      <w:proofErr w:type="spellEnd"/>
      <w:r>
        <w:rPr>
          <w:sz w:val="27"/>
          <w:szCs w:val="27"/>
        </w:rPr>
        <w:t xml:space="preserve"> "</w:t>
      </w:r>
    </w:p>
    <w:p w:rsidR="008D00FB" w:rsidRDefault="008D00FB" w:rsidP="008D00FB">
      <w:pPr>
        <w:jc w:val="both"/>
        <w:rPr>
          <w:b/>
          <w:bCs/>
          <w:sz w:val="27"/>
          <w:szCs w:val="27"/>
        </w:rPr>
      </w:pPr>
      <w:r>
        <w:rPr>
          <w:sz w:val="27"/>
          <w:szCs w:val="27"/>
        </w:rPr>
        <w:t xml:space="preserve">             В соответствии с федеральным законом от 06.10.2003 года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на территории  муниципального образования «</w:t>
      </w:r>
      <w:proofErr w:type="spellStart"/>
      <w:r>
        <w:rPr>
          <w:sz w:val="27"/>
          <w:szCs w:val="27"/>
        </w:rPr>
        <w:t>Кеврольское</w:t>
      </w:r>
      <w:proofErr w:type="spellEnd"/>
      <w:r>
        <w:rPr>
          <w:sz w:val="27"/>
          <w:szCs w:val="27"/>
        </w:rPr>
        <w:t>», Уставом муниципального образования «</w:t>
      </w:r>
      <w:proofErr w:type="spellStart"/>
      <w:r>
        <w:rPr>
          <w:sz w:val="27"/>
          <w:szCs w:val="27"/>
        </w:rPr>
        <w:t>Кеврольское</w:t>
      </w:r>
      <w:proofErr w:type="spellEnd"/>
      <w:r>
        <w:rPr>
          <w:sz w:val="27"/>
          <w:szCs w:val="27"/>
        </w:rPr>
        <w:t>», Совет депутатов муниципального образования «</w:t>
      </w:r>
      <w:proofErr w:type="spellStart"/>
      <w:r>
        <w:rPr>
          <w:sz w:val="27"/>
          <w:szCs w:val="27"/>
        </w:rPr>
        <w:t>Кеврольское</w:t>
      </w:r>
      <w:proofErr w:type="spellEnd"/>
      <w:r>
        <w:rPr>
          <w:sz w:val="27"/>
          <w:szCs w:val="27"/>
        </w:rPr>
        <w:t xml:space="preserve">»  </w:t>
      </w:r>
      <w:r>
        <w:rPr>
          <w:b/>
          <w:bCs/>
          <w:sz w:val="27"/>
          <w:szCs w:val="27"/>
        </w:rPr>
        <w:t>решает:</w:t>
      </w:r>
    </w:p>
    <w:p w:rsidR="008D00FB" w:rsidRDefault="008D00FB" w:rsidP="008D00FB">
      <w:pPr>
        <w:pStyle w:val="3"/>
        <w:jc w:val="both"/>
        <w:rPr>
          <w:sz w:val="27"/>
          <w:szCs w:val="27"/>
        </w:rPr>
      </w:pPr>
      <w:r>
        <w:rPr>
          <w:sz w:val="27"/>
          <w:szCs w:val="27"/>
        </w:rPr>
        <w:t xml:space="preserve">            1. Утвердить прилагаемый проект решения «О внесении изменений  в Устав муниципального образования «</w:t>
      </w:r>
      <w:proofErr w:type="spellStart"/>
      <w:r>
        <w:rPr>
          <w:sz w:val="27"/>
          <w:szCs w:val="27"/>
        </w:rPr>
        <w:t>Кеврольское</w:t>
      </w:r>
      <w:proofErr w:type="spellEnd"/>
      <w:r>
        <w:rPr>
          <w:sz w:val="27"/>
          <w:szCs w:val="27"/>
        </w:rPr>
        <w:t>». (Приложение    № 1).</w:t>
      </w:r>
    </w:p>
    <w:p w:rsidR="008D00FB" w:rsidRDefault="008D00FB" w:rsidP="008D00FB">
      <w:pPr>
        <w:pStyle w:val="3"/>
        <w:jc w:val="both"/>
        <w:rPr>
          <w:sz w:val="27"/>
          <w:szCs w:val="27"/>
        </w:rPr>
      </w:pPr>
      <w:r>
        <w:rPr>
          <w:sz w:val="27"/>
          <w:szCs w:val="27"/>
        </w:rPr>
        <w:t xml:space="preserve">           2. Назначить на 18 ноября 2021 года публичные слушания по проекту решения «О внесении изменений  в Устав муниципального образования «</w:t>
      </w:r>
      <w:proofErr w:type="spellStart"/>
      <w:r>
        <w:rPr>
          <w:sz w:val="27"/>
          <w:szCs w:val="27"/>
        </w:rPr>
        <w:t>Кеврольское</w:t>
      </w:r>
      <w:proofErr w:type="spellEnd"/>
      <w:r>
        <w:rPr>
          <w:sz w:val="27"/>
          <w:szCs w:val="27"/>
        </w:rPr>
        <w:t xml:space="preserve">». Публичные слушания провести в здании администрации МО </w:t>
      </w:r>
      <w:r>
        <w:rPr>
          <w:sz w:val="27"/>
          <w:szCs w:val="27"/>
        </w:rPr>
        <w:lastRenderedPageBreak/>
        <w:t>«</w:t>
      </w:r>
      <w:proofErr w:type="spellStart"/>
      <w:r>
        <w:rPr>
          <w:sz w:val="27"/>
          <w:szCs w:val="27"/>
        </w:rPr>
        <w:t>Кеврольское</w:t>
      </w:r>
      <w:proofErr w:type="spellEnd"/>
      <w:r>
        <w:rPr>
          <w:sz w:val="27"/>
          <w:szCs w:val="27"/>
        </w:rPr>
        <w:t xml:space="preserve">» в 11 час.00 мин. по адресу: </w:t>
      </w:r>
      <w:proofErr w:type="spellStart"/>
      <w:r>
        <w:rPr>
          <w:sz w:val="27"/>
          <w:szCs w:val="27"/>
        </w:rPr>
        <w:t>д</w:t>
      </w:r>
      <w:proofErr w:type="gramStart"/>
      <w:r>
        <w:rPr>
          <w:sz w:val="27"/>
          <w:szCs w:val="27"/>
        </w:rPr>
        <w:t>.К</w:t>
      </w:r>
      <w:proofErr w:type="gramEnd"/>
      <w:r>
        <w:rPr>
          <w:sz w:val="27"/>
          <w:szCs w:val="27"/>
        </w:rPr>
        <w:t>еврола</w:t>
      </w:r>
      <w:proofErr w:type="spellEnd"/>
      <w:r>
        <w:rPr>
          <w:sz w:val="27"/>
          <w:szCs w:val="27"/>
        </w:rPr>
        <w:t xml:space="preserve">, д. 111-а, </w:t>
      </w:r>
      <w:proofErr w:type="spellStart"/>
      <w:r>
        <w:rPr>
          <w:sz w:val="27"/>
          <w:szCs w:val="27"/>
        </w:rPr>
        <w:t>Пинежский</w:t>
      </w:r>
      <w:proofErr w:type="spellEnd"/>
      <w:r>
        <w:rPr>
          <w:sz w:val="27"/>
          <w:szCs w:val="27"/>
        </w:rPr>
        <w:t xml:space="preserve"> район, Архангельская область.</w:t>
      </w:r>
    </w:p>
    <w:p w:rsidR="008D00FB" w:rsidRDefault="008D00FB" w:rsidP="008D00FB">
      <w:pPr>
        <w:pStyle w:val="3"/>
        <w:jc w:val="both"/>
        <w:rPr>
          <w:sz w:val="27"/>
          <w:szCs w:val="27"/>
        </w:rPr>
      </w:pPr>
      <w:r>
        <w:rPr>
          <w:sz w:val="27"/>
          <w:szCs w:val="27"/>
        </w:rPr>
        <w:t xml:space="preserve">            3. Опубликовать проект решения «О внесении изменений  в Устав муниципального образования «</w:t>
      </w:r>
      <w:proofErr w:type="spellStart"/>
      <w:r>
        <w:rPr>
          <w:sz w:val="27"/>
          <w:szCs w:val="27"/>
        </w:rPr>
        <w:t>Кеврольское</w:t>
      </w:r>
      <w:proofErr w:type="spellEnd"/>
      <w:r>
        <w:rPr>
          <w:sz w:val="27"/>
          <w:szCs w:val="27"/>
        </w:rPr>
        <w:t>» в информационном бюллетене МО «</w:t>
      </w:r>
      <w:proofErr w:type="spellStart"/>
      <w:r>
        <w:rPr>
          <w:sz w:val="27"/>
          <w:szCs w:val="27"/>
        </w:rPr>
        <w:t>Кеврольское</w:t>
      </w:r>
      <w:proofErr w:type="spellEnd"/>
      <w:r>
        <w:rPr>
          <w:sz w:val="27"/>
          <w:szCs w:val="27"/>
        </w:rPr>
        <w:t>» и разместить на официальном сайте администрации муниципального образования «</w:t>
      </w:r>
      <w:proofErr w:type="spellStart"/>
      <w:r>
        <w:rPr>
          <w:sz w:val="27"/>
          <w:szCs w:val="27"/>
        </w:rPr>
        <w:t>Пинежский</w:t>
      </w:r>
      <w:proofErr w:type="spellEnd"/>
      <w:r>
        <w:rPr>
          <w:sz w:val="27"/>
          <w:szCs w:val="27"/>
        </w:rPr>
        <w:t xml:space="preserve"> муниципальный район» в информационно-телекоммуникационной сети «Интернет».</w:t>
      </w:r>
    </w:p>
    <w:p w:rsidR="008D00FB" w:rsidRDefault="008D00FB" w:rsidP="008D00FB">
      <w:pPr>
        <w:pStyle w:val="3"/>
        <w:jc w:val="both"/>
        <w:rPr>
          <w:sz w:val="27"/>
          <w:szCs w:val="27"/>
        </w:rPr>
      </w:pPr>
      <w:r>
        <w:rPr>
          <w:sz w:val="27"/>
          <w:szCs w:val="27"/>
        </w:rPr>
        <w:t xml:space="preserve">           4. Утвердить прилагаемый состав организационного комитета для подготовки и проведения публичных слушаний по обсуждению проекта решения «О внесении изменений  в Устав муниципального образования «</w:t>
      </w:r>
      <w:proofErr w:type="spellStart"/>
      <w:r>
        <w:rPr>
          <w:sz w:val="27"/>
          <w:szCs w:val="27"/>
        </w:rPr>
        <w:t>Кеврольское</w:t>
      </w:r>
      <w:proofErr w:type="spellEnd"/>
      <w:r>
        <w:rPr>
          <w:sz w:val="27"/>
          <w:szCs w:val="27"/>
        </w:rPr>
        <w:t>» (приложение       № 2).</w:t>
      </w:r>
    </w:p>
    <w:p w:rsidR="008D00FB" w:rsidRDefault="008D00FB" w:rsidP="008D00FB">
      <w:pPr>
        <w:jc w:val="both"/>
        <w:rPr>
          <w:sz w:val="27"/>
          <w:szCs w:val="27"/>
        </w:rPr>
      </w:pPr>
      <w:r>
        <w:rPr>
          <w:sz w:val="27"/>
          <w:szCs w:val="27"/>
        </w:rPr>
        <w:t xml:space="preserve">            5. </w:t>
      </w:r>
      <w:proofErr w:type="gramStart"/>
      <w:r>
        <w:rPr>
          <w:sz w:val="27"/>
          <w:szCs w:val="27"/>
        </w:rPr>
        <w:t>Установить, что учет предложений физических и юридических лиц по проекту решения «О внесении изменений  в Устав муниципального образования «</w:t>
      </w:r>
      <w:proofErr w:type="spellStart"/>
      <w:r>
        <w:rPr>
          <w:sz w:val="27"/>
          <w:szCs w:val="27"/>
        </w:rPr>
        <w:t>Кеврольское</w:t>
      </w:r>
      <w:proofErr w:type="spellEnd"/>
      <w:r>
        <w:rPr>
          <w:sz w:val="27"/>
          <w:szCs w:val="27"/>
        </w:rPr>
        <w:t>» и участию граждан в его обсуждении ведется организационным комитетом в порядке, установленном Положением о порядке организации и проведении публичных слушаний в муниципальном образовании «</w:t>
      </w:r>
      <w:proofErr w:type="spellStart"/>
      <w:r>
        <w:rPr>
          <w:sz w:val="27"/>
          <w:szCs w:val="27"/>
        </w:rPr>
        <w:t>Кеврольское</w:t>
      </w:r>
      <w:proofErr w:type="spellEnd"/>
      <w:r>
        <w:rPr>
          <w:sz w:val="27"/>
          <w:szCs w:val="27"/>
        </w:rPr>
        <w:t xml:space="preserve">», утвержденным решением </w:t>
      </w:r>
      <w:r>
        <w:rPr>
          <w:sz w:val="27"/>
          <w:szCs w:val="27"/>
          <w:lang w:eastAsia="ru-RU"/>
        </w:rPr>
        <w:t xml:space="preserve">Совета депутатов </w:t>
      </w:r>
      <w:r>
        <w:rPr>
          <w:sz w:val="27"/>
          <w:szCs w:val="27"/>
        </w:rPr>
        <w:t>муниципального образования «</w:t>
      </w:r>
      <w:proofErr w:type="spellStart"/>
      <w:r>
        <w:rPr>
          <w:sz w:val="27"/>
          <w:szCs w:val="27"/>
        </w:rPr>
        <w:t>Кеврольское</w:t>
      </w:r>
      <w:proofErr w:type="spellEnd"/>
      <w:r>
        <w:rPr>
          <w:sz w:val="27"/>
          <w:szCs w:val="27"/>
        </w:rPr>
        <w:t>» от 30.12.2013.  № 28.</w:t>
      </w:r>
      <w:proofErr w:type="gramEnd"/>
      <w:r>
        <w:rPr>
          <w:sz w:val="27"/>
          <w:szCs w:val="27"/>
        </w:rPr>
        <w:t xml:space="preserve">        Предложения по проекту решения принимаются в рабочие  дни с 9.00 часов до 17.00 часов 2021 года.</w:t>
      </w:r>
    </w:p>
    <w:p w:rsidR="008D00FB" w:rsidRDefault="008D00FB" w:rsidP="008D00FB">
      <w:pPr>
        <w:jc w:val="both"/>
        <w:rPr>
          <w:sz w:val="27"/>
          <w:szCs w:val="27"/>
        </w:rPr>
      </w:pPr>
    </w:p>
    <w:p w:rsidR="008D00FB" w:rsidRPr="00967D5F" w:rsidRDefault="008D00FB" w:rsidP="008D00FB">
      <w:pPr>
        <w:jc w:val="both"/>
        <w:rPr>
          <w:sz w:val="27"/>
          <w:szCs w:val="27"/>
        </w:rPr>
      </w:pPr>
      <w:r w:rsidRPr="00967D5F">
        <w:rPr>
          <w:sz w:val="27"/>
          <w:szCs w:val="27"/>
        </w:rPr>
        <w:t xml:space="preserve">Глава муниципального образования                                          Т.А. Кокорина   </w:t>
      </w:r>
    </w:p>
    <w:p w:rsidR="008D00FB" w:rsidRPr="00967D5F" w:rsidRDefault="008D00FB" w:rsidP="008D00FB">
      <w:pPr>
        <w:rPr>
          <w:sz w:val="27"/>
          <w:szCs w:val="27"/>
        </w:rPr>
      </w:pPr>
      <w:r w:rsidRPr="00967D5F">
        <w:rPr>
          <w:sz w:val="27"/>
          <w:szCs w:val="27"/>
        </w:rPr>
        <w:t xml:space="preserve">Председатель Совета депутатов                                          </w:t>
      </w:r>
      <w:r>
        <w:rPr>
          <w:sz w:val="27"/>
          <w:szCs w:val="27"/>
        </w:rPr>
        <w:t xml:space="preserve">           </w:t>
      </w:r>
      <w:r w:rsidRPr="00967D5F">
        <w:rPr>
          <w:sz w:val="27"/>
          <w:szCs w:val="27"/>
        </w:rPr>
        <w:t xml:space="preserve">  О.М. </w:t>
      </w:r>
      <w:proofErr w:type="spellStart"/>
      <w:r w:rsidRPr="00967D5F">
        <w:rPr>
          <w:sz w:val="27"/>
          <w:szCs w:val="27"/>
        </w:rPr>
        <w:t>Таборская</w:t>
      </w:r>
      <w:proofErr w:type="spellEnd"/>
    </w:p>
    <w:p w:rsidR="008D00FB" w:rsidRDefault="008D00FB" w:rsidP="008D00FB">
      <w:pPr>
        <w:jc w:val="center"/>
        <w:rPr>
          <w:sz w:val="27"/>
          <w:szCs w:val="27"/>
        </w:rPr>
      </w:pPr>
      <w:r>
        <w:rPr>
          <w:sz w:val="27"/>
          <w:szCs w:val="27"/>
        </w:rPr>
        <w:t xml:space="preserve">                                                                        Приложение 1 к решению Совета </w:t>
      </w:r>
    </w:p>
    <w:p w:rsidR="008D00FB" w:rsidRDefault="008D00FB" w:rsidP="008D00FB">
      <w:pPr>
        <w:jc w:val="right"/>
        <w:rPr>
          <w:sz w:val="27"/>
          <w:szCs w:val="27"/>
        </w:rPr>
      </w:pPr>
      <w:r>
        <w:rPr>
          <w:sz w:val="27"/>
          <w:szCs w:val="27"/>
        </w:rPr>
        <w:t>депутатов МО «</w:t>
      </w:r>
      <w:proofErr w:type="spellStart"/>
      <w:r>
        <w:rPr>
          <w:sz w:val="27"/>
          <w:szCs w:val="27"/>
        </w:rPr>
        <w:t>Кеврольское</w:t>
      </w:r>
      <w:proofErr w:type="spellEnd"/>
      <w:r>
        <w:rPr>
          <w:sz w:val="27"/>
          <w:szCs w:val="27"/>
        </w:rPr>
        <w:t xml:space="preserve">» </w:t>
      </w:r>
    </w:p>
    <w:p w:rsidR="008D00FB" w:rsidRDefault="008D00FB" w:rsidP="008D00FB">
      <w:pPr>
        <w:jc w:val="right"/>
        <w:rPr>
          <w:b/>
          <w:sz w:val="27"/>
          <w:szCs w:val="27"/>
        </w:rPr>
      </w:pPr>
      <w:r>
        <w:rPr>
          <w:sz w:val="27"/>
          <w:szCs w:val="27"/>
        </w:rPr>
        <w:t xml:space="preserve">от 28.10.2021 № 7  </w:t>
      </w:r>
    </w:p>
    <w:p w:rsidR="008D00FB" w:rsidRDefault="008D00FB" w:rsidP="008D00FB">
      <w:pPr>
        <w:ind w:right="-1"/>
        <w:jc w:val="center"/>
        <w:rPr>
          <w:b/>
          <w:sz w:val="27"/>
          <w:szCs w:val="27"/>
        </w:rPr>
      </w:pPr>
      <w:r>
        <w:rPr>
          <w:b/>
          <w:sz w:val="27"/>
          <w:szCs w:val="27"/>
        </w:rPr>
        <w:t>Архангельская область</w:t>
      </w:r>
    </w:p>
    <w:p w:rsidR="008D00FB" w:rsidRDefault="008D00FB" w:rsidP="008D00FB">
      <w:pPr>
        <w:ind w:right="-1"/>
        <w:jc w:val="center"/>
        <w:rPr>
          <w:b/>
          <w:sz w:val="27"/>
          <w:szCs w:val="27"/>
        </w:rPr>
      </w:pPr>
      <w:proofErr w:type="spellStart"/>
      <w:r>
        <w:rPr>
          <w:b/>
          <w:sz w:val="27"/>
          <w:szCs w:val="27"/>
        </w:rPr>
        <w:t>Пинежский</w:t>
      </w:r>
      <w:proofErr w:type="spellEnd"/>
      <w:r>
        <w:rPr>
          <w:b/>
          <w:sz w:val="27"/>
          <w:szCs w:val="27"/>
        </w:rPr>
        <w:t xml:space="preserve"> муниципальный район</w:t>
      </w:r>
    </w:p>
    <w:p w:rsidR="008D00FB" w:rsidRDefault="008D00FB" w:rsidP="008D00FB">
      <w:pPr>
        <w:ind w:right="-1"/>
        <w:jc w:val="center"/>
        <w:rPr>
          <w:b/>
          <w:sz w:val="27"/>
          <w:szCs w:val="27"/>
        </w:rPr>
      </w:pPr>
      <w:r>
        <w:rPr>
          <w:b/>
          <w:sz w:val="27"/>
          <w:szCs w:val="27"/>
        </w:rPr>
        <w:t xml:space="preserve">СОВЕТ ДЕПУТАТОВ  </w:t>
      </w:r>
    </w:p>
    <w:p w:rsidR="008D00FB" w:rsidRDefault="008D00FB" w:rsidP="008D00FB">
      <w:pPr>
        <w:ind w:right="-1"/>
        <w:jc w:val="center"/>
        <w:rPr>
          <w:b/>
          <w:sz w:val="27"/>
          <w:szCs w:val="27"/>
        </w:rPr>
      </w:pPr>
      <w:r>
        <w:rPr>
          <w:b/>
          <w:sz w:val="27"/>
          <w:szCs w:val="27"/>
        </w:rPr>
        <w:t xml:space="preserve">МУНИЦИПАЛЬНОГО ОБРАЗОВАНИЯ </w:t>
      </w:r>
    </w:p>
    <w:p w:rsidR="008D00FB" w:rsidRDefault="008D00FB" w:rsidP="008D00FB">
      <w:pPr>
        <w:ind w:right="-1"/>
        <w:jc w:val="center"/>
        <w:rPr>
          <w:b/>
          <w:sz w:val="27"/>
          <w:szCs w:val="27"/>
        </w:rPr>
      </w:pPr>
      <w:r>
        <w:rPr>
          <w:b/>
          <w:sz w:val="27"/>
          <w:szCs w:val="27"/>
        </w:rPr>
        <w:t>«КЕВРОЛЬСКОЕ»</w:t>
      </w:r>
    </w:p>
    <w:p w:rsidR="008D00FB" w:rsidRPr="00B87CD2" w:rsidRDefault="008D00FB" w:rsidP="008D00FB">
      <w:pPr>
        <w:jc w:val="center"/>
        <w:rPr>
          <w:sz w:val="28"/>
          <w:szCs w:val="28"/>
          <w:lang w:eastAsia="ru-RU"/>
        </w:rPr>
      </w:pPr>
      <w:r>
        <w:rPr>
          <w:sz w:val="28"/>
          <w:szCs w:val="28"/>
          <w:lang w:eastAsia="ru-RU"/>
        </w:rPr>
        <w:t xml:space="preserve"> </w:t>
      </w:r>
      <w:r w:rsidRPr="00B87CD2">
        <w:rPr>
          <w:sz w:val="28"/>
          <w:szCs w:val="28"/>
          <w:lang w:eastAsia="ru-RU"/>
        </w:rPr>
        <w:t xml:space="preserve">пятого созыва </w:t>
      </w:r>
      <w:proofErr w:type="gramStart"/>
      <w:r w:rsidRPr="00B87CD2">
        <w:rPr>
          <w:sz w:val="28"/>
          <w:szCs w:val="28"/>
          <w:lang w:eastAsia="ru-RU"/>
        </w:rPr>
        <w:t xml:space="preserve">( </w:t>
      </w:r>
      <w:proofErr w:type="gramEnd"/>
      <w:r>
        <w:rPr>
          <w:sz w:val="28"/>
          <w:szCs w:val="28"/>
          <w:lang w:eastAsia="ru-RU"/>
        </w:rPr>
        <w:t>втор</w:t>
      </w:r>
      <w:r w:rsidRPr="00B87CD2">
        <w:rPr>
          <w:sz w:val="28"/>
          <w:szCs w:val="28"/>
          <w:lang w:eastAsia="ru-RU"/>
        </w:rPr>
        <w:t>ое  очередное  заседание )</w:t>
      </w:r>
    </w:p>
    <w:p w:rsidR="008D00FB" w:rsidRPr="00B87CD2" w:rsidRDefault="008D00FB" w:rsidP="008D00FB">
      <w:pPr>
        <w:jc w:val="center"/>
        <w:rPr>
          <w:b/>
          <w:bCs/>
          <w:lang w:eastAsia="ru-RU"/>
        </w:rPr>
      </w:pPr>
      <w:r w:rsidRPr="00B87CD2">
        <w:rPr>
          <w:b/>
          <w:bCs/>
          <w:lang w:eastAsia="ru-RU"/>
        </w:rPr>
        <w:lastRenderedPageBreak/>
        <w:t>РЕШЕНИЕ</w:t>
      </w:r>
    </w:p>
    <w:p w:rsidR="008D00FB" w:rsidRPr="003B0B6E" w:rsidRDefault="008D00FB" w:rsidP="008D00FB">
      <w:pPr>
        <w:widowControl w:val="0"/>
        <w:spacing w:line="360" w:lineRule="exact"/>
        <w:ind w:right="282"/>
        <w:rPr>
          <w:sz w:val="28"/>
          <w:szCs w:val="28"/>
        </w:rPr>
      </w:pPr>
      <w:r w:rsidRPr="00B661DE">
        <w:rPr>
          <w:bCs/>
          <w:sz w:val="28"/>
          <w:szCs w:val="28"/>
        </w:rPr>
        <w:t>От</w:t>
      </w:r>
      <w:r>
        <w:rPr>
          <w:bCs/>
          <w:sz w:val="28"/>
          <w:szCs w:val="28"/>
        </w:rPr>
        <w:t xml:space="preserve"> ___________</w:t>
      </w:r>
      <w:r w:rsidRPr="00B661DE">
        <w:rPr>
          <w:bCs/>
          <w:sz w:val="28"/>
          <w:szCs w:val="28"/>
        </w:rPr>
        <w:t xml:space="preserve">     20</w:t>
      </w:r>
      <w:r>
        <w:rPr>
          <w:bCs/>
          <w:sz w:val="28"/>
          <w:szCs w:val="28"/>
        </w:rPr>
        <w:t>21</w:t>
      </w:r>
      <w:r w:rsidRPr="00B661DE">
        <w:rPr>
          <w:bCs/>
          <w:sz w:val="28"/>
          <w:szCs w:val="28"/>
        </w:rPr>
        <w:t xml:space="preserve"> года </w:t>
      </w:r>
      <w:r>
        <w:rPr>
          <w:bCs/>
          <w:sz w:val="28"/>
          <w:szCs w:val="28"/>
        </w:rPr>
        <w:t xml:space="preserve">                                                     </w:t>
      </w:r>
      <w:r w:rsidRPr="00B661DE">
        <w:rPr>
          <w:bCs/>
          <w:sz w:val="28"/>
          <w:szCs w:val="28"/>
        </w:rPr>
        <w:t>№</w:t>
      </w:r>
      <w:r>
        <w:rPr>
          <w:bCs/>
          <w:sz w:val="28"/>
          <w:szCs w:val="28"/>
        </w:rPr>
        <w:t xml:space="preserve">  _______ </w:t>
      </w:r>
    </w:p>
    <w:p w:rsidR="008D00FB" w:rsidRPr="007572A6" w:rsidRDefault="008D00FB" w:rsidP="008D00FB">
      <w:pPr>
        <w:shd w:val="clear" w:color="auto" w:fill="FFFFFF"/>
        <w:ind w:firstLine="567"/>
        <w:jc w:val="both"/>
        <w:rPr>
          <w:sz w:val="28"/>
          <w:szCs w:val="28"/>
          <w:lang w:eastAsia="ru-RU"/>
        </w:rPr>
      </w:pPr>
      <w:r w:rsidRPr="00B661DE">
        <w:rPr>
          <w:b/>
          <w:bCs/>
          <w:kern w:val="28"/>
          <w:sz w:val="28"/>
          <w:szCs w:val="28"/>
        </w:rPr>
        <w:t>О внесении изменений и дополнений в Устав муниципального образования «</w:t>
      </w:r>
      <w:proofErr w:type="spellStart"/>
      <w:r>
        <w:rPr>
          <w:b/>
          <w:bCs/>
          <w:kern w:val="28"/>
          <w:sz w:val="28"/>
          <w:szCs w:val="28"/>
        </w:rPr>
        <w:t>Кеврольское</w:t>
      </w:r>
      <w:proofErr w:type="spellEnd"/>
      <w:r w:rsidRPr="00B661DE">
        <w:rPr>
          <w:b/>
          <w:bCs/>
          <w:kern w:val="28"/>
          <w:sz w:val="28"/>
          <w:szCs w:val="28"/>
        </w:rPr>
        <w:t>»</w:t>
      </w:r>
      <w:r w:rsidRPr="00A52FFA">
        <w:rPr>
          <w:color w:val="000000"/>
          <w:sz w:val="28"/>
          <w:szCs w:val="28"/>
          <w:lang w:eastAsia="ru-RU"/>
        </w:rPr>
        <w:t xml:space="preserve"> </w:t>
      </w:r>
      <w:r>
        <w:rPr>
          <w:color w:val="000000"/>
          <w:sz w:val="28"/>
          <w:szCs w:val="28"/>
          <w:lang w:eastAsia="ru-RU"/>
        </w:rPr>
        <w:t xml:space="preserve"> </w:t>
      </w:r>
      <w:r w:rsidRPr="005E72C7">
        <w:rPr>
          <w:spacing w:val="20"/>
          <w:sz w:val="28"/>
          <w:szCs w:val="28"/>
          <w:lang w:eastAsia="ru-RU"/>
        </w:rPr>
        <w:t>решает</w:t>
      </w:r>
      <w:r w:rsidRPr="005E72C7">
        <w:rPr>
          <w:sz w:val="28"/>
          <w:szCs w:val="28"/>
          <w:lang w:eastAsia="ru-RU"/>
        </w:rPr>
        <w:t>:</w:t>
      </w:r>
    </w:p>
    <w:p w:rsidR="008D00FB" w:rsidRPr="007572A6" w:rsidRDefault="008D00FB" w:rsidP="008D00FB">
      <w:pPr>
        <w:ind w:firstLine="567"/>
        <w:jc w:val="both"/>
        <w:rPr>
          <w:sz w:val="28"/>
          <w:szCs w:val="28"/>
          <w:lang w:eastAsia="ru-RU"/>
        </w:rPr>
      </w:pPr>
      <w:r w:rsidRPr="007542E8">
        <w:rPr>
          <w:b/>
          <w:sz w:val="28"/>
          <w:szCs w:val="28"/>
          <w:lang w:eastAsia="ru-RU"/>
        </w:rPr>
        <w:t>1) Пункт  №</w:t>
      </w:r>
      <w:r w:rsidRPr="007542E8">
        <w:rPr>
          <w:b/>
          <w:i/>
          <w:iCs/>
          <w:sz w:val="28"/>
          <w:szCs w:val="28"/>
          <w:lang w:eastAsia="ru-RU"/>
        </w:rPr>
        <w:t> 6 </w:t>
      </w:r>
      <w:r w:rsidRPr="007542E8">
        <w:rPr>
          <w:b/>
          <w:sz w:val="28"/>
          <w:szCs w:val="28"/>
          <w:lang w:eastAsia="ru-RU"/>
        </w:rPr>
        <w:t>статьи №  5изложить в следующей редакции</w:t>
      </w:r>
      <w:r w:rsidRPr="007572A6">
        <w:rPr>
          <w:sz w:val="28"/>
          <w:szCs w:val="28"/>
          <w:lang w:eastAsia="ru-RU"/>
        </w:rPr>
        <w:t>:</w:t>
      </w:r>
    </w:p>
    <w:p w:rsidR="008D00FB" w:rsidRPr="00150F13" w:rsidRDefault="008D00FB" w:rsidP="008D00FB">
      <w:pPr>
        <w:pStyle w:val="a5"/>
        <w:ind w:left="360"/>
        <w:jc w:val="both"/>
        <w:rPr>
          <w:b/>
          <w:sz w:val="28"/>
          <w:szCs w:val="28"/>
        </w:rPr>
      </w:pPr>
      <w:r>
        <w:rPr>
          <w:sz w:val="28"/>
          <w:szCs w:val="28"/>
        </w:rPr>
        <w:t xml:space="preserve"> </w:t>
      </w:r>
      <w:r w:rsidRPr="007572A6">
        <w:rPr>
          <w:sz w:val="28"/>
          <w:szCs w:val="28"/>
        </w:rPr>
        <w:t xml:space="preserve">«6. </w:t>
      </w:r>
      <w:proofErr w:type="gramStart"/>
      <w:r w:rsidRPr="007572A6">
        <w:rPr>
          <w:sz w:val="28"/>
          <w:szCs w:val="28"/>
        </w:rPr>
        <w:t xml:space="preserve">Глава </w:t>
      </w:r>
      <w:proofErr w:type="spellStart"/>
      <w:r>
        <w:rPr>
          <w:sz w:val="28"/>
          <w:szCs w:val="28"/>
        </w:rPr>
        <w:t>Кеврольского</w:t>
      </w:r>
      <w:proofErr w:type="spellEnd"/>
      <w:r w:rsidRPr="007572A6">
        <w:rPr>
          <w:sz w:val="28"/>
          <w:szCs w:val="28"/>
        </w:rPr>
        <w:t xml:space="preserve"> муниципального образования обязан</w:t>
      </w:r>
      <w:r w:rsidRPr="00B0017C">
        <w:rPr>
          <w:color w:val="000000"/>
          <w:sz w:val="28"/>
          <w:szCs w:val="28"/>
        </w:rPr>
        <w:t xml:space="preserve"> опубликовать (обнародовать) зарегистрированные устав </w:t>
      </w:r>
      <w:proofErr w:type="spellStart"/>
      <w:r>
        <w:rPr>
          <w:sz w:val="28"/>
          <w:szCs w:val="28"/>
        </w:rPr>
        <w:t>Кеврольского</w:t>
      </w:r>
      <w:proofErr w:type="spellEnd"/>
      <w:r w:rsidRPr="00B0017C">
        <w:rPr>
          <w:color w:val="000000"/>
          <w:sz w:val="28"/>
          <w:szCs w:val="28"/>
        </w:rPr>
        <w:t xml:space="preserve"> муниципального образования, муниципальный правовой акт о внесении изменений и дополнений в устав </w:t>
      </w:r>
      <w:proofErr w:type="spellStart"/>
      <w:r>
        <w:rPr>
          <w:sz w:val="28"/>
          <w:szCs w:val="28"/>
        </w:rPr>
        <w:t>Кеврольского</w:t>
      </w:r>
      <w:proofErr w:type="spellEnd"/>
      <w:r w:rsidRPr="00B0017C">
        <w:rPr>
          <w:color w:val="000000"/>
          <w:sz w:val="28"/>
          <w:szCs w:val="28"/>
        </w:rPr>
        <w:t xml:space="preserve">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w:t>
      </w:r>
      <w:proofErr w:type="gramEnd"/>
      <w:r w:rsidRPr="00B0017C">
        <w:rPr>
          <w:color w:val="000000"/>
          <w:sz w:val="28"/>
          <w:szCs w:val="28"/>
        </w:rPr>
        <w:t xml:space="preserve"> в устав муниципального образования в государственный реестр уставов муниципальных образований субъекта Российской </w:t>
      </w:r>
      <w:r w:rsidRPr="00A17BBF">
        <w:rPr>
          <w:color w:val="000000"/>
          <w:sz w:val="28"/>
          <w:szCs w:val="28"/>
        </w:rPr>
        <w:t>Федерации</w:t>
      </w:r>
      <w:proofErr w:type="gramStart"/>
      <w:r w:rsidRPr="00A17BBF">
        <w:rPr>
          <w:color w:val="000000"/>
          <w:sz w:val="28"/>
          <w:szCs w:val="28"/>
        </w:rPr>
        <w:t>.</w:t>
      </w:r>
      <w:r>
        <w:rPr>
          <w:color w:val="000000"/>
          <w:sz w:val="28"/>
          <w:szCs w:val="28"/>
        </w:rPr>
        <w:t>».</w:t>
      </w:r>
      <w:proofErr w:type="gramEnd"/>
    </w:p>
    <w:p w:rsidR="008D00FB" w:rsidRPr="00E779C9" w:rsidRDefault="008D00FB" w:rsidP="008D00FB">
      <w:pPr>
        <w:pStyle w:val="a5"/>
        <w:ind w:left="360"/>
        <w:jc w:val="both"/>
        <w:rPr>
          <w:b/>
          <w:sz w:val="28"/>
          <w:szCs w:val="28"/>
        </w:rPr>
      </w:pPr>
      <w:r>
        <w:rPr>
          <w:b/>
          <w:sz w:val="28"/>
          <w:szCs w:val="28"/>
        </w:rPr>
        <w:t xml:space="preserve"> 2)</w:t>
      </w:r>
      <w:r w:rsidRPr="00150F13">
        <w:rPr>
          <w:b/>
          <w:sz w:val="28"/>
          <w:szCs w:val="28"/>
        </w:rPr>
        <w:t xml:space="preserve"> </w:t>
      </w:r>
      <w:r w:rsidRPr="00E779C9">
        <w:rPr>
          <w:b/>
          <w:sz w:val="28"/>
          <w:szCs w:val="28"/>
        </w:rPr>
        <w:t xml:space="preserve">пункт 1 статьи 7.1 дополнить подпунктом </w:t>
      </w:r>
      <w:r>
        <w:rPr>
          <w:b/>
          <w:sz w:val="28"/>
          <w:szCs w:val="28"/>
        </w:rPr>
        <w:t>15</w:t>
      </w:r>
      <w:r w:rsidRPr="00E779C9">
        <w:rPr>
          <w:b/>
          <w:sz w:val="28"/>
          <w:szCs w:val="28"/>
        </w:rPr>
        <w:t xml:space="preserve"> следующего содержания:</w:t>
      </w:r>
    </w:p>
    <w:p w:rsidR="008D00FB" w:rsidRPr="00AA0535" w:rsidRDefault="008D00FB" w:rsidP="008D00FB">
      <w:pPr>
        <w:pStyle w:val="a5"/>
        <w:ind w:left="360"/>
        <w:jc w:val="both"/>
        <w:rPr>
          <w:b/>
          <w:sz w:val="28"/>
          <w:szCs w:val="28"/>
        </w:rPr>
      </w:pPr>
      <w:r>
        <w:rPr>
          <w:sz w:val="28"/>
          <w:szCs w:val="28"/>
        </w:rPr>
        <w:t xml:space="preserve"> </w:t>
      </w:r>
      <w:r w:rsidRPr="00E779C9">
        <w:rPr>
          <w:sz w:val="28"/>
          <w:szCs w:val="28"/>
        </w:rPr>
        <w:t>«1</w:t>
      </w:r>
      <w:r>
        <w:rPr>
          <w:sz w:val="28"/>
          <w:szCs w:val="28"/>
        </w:rPr>
        <w:t>5</w:t>
      </w:r>
      <w:r w:rsidRPr="00E779C9">
        <w:rPr>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
    <w:p w:rsidR="008D00FB" w:rsidRPr="00E779C9" w:rsidRDefault="008D00FB" w:rsidP="008D00FB">
      <w:pPr>
        <w:pStyle w:val="a5"/>
        <w:ind w:left="360"/>
        <w:jc w:val="both"/>
        <w:rPr>
          <w:b/>
          <w:sz w:val="28"/>
          <w:szCs w:val="28"/>
        </w:rPr>
      </w:pPr>
      <w:r>
        <w:rPr>
          <w:b/>
          <w:sz w:val="28"/>
          <w:szCs w:val="28"/>
        </w:rPr>
        <w:t>3)</w:t>
      </w:r>
      <w:r w:rsidRPr="00150F13">
        <w:rPr>
          <w:b/>
          <w:sz w:val="28"/>
          <w:szCs w:val="28"/>
        </w:rPr>
        <w:t xml:space="preserve"> </w:t>
      </w:r>
      <w:r w:rsidRPr="00E779C9">
        <w:rPr>
          <w:b/>
          <w:sz w:val="28"/>
          <w:szCs w:val="28"/>
        </w:rPr>
        <w:t xml:space="preserve">в пункте 3 статьи 9 </w:t>
      </w:r>
      <w:r w:rsidRPr="00E779C9">
        <w:rPr>
          <w:sz w:val="28"/>
          <w:szCs w:val="28"/>
        </w:rPr>
        <w:t>после слов «проведения опроса граждан</w:t>
      </w:r>
      <w:proofErr w:type="gramStart"/>
      <w:r w:rsidRPr="00E779C9">
        <w:rPr>
          <w:sz w:val="28"/>
          <w:szCs w:val="28"/>
        </w:rPr>
        <w:t>,»</w:t>
      </w:r>
      <w:proofErr w:type="gramEnd"/>
      <w:r w:rsidRPr="00E779C9">
        <w:rPr>
          <w:sz w:val="28"/>
          <w:szCs w:val="28"/>
        </w:rPr>
        <w:t xml:space="preserve"> дополнить словами «схода граждан».</w:t>
      </w:r>
    </w:p>
    <w:p w:rsidR="008D00FB" w:rsidRPr="00BF5F9D" w:rsidRDefault="008D00FB" w:rsidP="008D00FB">
      <w:pPr>
        <w:pStyle w:val="a5"/>
        <w:ind w:left="360"/>
        <w:jc w:val="both"/>
        <w:rPr>
          <w:b/>
          <w:sz w:val="28"/>
          <w:szCs w:val="28"/>
        </w:rPr>
      </w:pPr>
      <w:r>
        <w:rPr>
          <w:b/>
          <w:sz w:val="28"/>
          <w:szCs w:val="28"/>
        </w:rPr>
        <w:t xml:space="preserve"> 4) </w:t>
      </w:r>
      <w:r w:rsidRPr="00BF5F9D">
        <w:rPr>
          <w:b/>
          <w:sz w:val="28"/>
          <w:szCs w:val="28"/>
        </w:rPr>
        <w:t>статью 11 дополнить пунктом 3</w:t>
      </w:r>
      <w:r>
        <w:rPr>
          <w:b/>
          <w:sz w:val="28"/>
          <w:szCs w:val="28"/>
        </w:rPr>
        <w:t xml:space="preserve"> следующего содержания:</w:t>
      </w:r>
    </w:p>
    <w:p w:rsidR="008D00FB" w:rsidRDefault="008D00FB" w:rsidP="008D00FB">
      <w:pPr>
        <w:jc w:val="both"/>
        <w:rPr>
          <w:sz w:val="28"/>
          <w:szCs w:val="28"/>
        </w:rPr>
      </w:pPr>
      <w:r>
        <w:rPr>
          <w:sz w:val="28"/>
          <w:szCs w:val="28"/>
        </w:rPr>
        <w:t>«3. Сход граждан, предусмотренный статьей 25.1 Федерального закона от 06.10.2003 № 131-ФЗ «Об общих принципах организации местного самоуправления в Российской Федерации»,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Pr>
          <w:sz w:val="28"/>
          <w:szCs w:val="28"/>
        </w:rPr>
        <w:t>,</w:t>
      </w:r>
      <w:proofErr w:type="gramEnd"/>
      <w:r>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принимаются. Решение схода граждан считается принятым, если за него проголосовало более половины участников схода граждан». </w:t>
      </w:r>
    </w:p>
    <w:p w:rsidR="008D00FB" w:rsidRPr="00E779C9" w:rsidRDefault="008D00FB" w:rsidP="008D00FB">
      <w:pPr>
        <w:jc w:val="both"/>
        <w:rPr>
          <w:b/>
          <w:sz w:val="28"/>
          <w:szCs w:val="28"/>
        </w:rPr>
      </w:pPr>
      <w:r>
        <w:rPr>
          <w:b/>
          <w:sz w:val="28"/>
          <w:szCs w:val="28"/>
        </w:rPr>
        <w:t xml:space="preserve">   5) </w:t>
      </w:r>
      <w:r w:rsidRPr="00E779C9">
        <w:rPr>
          <w:b/>
          <w:sz w:val="28"/>
          <w:szCs w:val="28"/>
        </w:rPr>
        <w:t>подпункт 1 пункта 4 статьи 2</w:t>
      </w:r>
      <w:r>
        <w:rPr>
          <w:b/>
          <w:sz w:val="28"/>
          <w:szCs w:val="28"/>
        </w:rPr>
        <w:t>5</w:t>
      </w:r>
      <w:r w:rsidRPr="00E779C9">
        <w:rPr>
          <w:b/>
          <w:sz w:val="28"/>
          <w:szCs w:val="28"/>
        </w:rPr>
        <w:t xml:space="preserve"> изложить в новой редакции:</w:t>
      </w:r>
    </w:p>
    <w:p w:rsidR="008D00FB" w:rsidRDefault="008D00FB" w:rsidP="008D00FB">
      <w:pPr>
        <w:jc w:val="both"/>
        <w:rPr>
          <w:sz w:val="28"/>
          <w:szCs w:val="28"/>
        </w:rPr>
      </w:pPr>
      <w:r>
        <w:rPr>
          <w:sz w:val="28"/>
          <w:szCs w:val="28"/>
        </w:rPr>
        <w:lastRenderedPageBreak/>
        <w:t>«1) освобождение депутата Совета депутатов муниципального образования «</w:t>
      </w:r>
      <w:proofErr w:type="spellStart"/>
      <w:r>
        <w:rPr>
          <w:sz w:val="28"/>
          <w:szCs w:val="28"/>
        </w:rPr>
        <w:t>Кеврольское</w:t>
      </w:r>
      <w:proofErr w:type="spellEnd"/>
      <w:r>
        <w:rPr>
          <w:sz w:val="28"/>
          <w:szCs w:val="28"/>
        </w:rPr>
        <w:t>», работающего по трудовому договору (служебному контракту), от работы с сохранением места работы (должности)  на 2 рабочих дня в месяц на основании официальных уведомлений Совета депутатов муниципального образования «</w:t>
      </w:r>
      <w:proofErr w:type="spellStart"/>
      <w:r>
        <w:rPr>
          <w:sz w:val="28"/>
          <w:szCs w:val="28"/>
        </w:rPr>
        <w:t>Кеврольское</w:t>
      </w:r>
      <w:proofErr w:type="spellEnd"/>
      <w:r>
        <w:rPr>
          <w:sz w:val="28"/>
          <w:szCs w:val="28"/>
        </w:rPr>
        <w:t>» в порядке, установленном законом Архангельской области».</w:t>
      </w:r>
    </w:p>
    <w:p w:rsidR="008D00FB" w:rsidRPr="00E779C9" w:rsidRDefault="008D00FB" w:rsidP="008D00FB">
      <w:pPr>
        <w:jc w:val="both"/>
        <w:rPr>
          <w:b/>
          <w:sz w:val="28"/>
          <w:szCs w:val="28"/>
        </w:rPr>
      </w:pPr>
      <w:r>
        <w:rPr>
          <w:b/>
          <w:sz w:val="28"/>
          <w:szCs w:val="28"/>
        </w:rPr>
        <w:t xml:space="preserve">   6)  </w:t>
      </w:r>
      <w:r w:rsidRPr="00E779C9">
        <w:rPr>
          <w:b/>
          <w:sz w:val="28"/>
          <w:szCs w:val="28"/>
        </w:rPr>
        <w:t>статью 2</w:t>
      </w:r>
      <w:r>
        <w:rPr>
          <w:b/>
          <w:sz w:val="28"/>
          <w:szCs w:val="28"/>
        </w:rPr>
        <w:t>5</w:t>
      </w:r>
      <w:r w:rsidRPr="00E779C9">
        <w:rPr>
          <w:b/>
          <w:sz w:val="28"/>
          <w:szCs w:val="28"/>
        </w:rPr>
        <w:t xml:space="preserve"> дополнить пунктом 11следующего содержания</w:t>
      </w:r>
    </w:p>
    <w:p w:rsidR="008D00FB" w:rsidRPr="00A22FD2" w:rsidRDefault="008D00FB" w:rsidP="008D00FB">
      <w:pPr>
        <w:widowControl w:val="0"/>
        <w:tabs>
          <w:tab w:val="left" w:pos="709"/>
        </w:tabs>
        <w:ind w:firstLine="709"/>
        <w:jc w:val="both"/>
        <w:rPr>
          <w:rFonts w:eastAsia="Arial Unicode MS"/>
          <w:bCs/>
          <w:sz w:val="28"/>
          <w:szCs w:val="28"/>
        </w:rPr>
      </w:pPr>
      <w:r>
        <w:rPr>
          <w:sz w:val="28"/>
          <w:szCs w:val="28"/>
        </w:rPr>
        <w:t xml:space="preserve">«11. </w:t>
      </w:r>
      <w:proofErr w:type="gramStart"/>
      <w:r w:rsidRPr="00A22FD2">
        <w:rPr>
          <w:rFonts w:eastAsia="Arial Unicode MS"/>
          <w:bCs/>
          <w:sz w:val="28"/>
          <w:szCs w:val="28"/>
        </w:rPr>
        <w:t>К депутату Совета депутатов</w:t>
      </w:r>
      <w:r w:rsidRPr="00A22FD2">
        <w:rPr>
          <w:rFonts w:eastAsia="Arial Unicode MS"/>
          <w:sz w:val="28"/>
          <w:szCs w:val="28"/>
        </w:rPr>
        <w:t xml:space="preserve"> </w:t>
      </w:r>
      <w:r>
        <w:rPr>
          <w:rFonts w:eastAsia="Arial Unicode MS"/>
          <w:sz w:val="28"/>
          <w:szCs w:val="28"/>
        </w:rPr>
        <w:t>муниципального образования «</w:t>
      </w:r>
      <w:proofErr w:type="spellStart"/>
      <w:r>
        <w:rPr>
          <w:rFonts w:eastAsia="Arial Unicode MS"/>
          <w:sz w:val="28"/>
          <w:szCs w:val="28"/>
        </w:rPr>
        <w:t>Кеврольское</w:t>
      </w:r>
      <w:proofErr w:type="spellEnd"/>
      <w:r>
        <w:rPr>
          <w:rFonts w:eastAsia="Arial Unicode MS"/>
          <w:sz w:val="28"/>
          <w:szCs w:val="28"/>
        </w:rPr>
        <w:t>»</w:t>
      </w:r>
      <w:r w:rsidRPr="00A22FD2">
        <w:rPr>
          <w:rFonts w:eastAsia="Arial Unicode MS"/>
          <w:bCs/>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8D00FB" w:rsidRPr="00A22FD2" w:rsidRDefault="008D00FB" w:rsidP="008D00FB">
      <w:pPr>
        <w:widowControl w:val="0"/>
        <w:tabs>
          <w:tab w:val="left" w:pos="709"/>
        </w:tabs>
        <w:ind w:firstLine="709"/>
        <w:jc w:val="both"/>
        <w:rPr>
          <w:rFonts w:eastAsia="Arial Unicode MS"/>
          <w:bCs/>
          <w:sz w:val="28"/>
          <w:szCs w:val="28"/>
        </w:rPr>
      </w:pPr>
      <w:r w:rsidRPr="00A22FD2">
        <w:rPr>
          <w:rFonts w:eastAsia="Arial Unicode MS"/>
          <w:bCs/>
          <w:sz w:val="28"/>
          <w:szCs w:val="28"/>
        </w:rPr>
        <w:t>1) предупреждение;</w:t>
      </w:r>
    </w:p>
    <w:p w:rsidR="008D00FB" w:rsidRPr="00A22FD2" w:rsidRDefault="008D00FB" w:rsidP="008D00FB">
      <w:pPr>
        <w:widowControl w:val="0"/>
        <w:tabs>
          <w:tab w:val="left" w:pos="709"/>
        </w:tabs>
        <w:ind w:firstLine="709"/>
        <w:jc w:val="both"/>
        <w:rPr>
          <w:rFonts w:eastAsia="Arial Unicode MS"/>
          <w:bCs/>
          <w:sz w:val="28"/>
          <w:szCs w:val="28"/>
        </w:rPr>
      </w:pPr>
      <w:r w:rsidRPr="00A22FD2">
        <w:rPr>
          <w:rFonts w:eastAsia="Arial Unicode MS"/>
          <w:bCs/>
          <w:sz w:val="28"/>
          <w:szCs w:val="28"/>
        </w:rPr>
        <w:t xml:space="preserve">2) освобождение депутата Совета депутатов </w:t>
      </w:r>
      <w:r>
        <w:rPr>
          <w:rFonts w:eastAsia="Arial Unicode MS"/>
          <w:sz w:val="28"/>
          <w:szCs w:val="28"/>
        </w:rPr>
        <w:t>муниципального образования «</w:t>
      </w:r>
      <w:proofErr w:type="spellStart"/>
      <w:r>
        <w:rPr>
          <w:rFonts w:eastAsia="Arial Unicode MS"/>
          <w:sz w:val="28"/>
          <w:szCs w:val="28"/>
        </w:rPr>
        <w:t>Кеврольское</w:t>
      </w:r>
      <w:proofErr w:type="spellEnd"/>
      <w:r>
        <w:rPr>
          <w:rFonts w:eastAsia="Arial Unicode MS"/>
          <w:sz w:val="28"/>
          <w:szCs w:val="28"/>
        </w:rPr>
        <w:t>»</w:t>
      </w:r>
      <w:r w:rsidRPr="00A22FD2">
        <w:rPr>
          <w:rFonts w:eastAsia="Arial Unicode MS"/>
          <w:bCs/>
          <w:sz w:val="28"/>
          <w:szCs w:val="28"/>
        </w:rPr>
        <w:t xml:space="preserve"> от должности в Совете депутатов</w:t>
      </w:r>
      <w:r w:rsidRPr="00A22FD2">
        <w:rPr>
          <w:rFonts w:eastAsia="Arial Unicode MS"/>
          <w:sz w:val="28"/>
          <w:szCs w:val="28"/>
        </w:rPr>
        <w:t xml:space="preserve"> </w:t>
      </w:r>
      <w:r>
        <w:rPr>
          <w:rFonts w:eastAsia="Arial Unicode MS"/>
          <w:sz w:val="28"/>
          <w:szCs w:val="28"/>
        </w:rPr>
        <w:t>муниципального образования «</w:t>
      </w:r>
      <w:proofErr w:type="spellStart"/>
      <w:r>
        <w:rPr>
          <w:rFonts w:eastAsia="Arial Unicode MS"/>
          <w:sz w:val="28"/>
          <w:szCs w:val="28"/>
        </w:rPr>
        <w:t>Кеврольское</w:t>
      </w:r>
      <w:proofErr w:type="spellEnd"/>
      <w:r>
        <w:rPr>
          <w:rFonts w:eastAsia="Arial Unicode MS"/>
          <w:sz w:val="28"/>
          <w:szCs w:val="28"/>
        </w:rPr>
        <w:t>»</w:t>
      </w:r>
      <w:r w:rsidRPr="00A22FD2">
        <w:rPr>
          <w:rFonts w:eastAsia="Arial Unicode MS"/>
          <w:bCs/>
          <w:sz w:val="28"/>
          <w:szCs w:val="28"/>
        </w:rPr>
        <w:t xml:space="preserve"> с лишением права занимать должности в </w:t>
      </w:r>
      <w:r>
        <w:rPr>
          <w:rFonts w:eastAsia="Arial Unicode MS"/>
          <w:bCs/>
          <w:sz w:val="28"/>
          <w:szCs w:val="28"/>
        </w:rPr>
        <w:t>Совете депутатов муниципального образования «</w:t>
      </w:r>
      <w:proofErr w:type="spellStart"/>
      <w:r>
        <w:rPr>
          <w:rFonts w:eastAsia="Arial Unicode MS"/>
          <w:bCs/>
          <w:sz w:val="28"/>
          <w:szCs w:val="28"/>
        </w:rPr>
        <w:t>Кеврольское</w:t>
      </w:r>
      <w:proofErr w:type="spellEnd"/>
      <w:r>
        <w:rPr>
          <w:rFonts w:eastAsia="Arial Unicode MS"/>
          <w:bCs/>
          <w:sz w:val="28"/>
          <w:szCs w:val="28"/>
        </w:rPr>
        <w:t>»</w:t>
      </w:r>
      <w:r w:rsidRPr="00A22FD2">
        <w:rPr>
          <w:rFonts w:eastAsia="Arial Unicode MS"/>
          <w:bCs/>
          <w:sz w:val="28"/>
          <w:szCs w:val="28"/>
        </w:rPr>
        <w:t xml:space="preserve"> до прекращения срока его полномочий;</w:t>
      </w:r>
    </w:p>
    <w:p w:rsidR="008D00FB" w:rsidRPr="00A22FD2" w:rsidRDefault="008D00FB" w:rsidP="008D00FB">
      <w:pPr>
        <w:widowControl w:val="0"/>
        <w:tabs>
          <w:tab w:val="left" w:pos="709"/>
        </w:tabs>
        <w:ind w:firstLine="709"/>
        <w:jc w:val="both"/>
        <w:rPr>
          <w:rFonts w:eastAsia="Arial Unicode MS"/>
          <w:bCs/>
          <w:sz w:val="28"/>
          <w:szCs w:val="28"/>
        </w:rPr>
      </w:pPr>
      <w:r w:rsidRPr="00A22FD2">
        <w:rPr>
          <w:rFonts w:eastAsia="Arial Unicode MS"/>
          <w:bCs/>
          <w:sz w:val="28"/>
          <w:szCs w:val="28"/>
        </w:rPr>
        <w:t>3) запрет занима</w:t>
      </w:r>
      <w:r>
        <w:rPr>
          <w:rFonts w:eastAsia="Arial Unicode MS"/>
          <w:bCs/>
          <w:sz w:val="28"/>
          <w:szCs w:val="28"/>
        </w:rPr>
        <w:t xml:space="preserve">ть должности в Совете депутатов </w:t>
      </w:r>
      <w:r>
        <w:rPr>
          <w:rFonts w:eastAsia="Arial Unicode MS"/>
          <w:sz w:val="28"/>
          <w:szCs w:val="28"/>
        </w:rPr>
        <w:t>муниципального образования «</w:t>
      </w:r>
      <w:proofErr w:type="spellStart"/>
      <w:r>
        <w:rPr>
          <w:rFonts w:eastAsia="Arial Unicode MS"/>
          <w:sz w:val="28"/>
          <w:szCs w:val="28"/>
        </w:rPr>
        <w:t>Кеврольское</w:t>
      </w:r>
      <w:proofErr w:type="spellEnd"/>
      <w:r>
        <w:rPr>
          <w:rFonts w:eastAsia="Arial Unicode MS"/>
          <w:sz w:val="28"/>
          <w:szCs w:val="28"/>
        </w:rPr>
        <w:t>»</w:t>
      </w:r>
      <w:r w:rsidRPr="00A22FD2">
        <w:rPr>
          <w:rFonts w:eastAsia="Arial Unicode MS"/>
          <w:bCs/>
          <w:sz w:val="28"/>
          <w:szCs w:val="28"/>
        </w:rPr>
        <w:t xml:space="preserve"> до прекращения срока его полномочий;</w:t>
      </w:r>
    </w:p>
    <w:p w:rsidR="008D00FB" w:rsidRPr="00A22FD2" w:rsidRDefault="008D00FB" w:rsidP="008D00FB">
      <w:pPr>
        <w:widowControl w:val="0"/>
        <w:tabs>
          <w:tab w:val="left" w:pos="709"/>
        </w:tabs>
        <w:ind w:firstLine="709"/>
        <w:jc w:val="both"/>
        <w:rPr>
          <w:rFonts w:eastAsia="Arial Unicode MS"/>
          <w:bCs/>
          <w:sz w:val="28"/>
          <w:szCs w:val="28"/>
        </w:rPr>
      </w:pPr>
      <w:r w:rsidRPr="00A22FD2">
        <w:rPr>
          <w:rFonts w:eastAsia="Arial Unicode MS"/>
          <w:bCs/>
          <w:sz w:val="28"/>
          <w:szCs w:val="28"/>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D00FB" w:rsidRPr="00AB3D84" w:rsidRDefault="008D00FB" w:rsidP="008D00FB">
      <w:pPr>
        <w:autoSpaceDE w:val="0"/>
        <w:autoSpaceDN w:val="0"/>
        <w:adjustRightInd w:val="0"/>
        <w:ind w:firstLine="709"/>
        <w:jc w:val="both"/>
        <w:rPr>
          <w:sz w:val="28"/>
          <w:szCs w:val="28"/>
        </w:rPr>
      </w:pPr>
      <w:r w:rsidRPr="00A22FD2">
        <w:rPr>
          <w:rFonts w:eastAsia="Arial Unicode MS"/>
          <w:bCs/>
          <w:sz w:val="28"/>
          <w:szCs w:val="28"/>
        </w:rPr>
        <w:t xml:space="preserve">5) </w:t>
      </w:r>
      <w:r w:rsidRPr="00AB3D84">
        <w:rPr>
          <w:sz w:val="28"/>
          <w:szCs w:val="28"/>
        </w:rPr>
        <w:t xml:space="preserve">запрет исполнять полномочия </w:t>
      </w:r>
      <w:r w:rsidRPr="00A22FD2">
        <w:rPr>
          <w:rFonts w:eastAsia="Arial Unicode MS"/>
          <w:bCs/>
          <w:sz w:val="28"/>
          <w:szCs w:val="28"/>
        </w:rPr>
        <w:t xml:space="preserve">депутата Совета депутатов </w:t>
      </w:r>
      <w:r>
        <w:rPr>
          <w:rFonts w:eastAsia="Arial Unicode MS"/>
          <w:sz w:val="28"/>
          <w:szCs w:val="28"/>
        </w:rPr>
        <w:t xml:space="preserve"> муниципального образования «</w:t>
      </w:r>
      <w:proofErr w:type="spellStart"/>
      <w:r>
        <w:rPr>
          <w:rFonts w:eastAsia="Arial Unicode MS"/>
          <w:sz w:val="28"/>
          <w:szCs w:val="28"/>
        </w:rPr>
        <w:t>Кеврольское</w:t>
      </w:r>
      <w:proofErr w:type="spellEnd"/>
      <w:r>
        <w:rPr>
          <w:rFonts w:eastAsia="Arial Unicode MS"/>
          <w:sz w:val="28"/>
          <w:szCs w:val="28"/>
        </w:rPr>
        <w:t>»</w:t>
      </w:r>
      <w:r w:rsidRPr="00AB3D84">
        <w:rPr>
          <w:sz w:val="28"/>
          <w:szCs w:val="28"/>
        </w:rPr>
        <w:t xml:space="preserve"> на постоянной основе до прекращения срока его полномочий.</w:t>
      </w:r>
    </w:p>
    <w:p w:rsidR="008D00FB" w:rsidRDefault="008D00FB" w:rsidP="008D00FB">
      <w:pPr>
        <w:ind w:firstLine="709"/>
        <w:jc w:val="both"/>
        <w:rPr>
          <w:b/>
          <w:sz w:val="28"/>
          <w:szCs w:val="28"/>
        </w:rPr>
      </w:pPr>
      <w:r w:rsidRPr="00997C41">
        <w:rPr>
          <w:rFonts w:eastAsia="Arial Unicode MS"/>
          <w:bCs/>
          <w:sz w:val="28"/>
          <w:szCs w:val="28"/>
        </w:rPr>
        <w:t xml:space="preserve">Порядок принятия решения о применении к депутату мер ответственности, указанных в настоящем пункте, определяется решением  </w:t>
      </w:r>
      <w:r>
        <w:rPr>
          <w:rFonts w:eastAsia="Arial Unicode MS"/>
          <w:bCs/>
          <w:sz w:val="28"/>
          <w:szCs w:val="28"/>
        </w:rPr>
        <w:t>Совета депутатов</w:t>
      </w:r>
      <w:r w:rsidRPr="00997C41">
        <w:rPr>
          <w:rFonts w:eastAsia="Arial Unicode MS"/>
          <w:bCs/>
          <w:sz w:val="28"/>
          <w:szCs w:val="28"/>
        </w:rPr>
        <w:t xml:space="preserve"> </w:t>
      </w:r>
      <w:r>
        <w:rPr>
          <w:rFonts w:eastAsia="Arial Unicode MS"/>
          <w:sz w:val="28"/>
          <w:szCs w:val="28"/>
        </w:rPr>
        <w:t>муниципального образования «</w:t>
      </w:r>
      <w:proofErr w:type="spellStart"/>
      <w:r>
        <w:rPr>
          <w:rFonts w:eastAsia="Arial Unicode MS"/>
          <w:sz w:val="28"/>
          <w:szCs w:val="28"/>
        </w:rPr>
        <w:t>Кеврольское</w:t>
      </w:r>
      <w:proofErr w:type="spellEnd"/>
      <w:r>
        <w:rPr>
          <w:rFonts w:eastAsia="Arial Unicode MS"/>
          <w:sz w:val="28"/>
          <w:szCs w:val="28"/>
        </w:rPr>
        <w:t>»</w:t>
      </w:r>
      <w:r>
        <w:rPr>
          <w:rFonts w:eastAsia="Arial Unicode MS"/>
          <w:bCs/>
          <w:sz w:val="28"/>
          <w:szCs w:val="28"/>
        </w:rPr>
        <w:t xml:space="preserve"> в соответствии </w:t>
      </w:r>
      <w:r w:rsidRPr="00DE30C0">
        <w:rPr>
          <w:rFonts w:eastAsia="Arial Unicode MS"/>
          <w:bCs/>
          <w:sz w:val="28"/>
          <w:szCs w:val="28"/>
        </w:rPr>
        <w:t xml:space="preserve">с </w:t>
      </w:r>
      <w:hyperlink r:id="rId18" w:tgtFrame="_blank" w:history="1">
        <w:r w:rsidRPr="00DE30C0">
          <w:rPr>
            <w:rStyle w:val="af2"/>
            <w:rFonts w:eastAsia="Arial Unicode MS"/>
            <w:bCs/>
            <w:sz w:val="28"/>
            <w:szCs w:val="28"/>
          </w:rPr>
          <w:t>законом Архангельской области от 26 ноября 2008 года№ 626-31-ОЗ</w:t>
        </w:r>
      </w:hyperlink>
      <w:r w:rsidRPr="00DE30C0">
        <w:rPr>
          <w:rFonts w:eastAsia="Arial Unicode MS"/>
          <w:bCs/>
          <w:sz w:val="28"/>
          <w:szCs w:val="28"/>
        </w:rPr>
        <w:t xml:space="preserve"> «О противодействии</w:t>
      </w:r>
      <w:r w:rsidRPr="00997C41">
        <w:rPr>
          <w:rFonts w:eastAsia="Arial Unicode MS"/>
          <w:bCs/>
          <w:sz w:val="28"/>
          <w:szCs w:val="28"/>
        </w:rPr>
        <w:t xml:space="preserve"> коррупции в Архангельской области</w:t>
      </w:r>
      <w:proofErr w:type="gramStart"/>
      <w:r w:rsidRPr="00997C41">
        <w:rPr>
          <w:rFonts w:eastAsia="Arial Unicode MS"/>
          <w:bCs/>
          <w:sz w:val="28"/>
          <w:szCs w:val="28"/>
        </w:rPr>
        <w:t>.»;</w:t>
      </w:r>
      <w:proofErr w:type="gramEnd"/>
    </w:p>
    <w:p w:rsidR="008D00FB" w:rsidRPr="00E779C9" w:rsidRDefault="008D00FB" w:rsidP="008D00FB">
      <w:pPr>
        <w:jc w:val="both"/>
        <w:rPr>
          <w:b/>
          <w:sz w:val="28"/>
          <w:szCs w:val="28"/>
        </w:rPr>
      </w:pPr>
      <w:r>
        <w:rPr>
          <w:b/>
          <w:sz w:val="28"/>
          <w:szCs w:val="28"/>
        </w:rPr>
        <w:lastRenderedPageBreak/>
        <w:t xml:space="preserve">   7) </w:t>
      </w:r>
      <w:r w:rsidRPr="00E779C9">
        <w:rPr>
          <w:b/>
          <w:sz w:val="28"/>
          <w:szCs w:val="28"/>
        </w:rPr>
        <w:t xml:space="preserve">пункт 4.1 статьи </w:t>
      </w:r>
      <w:r>
        <w:rPr>
          <w:b/>
          <w:sz w:val="28"/>
          <w:szCs w:val="28"/>
        </w:rPr>
        <w:t>12</w:t>
      </w:r>
      <w:r w:rsidRPr="00E779C9">
        <w:rPr>
          <w:b/>
          <w:sz w:val="28"/>
          <w:szCs w:val="28"/>
        </w:rPr>
        <w:t xml:space="preserve"> дополнить </w:t>
      </w:r>
      <w:r>
        <w:rPr>
          <w:b/>
          <w:sz w:val="28"/>
          <w:szCs w:val="28"/>
        </w:rPr>
        <w:t xml:space="preserve">абзацами </w:t>
      </w:r>
      <w:r w:rsidRPr="00E779C9">
        <w:rPr>
          <w:b/>
          <w:sz w:val="28"/>
          <w:szCs w:val="28"/>
        </w:rPr>
        <w:t>следующего содержания</w:t>
      </w:r>
    </w:p>
    <w:p w:rsidR="008D00FB" w:rsidRPr="00062AA4" w:rsidRDefault="008D00FB" w:rsidP="008D00FB">
      <w:pPr>
        <w:widowControl w:val="0"/>
        <w:ind w:firstLine="709"/>
        <w:jc w:val="both"/>
        <w:rPr>
          <w:sz w:val="28"/>
          <w:szCs w:val="28"/>
        </w:rPr>
      </w:pPr>
      <w:proofErr w:type="gramStart"/>
      <w:r>
        <w:rPr>
          <w:sz w:val="28"/>
          <w:szCs w:val="28"/>
        </w:rPr>
        <w:t>«</w:t>
      </w:r>
      <w:r w:rsidRPr="00062AA4">
        <w:rPr>
          <w:sz w:val="28"/>
          <w:szCs w:val="28"/>
        </w:rPr>
        <w:t xml:space="preserve">К главе </w:t>
      </w:r>
      <w:r>
        <w:rPr>
          <w:rFonts w:eastAsia="Arial Unicode MS"/>
          <w:sz w:val="28"/>
          <w:szCs w:val="28"/>
        </w:rPr>
        <w:t>муниципального образования «</w:t>
      </w:r>
      <w:proofErr w:type="spellStart"/>
      <w:r>
        <w:rPr>
          <w:rFonts w:eastAsia="Arial Unicode MS"/>
          <w:sz w:val="28"/>
          <w:szCs w:val="28"/>
        </w:rPr>
        <w:t>Кеврольское</w:t>
      </w:r>
      <w:proofErr w:type="spellEnd"/>
      <w:r>
        <w:rPr>
          <w:rFonts w:eastAsia="Arial Unicode MS"/>
          <w:sz w:val="28"/>
          <w:szCs w:val="28"/>
        </w:rPr>
        <w:t>»</w:t>
      </w:r>
      <w:r w:rsidRPr="00062AA4">
        <w:rPr>
          <w:sz w:val="28"/>
          <w:szCs w:val="28"/>
        </w:rPr>
        <w:t>,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8D00FB" w:rsidRPr="005E72C7" w:rsidRDefault="008D00FB" w:rsidP="008D00FB">
      <w:pPr>
        <w:widowControl w:val="0"/>
        <w:ind w:firstLine="709"/>
        <w:jc w:val="both"/>
        <w:rPr>
          <w:color w:val="000000"/>
          <w:sz w:val="28"/>
          <w:szCs w:val="28"/>
          <w:lang w:eastAsia="ru-RU"/>
        </w:rPr>
      </w:pPr>
      <w:r w:rsidRPr="00062AA4">
        <w:rPr>
          <w:sz w:val="28"/>
          <w:szCs w:val="28"/>
        </w:rPr>
        <w:t xml:space="preserve">Порядок принятия решения о применении к главе </w:t>
      </w:r>
      <w:r>
        <w:rPr>
          <w:rFonts w:eastAsia="Arial Unicode MS"/>
          <w:sz w:val="28"/>
          <w:szCs w:val="28"/>
        </w:rPr>
        <w:t>муниципального образования «</w:t>
      </w:r>
      <w:proofErr w:type="spellStart"/>
      <w:r>
        <w:rPr>
          <w:rFonts w:eastAsia="Arial Unicode MS"/>
          <w:sz w:val="28"/>
          <w:szCs w:val="28"/>
        </w:rPr>
        <w:t>Кеврольское</w:t>
      </w:r>
      <w:proofErr w:type="spellEnd"/>
      <w:r>
        <w:rPr>
          <w:rFonts w:eastAsia="Arial Unicode MS"/>
          <w:sz w:val="28"/>
          <w:szCs w:val="28"/>
        </w:rPr>
        <w:t>»</w:t>
      </w:r>
      <w:r w:rsidRPr="00062AA4">
        <w:rPr>
          <w:sz w:val="28"/>
          <w:szCs w:val="28"/>
        </w:rPr>
        <w:t xml:space="preserve"> меры ответственности, указанной в </w:t>
      </w:r>
      <w:r>
        <w:rPr>
          <w:sz w:val="28"/>
          <w:szCs w:val="28"/>
        </w:rPr>
        <w:t>абзаце втором настоящего пункта, определяется решением</w:t>
      </w:r>
      <w:r w:rsidRPr="00062AA4">
        <w:rPr>
          <w:sz w:val="28"/>
          <w:szCs w:val="28"/>
        </w:rPr>
        <w:t xml:space="preserve"> </w:t>
      </w:r>
      <w:r>
        <w:rPr>
          <w:sz w:val="28"/>
          <w:szCs w:val="28"/>
        </w:rPr>
        <w:t>Совета депутатов</w:t>
      </w:r>
      <w:r w:rsidRPr="00062AA4">
        <w:rPr>
          <w:sz w:val="28"/>
          <w:szCs w:val="28"/>
        </w:rPr>
        <w:t xml:space="preserve"> </w:t>
      </w:r>
      <w:r>
        <w:rPr>
          <w:rFonts w:eastAsia="Arial Unicode MS"/>
          <w:sz w:val="28"/>
          <w:szCs w:val="28"/>
        </w:rPr>
        <w:t>муниципального образования «</w:t>
      </w:r>
      <w:proofErr w:type="spellStart"/>
      <w:r>
        <w:rPr>
          <w:rFonts w:eastAsia="Arial Unicode MS"/>
          <w:sz w:val="28"/>
          <w:szCs w:val="28"/>
        </w:rPr>
        <w:t>Кеврольское</w:t>
      </w:r>
      <w:proofErr w:type="spellEnd"/>
      <w:r>
        <w:rPr>
          <w:rFonts w:eastAsia="Arial Unicode MS"/>
          <w:sz w:val="28"/>
          <w:szCs w:val="28"/>
        </w:rPr>
        <w:t>»</w:t>
      </w:r>
      <w:r w:rsidRPr="00062AA4">
        <w:rPr>
          <w:sz w:val="28"/>
          <w:szCs w:val="28"/>
        </w:rPr>
        <w:t xml:space="preserve"> </w:t>
      </w:r>
      <w:r>
        <w:rPr>
          <w:sz w:val="28"/>
          <w:szCs w:val="28"/>
        </w:rPr>
        <w:t xml:space="preserve">в соответствии с </w:t>
      </w:r>
      <w:r w:rsidRPr="00062AA4">
        <w:rPr>
          <w:sz w:val="28"/>
          <w:szCs w:val="28"/>
        </w:rPr>
        <w:t>законом Архангельской области от 26 н</w:t>
      </w:r>
      <w:r>
        <w:rPr>
          <w:sz w:val="28"/>
          <w:szCs w:val="28"/>
        </w:rPr>
        <w:t>оября 2008 года № 626-31-ОЗ</w:t>
      </w:r>
      <w:r w:rsidRPr="00062AA4">
        <w:rPr>
          <w:sz w:val="28"/>
          <w:szCs w:val="28"/>
        </w:rPr>
        <w:t xml:space="preserve"> «О противодействии корру</w:t>
      </w:r>
      <w:r>
        <w:rPr>
          <w:sz w:val="28"/>
          <w:szCs w:val="28"/>
        </w:rPr>
        <w:t>пции в Архангельской области»</w:t>
      </w:r>
      <w:proofErr w:type="gramStart"/>
      <w:r>
        <w:rPr>
          <w:sz w:val="28"/>
          <w:szCs w:val="28"/>
        </w:rPr>
        <w:t>.»</w:t>
      </w:r>
      <w:proofErr w:type="gramEnd"/>
      <w:r>
        <w:rPr>
          <w:sz w:val="28"/>
          <w:szCs w:val="28"/>
        </w:rPr>
        <w:t xml:space="preserve"> </w:t>
      </w:r>
    </w:p>
    <w:p w:rsidR="008D00FB" w:rsidRPr="005E72C7" w:rsidRDefault="008D00FB" w:rsidP="008D00FB">
      <w:pPr>
        <w:ind w:firstLine="567"/>
        <w:jc w:val="both"/>
        <w:rPr>
          <w:color w:val="000000"/>
          <w:sz w:val="28"/>
          <w:szCs w:val="28"/>
          <w:lang w:eastAsia="ru-RU"/>
        </w:rPr>
      </w:pPr>
      <w:r w:rsidRPr="005E72C7">
        <w:rPr>
          <w:color w:val="000000"/>
          <w:sz w:val="28"/>
          <w:szCs w:val="28"/>
          <w:lang w:eastAsia="ru-RU"/>
        </w:rPr>
        <w:t xml:space="preserve">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w:t>
      </w:r>
      <w:r w:rsidRPr="005E72C7">
        <w:rPr>
          <w:sz w:val="28"/>
          <w:szCs w:val="28"/>
          <w:lang w:eastAsia="ru-RU"/>
        </w:rPr>
        <w:t>3 </w:t>
      </w:r>
      <w:hyperlink r:id="rId19" w:tgtFrame="_blank" w:history="1">
        <w:r w:rsidRPr="00C21D40">
          <w:rPr>
            <w:sz w:val="28"/>
            <w:szCs w:val="28"/>
            <w:lang w:eastAsia="ru-RU"/>
          </w:rPr>
          <w:t>Федерального закона от 21.07.2005 № 97-ФЗ</w:t>
        </w:r>
      </w:hyperlink>
      <w:r w:rsidRPr="005E72C7">
        <w:rPr>
          <w:color w:val="000000"/>
          <w:sz w:val="28"/>
          <w:szCs w:val="28"/>
          <w:lang w:eastAsia="ru-RU"/>
        </w:rPr>
        <w:t> «О государственной регистрации уставов муниципальных образований».</w:t>
      </w:r>
    </w:p>
    <w:p w:rsidR="008D00FB" w:rsidRPr="005E72C7" w:rsidRDefault="008D00FB" w:rsidP="008D00FB">
      <w:pPr>
        <w:shd w:val="clear" w:color="auto" w:fill="FFFFFF"/>
        <w:ind w:firstLine="567"/>
        <w:jc w:val="both"/>
        <w:rPr>
          <w:color w:val="000000"/>
          <w:sz w:val="28"/>
          <w:szCs w:val="28"/>
          <w:lang w:eastAsia="ru-RU"/>
        </w:rPr>
      </w:pPr>
      <w:r w:rsidRPr="005E72C7">
        <w:rPr>
          <w:color w:val="000000"/>
          <w:sz w:val="28"/>
          <w:szCs w:val="28"/>
          <w:lang w:eastAsia="ru-RU"/>
        </w:rPr>
        <w:t>3. Опубликовать настоящее решение в Информационном бюллетене муниципального образования «</w:t>
      </w:r>
      <w:proofErr w:type="spellStart"/>
      <w:r>
        <w:rPr>
          <w:sz w:val="28"/>
          <w:szCs w:val="28"/>
          <w:lang w:eastAsia="ru-RU"/>
        </w:rPr>
        <w:t>Кеврольское</w:t>
      </w:r>
      <w:proofErr w:type="spellEnd"/>
      <w:r w:rsidRPr="005E72C7">
        <w:rPr>
          <w:color w:val="000000"/>
          <w:sz w:val="28"/>
          <w:szCs w:val="28"/>
          <w:lang w:eastAsia="ru-RU"/>
        </w:rPr>
        <w:t>» и на официальном сайте администрации муниципального образования «</w:t>
      </w:r>
      <w:proofErr w:type="spellStart"/>
      <w:r w:rsidRPr="005E72C7">
        <w:rPr>
          <w:color w:val="000000"/>
          <w:sz w:val="28"/>
          <w:szCs w:val="28"/>
          <w:lang w:eastAsia="ru-RU"/>
        </w:rPr>
        <w:t>Пинежский</w:t>
      </w:r>
      <w:proofErr w:type="spellEnd"/>
      <w:r w:rsidRPr="005E72C7">
        <w:rPr>
          <w:color w:val="000000"/>
          <w:sz w:val="28"/>
          <w:szCs w:val="28"/>
          <w:lang w:eastAsia="ru-RU"/>
        </w:rPr>
        <w:t xml:space="preserve">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8D00FB" w:rsidRPr="001B4E89" w:rsidRDefault="008D00FB" w:rsidP="008D00FB">
      <w:pPr>
        <w:shd w:val="clear" w:color="auto" w:fill="FFFFFF"/>
        <w:ind w:firstLine="567"/>
        <w:jc w:val="both"/>
        <w:rPr>
          <w:sz w:val="28"/>
          <w:szCs w:val="28"/>
        </w:rPr>
      </w:pPr>
      <w:r w:rsidRPr="005E72C7">
        <w:rPr>
          <w:color w:val="000000"/>
          <w:sz w:val="28"/>
          <w:szCs w:val="28"/>
          <w:lang w:eastAsia="ru-RU"/>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8D00FB" w:rsidRPr="001B4E89" w:rsidRDefault="008D00FB" w:rsidP="008D00FB">
      <w:pPr>
        <w:widowControl w:val="0"/>
        <w:tabs>
          <w:tab w:val="left" w:pos="709"/>
        </w:tabs>
        <w:autoSpaceDE w:val="0"/>
        <w:autoSpaceDN w:val="0"/>
        <w:adjustRightInd w:val="0"/>
        <w:spacing w:line="360" w:lineRule="exact"/>
        <w:ind w:firstLine="709"/>
        <w:rPr>
          <w:sz w:val="28"/>
          <w:szCs w:val="28"/>
        </w:rPr>
      </w:pPr>
      <w:r w:rsidRPr="001B4E89">
        <w:rPr>
          <w:sz w:val="28"/>
          <w:szCs w:val="28"/>
        </w:rPr>
        <w:t>5. Совету депутатов муниципального образования «</w:t>
      </w:r>
      <w:proofErr w:type="spellStart"/>
      <w:r>
        <w:rPr>
          <w:sz w:val="28"/>
          <w:szCs w:val="28"/>
        </w:rPr>
        <w:t>Кеврольское</w:t>
      </w:r>
      <w:proofErr w:type="spellEnd"/>
      <w:r w:rsidRPr="001B4E89">
        <w:rPr>
          <w:sz w:val="28"/>
          <w:szCs w:val="28"/>
        </w:rPr>
        <w:t>», главе муниципального образования «</w:t>
      </w:r>
      <w:proofErr w:type="spellStart"/>
      <w:r>
        <w:rPr>
          <w:sz w:val="28"/>
          <w:szCs w:val="28"/>
        </w:rPr>
        <w:t>Кеврольское</w:t>
      </w:r>
      <w:proofErr w:type="spellEnd"/>
      <w:r w:rsidRPr="001B4E89">
        <w:rPr>
          <w:sz w:val="28"/>
          <w:szCs w:val="28"/>
        </w:rPr>
        <w:t>», администрации муниципального образования «</w:t>
      </w:r>
      <w:proofErr w:type="spellStart"/>
      <w:r>
        <w:rPr>
          <w:sz w:val="28"/>
          <w:szCs w:val="28"/>
        </w:rPr>
        <w:t>Кеврольское</w:t>
      </w:r>
      <w:proofErr w:type="spellEnd"/>
      <w:r w:rsidRPr="001B4E89">
        <w:rPr>
          <w:sz w:val="28"/>
          <w:szCs w:val="28"/>
        </w:rPr>
        <w:t>» привести муниципальные нормативные правовые акты в соответствие с принятыми изменениями и дополнениями в Устав муниципального образования «</w:t>
      </w:r>
      <w:proofErr w:type="spellStart"/>
      <w:r>
        <w:rPr>
          <w:sz w:val="28"/>
          <w:szCs w:val="28"/>
        </w:rPr>
        <w:t>Кеврольское</w:t>
      </w:r>
      <w:proofErr w:type="spellEnd"/>
      <w:r w:rsidRPr="001B4E89">
        <w:rPr>
          <w:sz w:val="28"/>
          <w:szCs w:val="28"/>
        </w:rPr>
        <w:t>».</w:t>
      </w:r>
    </w:p>
    <w:p w:rsidR="008D00FB" w:rsidRPr="008B013A" w:rsidRDefault="008D00FB" w:rsidP="008D00FB">
      <w:pPr>
        <w:widowControl w:val="0"/>
        <w:tabs>
          <w:tab w:val="left" w:pos="709"/>
        </w:tabs>
        <w:autoSpaceDE w:val="0"/>
        <w:autoSpaceDN w:val="0"/>
        <w:adjustRightInd w:val="0"/>
        <w:spacing w:line="360" w:lineRule="exact"/>
        <w:ind w:firstLine="709"/>
        <w:rPr>
          <w:color w:val="000000"/>
        </w:rPr>
      </w:pPr>
      <w:r w:rsidRPr="008B013A">
        <w:rPr>
          <w:color w:val="000000"/>
        </w:rPr>
        <w:t>Глава муниципального образования</w:t>
      </w:r>
      <w:r>
        <w:rPr>
          <w:color w:val="000000"/>
        </w:rPr>
        <w:t xml:space="preserve">                </w:t>
      </w:r>
      <w:r w:rsidRPr="007542E8">
        <w:t xml:space="preserve"> </w:t>
      </w:r>
      <w:r w:rsidRPr="008B013A">
        <w:t>Т.А. Кокорина</w:t>
      </w:r>
    </w:p>
    <w:p w:rsidR="008D00FB" w:rsidRDefault="008D00FB" w:rsidP="00F634D9">
      <w:pPr>
        <w:widowControl w:val="0"/>
        <w:tabs>
          <w:tab w:val="left" w:pos="709"/>
          <w:tab w:val="center" w:pos="5245"/>
        </w:tabs>
        <w:autoSpaceDE w:val="0"/>
        <w:autoSpaceDN w:val="0"/>
        <w:adjustRightInd w:val="0"/>
        <w:spacing w:line="360" w:lineRule="exact"/>
        <w:ind w:firstLine="709"/>
        <w:rPr>
          <w:sz w:val="27"/>
          <w:szCs w:val="27"/>
        </w:rPr>
      </w:pPr>
      <w:r>
        <w:rPr>
          <w:sz w:val="27"/>
          <w:szCs w:val="27"/>
        </w:rPr>
        <w:lastRenderedPageBreak/>
        <w:t xml:space="preserve">Совета депутатов </w:t>
      </w:r>
      <w:r>
        <w:rPr>
          <w:color w:val="000000"/>
        </w:rPr>
        <w:t xml:space="preserve"> </w:t>
      </w:r>
      <w:r>
        <w:rPr>
          <w:color w:val="000000"/>
        </w:rPr>
        <w:tab/>
        <w:t xml:space="preserve">                             О.М. </w:t>
      </w:r>
      <w:proofErr w:type="spellStart"/>
      <w:r>
        <w:rPr>
          <w:color w:val="000000"/>
        </w:rPr>
        <w:t>Таборская</w:t>
      </w:r>
      <w:proofErr w:type="spellEnd"/>
    </w:p>
    <w:p w:rsidR="008D00FB" w:rsidRDefault="008D00FB" w:rsidP="008D00FB">
      <w:pPr>
        <w:jc w:val="right"/>
        <w:rPr>
          <w:sz w:val="27"/>
          <w:szCs w:val="27"/>
        </w:rPr>
      </w:pPr>
      <w:r>
        <w:rPr>
          <w:sz w:val="27"/>
          <w:szCs w:val="27"/>
        </w:rPr>
        <w:t xml:space="preserve">Приложение 2 к решению   </w:t>
      </w:r>
    </w:p>
    <w:p w:rsidR="008D00FB" w:rsidRDefault="008D00FB" w:rsidP="008D00FB">
      <w:pPr>
        <w:jc w:val="right"/>
        <w:rPr>
          <w:sz w:val="27"/>
          <w:szCs w:val="27"/>
        </w:rPr>
      </w:pPr>
      <w:r>
        <w:rPr>
          <w:sz w:val="27"/>
          <w:szCs w:val="27"/>
        </w:rPr>
        <w:t>Совета депутатов МО «</w:t>
      </w:r>
      <w:proofErr w:type="spellStart"/>
      <w:r>
        <w:rPr>
          <w:sz w:val="27"/>
          <w:szCs w:val="27"/>
        </w:rPr>
        <w:t>Кеврольское</w:t>
      </w:r>
      <w:proofErr w:type="spellEnd"/>
      <w:r>
        <w:rPr>
          <w:sz w:val="27"/>
          <w:szCs w:val="27"/>
        </w:rPr>
        <w:t xml:space="preserve">» </w:t>
      </w:r>
    </w:p>
    <w:p w:rsidR="008D00FB" w:rsidRDefault="008D00FB" w:rsidP="00F634D9">
      <w:pPr>
        <w:jc w:val="right"/>
        <w:rPr>
          <w:b/>
          <w:bCs/>
          <w:sz w:val="27"/>
          <w:szCs w:val="27"/>
        </w:rPr>
      </w:pPr>
      <w:r>
        <w:rPr>
          <w:sz w:val="27"/>
          <w:szCs w:val="27"/>
        </w:rPr>
        <w:t>от 28.10.2021 № 7</w:t>
      </w:r>
    </w:p>
    <w:p w:rsidR="008D00FB" w:rsidRDefault="008D00FB" w:rsidP="008D00FB">
      <w:pPr>
        <w:jc w:val="center"/>
        <w:rPr>
          <w:b/>
          <w:bCs/>
          <w:sz w:val="27"/>
          <w:szCs w:val="27"/>
        </w:rPr>
      </w:pPr>
      <w:r>
        <w:rPr>
          <w:b/>
          <w:bCs/>
          <w:sz w:val="27"/>
          <w:szCs w:val="27"/>
        </w:rPr>
        <w:t xml:space="preserve">Состав организационного комитета для подготовки и проведения </w:t>
      </w:r>
    </w:p>
    <w:p w:rsidR="008D00FB" w:rsidRDefault="008D00FB" w:rsidP="008D00FB">
      <w:pPr>
        <w:jc w:val="center"/>
        <w:rPr>
          <w:b/>
          <w:bCs/>
          <w:sz w:val="27"/>
          <w:szCs w:val="27"/>
        </w:rPr>
      </w:pPr>
      <w:r>
        <w:rPr>
          <w:b/>
          <w:bCs/>
          <w:sz w:val="27"/>
          <w:szCs w:val="27"/>
        </w:rPr>
        <w:t>публичных слушаний по обсуждению проекта решения</w:t>
      </w:r>
    </w:p>
    <w:p w:rsidR="008D00FB" w:rsidRDefault="008D00FB" w:rsidP="008D00FB">
      <w:pPr>
        <w:jc w:val="center"/>
        <w:rPr>
          <w:b/>
          <w:bCs/>
          <w:sz w:val="27"/>
          <w:szCs w:val="27"/>
        </w:rPr>
      </w:pPr>
      <w:r>
        <w:rPr>
          <w:b/>
          <w:bCs/>
          <w:sz w:val="27"/>
          <w:szCs w:val="27"/>
        </w:rPr>
        <w:t xml:space="preserve">«О внесении изменений и дополнений </w:t>
      </w:r>
    </w:p>
    <w:p w:rsidR="008D00FB" w:rsidRDefault="008D00FB" w:rsidP="00F634D9">
      <w:pPr>
        <w:jc w:val="center"/>
        <w:rPr>
          <w:sz w:val="27"/>
          <w:szCs w:val="27"/>
        </w:rPr>
      </w:pPr>
      <w:r>
        <w:rPr>
          <w:b/>
          <w:bCs/>
          <w:sz w:val="27"/>
          <w:szCs w:val="27"/>
        </w:rPr>
        <w:t>в Устав муниципального образования «</w:t>
      </w:r>
      <w:proofErr w:type="spellStart"/>
      <w:r>
        <w:rPr>
          <w:b/>
          <w:bCs/>
          <w:sz w:val="27"/>
          <w:szCs w:val="27"/>
        </w:rPr>
        <w:t>Кеврольское</w:t>
      </w:r>
      <w:proofErr w:type="spellEnd"/>
      <w:r>
        <w:rPr>
          <w:b/>
          <w:bCs/>
          <w:sz w:val="27"/>
          <w:szCs w:val="27"/>
        </w:rPr>
        <w:t>»</w:t>
      </w:r>
    </w:p>
    <w:p w:rsidR="008D00FB" w:rsidRDefault="008D00FB" w:rsidP="008D00FB">
      <w:pPr>
        <w:autoSpaceDN w:val="0"/>
        <w:jc w:val="both"/>
        <w:rPr>
          <w:sz w:val="27"/>
          <w:szCs w:val="27"/>
        </w:rPr>
      </w:pPr>
      <w:r>
        <w:rPr>
          <w:sz w:val="27"/>
          <w:szCs w:val="27"/>
        </w:rPr>
        <w:t xml:space="preserve">          1. Кокорина Т.А. глава МО «</w:t>
      </w:r>
      <w:proofErr w:type="spellStart"/>
      <w:r>
        <w:rPr>
          <w:sz w:val="27"/>
          <w:szCs w:val="27"/>
        </w:rPr>
        <w:t>Кеврольское</w:t>
      </w:r>
      <w:proofErr w:type="spellEnd"/>
      <w:r>
        <w:rPr>
          <w:sz w:val="27"/>
          <w:szCs w:val="27"/>
        </w:rPr>
        <w:t>»;</w:t>
      </w:r>
    </w:p>
    <w:p w:rsidR="008D00FB" w:rsidRDefault="008D00FB" w:rsidP="008D00FB">
      <w:pPr>
        <w:autoSpaceDN w:val="0"/>
        <w:jc w:val="both"/>
        <w:rPr>
          <w:sz w:val="27"/>
          <w:szCs w:val="27"/>
        </w:rPr>
      </w:pPr>
      <w:r>
        <w:rPr>
          <w:sz w:val="27"/>
          <w:szCs w:val="27"/>
        </w:rPr>
        <w:t xml:space="preserve">          2. Кокорина О.Н. депутат МО «</w:t>
      </w:r>
      <w:proofErr w:type="spellStart"/>
      <w:r>
        <w:rPr>
          <w:sz w:val="27"/>
          <w:szCs w:val="27"/>
        </w:rPr>
        <w:t>Кеврольское</w:t>
      </w:r>
      <w:proofErr w:type="spellEnd"/>
      <w:r>
        <w:rPr>
          <w:sz w:val="27"/>
          <w:szCs w:val="27"/>
        </w:rPr>
        <w:t>»;</w:t>
      </w:r>
    </w:p>
    <w:p w:rsidR="008D00FB" w:rsidRDefault="008D00FB" w:rsidP="008D00FB">
      <w:pPr>
        <w:autoSpaceDN w:val="0"/>
        <w:jc w:val="both"/>
        <w:rPr>
          <w:sz w:val="27"/>
          <w:szCs w:val="27"/>
        </w:rPr>
      </w:pPr>
      <w:r>
        <w:rPr>
          <w:sz w:val="27"/>
          <w:szCs w:val="27"/>
        </w:rPr>
        <w:t xml:space="preserve">          3. Попова И.Б.</w:t>
      </w:r>
      <w:r w:rsidRPr="00F92A3C">
        <w:rPr>
          <w:sz w:val="27"/>
          <w:szCs w:val="27"/>
        </w:rPr>
        <w:t xml:space="preserve"> </w:t>
      </w:r>
      <w:r>
        <w:rPr>
          <w:sz w:val="27"/>
          <w:szCs w:val="27"/>
        </w:rPr>
        <w:t>депутат</w:t>
      </w:r>
      <w:r w:rsidRPr="00F92A3C">
        <w:rPr>
          <w:sz w:val="27"/>
          <w:szCs w:val="27"/>
        </w:rPr>
        <w:t xml:space="preserve"> </w:t>
      </w:r>
      <w:r>
        <w:rPr>
          <w:sz w:val="27"/>
          <w:szCs w:val="27"/>
        </w:rPr>
        <w:t>МО «</w:t>
      </w:r>
      <w:proofErr w:type="spellStart"/>
      <w:r>
        <w:rPr>
          <w:sz w:val="27"/>
          <w:szCs w:val="27"/>
        </w:rPr>
        <w:t>Кеврольское</w:t>
      </w:r>
      <w:proofErr w:type="spellEnd"/>
      <w:r>
        <w:rPr>
          <w:sz w:val="27"/>
          <w:szCs w:val="27"/>
        </w:rPr>
        <w:t>»;</w:t>
      </w:r>
    </w:p>
    <w:p w:rsidR="008D00FB" w:rsidRPr="003A0294" w:rsidRDefault="008D00FB" w:rsidP="008D00FB">
      <w:pPr>
        <w:autoSpaceDN w:val="0"/>
        <w:jc w:val="both"/>
        <w:rPr>
          <w:sz w:val="18"/>
        </w:rPr>
      </w:pPr>
      <w:r>
        <w:rPr>
          <w:sz w:val="27"/>
          <w:szCs w:val="27"/>
        </w:rPr>
        <w:t xml:space="preserve">          4. Губин С.Л.</w:t>
      </w:r>
      <w:r w:rsidRPr="00F92A3C">
        <w:rPr>
          <w:sz w:val="27"/>
          <w:szCs w:val="27"/>
        </w:rPr>
        <w:t xml:space="preserve"> </w:t>
      </w:r>
      <w:r>
        <w:rPr>
          <w:sz w:val="27"/>
          <w:szCs w:val="27"/>
        </w:rPr>
        <w:t>депутат</w:t>
      </w:r>
      <w:r w:rsidRPr="00F92A3C">
        <w:rPr>
          <w:sz w:val="27"/>
          <w:szCs w:val="27"/>
        </w:rPr>
        <w:t xml:space="preserve"> </w:t>
      </w:r>
      <w:r>
        <w:rPr>
          <w:sz w:val="27"/>
          <w:szCs w:val="27"/>
        </w:rPr>
        <w:t>МО «</w:t>
      </w:r>
      <w:proofErr w:type="spellStart"/>
      <w:r>
        <w:rPr>
          <w:sz w:val="27"/>
          <w:szCs w:val="27"/>
        </w:rPr>
        <w:t>Кеврольское</w:t>
      </w:r>
      <w:proofErr w:type="spellEnd"/>
      <w:r>
        <w:rPr>
          <w:sz w:val="27"/>
          <w:szCs w:val="27"/>
        </w:rPr>
        <w:t>».</w:t>
      </w:r>
    </w:p>
    <w:p w:rsidR="00F634D9" w:rsidRPr="00F634D9" w:rsidRDefault="00F634D9" w:rsidP="00F634D9">
      <w:pPr>
        <w:jc w:val="center"/>
        <w:rPr>
          <w:rFonts w:eastAsia="Times New Roman" w:cs="Calibri"/>
          <w:b/>
          <w:bCs/>
          <w:sz w:val="28"/>
          <w:szCs w:val="28"/>
          <w:lang w:eastAsia="ru-RU"/>
        </w:rPr>
      </w:pPr>
      <w:r w:rsidRPr="00F634D9">
        <w:rPr>
          <w:rFonts w:eastAsia="Times New Roman" w:cs="Calibri"/>
          <w:b/>
          <w:bCs/>
          <w:sz w:val="28"/>
          <w:szCs w:val="28"/>
          <w:lang w:eastAsia="ru-RU"/>
        </w:rPr>
        <w:t>РЕШЕНИЕ</w:t>
      </w:r>
    </w:p>
    <w:p w:rsidR="00F634D9" w:rsidRPr="00F634D9" w:rsidRDefault="00F634D9" w:rsidP="00F634D9">
      <w:pPr>
        <w:spacing w:line="200" w:lineRule="atLeast"/>
        <w:jc w:val="center"/>
        <w:rPr>
          <w:rFonts w:ascii="Times New Roman" w:eastAsia="Times New Roman" w:hAnsi="Times New Roman"/>
          <w:lang w:eastAsia="ru-RU"/>
        </w:rPr>
      </w:pPr>
      <w:r w:rsidRPr="00F634D9">
        <w:rPr>
          <w:rFonts w:ascii="Times New Roman" w:eastAsia="Times New Roman" w:hAnsi="Times New Roman"/>
          <w:lang w:eastAsia="ru-RU"/>
        </w:rPr>
        <w:t>о</w:t>
      </w:r>
      <w:r w:rsidRPr="00F634D9">
        <w:rPr>
          <w:rFonts w:ascii="Times New Roman" w:eastAsia="Times New Roman" w:hAnsi="Times New Roman"/>
          <w:sz w:val="24"/>
          <w:szCs w:val="24"/>
          <w:lang w:eastAsia="ru-RU"/>
        </w:rPr>
        <w:t>т  28 октября 2021                                                                                           № 8</w:t>
      </w:r>
    </w:p>
    <w:p w:rsidR="00F634D9" w:rsidRPr="00F634D9" w:rsidRDefault="00F634D9" w:rsidP="00F634D9">
      <w:pPr>
        <w:spacing w:after="0" w:line="240" w:lineRule="auto"/>
        <w:jc w:val="center"/>
        <w:rPr>
          <w:bCs/>
          <w:lang w:eastAsia="ru-RU"/>
        </w:rPr>
      </w:pPr>
      <w:proofErr w:type="spellStart"/>
      <w:r w:rsidRPr="00F634D9">
        <w:rPr>
          <w:bCs/>
          <w:lang w:eastAsia="ru-RU"/>
        </w:rPr>
        <w:t>д</w:t>
      </w:r>
      <w:proofErr w:type="gramStart"/>
      <w:r w:rsidRPr="00F634D9">
        <w:rPr>
          <w:bCs/>
          <w:lang w:eastAsia="ru-RU"/>
        </w:rPr>
        <w:t>.К</w:t>
      </w:r>
      <w:proofErr w:type="gramEnd"/>
      <w:r w:rsidRPr="00F634D9">
        <w:rPr>
          <w:bCs/>
          <w:lang w:eastAsia="ru-RU"/>
        </w:rPr>
        <w:t>еврола</w:t>
      </w:r>
      <w:proofErr w:type="spellEnd"/>
    </w:p>
    <w:p w:rsidR="00F634D9" w:rsidRPr="00F634D9" w:rsidRDefault="00F634D9" w:rsidP="00F634D9">
      <w:pPr>
        <w:spacing w:after="0" w:line="240" w:lineRule="auto"/>
        <w:jc w:val="center"/>
        <w:rPr>
          <w:bCs/>
          <w:lang w:eastAsia="ru-RU"/>
        </w:rPr>
      </w:pPr>
    </w:p>
    <w:p w:rsidR="00F634D9" w:rsidRPr="00F634D9" w:rsidRDefault="00F634D9" w:rsidP="00F634D9">
      <w:pPr>
        <w:spacing w:after="0" w:line="240" w:lineRule="auto"/>
        <w:jc w:val="center"/>
        <w:rPr>
          <w:b/>
          <w:bCs/>
          <w:sz w:val="28"/>
          <w:szCs w:val="28"/>
          <w:lang w:eastAsia="ru-RU"/>
        </w:rPr>
      </w:pPr>
      <w:r w:rsidRPr="00F634D9">
        <w:rPr>
          <w:b/>
          <w:bCs/>
          <w:sz w:val="28"/>
          <w:szCs w:val="28"/>
          <w:lang w:eastAsia="ru-RU"/>
        </w:rPr>
        <w:t>О графике проведения очередных заседаний Совета депутатов муниципального образования «</w:t>
      </w:r>
      <w:proofErr w:type="spellStart"/>
      <w:r w:rsidRPr="00F634D9">
        <w:rPr>
          <w:b/>
          <w:bCs/>
          <w:sz w:val="28"/>
          <w:szCs w:val="28"/>
          <w:lang w:eastAsia="ru-RU"/>
        </w:rPr>
        <w:t>Кеврольское</w:t>
      </w:r>
      <w:proofErr w:type="spellEnd"/>
      <w:r w:rsidRPr="00F634D9">
        <w:rPr>
          <w:b/>
          <w:bCs/>
          <w:sz w:val="28"/>
          <w:szCs w:val="28"/>
          <w:lang w:eastAsia="ru-RU"/>
        </w:rPr>
        <w:t>» пятого созыва на 2022 год</w:t>
      </w:r>
    </w:p>
    <w:p w:rsidR="00F634D9" w:rsidRPr="00F634D9" w:rsidRDefault="00F634D9" w:rsidP="00F634D9">
      <w:pPr>
        <w:spacing w:after="0" w:line="240" w:lineRule="auto"/>
        <w:jc w:val="center"/>
        <w:rPr>
          <w:b/>
          <w:bCs/>
          <w:color w:val="000000"/>
          <w:sz w:val="28"/>
          <w:szCs w:val="28"/>
          <w:lang w:eastAsia="ru-RU"/>
        </w:rPr>
      </w:pPr>
    </w:p>
    <w:p w:rsidR="00F634D9" w:rsidRPr="00F634D9" w:rsidRDefault="00F634D9" w:rsidP="00F634D9">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634D9">
        <w:rPr>
          <w:rFonts w:ascii="Times New Roman" w:eastAsia="Times New Roman" w:hAnsi="Times New Roman"/>
          <w:sz w:val="24"/>
          <w:szCs w:val="24"/>
          <w:lang w:eastAsia="ru-RU"/>
        </w:rPr>
        <w:t>В целях упорядоченной системной работы по подготовке и проведению заседаний</w:t>
      </w:r>
    </w:p>
    <w:p w:rsidR="00F634D9" w:rsidRPr="00F634D9" w:rsidRDefault="00F634D9" w:rsidP="00F634D9">
      <w:pPr>
        <w:jc w:val="both"/>
        <w:rPr>
          <w:rFonts w:ascii="Times New Roman" w:eastAsia="Times New Roman" w:hAnsi="Times New Roman"/>
          <w:sz w:val="24"/>
          <w:szCs w:val="24"/>
          <w:lang w:eastAsia="ru-RU"/>
        </w:rPr>
      </w:pPr>
      <w:r w:rsidRPr="00F634D9">
        <w:rPr>
          <w:rFonts w:ascii="Times New Roman" w:eastAsia="Times New Roman" w:hAnsi="Times New Roman"/>
          <w:sz w:val="24"/>
          <w:szCs w:val="24"/>
          <w:lang w:eastAsia="ru-RU"/>
        </w:rPr>
        <w:t>Совет депутатов муниципального образования «</w:t>
      </w:r>
      <w:proofErr w:type="spellStart"/>
      <w:r w:rsidRPr="00F634D9">
        <w:rPr>
          <w:rFonts w:ascii="Times New Roman" w:eastAsia="Times New Roman" w:hAnsi="Times New Roman"/>
          <w:sz w:val="24"/>
          <w:szCs w:val="24"/>
          <w:lang w:eastAsia="ru-RU"/>
        </w:rPr>
        <w:t>Кеврольское</w:t>
      </w:r>
      <w:proofErr w:type="spellEnd"/>
      <w:r w:rsidRPr="00F634D9">
        <w:rPr>
          <w:rFonts w:ascii="Times New Roman" w:eastAsia="Times New Roman" w:hAnsi="Times New Roman"/>
          <w:sz w:val="24"/>
          <w:szCs w:val="24"/>
          <w:lang w:eastAsia="ru-RU"/>
        </w:rPr>
        <w:t xml:space="preserve">»     </w:t>
      </w:r>
      <w:r w:rsidRPr="00F634D9">
        <w:rPr>
          <w:rFonts w:ascii="Times New Roman" w:eastAsia="Times New Roman" w:hAnsi="Times New Roman"/>
          <w:b/>
          <w:sz w:val="24"/>
          <w:szCs w:val="24"/>
          <w:lang w:eastAsia="ru-RU"/>
        </w:rPr>
        <w:t>РЕШАЕТ</w:t>
      </w:r>
      <w:r w:rsidRPr="00F634D9">
        <w:rPr>
          <w:rFonts w:ascii="Times New Roman" w:eastAsia="Times New Roman" w:hAnsi="Times New Roman"/>
          <w:sz w:val="24"/>
          <w:szCs w:val="24"/>
          <w:lang w:eastAsia="ru-RU"/>
        </w:rPr>
        <w:t xml:space="preserve">:                                  </w:t>
      </w:r>
    </w:p>
    <w:p w:rsidR="00F634D9" w:rsidRPr="00F634D9" w:rsidRDefault="00F634D9" w:rsidP="00F634D9">
      <w:pPr>
        <w:jc w:val="both"/>
        <w:rPr>
          <w:rFonts w:eastAsia="Times New Roman" w:cs="Calibri"/>
          <w:sz w:val="24"/>
          <w:szCs w:val="24"/>
          <w:lang w:eastAsia="ru-RU"/>
        </w:rPr>
      </w:pPr>
      <w:r w:rsidRPr="00F634D9">
        <w:rPr>
          <w:rFonts w:ascii="Times New Roman" w:eastAsia="Times New Roman" w:hAnsi="Times New Roman"/>
          <w:sz w:val="24"/>
          <w:szCs w:val="24"/>
          <w:lang w:eastAsia="ru-RU"/>
        </w:rPr>
        <w:t xml:space="preserve">               </w:t>
      </w:r>
      <w:r w:rsidRPr="00F634D9">
        <w:rPr>
          <w:rFonts w:eastAsia="Times New Roman" w:cs="Calibri"/>
          <w:sz w:val="24"/>
          <w:szCs w:val="24"/>
          <w:lang w:eastAsia="ru-RU"/>
        </w:rPr>
        <w:t>1. Утвердить прилагаемый график проведения очередных заседаний Совета депутатов муниципального образования «</w:t>
      </w:r>
      <w:proofErr w:type="spellStart"/>
      <w:r w:rsidRPr="00F634D9">
        <w:rPr>
          <w:rFonts w:eastAsia="Times New Roman" w:cs="Calibri"/>
          <w:sz w:val="24"/>
          <w:szCs w:val="24"/>
          <w:lang w:eastAsia="ru-RU"/>
        </w:rPr>
        <w:t>Кеврольское</w:t>
      </w:r>
      <w:proofErr w:type="spellEnd"/>
      <w:r w:rsidRPr="00F634D9">
        <w:rPr>
          <w:rFonts w:eastAsia="Times New Roman" w:cs="Calibri"/>
          <w:sz w:val="24"/>
          <w:szCs w:val="24"/>
          <w:lang w:eastAsia="ru-RU"/>
        </w:rPr>
        <w:t xml:space="preserve">» пятого созыва на 2022 год.                                  </w:t>
      </w:r>
    </w:p>
    <w:p w:rsidR="00F634D9" w:rsidRPr="00F634D9" w:rsidRDefault="00F634D9" w:rsidP="00F634D9">
      <w:pPr>
        <w:jc w:val="both"/>
        <w:rPr>
          <w:rFonts w:eastAsia="Times New Roman" w:cs="Calibri"/>
          <w:sz w:val="24"/>
          <w:szCs w:val="24"/>
          <w:lang w:eastAsia="ru-RU"/>
        </w:rPr>
      </w:pPr>
      <w:r w:rsidRPr="00F634D9">
        <w:rPr>
          <w:rFonts w:eastAsia="Times New Roman" w:cs="Calibri"/>
          <w:sz w:val="24"/>
          <w:szCs w:val="24"/>
          <w:lang w:eastAsia="ru-RU"/>
        </w:rPr>
        <w:t>2. Разрешить по предложениям депутатов Совета депутатов, главы муниципального образования «</w:t>
      </w:r>
      <w:proofErr w:type="spellStart"/>
      <w:r w:rsidRPr="00F634D9">
        <w:rPr>
          <w:rFonts w:eastAsia="Times New Roman" w:cs="Calibri"/>
          <w:sz w:val="24"/>
          <w:szCs w:val="24"/>
          <w:lang w:eastAsia="ru-RU"/>
        </w:rPr>
        <w:t>Кеврольское</w:t>
      </w:r>
      <w:proofErr w:type="spellEnd"/>
      <w:r w:rsidRPr="00F634D9">
        <w:rPr>
          <w:rFonts w:eastAsia="Times New Roman" w:cs="Calibri"/>
          <w:sz w:val="24"/>
          <w:szCs w:val="24"/>
          <w:lang w:eastAsia="ru-RU"/>
        </w:rPr>
        <w:t xml:space="preserve">», прокуратуры </w:t>
      </w:r>
      <w:proofErr w:type="spellStart"/>
      <w:r w:rsidRPr="00F634D9">
        <w:rPr>
          <w:rFonts w:eastAsia="Times New Roman" w:cs="Calibri"/>
          <w:sz w:val="24"/>
          <w:szCs w:val="24"/>
          <w:lang w:eastAsia="ru-RU"/>
        </w:rPr>
        <w:t>Пинежского</w:t>
      </w:r>
      <w:proofErr w:type="spellEnd"/>
      <w:r w:rsidRPr="00F634D9">
        <w:rPr>
          <w:rFonts w:eastAsia="Times New Roman" w:cs="Calibri"/>
          <w:sz w:val="24"/>
          <w:szCs w:val="24"/>
          <w:lang w:eastAsia="ru-RU"/>
        </w:rPr>
        <w:t xml:space="preserve"> района, контрольно-счетной комиссии </w:t>
      </w:r>
      <w:proofErr w:type="spellStart"/>
      <w:r w:rsidRPr="00F634D9">
        <w:rPr>
          <w:rFonts w:eastAsia="Times New Roman" w:cs="Calibri"/>
          <w:sz w:val="24"/>
          <w:szCs w:val="24"/>
          <w:lang w:eastAsia="ru-RU"/>
        </w:rPr>
        <w:t>Пинежского</w:t>
      </w:r>
      <w:proofErr w:type="spellEnd"/>
      <w:r w:rsidRPr="00F634D9">
        <w:rPr>
          <w:rFonts w:eastAsia="Times New Roman" w:cs="Calibri"/>
          <w:sz w:val="24"/>
          <w:szCs w:val="24"/>
          <w:lang w:eastAsia="ru-RU"/>
        </w:rPr>
        <w:t xml:space="preserve"> муниципального района по вопросам их ведения в случае необходимости вносить  в Совет депутатов изменения и дополнения в график проведения очередных заседаний Совета депутатов муниципального образования «</w:t>
      </w:r>
      <w:proofErr w:type="spellStart"/>
      <w:r w:rsidRPr="00F634D9">
        <w:rPr>
          <w:rFonts w:eastAsia="Times New Roman" w:cs="Calibri"/>
          <w:sz w:val="24"/>
          <w:szCs w:val="24"/>
          <w:lang w:eastAsia="ru-RU"/>
        </w:rPr>
        <w:t>Кеврольское</w:t>
      </w:r>
      <w:proofErr w:type="spellEnd"/>
      <w:r w:rsidRPr="00F634D9">
        <w:rPr>
          <w:rFonts w:eastAsia="Times New Roman" w:cs="Calibri"/>
          <w:sz w:val="24"/>
          <w:szCs w:val="24"/>
          <w:lang w:eastAsia="ru-RU"/>
        </w:rPr>
        <w:t>» пятого созыва на 2022  год.</w:t>
      </w:r>
    </w:p>
    <w:p w:rsidR="00F634D9" w:rsidRPr="00F634D9" w:rsidRDefault="00F634D9" w:rsidP="00F634D9">
      <w:pPr>
        <w:shd w:val="clear" w:color="auto" w:fill="FFFFFF"/>
        <w:spacing w:after="0" w:line="240" w:lineRule="auto"/>
        <w:ind w:firstLine="709"/>
        <w:jc w:val="both"/>
        <w:rPr>
          <w:rFonts w:ascii="Times New Roman" w:eastAsia="Times New Roman" w:hAnsi="Times New Roman"/>
          <w:sz w:val="24"/>
          <w:szCs w:val="24"/>
          <w:lang w:eastAsia="ru-RU"/>
        </w:rPr>
      </w:pPr>
    </w:p>
    <w:p w:rsidR="00F634D9" w:rsidRPr="00F634D9" w:rsidRDefault="00F634D9" w:rsidP="00F634D9">
      <w:pPr>
        <w:spacing w:after="0" w:line="240" w:lineRule="auto"/>
        <w:jc w:val="both"/>
        <w:rPr>
          <w:rFonts w:ascii="Times New Roman" w:eastAsia="Times New Roman" w:hAnsi="Times New Roman"/>
          <w:sz w:val="24"/>
          <w:szCs w:val="24"/>
          <w:lang w:eastAsia="ru-RU"/>
        </w:rPr>
      </w:pPr>
      <w:r w:rsidRPr="00F634D9">
        <w:rPr>
          <w:rFonts w:ascii="Times New Roman" w:eastAsia="Times New Roman" w:hAnsi="Times New Roman"/>
          <w:sz w:val="24"/>
          <w:szCs w:val="24"/>
          <w:lang w:eastAsia="ru-RU"/>
        </w:rPr>
        <w:t xml:space="preserve">     Глава муниципального образования                                                </w:t>
      </w:r>
      <w:proofErr w:type="spellStart"/>
      <w:r w:rsidRPr="00F634D9">
        <w:rPr>
          <w:rFonts w:ascii="Times New Roman" w:eastAsia="Times New Roman" w:hAnsi="Times New Roman"/>
          <w:sz w:val="24"/>
          <w:szCs w:val="24"/>
          <w:lang w:eastAsia="ru-RU"/>
        </w:rPr>
        <w:t>Т.А.Кокорина</w:t>
      </w:r>
      <w:proofErr w:type="spellEnd"/>
    </w:p>
    <w:p w:rsidR="00F634D9" w:rsidRPr="00F634D9" w:rsidRDefault="00F634D9" w:rsidP="00F634D9">
      <w:pPr>
        <w:tabs>
          <w:tab w:val="left" w:pos="6945"/>
        </w:tabs>
        <w:spacing w:after="0" w:line="240" w:lineRule="auto"/>
        <w:ind w:firstLine="709"/>
        <w:jc w:val="both"/>
        <w:rPr>
          <w:rFonts w:ascii="Times New Roman" w:eastAsia="Times New Roman" w:hAnsi="Times New Roman"/>
          <w:sz w:val="24"/>
          <w:szCs w:val="24"/>
          <w:lang w:eastAsia="ru-RU"/>
        </w:rPr>
      </w:pPr>
      <w:r w:rsidRPr="00F634D9">
        <w:rPr>
          <w:rFonts w:ascii="Times New Roman" w:eastAsia="Times New Roman" w:hAnsi="Times New Roman"/>
          <w:sz w:val="24"/>
          <w:szCs w:val="24"/>
          <w:lang w:eastAsia="ru-RU"/>
        </w:rPr>
        <w:t xml:space="preserve">Председатель  Совета  депутатов </w:t>
      </w:r>
      <w:r w:rsidRPr="00F634D9">
        <w:rPr>
          <w:rFonts w:ascii="Times New Roman" w:eastAsia="Times New Roman" w:hAnsi="Times New Roman"/>
          <w:sz w:val="24"/>
          <w:szCs w:val="24"/>
          <w:lang w:eastAsia="ru-RU"/>
        </w:rPr>
        <w:tab/>
        <w:t xml:space="preserve">О.М. </w:t>
      </w:r>
      <w:proofErr w:type="spellStart"/>
      <w:r w:rsidRPr="00F634D9">
        <w:rPr>
          <w:rFonts w:ascii="Times New Roman" w:eastAsia="Times New Roman" w:hAnsi="Times New Roman"/>
          <w:sz w:val="24"/>
          <w:szCs w:val="24"/>
          <w:lang w:eastAsia="ru-RU"/>
        </w:rPr>
        <w:t>Таборская</w:t>
      </w:r>
      <w:proofErr w:type="spellEnd"/>
    </w:p>
    <w:p w:rsidR="00F634D9" w:rsidRPr="00F634D9" w:rsidRDefault="00F634D9" w:rsidP="00F634D9">
      <w:pPr>
        <w:tabs>
          <w:tab w:val="left" w:pos="7395"/>
        </w:tabs>
        <w:spacing w:after="0" w:line="240" w:lineRule="auto"/>
        <w:ind w:firstLine="709"/>
        <w:jc w:val="both"/>
        <w:rPr>
          <w:rFonts w:ascii="Times New Roman" w:eastAsia="Times New Roman" w:hAnsi="Times New Roman"/>
          <w:sz w:val="24"/>
          <w:szCs w:val="24"/>
          <w:lang w:eastAsia="ru-RU"/>
        </w:rPr>
      </w:pPr>
    </w:p>
    <w:p w:rsidR="00F634D9" w:rsidRPr="00F634D9" w:rsidRDefault="00F634D9" w:rsidP="00F634D9">
      <w:pPr>
        <w:tabs>
          <w:tab w:val="left" w:pos="7395"/>
        </w:tabs>
        <w:spacing w:after="0" w:line="240" w:lineRule="auto"/>
        <w:ind w:firstLine="709"/>
        <w:jc w:val="both"/>
        <w:rPr>
          <w:rFonts w:ascii="Times New Roman" w:eastAsia="Times New Roman" w:hAnsi="Times New Roman"/>
          <w:sz w:val="24"/>
          <w:szCs w:val="24"/>
          <w:lang w:eastAsia="ru-RU"/>
        </w:rPr>
      </w:pPr>
    </w:p>
    <w:p w:rsidR="00F634D9" w:rsidRPr="00F634D9" w:rsidRDefault="00F634D9" w:rsidP="00F634D9">
      <w:pPr>
        <w:keepNext/>
        <w:spacing w:before="240" w:after="60"/>
        <w:jc w:val="right"/>
        <w:outlineLvl w:val="0"/>
        <w:rPr>
          <w:rFonts w:asciiTheme="majorHAnsi" w:eastAsiaTheme="majorEastAsia" w:hAnsiTheme="majorHAnsi" w:cstheme="majorBidi"/>
          <w:b/>
          <w:bCs/>
          <w:kern w:val="32"/>
          <w:sz w:val="32"/>
          <w:szCs w:val="32"/>
          <w:lang w:eastAsia="ru-RU"/>
        </w:rPr>
      </w:pPr>
      <w:proofErr w:type="gramStart"/>
      <w:r w:rsidRPr="00F634D9">
        <w:rPr>
          <w:rFonts w:asciiTheme="majorHAnsi" w:eastAsiaTheme="majorEastAsia" w:hAnsiTheme="majorHAnsi" w:cstheme="majorBidi"/>
          <w:bCs/>
          <w:kern w:val="32"/>
          <w:lang w:eastAsia="ru-RU"/>
        </w:rPr>
        <w:lastRenderedPageBreak/>
        <w:t>УТВЕРЖДЕН</w:t>
      </w:r>
      <w:proofErr w:type="gramEnd"/>
      <w:r w:rsidRPr="00F634D9">
        <w:rPr>
          <w:rFonts w:asciiTheme="majorHAnsi" w:eastAsiaTheme="majorEastAsia" w:hAnsiTheme="majorHAnsi" w:cstheme="majorBidi"/>
          <w:bCs/>
          <w:kern w:val="32"/>
          <w:lang w:eastAsia="ru-RU"/>
        </w:rPr>
        <w:t xml:space="preserve">                                                                                                                                                            решением Совета депутатов  муниципального                                                                                     образования «</w:t>
      </w:r>
      <w:proofErr w:type="spellStart"/>
      <w:r w:rsidRPr="00F634D9">
        <w:rPr>
          <w:rFonts w:asciiTheme="majorHAnsi" w:eastAsiaTheme="majorEastAsia" w:hAnsiTheme="majorHAnsi" w:cstheme="majorBidi"/>
          <w:bCs/>
          <w:kern w:val="32"/>
          <w:lang w:eastAsia="ru-RU"/>
        </w:rPr>
        <w:t>Кеврольское</w:t>
      </w:r>
      <w:proofErr w:type="spellEnd"/>
      <w:r w:rsidRPr="00F634D9">
        <w:rPr>
          <w:rFonts w:asciiTheme="majorHAnsi" w:eastAsiaTheme="majorEastAsia" w:hAnsiTheme="majorHAnsi" w:cstheme="majorBidi"/>
          <w:bCs/>
          <w:kern w:val="32"/>
          <w:lang w:eastAsia="ru-RU"/>
        </w:rPr>
        <w:t>» от  28.10.2021. №  8</w:t>
      </w:r>
    </w:p>
    <w:p w:rsidR="00F634D9" w:rsidRPr="00F634D9" w:rsidRDefault="00F634D9" w:rsidP="00F634D9">
      <w:pPr>
        <w:jc w:val="center"/>
        <w:rPr>
          <w:rFonts w:eastAsia="Times New Roman"/>
          <w:b/>
          <w:sz w:val="24"/>
          <w:szCs w:val="24"/>
          <w:lang w:eastAsia="ru-RU"/>
        </w:rPr>
      </w:pPr>
      <w:r w:rsidRPr="00F634D9">
        <w:rPr>
          <w:rFonts w:eastAsia="Times New Roman"/>
          <w:b/>
          <w:sz w:val="24"/>
          <w:szCs w:val="24"/>
          <w:lang w:eastAsia="ru-RU"/>
        </w:rPr>
        <w:t>ГРАФИК проведения очередных заседаний Совета депутатов муниципального образования «</w:t>
      </w:r>
      <w:proofErr w:type="spellStart"/>
      <w:r w:rsidRPr="00F634D9">
        <w:rPr>
          <w:rFonts w:eastAsia="Times New Roman"/>
          <w:b/>
          <w:sz w:val="24"/>
          <w:szCs w:val="24"/>
          <w:lang w:eastAsia="ru-RU"/>
        </w:rPr>
        <w:t>Кеврольское</w:t>
      </w:r>
      <w:proofErr w:type="gramStart"/>
      <w:r w:rsidRPr="00F634D9">
        <w:rPr>
          <w:rFonts w:eastAsia="Times New Roman"/>
          <w:b/>
          <w:sz w:val="24"/>
          <w:szCs w:val="24"/>
          <w:lang w:eastAsia="ru-RU"/>
        </w:rPr>
        <w:t>»п</w:t>
      </w:r>
      <w:proofErr w:type="gramEnd"/>
      <w:r w:rsidRPr="00F634D9">
        <w:rPr>
          <w:rFonts w:eastAsia="Times New Roman"/>
          <w:b/>
          <w:sz w:val="24"/>
          <w:szCs w:val="24"/>
          <w:lang w:eastAsia="ru-RU"/>
        </w:rPr>
        <w:t>ятого</w:t>
      </w:r>
      <w:proofErr w:type="spellEnd"/>
      <w:r w:rsidRPr="00F634D9">
        <w:rPr>
          <w:rFonts w:eastAsia="Times New Roman"/>
          <w:b/>
          <w:sz w:val="24"/>
          <w:szCs w:val="24"/>
          <w:lang w:eastAsia="ru-RU"/>
        </w:rPr>
        <w:t xml:space="preserve"> созыва на 2022 год</w:t>
      </w:r>
    </w:p>
    <w:tbl>
      <w:tblPr>
        <w:tblStyle w:val="af5"/>
        <w:tblW w:w="0" w:type="auto"/>
        <w:tblLook w:val="04A0" w:firstRow="1" w:lastRow="0" w:firstColumn="1" w:lastColumn="0" w:noHBand="0" w:noVBand="1"/>
      </w:tblPr>
      <w:tblGrid>
        <w:gridCol w:w="1809"/>
        <w:gridCol w:w="7762"/>
      </w:tblGrid>
      <w:tr w:rsidR="00F634D9" w:rsidRPr="00F634D9" w:rsidTr="0029317E">
        <w:tc>
          <w:tcPr>
            <w:tcW w:w="1809" w:type="dxa"/>
          </w:tcPr>
          <w:p w:rsidR="00F634D9" w:rsidRPr="00F634D9" w:rsidRDefault="00F634D9" w:rsidP="00F634D9">
            <w:pPr>
              <w:rPr>
                <w:rFonts w:eastAsia="Times New Roman"/>
                <w:b/>
              </w:rPr>
            </w:pPr>
            <w:r w:rsidRPr="00F634D9">
              <w:rPr>
                <w:rFonts w:eastAsia="Times New Roman"/>
                <w:b/>
              </w:rPr>
              <w:t>№ заседания</w:t>
            </w:r>
          </w:p>
        </w:tc>
        <w:tc>
          <w:tcPr>
            <w:tcW w:w="7762" w:type="dxa"/>
          </w:tcPr>
          <w:p w:rsidR="00F634D9" w:rsidRPr="00F634D9" w:rsidRDefault="00F634D9" w:rsidP="00F634D9">
            <w:pPr>
              <w:rPr>
                <w:rFonts w:eastAsia="Times New Roman"/>
                <w:b/>
              </w:rPr>
            </w:pPr>
            <w:r w:rsidRPr="00F634D9">
              <w:rPr>
                <w:rFonts w:eastAsia="Times New Roman"/>
                <w:b/>
              </w:rPr>
              <w:t xml:space="preserve">                                               Дата очередного заседания</w:t>
            </w:r>
          </w:p>
        </w:tc>
      </w:tr>
      <w:tr w:rsidR="00F634D9" w:rsidRPr="00F634D9" w:rsidTr="0029317E">
        <w:tc>
          <w:tcPr>
            <w:tcW w:w="1809" w:type="dxa"/>
          </w:tcPr>
          <w:p w:rsidR="00F634D9" w:rsidRPr="00F634D9" w:rsidRDefault="00F634D9" w:rsidP="00F634D9">
            <w:pPr>
              <w:jc w:val="center"/>
              <w:rPr>
                <w:rFonts w:eastAsia="Times New Roman"/>
              </w:rPr>
            </w:pPr>
            <w:r w:rsidRPr="00F634D9">
              <w:rPr>
                <w:rFonts w:eastAsia="Times New Roman"/>
              </w:rPr>
              <w:t>3</w:t>
            </w:r>
          </w:p>
        </w:tc>
        <w:tc>
          <w:tcPr>
            <w:tcW w:w="7762" w:type="dxa"/>
          </w:tcPr>
          <w:p w:rsidR="00F634D9" w:rsidRPr="00F634D9" w:rsidRDefault="00F634D9" w:rsidP="00F634D9">
            <w:pPr>
              <w:jc w:val="center"/>
              <w:rPr>
                <w:rFonts w:eastAsia="Times New Roman"/>
              </w:rPr>
            </w:pPr>
            <w:r w:rsidRPr="00F634D9">
              <w:rPr>
                <w:rFonts w:eastAsia="Times New Roman"/>
              </w:rPr>
              <w:t>10 февраля</w:t>
            </w:r>
          </w:p>
        </w:tc>
      </w:tr>
      <w:tr w:rsidR="00F634D9" w:rsidRPr="00F634D9" w:rsidTr="0029317E">
        <w:tc>
          <w:tcPr>
            <w:tcW w:w="1809" w:type="dxa"/>
          </w:tcPr>
          <w:p w:rsidR="00F634D9" w:rsidRPr="00F634D9" w:rsidRDefault="00F634D9" w:rsidP="00F634D9">
            <w:pPr>
              <w:jc w:val="center"/>
              <w:rPr>
                <w:rFonts w:eastAsia="Times New Roman"/>
              </w:rPr>
            </w:pPr>
            <w:r w:rsidRPr="00F634D9">
              <w:rPr>
                <w:rFonts w:eastAsia="Times New Roman"/>
              </w:rPr>
              <w:t>4</w:t>
            </w:r>
          </w:p>
        </w:tc>
        <w:tc>
          <w:tcPr>
            <w:tcW w:w="7762" w:type="dxa"/>
          </w:tcPr>
          <w:p w:rsidR="00F634D9" w:rsidRPr="00F634D9" w:rsidRDefault="00F634D9" w:rsidP="00F634D9">
            <w:pPr>
              <w:jc w:val="center"/>
              <w:rPr>
                <w:rFonts w:eastAsia="Times New Roman"/>
              </w:rPr>
            </w:pPr>
            <w:r w:rsidRPr="00F634D9">
              <w:rPr>
                <w:rFonts w:eastAsia="Times New Roman"/>
              </w:rPr>
              <w:t>25 марта</w:t>
            </w:r>
          </w:p>
        </w:tc>
      </w:tr>
      <w:tr w:rsidR="00F634D9" w:rsidRPr="00F634D9" w:rsidTr="0029317E">
        <w:tc>
          <w:tcPr>
            <w:tcW w:w="1809" w:type="dxa"/>
          </w:tcPr>
          <w:p w:rsidR="00F634D9" w:rsidRPr="00F634D9" w:rsidRDefault="00F634D9" w:rsidP="00F634D9">
            <w:pPr>
              <w:jc w:val="center"/>
              <w:rPr>
                <w:rFonts w:eastAsia="Times New Roman"/>
              </w:rPr>
            </w:pPr>
            <w:r w:rsidRPr="00F634D9">
              <w:rPr>
                <w:rFonts w:eastAsia="Times New Roman"/>
              </w:rPr>
              <w:t>5</w:t>
            </w:r>
          </w:p>
        </w:tc>
        <w:tc>
          <w:tcPr>
            <w:tcW w:w="7762" w:type="dxa"/>
          </w:tcPr>
          <w:p w:rsidR="00F634D9" w:rsidRPr="00F634D9" w:rsidRDefault="00F634D9" w:rsidP="00F634D9">
            <w:pPr>
              <w:jc w:val="center"/>
              <w:rPr>
                <w:rFonts w:eastAsia="Times New Roman"/>
              </w:rPr>
            </w:pPr>
            <w:r w:rsidRPr="00F634D9">
              <w:rPr>
                <w:rFonts w:eastAsia="Times New Roman"/>
              </w:rPr>
              <w:t>20 мая</w:t>
            </w:r>
          </w:p>
        </w:tc>
      </w:tr>
      <w:tr w:rsidR="00F634D9" w:rsidRPr="00F634D9" w:rsidTr="0029317E">
        <w:tc>
          <w:tcPr>
            <w:tcW w:w="1809" w:type="dxa"/>
          </w:tcPr>
          <w:p w:rsidR="00F634D9" w:rsidRPr="00F634D9" w:rsidRDefault="00F634D9" w:rsidP="00F634D9">
            <w:pPr>
              <w:jc w:val="center"/>
              <w:rPr>
                <w:rFonts w:eastAsia="Times New Roman"/>
              </w:rPr>
            </w:pPr>
            <w:r w:rsidRPr="00F634D9">
              <w:rPr>
                <w:rFonts w:eastAsia="Times New Roman"/>
              </w:rPr>
              <w:t>6</w:t>
            </w:r>
          </w:p>
        </w:tc>
        <w:tc>
          <w:tcPr>
            <w:tcW w:w="7762" w:type="dxa"/>
          </w:tcPr>
          <w:p w:rsidR="00F634D9" w:rsidRPr="00F634D9" w:rsidRDefault="00F634D9" w:rsidP="00F634D9">
            <w:pPr>
              <w:jc w:val="center"/>
              <w:rPr>
                <w:rFonts w:eastAsia="Times New Roman"/>
              </w:rPr>
            </w:pPr>
            <w:r w:rsidRPr="00F634D9">
              <w:rPr>
                <w:rFonts w:eastAsia="Times New Roman"/>
              </w:rPr>
              <w:t>28июля</w:t>
            </w:r>
          </w:p>
        </w:tc>
      </w:tr>
      <w:tr w:rsidR="00F634D9" w:rsidRPr="00F634D9" w:rsidTr="0029317E">
        <w:tc>
          <w:tcPr>
            <w:tcW w:w="1809" w:type="dxa"/>
          </w:tcPr>
          <w:p w:rsidR="00F634D9" w:rsidRPr="00F634D9" w:rsidRDefault="00F634D9" w:rsidP="00F634D9">
            <w:pPr>
              <w:jc w:val="center"/>
              <w:rPr>
                <w:rFonts w:eastAsia="Times New Roman"/>
              </w:rPr>
            </w:pPr>
            <w:r w:rsidRPr="00F634D9">
              <w:rPr>
                <w:rFonts w:eastAsia="Times New Roman"/>
              </w:rPr>
              <w:t>7</w:t>
            </w:r>
          </w:p>
        </w:tc>
        <w:tc>
          <w:tcPr>
            <w:tcW w:w="7762" w:type="dxa"/>
          </w:tcPr>
          <w:p w:rsidR="00F634D9" w:rsidRPr="00F634D9" w:rsidRDefault="00F634D9" w:rsidP="00F634D9">
            <w:pPr>
              <w:jc w:val="center"/>
              <w:rPr>
                <w:rFonts w:eastAsia="Times New Roman"/>
              </w:rPr>
            </w:pPr>
            <w:r w:rsidRPr="00F634D9">
              <w:rPr>
                <w:rFonts w:eastAsia="Times New Roman"/>
              </w:rPr>
              <w:t>21октября</w:t>
            </w:r>
          </w:p>
        </w:tc>
      </w:tr>
      <w:tr w:rsidR="00F634D9" w:rsidRPr="00F634D9" w:rsidTr="0029317E">
        <w:tc>
          <w:tcPr>
            <w:tcW w:w="1809" w:type="dxa"/>
          </w:tcPr>
          <w:p w:rsidR="00F634D9" w:rsidRPr="00F634D9" w:rsidRDefault="00F634D9" w:rsidP="00F634D9">
            <w:pPr>
              <w:jc w:val="center"/>
              <w:rPr>
                <w:rFonts w:eastAsia="Times New Roman"/>
              </w:rPr>
            </w:pPr>
            <w:r w:rsidRPr="00F634D9">
              <w:rPr>
                <w:rFonts w:eastAsia="Times New Roman"/>
              </w:rPr>
              <w:t>8</w:t>
            </w:r>
          </w:p>
        </w:tc>
        <w:tc>
          <w:tcPr>
            <w:tcW w:w="7762" w:type="dxa"/>
          </w:tcPr>
          <w:p w:rsidR="00F634D9" w:rsidRPr="00F634D9" w:rsidRDefault="00F634D9" w:rsidP="00F634D9">
            <w:pPr>
              <w:jc w:val="center"/>
              <w:rPr>
                <w:rFonts w:eastAsia="Times New Roman"/>
              </w:rPr>
            </w:pPr>
            <w:r w:rsidRPr="00F634D9">
              <w:rPr>
                <w:rFonts w:eastAsia="Times New Roman"/>
              </w:rPr>
              <w:t>23  декабря</w:t>
            </w:r>
          </w:p>
        </w:tc>
      </w:tr>
    </w:tbl>
    <w:p w:rsidR="00F634D9" w:rsidRPr="00F634D9" w:rsidRDefault="00F634D9" w:rsidP="00F634D9">
      <w:pPr>
        <w:rPr>
          <w:rFonts w:eastAsia="Times New Roman" w:cs="Calibri"/>
          <w:lang w:eastAsia="ru-RU"/>
        </w:rPr>
      </w:pPr>
    </w:p>
    <w:p w:rsidR="00E96C17" w:rsidRDefault="00E96C17" w:rsidP="002E3CC1">
      <w:pPr>
        <w:shd w:val="clear" w:color="auto" w:fill="FFFFFF"/>
        <w:spacing w:after="150"/>
        <w:jc w:val="center"/>
        <w:rPr>
          <w:sz w:val="24"/>
          <w:szCs w:val="24"/>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eastAsia="ru-RU"/>
        </w:rPr>
      </w:pPr>
      <w:proofErr w:type="gramStart"/>
      <w:r w:rsidRPr="00F634D9">
        <w:rPr>
          <w:rFonts w:ascii="Times New Roman" w:eastAsia="Times New Roman" w:hAnsi="Times New Roman"/>
          <w:b/>
          <w:sz w:val="24"/>
          <w:szCs w:val="20"/>
          <w:lang w:eastAsia="ru-RU"/>
        </w:rPr>
        <w:t>П</w:t>
      </w:r>
      <w:proofErr w:type="gramEnd"/>
      <w:r w:rsidRPr="00F634D9">
        <w:rPr>
          <w:rFonts w:ascii="Times New Roman" w:eastAsia="Times New Roman" w:hAnsi="Times New Roman"/>
          <w:b/>
          <w:sz w:val="24"/>
          <w:szCs w:val="20"/>
          <w:lang w:eastAsia="ru-RU"/>
        </w:rPr>
        <w:t xml:space="preserve"> О С Т А Н О В Л Е Н И Е</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4"/>
          <w:szCs w:val="20"/>
          <w:lang w:eastAsia="ru-RU"/>
        </w:rPr>
      </w:pPr>
      <w:r w:rsidRPr="00F634D9">
        <w:rPr>
          <w:rFonts w:ascii="Times New Roman" w:eastAsia="Times New Roman" w:hAnsi="Times New Roman"/>
          <w:sz w:val="24"/>
          <w:szCs w:val="20"/>
          <w:lang w:eastAsia="ru-RU"/>
        </w:rPr>
        <w:t xml:space="preserve">                        20 октября 2021года                                                 №  16-па                                     </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ru-RU"/>
        </w:rPr>
      </w:pPr>
      <w:r w:rsidRPr="00F634D9">
        <w:rPr>
          <w:rFonts w:ascii="Times New Roman" w:eastAsia="Times New Roman" w:hAnsi="Times New Roman"/>
          <w:sz w:val="24"/>
          <w:szCs w:val="20"/>
          <w:lang w:eastAsia="ru-RU"/>
        </w:rPr>
        <w:t xml:space="preserve">   д. </w:t>
      </w:r>
      <w:proofErr w:type="spellStart"/>
      <w:r w:rsidRPr="00F634D9">
        <w:rPr>
          <w:rFonts w:ascii="Times New Roman" w:eastAsia="Times New Roman" w:hAnsi="Times New Roman"/>
          <w:sz w:val="24"/>
          <w:szCs w:val="20"/>
          <w:lang w:eastAsia="ru-RU"/>
        </w:rPr>
        <w:t>Кеврола</w:t>
      </w:r>
      <w:proofErr w:type="spellEnd"/>
    </w:p>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120" w:line="240" w:lineRule="auto"/>
        <w:jc w:val="center"/>
        <w:textAlignment w:val="baseline"/>
        <w:rPr>
          <w:rFonts w:ascii="Times New Roman" w:hAnsi="Times New Roman"/>
          <w:b/>
          <w:bCs/>
          <w:sz w:val="28"/>
          <w:szCs w:val="28"/>
          <w:lang w:eastAsia="ru-RU"/>
        </w:rPr>
      </w:pPr>
      <w:r w:rsidRPr="00F634D9">
        <w:rPr>
          <w:rFonts w:ascii="Times New Roman" w:eastAsia="Times New Roman" w:hAnsi="Times New Roman"/>
          <w:b/>
          <w:spacing w:val="2"/>
          <w:sz w:val="28"/>
          <w:szCs w:val="28"/>
          <w:shd w:val="clear" w:color="auto" w:fill="FFFFFF"/>
          <w:lang w:eastAsia="ru-RU"/>
        </w:rPr>
        <w:t>Об утверждении муниципальной программы «Борьба с борщевиком Сосновского на территории сельского поселения «</w:t>
      </w:r>
      <w:proofErr w:type="spellStart"/>
      <w:r w:rsidRPr="00F634D9">
        <w:rPr>
          <w:rFonts w:ascii="Times New Roman" w:eastAsia="Times New Roman" w:hAnsi="Times New Roman"/>
          <w:b/>
          <w:spacing w:val="2"/>
          <w:sz w:val="28"/>
          <w:szCs w:val="28"/>
          <w:shd w:val="clear" w:color="auto" w:fill="FFFFFF"/>
          <w:lang w:eastAsia="ru-RU"/>
        </w:rPr>
        <w:t>Кеврольское</w:t>
      </w:r>
      <w:proofErr w:type="spellEnd"/>
      <w:r w:rsidRPr="00F634D9">
        <w:rPr>
          <w:rFonts w:ascii="Times New Roman" w:eastAsia="Times New Roman" w:hAnsi="Times New Roman"/>
          <w:b/>
          <w:spacing w:val="2"/>
          <w:sz w:val="28"/>
          <w:szCs w:val="28"/>
          <w:shd w:val="clear" w:color="auto" w:fill="FFFFFF"/>
          <w:lang w:eastAsia="ru-RU"/>
        </w:rPr>
        <w:t>» на 2022-2025 годы»</w:t>
      </w:r>
    </w:p>
    <w:p w:rsidR="00F634D9" w:rsidRPr="00F634D9" w:rsidRDefault="00F634D9" w:rsidP="00F634D9">
      <w:pPr>
        <w:overflowPunct w:val="0"/>
        <w:autoSpaceDE w:val="0"/>
        <w:autoSpaceDN w:val="0"/>
        <w:adjustRightInd w:val="0"/>
        <w:spacing w:after="120" w:line="240" w:lineRule="auto"/>
        <w:ind w:firstLine="708"/>
        <w:jc w:val="both"/>
        <w:textAlignment w:val="baseline"/>
        <w:rPr>
          <w:rFonts w:ascii="Times New Roman" w:hAnsi="Times New Roman"/>
          <w:b/>
          <w:bCs/>
          <w:sz w:val="28"/>
          <w:szCs w:val="28"/>
          <w:lang w:eastAsia="ru-RU"/>
        </w:rPr>
      </w:pPr>
    </w:p>
    <w:p w:rsidR="00F634D9" w:rsidRPr="00F634D9" w:rsidRDefault="00F634D9" w:rsidP="00F634D9">
      <w:pPr>
        <w:overflowPunct w:val="0"/>
        <w:autoSpaceDE w:val="0"/>
        <w:autoSpaceDN w:val="0"/>
        <w:adjustRightInd w:val="0"/>
        <w:spacing w:after="0" w:line="240" w:lineRule="auto"/>
        <w:ind w:firstLine="709"/>
        <w:jc w:val="both"/>
        <w:textAlignment w:val="baseline"/>
        <w:rPr>
          <w:rFonts w:ascii="Times New Roman" w:hAnsi="Times New Roman"/>
          <w:bCs/>
          <w:color w:val="000000"/>
          <w:sz w:val="28"/>
          <w:szCs w:val="28"/>
          <w:lang w:eastAsia="ru-RU"/>
        </w:rPr>
      </w:pPr>
      <w:proofErr w:type="gramStart"/>
      <w:r w:rsidRPr="00F634D9">
        <w:rPr>
          <w:rFonts w:ascii="Times New Roman" w:eastAsia="Times New Roman" w:hAnsi="Times New Roman"/>
          <w:color w:val="000000"/>
          <w:spacing w:val="2"/>
          <w:sz w:val="28"/>
          <w:szCs w:val="28"/>
          <w:shd w:val="clear" w:color="auto" w:fill="FFFFFF"/>
          <w:lang w:eastAsia="ru-RU"/>
        </w:rPr>
        <w:t>С целью улучшения санитарно-эпидемиологического и экологического состояния, а так же в целях предотвращения массового распространения и ликвидации борщевика Сосновского на территории сельского поселения «</w:t>
      </w:r>
      <w:proofErr w:type="spellStart"/>
      <w:r w:rsidRPr="00F634D9">
        <w:rPr>
          <w:rFonts w:ascii="Times New Roman" w:eastAsia="Times New Roman" w:hAnsi="Times New Roman"/>
          <w:color w:val="000000"/>
          <w:spacing w:val="2"/>
          <w:sz w:val="28"/>
          <w:szCs w:val="28"/>
          <w:shd w:val="clear" w:color="auto" w:fill="FFFFFF"/>
          <w:lang w:eastAsia="ru-RU"/>
        </w:rPr>
        <w:t>Кеврольское</w:t>
      </w:r>
      <w:proofErr w:type="spellEnd"/>
      <w:r w:rsidRPr="00F634D9">
        <w:rPr>
          <w:rFonts w:ascii="Times New Roman" w:eastAsia="Times New Roman" w:hAnsi="Times New Roman"/>
          <w:color w:val="000000"/>
          <w:spacing w:val="2"/>
          <w:sz w:val="28"/>
          <w:szCs w:val="28"/>
          <w:shd w:val="clear" w:color="auto" w:fill="FFFFFF"/>
          <w:lang w:eastAsia="ru-RU"/>
        </w:rPr>
        <w:t xml:space="preserve">» </w:t>
      </w:r>
      <w:proofErr w:type="spellStart"/>
      <w:r w:rsidRPr="00F634D9">
        <w:rPr>
          <w:rFonts w:ascii="Times New Roman" w:eastAsia="Times New Roman" w:hAnsi="Times New Roman"/>
          <w:color w:val="000000"/>
          <w:spacing w:val="2"/>
          <w:sz w:val="28"/>
          <w:szCs w:val="28"/>
          <w:shd w:val="clear" w:color="auto" w:fill="FFFFFF"/>
          <w:lang w:eastAsia="ru-RU"/>
        </w:rPr>
        <w:t>Пинежского</w:t>
      </w:r>
      <w:proofErr w:type="spellEnd"/>
      <w:r w:rsidRPr="00F634D9">
        <w:rPr>
          <w:rFonts w:ascii="Times New Roman" w:eastAsia="Times New Roman" w:hAnsi="Times New Roman"/>
          <w:color w:val="000000"/>
          <w:spacing w:val="2"/>
          <w:sz w:val="28"/>
          <w:szCs w:val="28"/>
          <w:shd w:val="clear" w:color="auto" w:fill="FFFFFF"/>
          <w:lang w:eastAsia="ru-RU"/>
        </w:rPr>
        <w:t xml:space="preserve"> муниципального района Архангельской области, в соответствии </w:t>
      </w:r>
      <w:hyperlink r:id="rId20" w:history="1">
        <w:r w:rsidRPr="00F634D9">
          <w:rPr>
            <w:rFonts w:ascii="Times New Roman" w:eastAsia="Times New Roman" w:hAnsi="Times New Roman"/>
            <w:color w:val="000000"/>
            <w:spacing w:val="2"/>
            <w:sz w:val="28"/>
            <w:szCs w:val="28"/>
            <w:u w:val="single"/>
            <w:shd w:val="clear" w:color="auto" w:fill="FFFFFF"/>
            <w:lang w:eastAsia="ru-RU"/>
          </w:rPr>
          <w:t>Федеральным законом от 06.10.2003 № 131-ФЗ «Об общих принципах организации местного самоуправления в Российской Федерации"</w:t>
        </w:r>
      </w:hyperlink>
      <w:r w:rsidRPr="00F634D9">
        <w:rPr>
          <w:rFonts w:ascii="Times New Roman" w:eastAsia="Times New Roman" w:hAnsi="Times New Roman"/>
          <w:color w:val="000000"/>
          <w:spacing w:val="2"/>
          <w:sz w:val="28"/>
          <w:szCs w:val="28"/>
          <w:u w:val="single"/>
          <w:shd w:val="clear" w:color="auto" w:fill="FFFFFF"/>
          <w:lang w:eastAsia="ru-RU"/>
        </w:rPr>
        <w:t xml:space="preserve"> </w:t>
      </w:r>
      <w:hyperlink r:id="rId21" w:history="1"/>
      <w:r w:rsidRPr="00F634D9">
        <w:rPr>
          <w:rFonts w:ascii="Times New Roman" w:eastAsia="Times New Roman" w:hAnsi="Times New Roman"/>
          <w:color w:val="000000"/>
          <w:spacing w:val="2"/>
          <w:sz w:val="28"/>
          <w:szCs w:val="28"/>
          <w:shd w:val="clear" w:color="auto" w:fill="FFFFFF"/>
          <w:lang w:eastAsia="ru-RU"/>
        </w:rPr>
        <w:t>, Распоряжением Правительства Архангельской области от 06.11.2018 года №467рп «Об утверждении плана по борьбе с борщевиком</w:t>
      </w:r>
      <w:proofErr w:type="gramEnd"/>
      <w:r w:rsidRPr="00F634D9">
        <w:rPr>
          <w:rFonts w:ascii="Times New Roman" w:eastAsia="Times New Roman" w:hAnsi="Times New Roman"/>
          <w:color w:val="000000"/>
          <w:spacing w:val="2"/>
          <w:sz w:val="28"/>
          <w:szCs w:val="28"/>
          <w:shd w:val="clear" w:color="auto" w:fill="FFFFFF"/>
          <w:lang w:eastAsia="ru-RU"/>
        </w:rPr>
        <w:t xml:space="preserve"> Сосновского в Архангельской области», администрация сельского поселения «</w:t>
      </w:r>
      <w:proofErr w:type="spellStart"/>
      <w:r w:rsidRPr="00F634D9">
        <w:rPr>
          <w:rFonts w:ascii="Times New Roman" w:eastAsia="Times New Roman" w:hAnsi="Times New Roman"/>
          <w:color w:val="000000"/>
          <w:spacing w:val="2"/>
          <w:sz w:val="28"/>
          <w:szCs w:val="28"/>
          <w:shd w:val="clear" w:color="auto" w:fill="FFFFFF"/>
          <w:lang w:eastAsia="ru-RU"/>
        </w:rPr>
        <w:t>Кеврольское</w:t>
      </w:r>
      <w:proofErr w:type="spellEnd"/>
      <w:r w:rsidRPr="00F634D9">
        <w:rPr>
          <w:rFonts w:ascii="Times New Roman" w:eastAsia="Times New Roman" w:hAnsi="Times New Roman"/>
          <w:color w:val="000000"/>
          <w:spacing w:val="2"/>
          <w:sz w:val="28"/>
          <w:szCs w:val="28"/>
          <w:shd w:val="clear" w:color="auto" w:fill="FFFFFF"/>
          <w:lang w:eastAsia="ru-RU"/>
        </w:rPr>
        <w:t>»</w:t>
      </w:r>
      <w:r w:rsidRPr="00F634D9">
        <w:rPr>
          <w:rFonts w:ascii="Times New Roman" w:eastAsia="Times New Roman" w:hAnsi="Times New Roman"/>
          <w:b/>
          <w:spacing w:val="2"/>
          <w:sz w:val="28"/>
          <w:szCs w:val="28"/>
          <w:shd w:val="clear" w:color="auto" w:fill="FFFFFF"/>
          <w:lang w:eastAsia="ru-RU"/>
        </w:rPr>
        <w:t xml:space="preserve"> </w:t>
      </w:r>
      <w:r w:rsidRPr="00F634D9">
        <w:rPr>
          <w:rFonts w:ascii="Times New Roman" w:eastAsia="Times New Roman" w:hAnsi="Times New Roman"/>
          <w:color w:val="000000"/>
          <w:spacing w:val="2"/>
          <w:sz w:val="28"/>
          <w:szCs w:val="28"/>
          <w:shd w:val="clear" w:color="auto" w:fill="FFFFFF"/>
          <w:lang w:eastAsia="ru-RU"/>
        </w:rPr>
        <w:t xml:space="preserve"> постановляет:</w:t>
      </w:r>
    </w:p>
    <w:p w:rsidR="00F634D9" w:rsidRPr="00F634D9" w:rsidRDefault="00F634D9" w:rsidP="00F634D9">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pacing w:val="2"/>
          <w:sz w:val="28"/>
          <w:szCs w:val="28"/>
          <w:shd w:val="clear" w:color="auto" w:fill="FFFFFF"/>
          <w:lang w:eastAsia="ru-RU"/>
        </w:rPr>
      </w:pPr>
      <w:r w:rsidRPr="00F634D9">
        <w:rPr>
          <w:rFonts w:ascii="Times New Roman" w:hAnsi="Times New Roman"/>
          <w:bCs/>
          <w:color w:val="000000"/>
          <w:sz w:val="28"/>
          <w:szCs w:val="28"/>
          <w:lang w:eastAsia="ru-RU"/>
        </w:rPr>
        <w:t>1.</w:t>
      </w:r>
      <w:r w:rsidRPr="00F634D9">
        <w:rPr>
          <w:rFonts w:ascii="Times New Roman" w:hAnsi="Times New Roman"/>
          <w:bCs/>
          <w:color w:val="000000"/>
          <w:sz w:val="28"/>
          <w:szCs w:val="28"/>
          <w:lang w:eastAsia="ru-RU"/>
        </w:rPr>
        <w:tab/>
      </w:r>
      <w:r w:rsidRPr="00F634D9">
        <w:rPr>
          <w:rFonts w:ascii="Times New Roman" w:eastAsia="Times New Roman" w:hAnsi="Times New Roman"/>
          <w:color w:val="000000"/>
          <w:spacing w:val="2"/>
          <w:sz w:val="28"/>
          <w:szCs w:val="28"/>
          <w:shd w:val="clear" w:color="auto" w:fill="FFFFFF"/>
          <w:lang w:eastAsia="ru-RU"/>
        </w:rPr>
        <w:t>Утвердить муниципальную программу «Борьба с борщевиком Сосновского на территории сельского поселения «</w:t>
      </w:r>
      <w:proofErr w:type="spellStart"/>
      <w:r w:rsidRPr="00F634D9">
        <w:rPr>
          <w:rFonts w:ascii="Times New Roman" w:eastAsia="Times New Roman" w:hAnsi="Times New Roman"/>
          <w:color w:val="000000"/>
          <w:spacing w:val="2"/>
          <w:sz w:val="28"/>
          <w:szCs w:val="28"/>
          <w:shd w:val="clear" w:color="auto" w:fill="FFFFFF"/>
          <w:lang w:eastAsia="ru-RU"/>
        </w:rPr>
        <w:t>Кеврольское</w:t>
      </w:r>
      <w:proofErr w:type="spellEnd"/>
      <w:r w:rsidRPr="00F634D9">
        <w:rPr>
          <w:rFonts w:ascii="Times New Roman" w:eastAsia="Times New Roman" w:hAnsi="Times New Roman"/>
          <w:color w:val="000000"/>
          <w:spacing w:val="2"/>
          <w:sz w:val="28"/>
          <w:szCs w:val="28"/>
          <w:shd w:val="clear" w:color="auto" w:fill="FFFFFF"/>
          <w:lang w:eastAsia="ru-RU"/>
        </w:rPr>
        <w:t xml:space="preserve">» на 2022-2025 годы» </w:t>
      </w:r>
      <w:proofErr w:type="gramStart"/>
      <w:r w:rsidRPr="00F634D9">
        <w:rPr>
          <w:rFonts w:ascii="Times New Roman" w:eastAsia="Times New Roman" w:hAnsi="Times New Roman"/>
          <w:color w:val="000000"/>
          <w:spacing w:val="2"/>
          <w:sz w:val="28"/>
          <w:szCs w:val="28"/>
          <w:shd w:val="clear" w:color="auto" w:fill="FFFFFF"/>
          <w:lang w:eastAsia="ru-RU"/>
        </w:rPr>
        <w:t>согласно Приложения</w:t>
      </w:r>
      <w:proofErr w:type="gramEnd"/>
      <w:r w:rsidRPr="00F634D9">
        <w:rPr>
          <w:rFonts w:ascii="Times New Roman" w:eastAsia="Times New Roman" w:hAnsi="Times New Roman"/>
          <w:color w:val="000000"/>
          <w:spacing w:val="2"/>
          <w:sz w:val="28"/>
          <w:szCs w:val="28"/>
          <w:shd w:val="clear" w:color="auto" w:fill="FFFFFF"/>
          <w:lang w:eastAsia="ru-RU"/>
        </w:rPr>
        <w:t>, к настоящему Постановлению.</w:t>
      </w:r>
    </w:p>
    <w:p w:rsidR="00F634D9" w:rsidRPr="00F634D9" w:rsidRDefault="00F634D9" w:rsidP="00F634D9">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pacing w:val="2"/>
          <w:sz w:val="28"/>
          <w:szCs w:val="28"/>
          <w:shd w:val="clear" w:color="auto" w:fill="FFFFFF"/>
          <w:lang w:eastAsia="ru-RU"/>
        </w:rPr>
      </w:pPr>
      <w:r w:rsidRPr="00F634D9">
        <w:rPr>
          <w:rFonts w:ascii="Times New Roman" w:eastAsia="Times New Roman" w:hAnsi="Times New Roman"/>
          <w:color w:val="000000"/>
          <w:spacing w:val="2"/>
          <w:sz w:val="28"/>
          <w:szCs w:val="28"/>
          <w:shd w:val="clear" w:color="auto" w:fill="FFFFFF"/>
          <w:lang w:eastAsia="ru-RU"/>
        </w:rPr>
        <w:t>2. Объем финансирования муниципальной программы «Борьба с борщевиком Сосновского на территории сельского поселения «</w:t>
      </w:r>
      <w:proofErr w:type="spellStart"/>
      <w:r w:rsidRPr="00F634D9">
        <w:rPr>
          <w:rFonts w:ascii="Times New Roman" w:eastAsia="Times New Roman" w:hAnsi="Times New Roman"/>
          <w:color w:val="000000"/>
          <w:spacing w:val="2"/>
          <w:sz w:val="28"/>
          <w:szCs w:val="28"/>
          <w:shd w:val="clear" w:color="auto" w:fill="FFFFFF"/>
          <w:lang w:eastAsia="ru-RU"/>
        </w:rPr>
        <w:t>Кеврольское</w:t>
      </w:r>
      <w:proofErr w:type="spellEnd"/>
      <w:r w:rsidRPr="00F634D9">
        <w:rPr>
          <w:rFonts w:ascii="Times New Roman" w:eastAsia="Times New Roman" w:hAnsi="Times New Roman"/>
          <w:color w:val="000000"/>
          <w:spacing w:val="2"/>
          <w:sz w:val="28"/>
          <w:szCs w:val="28"/>
          <w:shd w:val="clear" w:color="auto" w:fill="FFFFFF"/>
          <w:lang w:eastAsia="ru-RU"/>
        </w:rPr>
        <w:t>»  на 2022-2025 годы» определять ежегодно при формировании бюджета на очередной финансовый год и плановый период.</w:t>
      </w:r>
    </w:p>
    <w:p w:rsidR="00F634D9" w:rsidRPr="00F634D9" w:rsidRDefault="00F634D9" w:rsidP="00F634D9">
      <w:pPr>
        <w:overflowPunct w:val="0"/>
        <w:autoSpaceDE w:val="0"/>
        <w:autoSpaceDN w:val="0"/>
        <w:adjustRightInd w:val="0"/>
        <w:spacing w:after="0" w:line="240" w:lineRule="auto"/>
        <w:ind w:firstLine="540"/>
        <w:jc w:val="both"/>
        <w:textAlignment w:val="baseline"/>
        <w:rPr>
          <w:rFonts w:ascii="Times New Roman" w:eastAsia="Times New Roman" w:hAnsi="Times New Roman"/>
          <w:color w:val="000000"/>
          <w:spacing w:val="2"/>
          <w:sz w:val="28"/>
          <w:szCs w:val="28"/>
          <w:shd w:val="clear" w:color="auto" w:fill="FFFFFF"/>
          <w:lang w:eastAsia="ru-RU"/>
        </w:rPr>
      </w:pPr>
      <w:r w:rsidRPr="00F634D9">
        <w:rPr>
          <w:rFonts w:ascii="Times New Roman" w:eastAsia="Times New Roman" w:hAnsi="Times New Roman"/>
          <w:color w:val="000000"/>
          <w:spacing w:val="2"/>
          <w:sz w:val="28"/>
          <w:szCs w:val="28"/>
          <w:shd w:val="clear" w:color="auto" w:fill="FFFFFF"/>
          <w:lang w:eastAsia="ru-RU"/>
        </w:rPr>
        <w:t>3. Настоящее постановление опубликовать в Информационном бюллетене муниципального образования «</w:t>
      </w:r>
      <w:proofErr w:type="spellStart"/>
      <w:r w:rsidRPr="00F634D9">
        <w:rPr>
          <w:rFonts w:ascii="Times New Roman" w:eastAsia="Times New Roman" w:hAnsi="Times New Roman"/>
          <w:color w:val="000000"/>
          <w:spacing w:val="2"/>
          <w:sz w:val="28"/>
          <w:szCs w:val="28"/>
          <w:shd w:val="clear" w:color="auto" w:fill="FFFFFF"/>
          <w:lang w:eastAsia="ru-RU"/>
        </w:rPr>
        <w:t>Кеврольское</w:t>
      </w:r>
      <w:proofErr w:type="spellEnd"/>
      <w:r w:rsidRPr="00F634D9">
        <w:rPr>
          <w:rFonts w:ascii="Times New Roman" w:eastAsia="Times New Roman" w:hAnsi="Times New Roman"/>
          <w:color w:val="000000"/>
          <w:spacing w:val="2"/>
          <w:sz w:val="28"/>
          <w:szCs w:val="28"/>
          <w:shd w:val="clear" w:color="auto" w:fill="FFFFFF"/>
          <w:lang w:eastAsia="ru-RU"/>
        </w:rPr>
        <w:t xml:space="preserve">» и разместить на официальном сайте администрации муниципального образования </w:t>
      </w:r>
      <w:r w:rsidRPr="00F634D9">
        <w:rPr>
          <w:rFonts w:ascii="Times New Roman" w:eastAsia="Times New Roman" w:hAnsi="Times New Roman"/>
          <w:color w:val="000000"/>
          <w:spacing w:val="2"/>
          <w:sz w:val="28"/>
          <w:szCs w:val="28"/>
          <w:shd w:val="clear" w:color="auto" w:fill="FFFFFF"/>
          <w:lang w:eastAsia="ru-RU"/>
        </w:rPr>
        <w:lastRenderedPageBreak/>
        <w:t>«</w:t>
      </w:r>
      <w:proofErr w:type="spellStart"/>
      <w:r w:rsidRPr="00F634D9">
        <w:rPr>
          <w:rFonts w:ascii="Times New Roman" w:eastAsia="Times New Roman" w:hAnsi="Times New Roman"/>
          <w:color w:val="000000"/>
          <w:spacing w:val="2"/>
          <w:sz w:val="28"/>
          <w:szCs w:val="28"/>
          <w:shd w:val="clear" w:color="auto" w:fill="FFFFFF"/>
          <w:lang w:eastAsia="ru-RU"/>
        </w:rPr>
        <w:t>Пинежский</w:t>
      </w:r>
      <w:proofErr w:type="spellEnd"/>
      <w:r w:rsidRPr="00F634D9">
        <w:rPr>
          <w:rFonts w:ascii="Times New Roman" w:eastAsia="Times New Roman" w:hAnsi="Times New Roman"/>
          <w:color w:val="000000"/>
          <w:spacing w:val="2"/>
          <w:sz w:val="28"/>
          <w:szCs w:val="28"/>
          <w:shd w:val="clear" w:color="auto" w:fill="FFFFFF"/>
          <w:lang w:eastAsia="ru-RU"/>
        </w:rPr>
        <w:t xml:space="preserve"> муниципальный район» в информационно-телекоммуникационной сети Интернет.</w:t>
      </w:r>
    </w:p>
    <w:p w:rsidR="00F634D9" w:rsidRPr="00F634D9" w:rsidRDefault="00F634D9" w:rsidP="00F634D9">
      <w:pPr>
        <w:overflowPunct w:val="0"/>
        <w:autoSpaceDE w:val="0"/>
        <w:autoSpaceDN w:val="0"/>
        <w:adjustRightInd w:val="0"/>
        <w:spacing w:after="0" w:line="240" w:lineRule="auto"/>
        <w:ind w:firstLine="540"/>
        <w:jc w:val="both"/>
        <w:textAlignment w:val="baseline"/>
        <w:rPr>
          <w:rFonts w:ascii="Times New Roman" w:eastAsia="Times New Roman" w:hAnsi="Times New Roman"/>
          <w:color w:val="000000"/>
          <w:spacing w:val="2"/>
          <w:sz w:val="28"/>
          <w:szCs w:val="28"/>
          <w:shd w:val="clear" w:color="auto" w:fill="FFFFFF"/>
          <w:lang w:eastAsia="ru-RU"/>
        </w:rPr>
      </w:pPr>
      <w:r w:rsidRPr="00F634D9">
        <w:rPr>
          <w:rFonts w:ascii="Times New Roman" w:eastAsia="Times New Roman" w:hAnsi="Times New Roman"/>
          <w:color w:val="000000"/>
          <w:spacing w:val="2"/>
          <w:sz w:val="28"/>
          <w:szCs w:val="28"/>
          <w:shd w:val="clear" w:color="auto" w:fill="FFFFFF"/>
          <w:lang w:eastAsia="ru-RU"/>
        </w:rPr>
        <w:t xml:space="preserve">4. Настоящее постановление вступает в силу после его официального опубликования. </w:t>
      </w:r>
    </w:p>
    <w:p w:rsidR="00F634D9" w:rsidRPr="00F634D9" w:rsidRDefault="00F634D9" w:rsidP="00F634D9">
      <w:pPr>
        <w:overflowPunct w:val="0"/>
        <w:autoSpaceDE w:val="0"/>
        <w:autoSpaceDN w:val="0"/>
        <w:adjustRightInd w:val="0"/>
        <w:spacing w:after="0" w:line="240" w:lineRule="auto"/>
        <w:ind w:firstLine="540"/>
        <w:jc w:val="both"/>
        <w:textAlignment w:val="baseline"/>
        <w:rPr>
          <w:rFonts w:ascii="Times New Roman" w:eastAsia="Times New Roman" w:hAnsi="Times New Roman"/>
          <w:color w:val="000000"/>
          <w:spacing w:val="2"/>
          <w:sz w:val="28"/>
          <w:szCs w:val="28"/>
          <w:shd w:val="clear" w:color="auto" w:fill="FFFFFF"/>
          <w:lang w:eastAsia="ru-RU"/>
        </w:rPr>
      </w:pPr>
    </w:p>
    <w:p w:rsidR="00F634D9" w:rsidRPr="00F634D9" w:rsidRDefault="00F634D9" w:rsidP="00F634D9">
      <w:pPr>
        <w:overflowPunct w:val="0"/>
        <w:autoSpaceDE w:val="0"/>
        <w:autoSpaceDN w:val="0"/>
        <w:adjustRightInd w:val="0"/>
        <w:spacing w:after="0" w:line="240" w:lineRule="auto"/>
        <w:ind w:firstLine="540"/>
        <w:jc w:val="both"/>
        <w:textAlignment w:val="baseline"/>
        <w:rPr>
          <w:rFonts w:ascii="Times New Roman" w:eastAsia="Times New Roman" w:hAnsi="Times New Roman"/>
          <w:color w:val="000000"/>
          <w:spacing w:val="2"/>
          <w:sz w:val="28"/>
          <w:szCs w:val="28"/>
          <w:shd w:val="clear" w:color="auto" w:fill="FFFFFF"/>
          <w:lang w:eastAsia="ru-RU"/>
        </w:rPr>
      </w:pPr>
    </w:p>
    <w:p w:rsidR="00F634D9" w:rsidRPr="00F634D9" w:rsidRDefault="00F634D9" w:rsidP="00F634D9">
      <w:pPr>
        <w:overflowPunct w:val="0"/>
        <w:autoSpaceDE w:val="0"/>
        <w:autoSpaceDN w:val="0"/>
        <w:adjustRightInd w:val="0"/>
        <w:spacing w:after="0" w:line="240" w:lineRule="auto"/>
        <w:jc w:val="both"/>
        <w:textAlignment w:val="baseline"/>
        <w:rPr>
          <w:rFonts w:ascii="Times New Roman" w:eastAsia="Times New Roman" w:hAnsi="Times New Roman"/>
          <w:color w:val="000000"/>
          <w:spacing w:val="2"/>
          <w:sz w:val="28"/>
          <w:szCs w:val="28"/>
          <w:shd w:val="clear" w:color="auto" w:fill="FFFFFF"/>
          <w:lang w:eastAsia="ru-RU"/>
        </w:rPr>
      </w:pPr>
      <w:r w:rsidRPr="00F634D9">
        <w:rPr>
          <w:rFonts w:ascii="Times New Roman" w:eastAsia="Times New Roman" w:hAnsi="Times New Roman"/>
          <w:color w:val="000000"/>
          <w:spacing w:val="2"/>
          <w:sz w:val="28"/>
          <w:szCs w:val="28"/>
          <w:shd w:val="clear" w:color="auto" w:fill="FFFFFF"/>
          <w:lang w:eastAsia="ru-RU"/>
        </w:rPr>
        <w:t xml:space="preserve">Глава </w:t>
      </w:r>
      <w:proofErr w:type="gramStart"/>
      <w:r w:rsidRPr="00F634D9">
        <w:rPr>
          <w:rFonts w:ascii="Times New Roman" w:eastAsia="Times New Roman" w:hAnsi="Times New Roman"/>
          <w:color w:val="000000"/>
          <w:spacing w:val="2"/>
          <w:sz w:val="28"/>
          <w:szCs w:val="28"/>
          <w:shd w:val="clear" w:color="auto" w:fill="FFFFFF"/>
          <w:lang w:eastAsia="ru-RU"/>
        </w:rPr>
        <w:t>муниципального</w:t>
      </w:r>
      <w:proofErr w:type="gramEnd"/>
    </w:p>
    <w:p w:rsidR="00F634D9" w:rsidRPr="00F634D9" w:rsidRDefault="00F634D9" w:rsidP="00F634D9">
      <w:pPr>
        <w:overflowPunct w:val="0"/>
        <w:autoSpaceDE w:val="0"/>
        <w:autoSpaceDN w:val="0"/>
        <w:adjustRightInd w:val="0"/>
        <w:spacing w:after="0" w:line="240" w:lineRule="auto"/>
        <w:jc w:val="both"/>
        <w:textAlignment w:val="baseline"/>
        <w:rPr>
          <w:rFonts w:ascii="Times New Roman" w:eastAsia="Times New Roman" w:hAnsi="Times New Roman"/>
          <w:color w:val="000000"/>
          <w:spacing w:val="2"/>
          <w:sz w:val="28"/>
          <w:szCs w:val="28"/>
          <w:shd w:val="clear" w:color="auto" w:fill="FFFFFF"/>
          <w:lang w:eastAsia="ru-RU"/>
        </w:rPr>
      </w:pPr>
      <w:r w:rsidRPr="00F634D9">
        <w:rPr>
          <w:rFonts w:ascii="Times New Roman" w:eastAsia="Times New Roman" w:hAnsi="Times New Roman"/>
          <w:color w:val="000000"/>
          <w:spacing w:val="2"/>
          <w:sz w:val="28"/>
          <w:szCs w:val="28"/>
          <w:shd w:val="clear" w:color="auto" w:fill="FFFFFF"/>
          <w:lang w:eastAsia="ru-RU"/>
        </w:rPr>
        <w:t xml:space="preserve"> образования «</w:t>
      </w:r>
      <w:proofErr w:type="spellStart"/>
      <w:r w:rsidRPr="00F634D9">
        <w:rPr>
          <w:rFonts w:ascii="Times New Roman" w:eastAsia="Times New Roman" w:hAnsi="Times New Roman"/>
          <w:color w:val="000000"/>
          <w:spacing w:val="2"/>
          <w:sz w:val="28"/>
          <w:szCs w:val="28"/>
          <w:shd w:val="clear" w:color="auto" w:fill="FFFFFF"/>
          <w:lang w:eastAsia="ru-RU"/>
        </w:rPr>
        <w:t>Кеврольское</w:t>
      </w:r>
      <w:proofErr w:type="spellEnd"/>
      <w:r w:rsidRPr="00F634D9">
        <w:rPr>
          <w:rFonts w:ascii="Times New Roman" w:eastAsia="Times New Roman" w:hAnsi="Times New Roman"/>
          <w:color w:val="000000"/>
          <w:spacing w:val="2"/>
          <w:sz w:val="28"/>
          <w:szCs w:val="28"/>
          <w:shd w:val="clear" w:color="auto" w:fill="FFFFFF"/>
          <w:lang w:eastAsia="ru-RU"/>
        </w:rPr>
        <w:t xml:space="preserve">»                                               </w:t>
      </w:r>
      <w:proofErr w:type="spellStart"/>
      <w:r w:rsidRPr="00F634D9">
        <w:rPr>
          <w:rFonts w:ascii="Times New Roman" w:eastAsia="Times New Roman" w:hAnsi="Times New Roman"/>
          <w:color w:val="000000"/>
          <w:spacing w:val="2"/>
          <w:sz w:val="28"/>
          <w:szCs w:val="28"/>
          <w:shd w:val="clear" w:color="auto" w:fill="FFFFFF"/>
          <w:lang w:eastAsia="ru-RU"/>
        </w:rPr>
        <w:t>Т.А.Кокорина</w:t>
      </w:r>
      <w:proofErr w:type="spellEnd"/>
      <w:r w:rsidRPr="00F634D9">
        <w:rPr>
          <w:rFonts w:ascii="Times New Roman" w:eastAsia="Times New Roman" w:hAnsi="Times New Roman"/>
          <w:color w:val="000000"/>
          <w:spacing w:val="2"/>
          <w:sz w:val="28"/>
          <w:szCs w:val="28"/>
          <w:shd w:val="clear" w:color="auto" w:fill="FFFFFF"/>
          <w:lang w:eastAsia="ru-RU"/>
        </w:rPr>
        <w:t xml:space="preserve"> </w:t>
      </w:r>
    </w:p>
    <w:p w:rsidR="00F634D9" w:rsidRPr="00F634D9" w:rsidRDefault="00F634D9" w:rsidP="00F634D9">
      <w:p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pacing w:val="2"/>
          <w:sz w:val="28"/>
          <w:szCs w:val="28"/>
          <w:shd w:val="clear" w:color="auto" w:fill="FFFFFF"/>
          <w:lang w:eastAsia="ru-RU"/>
        </w:rPr>
      </w:pPr>
    </w:p>
    <w:p w:rsidR="00F634D9" w:rsidRPr="00F634D9" w:rsidRDefault="00F634D9" w:rsidP="00F634D9">
      <w:pPr>
        <w:overflowPunct w:val="0"/>
        <w:autoSpaceDE w:val="0"/>
        <w:autoSpaceDN w:val="0"/>
        <w:adjustRightInd w:val="0"/>
        <w:spacing w:after="0" w:line="360" w:lineRule="auto"/>
        <w:jc w:val="both"/>
        <w:textAlignment w:val="baseline"/>
        <w:rPr>
          <w:rFonts w:ascii="Times New Roman" w:hAnsi="Times New Roman"/>
          <w:b/>
          <w:sz w:val="28"/>
          <w:szCs w:val="28"/>
          <w:lang w:eastAsia="ru-RU"/>
        </w:rPr>
      </w:pPr>
      <w:r w:rsidRPr="00F634D9">
        <w:rPr>
          <w:rFonts w:ascii="Times New Roman" w:hAnsi="Times New Roman"/>
          <w:bCs/>
          <w:sz w:val="28"/>
          <w:szCs w:val="28"/>
          <w:lang w:eastAsia="ru-RU"/>
        </w:rPr>
        <w:t xml:space="preserve"> </w:t>
      </w:r>
    </w:p>
    <w:p w:rsidR="00F634D9" w:rsidRPr="00F634D9" w:rsidRDefault="00F634D9" w:rsidP="00F634D9">
      <w:pPr>
        <w:overflowPunct w:val="0"/>
        <w:autoSpaceDE w:val="0"/>
        <w:autoSpaceDN w:val="0"/>
        <w:adjustRightInd w:val="0"/>
        <w:spacing w:after="0" w:line="360" w:lineRule="auto"/>
        <w:jc w:val="both"/>
        <w:textAlignment w:val="baseline"/>
        <w:rPr>
          <w:rFonts w:ascii="Times New Roman" w:hAnsi="Times New Roman"/>
          <w:b/>
          <w:sz w:val="28"/>
          <w:szCs w:val="28"/>
          <w:lang w:eastAsia="ru-RU"/>
        </w:rPr>
      </w:pPr>
    </w:p>
    <w:p w:rsidR="00F634D9" w:rsidRPr="00F634D9" w:rsidRDefault="00F634D9" w:rsidP="00F634D9">
      <w:pPr>
        <w:overflowPunct w:val="0"/>
        <w:autoSpaceDE w:val="0"/>
        <w:autoSpaceDN w:val="0"/>
        <w:adjustRightInd w:val="0"/>
        <w:spacing w:after="0" w:line="360" w:lineRule="auto"/>
        <w:jc w:val="right"/>
        <w:textAlignment w:val="baseline"/>
        <w:rPr>
          <w:rFonts w:ascii="Times New Roman" w:eastAsia="Times New Roman" w:hAnsi="Times New Roman"/>
          <w:sz w:val="20"/>
          <w:szCs w:val="20"/>
          <w:lang w:eastAsia="ru-RU"/>
        </w:rPr>
      </w:pPr>
      <w:r w:rsidRPr="00F634D9">
        <w:rPr>
          <w:rFonts w:ascii="Times New Roman" w:hAnsi="Times New Roman"/>
          <w:sz w:val="28"/>
          <w:szCs w:val="28"/>
          <w:lang w:eastAsia="ru-RU"/>
        </w:rPr>
        <w:t xml:space="preserve">                                                                                                </w:t>
      </w:r>
      <w:proofErr w:type="gramStart"/>
      <w:r w:rsidRPr="00F634D9">
        <w:rPr>
          <w:rFonts w:ascii="Times New Roman" w:eastAsia="Times New Roman" w:hAnsi="Times New Roman"/>
          <w:sz w:val="20"/>
          <w:szCs w:val="20"/>
          <w:lang w:eastAsia="ru-RU"/>
        </w:rPr>
        <w:t>Утверждена</w:t>
      </w:r>
      <w:proofErr w:type="gramEnd"/>
      <w:r w:rsidRPr="00F634D9">
        <w:rPr>
          <w:rFonts w:ascii="Times New Roman" w:eastAsia="Times New Roman" w:hAnsi="Times New Roman"/>
          <w:sz w:val="20"/>
          <w:szCs w:val="20"/>
          <w:lang w:eastAsia="ru-RU"/>
        </w:rPr>
        <w:t xml:space="preserve"> Постановлением         администрации МО «</w:t>
      </w:r>
      <w:proofErr w:type="spellStart"/>
      <w:r w:rsidRPr="00F634D9">
        <w:rPr>
          <w:rFonts w:ascii="Times New Roman" w:eastAsia="Times New Roman" w:hAnsi="Times New Roman"/>
          <w:sz w:val="20"/>
          <w:szCs w:val="20"/>
          <w:lang w:eastAsia="ru-RU"/>
        </w:rPr>
        <w:t>Кеврольское</w:t>
      </w:r>
      <w:proofErr w:type="spellEnd"/>
      <w:r w:rsidRPr="00F634D9">
        <w:rPr>
          <w:rFonts w:ascii="Times New Roman" w:eastAsia="Times New Roman" w:hAnsi="Times New Roman"/>
          <w:sz w:val="20"/>
          <w:szCs w:val="20"/>
          <w:lang w:eastAsia="ru-RU"/>
        </w:rPr>
        <w:t xml:space="preserve">» </w:t>
      </w:r>
    </w:p>
    <w:p w:rsidR="00F634D9" w:rsidRPr="00F634D9" w:rsidRDefault="00F634D9" w:rsidP="00F634D9">
      <w:pPr>
        <w:overflowPunct w:val="0"/>
        <w:autoSpaceDE w:val="0"/>
        <w:autoSpaceDN w:val="0"/>
        <w:adjustRightInd w:val="0"/>
        <w:spacing w:after="0" w:line="240" w:lineRule="auto"/>
        <w:jc w:val="right"/>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от «20» октября 2021 года № 16</w:t>
      </w:r>
    </w:p>
    <w:p w:rsidR="00F634D9" w:rsidRPr="00F634D9" w:rsidRDefault="00F634D9" w:rsidP="00F634D9">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b/>
          <w:color w:val="000000"/>
          <w:sz w:val="30"/>
          <w:szCs w:val="30"/>
          <w:lang w:eastAsia="ru-RU"/>
        </w:rPr>
      </w:pPr>
      <w:r w:rsidRPr="00F634D9">
        <w:rPr>
          <w:rFonts w:ascii="Times New Roman" w:eastAsia="Times New Roman" w:hAnsi="Times New Roman"/>
          <w:b/>
          <w:bCs/>
          <w:color w:val="000000"/>
          <w:sz w:val="30"/>
          <w:szCs w:val="30"/>
          <w:lang w:eastAsia="ru-RU"/>
        </w:rPr>
        <w:t>Муниципальная программа</w:t>
      </w:r>
    </w:p>
    <w:p w:rsidR="00F634D9" w:rsidRPr="00F634D9" w:rsidRDefault="00F634D9" w:rsidP="00F634D9">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b/>
          <w:bCs/>
          <w:color w:val="000000"/>
          <w:sz w:val="30"/>
          <w:szCs w:val="30"/>
          <w:lang w:eastAsia="ru-RU"/>
        </w:rPr>
      </w:pPr>
      <w:r w:rsidRPr="00F634D9">
        <w:rPr>
          <w:rFonts w:ascii="Times New Roman" w:eastAsia="Times New Roman" w:hAnsi="Times New Roman"/>
          <w:b/>
          <w:bCs/>
          <w:color w:val="000000"/>
          <w:sz w:val="30"/>
          <w:szCs w:val="30"/>
          <w:lang w:eastAsia="ru-RU"/>
        </w:rPr>
        <w:t xml:space="preserve"> «Борьба с борщевиком Сосновского на территории сельского поселения «</w:t>
      </w:r>
      <w:proofErr w:type="spellStart"/>
      <w:r w:rsidRPr="00F634D9">
        <w:rPr>
          <w:rFonts w:ascii="Times New Roman" w:eastAsia="Times New Roman" w:hAnsi="Times New Roman"/>
          <w:b/>
          <w:bCs/>
          <w:color w:val="000000"/>
          <w:sz w:val="30"/>
          <w:szCs w:val="30"/>
          <w:lang w:eastAsia="ru-RU"/>
        </w:rPr>
        <w:t>Кеврольское</w:t>
      </w:r>
      <w:proofErr w:type="spellEnd"/>
      <w:r w:rsidRPr="00F634D9">
        <w:rPr>
          <w:rFonts w:ascii="Times New Roman" w:eastAsia="Times New Roman" w:hAnsi="Times New Roman"/>
          <w:b/>
          <w:bCs/>
          <w:color w:val="000000"/>
          <w:sz w:val="30"/>
          <w:szCs w:val="30"/>
          <w:lang w:eastAsia="ru-RU"/>
        </w:rPr>
        <w:t>» на 2022-2025 годы»</w:t>
      </w:r>
    </w:p>
    <w:p w:rsidR="00F634D9" w:rsidRPr="00F634D9" w:rsidRDefault="00F634D9" w:rsidP="00F634D9">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b/>
          <w:bCs/>
          <w:color w:val="000000"/>
          <w:sz w:val="30"/>
          <w:szCs w:val="30"/>
          <w:lang w:eastAsia="ru-RU"/>
        </w:rPr>
      </w:pPr>
    </w:p>
    <w:p w:rsidR="00F634D9" w:rsidRPr="00F634D9" w:rsidRDefault="00F634D9" w:rsidP="00F634D9">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b/>
          <w:bCs/>
          <w:color w:val="000000"/>
          <w:sz w:val="30"/>
          <w:szCs w:val="30"/>
          <w:lang w:eastAsia="ru-RU"/>
        </w:rPr>
      </w:pPr>
      <w:r w:rsidRPr="00F634D9">
        <w:rPr>
          <w:rFonts w:ascii="Times New Roman" w:eastAsia="Times New Roman" w:hAnsi="Times New Roman"/>
          <w:b/>
          <w:bCs/>
          <w:color w:val="000000"/>
          <w:sz w:val="30"/>
          <w:szCs w:val="30"/>
          <w:lang w:eastAsia="ru-RU"/>
        </w:rPr>
        <w:t>Паспорт программы</w:t>
      </w:r>
    </w:p>
    <w:p w:rsidR="00F634D9" w:rsidRPr="00F634D9" w:rsidRDefault="00F634D9" w:rsidP="00F634D9">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olor w:val="000000"/>
          <w:sz w:val="20"/>
          <w:szCs w:val="20"/>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04"/>
        <w:gridCol w:w="6841"/>
      </w:tblGrid>
      <w:tr w:rsidR="00F634D9" w:rsidRPr="00F634D9" w:rsidTr="0029317E">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
                <w:bCs/>
                <w:color w:val="000000"/>
                <w:sz w:val="20"/>
                <w:szCs w:val="20"/>
                <w:lang w:eastAsia="ru-RU"/>
              </w:rPr>
              <w:t>Наименование</w:t>
            </w:r>
          </w:p>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
                <w:bCs/>
                <w:color w:val="000000"/>
                <w:sz w:val="20"/>
                <w:szCs w:val="20"/>
                <w:lang w:eastAsia="ru-RU"/>
              </w:rPr>
              <w:t>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pacing w:val="2"/>
                <w:sz w:val="28"/>
                <w:szCs w:val="28"/>
                <w:shd w:val="clear" w:color="auto" w:fill="FFFFFF"/>
                <w:lang w:eastAsia="ru-RU"/>
              </w:rPr>
              <w:t>«Борьба с борщевиком Сосновского на территории сельского поселения «</w:t>
            </w:r>
            <w:proofErr w:type="spellStart"/>
            <w:r w:rsidRPr="00F634D9">
              <w:rPr>
                <w:rFonts w:ascii="Times New Roman" w:eastAsia="Times New Roman" w:hAnsi="Times New Roman"/>
                <w:color w:val="000000"/>
                <w:spacing w:val="2"/>
                <w:sz w:val="28"/>
                <w:szCs w:val="28"/>
                <w:shd w:val="clear" w:color="auto" w:fill="FFFFFF"/>
                <w:lang w:eastAsia="ru-RU"/>
              </w:rPr>
              <w:t>Кеврольское</w:t>
            </w:r>
            <w:proofErr w:type="spellEnd"/>
            <w:r w:rsidRPr="00F634D9">
              <w:rPr>
                <w:rFonts w:ascii="Times New Roman" w:eastAsia="Times New Roman" w:hAnsi="Times New Roman"/>
                <w:color w:val="000000"/>
                <w:spacing w:val="2"/>
                <w:sz w:val="28"/>
                <w:szCs w:val="28"/>
                <w:shd w:val="clear" w:color="auto" w:fill="FFFFFF"/>
                <w:lang w:eastAsia="ru-RU"/>
              </w:rPr>
              <w:t>»</w:t>
            </w:r>
            <w:r w:rsidRPr="00F634D9">
              <w:rPr>
                <w:rFonts w:ascii="Times New Roman" w:eastAsia="Times New Roman" w:hAnsi="Times New Roman"/>
                <w:color w:val="000000"/>
                <w:sz w:val="20"/>
                <w:szCs w:val="20"/>
                <w:lang w:eastAsia="ru-RU"/>
              </w:rPr>
              <w:t>  на 2022-2025 годы</w:t>
            </w:r>
          </w:p>
        </w:tc>
      </w:tr>
      <w:tr w:rsidR="00F634D9" w:rsidRPr="00F634D9" w:rsidTr="0029317E">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Правовая основа</w:t>
            </w:r>
          </w:p>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Федеральный закон от 6 октября 2003 года № 131-ФЗ «Об общих принципах организации местного самоуправления в Российской Федерации»;                                           Федеральный закон от 10 января 2002 года № 7-ФЗ «Об охране окружающей среды» </w:t>
            </w:r>
          </w:p>
        </w:tc>
      </w:tr>
      <w:tr w:rsidR="00F634D9" w:rsidRPr="00F634D9" w:rsidTr="0029317E">
        <w:trPr>
          <w:trHeight w:val="523"/>
        </w:trPr>
        <w:tc>
          <w:tcPr>
            <w:tcW w:w="2604" w:type="dxa"/>
            <w:tcBorders>
              <w:top w:val="single" w:sz="4" w:space="0" w:color="auto"/>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Разработчик  и заказчик  Программы</w:t>
            </w:r>
          </w:p>
        </w:tc>
        <w:tc>
          <w:tcPr>
            <w:tcW w:w="6841" w:type="dxa"/>
            <w:tcBorders>
              <w:top w:val="single" w:sz="4" w:space="0" w:color="auto"/>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Администрация сельского поселения «</w:t>
            </w:r>
            <w:proofErr w:type="spellStart"/>
            <w:r w:rsidRPr="00F634D9">
              <w:rPr>
                <w:rFonts w:ascii="Times New Roman" w:eastAsia="Times New Roman" w:hAnsi="Times New Roman"/>
                <w:color w:val="000000"/>
                <w:sz w:val="20"/>
                <w:szCs w:val="20"/>
                <w:lang w:eastAsia="ru-RU"/>
              </w:rPr>
              <w:t>Кеврольское</w:t>
            </w:r>
            <w:proofErr w:type="spellEnd"/>
            <w:r w:rsidRPr="00F634D9">
              <w:rPr>
                <w:rFonts w:ascii="Times New Roman" w:eastAsia="Times New Roman" w:hAnsi="Times New Roman"/>
                <w:color w:val="000000"/>
                <w:sz w:val="20"/>
                <w:szCs w:val="20"/>
                <w:lang w:eastAsia="ru-RU"/>
              </w:rPr>
              <w:t xml:space="preserve">» </w:t>
            </w:r>
            <w:proofErr w:type="spellStart"/>
            <w:r w:rsidRPr="00F634D9">
              <w:rPr>
                <w:rFonts w:ascii="Times New Roman" w:eastAsia="Times New Roman" w:hAnsi="Times New Roman"/>
                <w:color w:val="000000"/>
                <w:sz w:val="20"/>
                <w:szCs w:val="20"/>
                <w:lang w:eastAsia="ru-RU"/>
              </w:rPr>
              <w:t>Пинежского</w:t>
            </w:r>
            <w:proofErr w:type="spellEnd"/>
            <w:r w:rsidRPr="00F634D9">
              <w:rPr>
                <w:rFonts w:ascii="Times New Roman" w:eastAsia="Times New Roman" w:hAnsi="Times New Roman"/>
                <w:color w:val="000000"/>
                <w:sz w:val="20"/>
                <w:szCs w:val="20"/>
                <w:lang w:eastAsia="ru-RU"/>
              </w:rPr>
              <w:t xml:space="preserve"> муниципального района Архангельской области</w:t>
            </w:r>
          </w:p>
        </w:tc>
      </w:tr>
      <w:tr w:rsidR="00F634D9" w:rsidRPr="00F634D9" w:rsidTr="0029317E">
        <w:trPr>
          <w:trHeight w:val="376"/>
        </w:trPr>
        <w:tc>
          <w:tcPr>
            <w:tcW w:w="2604" w:type="dxa"/>
            <w:tcBorders>
              <w:top w:val="single" w:sz="4" w:space="0" w:color="auto"/>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Исполнители мероприятий программы</w:t>
            </w:r>
          </w:p>
        </w:tc>
        <w:tc>
          <w:tcPr>
            <w:tcW w:w="6841" w:type="dxa"/>
            <w:tcBorders>
              <w:top w:val="single" w:sz="6" w:space="0" w:color="000000"/>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Администрация сельского поселения «</w:t>
            </w:r>
            <w:proofErr w:type="spellStart"/>
            <w:r w:rsidRPr="00F634D9">
              <w:rPr>
                <w:rFonts w:ascii="Times New Roman" w:eastAsia="Times New Roman" w:hAnsi="Times New Roman"/>
                <w:color w:val="000000"/>
                <w:sz w:val="20"/>
                <w:szCs w:val="20"/>
                <w:lang w:eastAsia="ru-RU"/>
              </w:rPr>
              <w:t>Кеврольское</w:t>
            </w:r>
            <w:proofErr w:type="spellEnd"/>
            <w:r w:rsidRPr="00F634D9">
              <w:rPr>
                <w:rFonts w:ascii="Times New Roman" w:eastAsia="Times New Roman" w:hAnsi="Times New Roman"/>
                <w:color w:val="000000"/>
                <w:sz w:val="20"/>
                <w:szCs w:val="20"/>
                <w:lang w:eastAsia="ru-RU"/>
              </w:rPr>
              <w:t xml:space="preserve">» </w:t>
            </w:r>
            <w:proofErr w:type="spellStart"/>
            <w:r w:rsidRPr="00F634D9">
              <w:rPr>
                <w:rFonts w:ascii="Times New Roman" w:eastAsia="Times New Roman" w:hAnsi="Times New Roman"/>
                <w:color w:val="000000"/>
                <w:sz w:val="20"/>
                <w:szCs w:val="20"/>
                <w:lang w:eastAsia="ru-RU"/>
              </w:rPr>
              <w:t>Пинежского</w:t>
            </w:r>
            <w:proofErr w:type="spellEnd"/>
            <w:r w:rsidRPr="00F634D9">
              <w:rPr>
                <w:rFonts w:ascii="Times New Roman" w:eastAsia="Times New Roman" w:hAnsi="Times New Roman"/>
                <w:color w:val="000000"/>
                <w:sz w:val="20"/>
                <w:szCs w:val="20"/>
                <w:lang w:eastAsia="ru-RU"/>
              </w:rPr>
              <w:t xml:space="preserve"> муниципального района Архангельской области</w:t>
            </w:r>
          </w:p>
        </w:tc>
      </w:tr>
      <w:tr w:rsidR="00F634D9" w:rsidRPr="00F634D9" w:rsidTr="0029317E">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Цели 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ind w:firstLine="511"/>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 xml:space="preserve"> Сохранение и восстановление земельных ресурсов, сокращение очагов распространения борщевика Сосновского на территории поселения и улучшение качественного состояния земель путем его локализации и ликвидации.</w:t>
            </w:r>
          </w:p>
        </w:tc>
      </w:tr>
      <w:tr w:rsidR="00F634D9" w:rsidRPr="00F634D9" w:rsidTr="0029317E">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Задачи 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ind w:firstLine="511"/>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Проведение полного комплекса организационно-хозяйственных, химических, механических мер борьбы на площадях, засоренных борщевиком Сосновского;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 предотвращение распространения борщевика Сосновского на территории поселения; исключение случаев травматизма среди населения. </w:t>
            </w:r>
          </w:p>
        </w:tc>
      </w:tr>
      <w:tr w:rsidR="00F634D9" w:rsidRPr="00F634D9" w:rsidTr="0029317E">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Сроки    реализации 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both"/>
              <w:textAlignment w:val="baseline"/>
              <w:rPr>
                <w:rFonts w:ascii="Times New Roman" w:eastAsia="Times New Roman" w:hAnsi="Times New Roman"/>
                <w:sz w:val="20"/>
                <w:szCs w:val="20"/>
                <w:lang w:eastAsia="ru-RU"/>
              </w:rPr>
            </w:pPr>
            <w:r w:rsidRPr="00F634D9">
              <w:rPr>
                <w:rFonts w:ascii="Times New Roman" w:eastAsia="Times New Roman" w:hAnsi="Times New Roman"/>
                <w:color w:val="000000"/>
                <w:sz w:val="20"/>
                <w:szCs w:val="20"/>
                <w:lang w:eastAsia="ru-RU"/>
              </w:rPr>
              <w:t>2022-2025 годы</w:t>
            </w:r>
          </w:p>
        </w:tc>
      </w:tr>
      <w:tr w:rsidR="00F634D9" w:rsidRPr="00F634D9" w:rsidTr="0029317E">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Перечень основных мероприятий  Программы</w:t>
            </w:r>
          </w:p>
        </w:tc>
        <w:tc>
          <w:tcPr>
            <w:tcW w:w="6841" w:type="dxa"/>
            <w:tcBorders>
              <w:top w:val="single" w:sz="6" w:space="0" w:color="000000"/>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Программа реализуется в соответствии с Мероприятиями Программы согласно приложению.</w:t>
            </w:r>
          </w:p>
        </w:tc>
      </w:tr>
      <w:tr w:rsidR="00F634D9" w:rsidRPr="00F634D9" w:rsidTr="0029317E">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lastRenderedPageBreak/>
              <w:t>Объем и источники</w:t>
            </w:r>
          </w:p>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финансирования</w:t>
            </w:r>
          </w:p>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Программы</w:t>
            </w:r>
          </w:p>
        </w:tc>
        <w:tc>
          <w:tcPr>
            <w:tcW w:w="6841" w:type="dxa"/>
            <w:tcBorders>
              <w:top w:val="single" w:sz="4" w:space="0" w:color="auto"/>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ind w:firstLine="511"/>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Планируемый общий объем финансирования средств, направленных на реализацию  Программы составляет: 272 000.00 рублей, в том числе:                                  за счет местного бюджета 20 000 рублей.                                                                   За счет средств областного и  / или  районного  бюджета. 252 тыс. рублей                                                Объем финансирования Программы корректируется ежегодно после принятия решения о бюджете на очередной финансовый год и на плановый период. </w:t>
            </w:r>
          </w:p>
        </w:tc>
      </w:tr>
      <w:tr w:rsidR="00F634D9" w:rsidRPr="00F634D9" w:rsidTr="0029317E">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Прогноз ожидаемых социально-экономических (экологических) результатов реализации 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1.Уничтожение борщевика при произрастании на землях МО «</w:t>
            </w:r>
            <w:proofErr w:type="spellStart"/>
            <w:r w:rsidRPr="00F634D9">
              <w:rPr>
                <w:rFonts w:ascii="Times New Roman" w:eastAsia="Times New Roman" w:hAnsi="Times New Roman"/>
                <w:color w:val="000000"/>
                <w:sz w:val="20"/>
                <w:szCs w:val="20"/>
                <w:lang w:eastAsia="ru-RU"/>
              </w:rPr>
              <w:t>Кеврольское</w:t>
            </w:r>
            <w:proofErr w:type="spellEnd"/>
            <w:r w:rsidRPr="00F634D9">
              <w:rPr>
                <w:rFonts w:ascii="Times New Roman" w:eastAsia="Times New Roman" w:hAnsi="Times New Roman"/>
                <w:color w:val="000000"/>
                <w:sz w:val="20"/>
                <w:szCs w:val="20"/>
                <w:lang w:eastAsia="ru-RU"/>
              </w:rPr>
              <w:t>».                                                                                                                      2. Ликвидация угрозы неконтролируемого распространения борщевика на всей территории  МО «</w:t>
            </w:r>
            <w:proofErr w:type="spellStart"/>
            <w:r w:rsidRPr="00F634D9">
              <w:rPr>
                <w:rFonts w:ascii="Times New Roman" w:eastAsia="Times New Roman" w:hAnsi="Times New Roman"/>
                <w:color w:val="000000"/>
                <w:sz w:val="20"/>
                <w:szCs w:val="20"/>
                <w:lang w:eastAsia="ru-RU"/>
              </w:rPr>
              <w:t>Кеврольское</w:t>
            </w:r>
            <w:proofErr w:type="spellEnd"/>
            <w:r w:rsidRPr="00F634D9">
              <w:rPr>
                <w:rFonts w:ascii="Times New Roman" w:eastAsia="Times New Roman" w:hAnsi="Times New Roman"/>
                <w:color w:val="000000"/>
                <w:sz w:val="20"/>
                <w:szCs w:val="20"/>
                <w:lang w:eastAsia="ru-RU"/>
              </w:rPr>
              <w:t>».                                                                                             3. Исключение случаев травматизма среди населения.</w:t>
            </w:r>
          </w:p>
        </w:tc>
      </w:tr>
      <w:tr w:rsidR="00F634D9" w:rsidRPr="00F634D9" w:rsidTr="0029317E">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Cs/>
                <w:color w:val="000000"/>
                <w:sz w:val="20"/>
                <w:szCs w:val="20"/>
                <w:lang w:eastAsia="ru-RU"/>
              </w:rPr>
              <w:t xml:space="preserve">Система организации </w:t>
            </w:r>
            <w:proofErr w:type="gramStart"/>
            <w:r w:rsidRPr="00F634D9">
              <w:rPr>
                <w:rFonts w:ascii="Times New Roman" w:eastAsia="Times New Roman" w:hAnsi="Times New Roman"/>
                <w:bCs/>
                <w:color w:val="000000"/>
                <w:sz w:val="20"/>
                <w:szCs w:val="20"/>
                <w:lang w:eastAsia="ru-RU"/>
              </w:rPr>
              <w:t>контроля за</w:t>
            </w:r>
            <w:proofErr w:type="gramEnd"/>
            <w:r w:rsidRPr="00F634D9">
              <w:rPr>
                <w:rFonts w:ascii="Times New Roman" w:eastAsia="Times New Roman" w:hAnsi="Times New Roman"/>
                <w:bCs/>
                <w:color w:val="000000"/>
                <w:sz w:val="20"/>
                <w:szCs w:val="20"/>
                <w:lang w:eastAsia="ru-RU"/>
              </w:rPr>
              <w:t xml:space="preserve"> выполнением мероприятий 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F634D9" w:rsidRPr="00F634D9" w:rsidRDefault="00F634D9" w:rsidP="00F634D9">
            <w:pPr>
              <w:overflowPunct w:val="0"/>
              <w:autoSpaceDE w:val="0"/>
              <w:autoSpaceDN w:val="0"/>
              <w:adjustRightInd w:val="0"/>
              <w:spacing w:after="150" w:line="240" w:lineRule="auto"/>
              <w:ind w:firstLine="511"/>
              <w:jc w:val="both"/>
              <w:textAlignment w:val="baseline"/>
              <w:rPr>
                <w:rFonts w:ascii="Times New Roman" w:eastAsia="Times New Roman" w:hAnsi="Times New Roman"/>
                <w:color w:val="000000"/>
                <w:sz w:val="20"/>
                <w:szCs w:val="20"/>
                <w:lang w:eastAsia="ru-RU"/>
              </w:rPr>
            </w:pPr>
            <w:proofErr w:type="gramStart"/>
            <w:r w:rsidRPr="00F634D9">
              <w:rPr>
                <w:rFonts w:ascii="Times New Roman" w:eastAsia="Times New Roman" w:hAnsi="Times New Roman"/>
                <w:color w:val="000000"/>
                <w:sz w:val="20"/>
                <w:szCs w:val="20"/>
                <w:lang w:eastAsia="ru-RU"/>
              </w:rPr>
              <w:t>Контроль за</w:t>
            </w:r>
            <w:proofErr w:type="gramEnd"/>
            <w:r w:rsidRPr="00F634D9">
              <w:rPr>
                <w:rFonts w:ascii="Times New Roman" w:eastAsia="Times New Roman" w:hAnsi="Times New Roman"/>
                <w:color w:val="000000"/>
                <w:sz w:val="20"/>
                <w:szCs w:val="20"/>
                <w:lang w:eastAsia="ru-RU"/>
              </w:rPr>
              <w:t xml:space="preserve"> выполнением Программы осуществляет Администрация сельского поселения «</w:t>
            </w:r>
            <w:proofErr w:type="spellStart"/>
            <w:r w:rsidRPr="00F634D9">
              <w:rPr>
                <w:rFonts w:ascii="Times New Roman" w:eastAsia="Times New Roman" w:hAnsi="Times New Roman"/>
                <w:color w:val="000000"/>
                <w:sz w:val="20"/>
                <w:szCs w:val="20"/>
                <w:lang w:eastAsia="ru-RU"/>
              </w:rPr>
              <w:t>Кеврольское</w:t>
            </w:r>
            <w:proofErr w:type="spellEnd"/>
            <w:r w:rsidRPr="00F634D9">
              <w:rPr>
                <w:rFonts w:ascii="Times New Roman" w:eastAsia="Times New Roman" w:hAnsi="Times New Roman"/>
                <w:color w:val="000000"/>
                <w:sz w:val="20"/>
                <w:szCs w:val="20"/>
                <w:lang w:eastAsia="ru-RU"/>
              </w:rPr>
              <w:t xml:space="preserve">» </w:t>
            </w:r>
            <w:proofErr w:type="spellStart"/>
            <w:r w:rsidRPr="00F634D9">
              <w:rPr>
                <w:rFonts w:ascii="Times New Roman" w:eastAsia="Times New Roman" w:hAnsi="Times New Roman"/>
                <w:color w:val="000000"/>
                <w:sz w:val="20"/>
                <w:szCs w:val="20"/>
                <w:lang w:eastAsia="ru-RU"/>
              </w:rPr>
              <w:t>Пинежского</w:t>
            </w:r>
            <w:proofErr w:type="spellEnd"/>
            <w:r w:rsidRPr="00F634D9">
              <w:rPr>
                <w:rFonts w:ascii="Times New Roman" w:eastAsia="Times New Roman" w:hAnsi="Times New Roman"/>
                <w:color w:val="000000"/>
                <w:sz w:val="20"/>
                <w:szCs w:val="20"/>
                <w:lang w:eastAsia="ru-RU"/>
              </w:rPr>
              <w:t xml:space="preserve"> муниципального района Архангельской области  </w:t>
            </w:r>
          </w:p>
        </w:tc>
      </w:tr>
    </w:tbl>
    <w:p w:rsidR="00F634D9" w:rsidRPr="00F634D9" w:rsidRDefault="00F634D9" w:rsidP="00F634D9">
      <w:pPr>
        <w:shd w:val="clear" w:color="auto" w:fill="FFFFFF"/>
        <w:overflowPunct w:val="0"/>
        <w:autoSpaceDE w:val="0"/>
        <w:autoSpaceDN w:val="0"/>
        <w:adjustRightInd w:val="0"/>
        <w:spacing w:after="150" w:line="240" w:lineRule="auto"/>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
          <w:bCs/>
          <w:color w:val="000000"/>
          <w:sz w:val="20"/>
          <w:szCs w:val="20"/>
          <w:lang w:eastAsia="ru-RU"/>
        </w:rPr>
        <w:t> </w:t>
      </w:r>
    </w:p>
    <w:p w:rsidR="00F634D9" w:rsidRPr="00F634D9" w:rsidRDefault="00F634D9" w:rsidP="00F634D9">
      <w:pPr>
        <w:shd w:val="clear" w:color="auto" w:fill="FFFFFF"/>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
          <w:bCs/>
          <w:color w:val="000000"/>
          <w:sz w:val="20"/>
          <w:szCs w:val="20"/>
          <w:lang w:eastAsia="ru-RU"/>
        </w:rPr>
        <w:t>Общие положения и обоснование Программы</w:t>
      </w:r>
    </w:p>
    <w:p w:rsidR="00F634D9" w:rsidRPr="00F634D9" w:rsidRDefault="00F634D9" w:rsidP="00F634D9">
      <w:pPr>
        <w:shd w:val="clear" w:color="auto" w:fill="FFFFFF"/>
        <w:overflowPunct w:val="0"/>
        <w:autoSpaceDE w:val="0"/>
        <w:autoSpaceDN w:val="0"/>
        <w:adjustRightInd w:val="0"/>
        <w:spacing w:after="150" w:line="240" w:lineRule="auto"/>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 xml:space="preserve">              В настоящее время на территории</w:t>
      </w:r>
      <w:r w:rsidRPr="00F634D9">
        <w:rPr>
          <w:rFonts w:ascii="Times New Roman" w:eastAsia="Times New Roman" w:hAnsi="Times New Roman"/>
          <w:color w:val="000000"/>
          <w:spacing w:val="2"/>
          <w:sz w:val="28"/>
          <w:szCs w:val="28"/>
          <w:shd w:val="clear" w:color="auto" w:fill="FFFFFF"/>
          <w:lang w:eastAsia="ru-RU"/>
        </w:rPr>
        <w:t xml:space="preserve">  </w:t>
      </w:r>
      <w:r w:rsidRPr="00F634D9">
        <w:rPr>
          <w:rFonts w:ascii="Times New Roman" w:eastAsia="Times New Roman" w:hAnsi="Times New Roman"/>
          <w:color w:val="000000"/>
          <w:sz w:val="20"/>
          <w:szCs w:val="20"/>
          <w:lang w:eastAsia="ru-RU"/>
        </w:rPr>
        <w:t>сельского поселения «</w:t>
      </w:r>
      <w:proofErr w:type="spellStart"/>
      <w:r w:rsidRPr="00F634D9">
        <w:rPr>
          <w:rFonts w:ascii="Times New Roman" w:eastAsia="Times New Roman" w:hAnsi="Times New Roman"/>
          <w:color w:val="000000"/>
          <w:sz w:val="20"/>
          <w:szCs w:val="20"/>
          <w:lang w:eastAsia="ru-RU"/>
        </w:rPr>
        <w:t>Кеврольское</w:t>
      </w:r>
      <w:proofErr w:type="spellEnd"/>
      <w:r w:rsidRPr="00F634D9">
        <w:rPr>
          <w:rFonts w:ascii="Times New Roman" w:eastAsia="Times New Roman" w:hAnsi="Times New Roman"/>
          <w:color w:val="000000"/>
          <w:sz w:val="20"/>
          <w:szCs w:val="20"/>
          <w:lang w:eastAsia="ru-RU"/>
        </w:rPr>
        <w:t xml:space="preserve">»   распространен борщевик Сосновского, по данным обследования КУМИ ЖКХ  Администрации </w:t>
      </w:r>
      <w:proofErr w:type="spellStart"/>
      <w:r w:rsidRPr="00F634D9">
        <w:rPr>
          <w:rFonts w:ascii="Times New Roman" w:eastAsia="Times New Roman" w:hAnsi="Times New Roman"/>
          <w:color w:val="000000"/>
          <w:sz w:val="20"/>
          <w:szCs w:val="20"/>
          <w:lang w:eastAsia="ru-RU"/>
        </w:rPr>
        <w:t>Пинежского</w:t>
      </w:r>
      <w:proofErr w:type="spellEnd"/>
      <w:r w:rsidRPr="00F634D9">
        <w:rPr>
          <w:rFonts w:ascii="Times New Roman" w:eastAsia="Times New Roman" w:hAnsi="Times New Roman"/>
          <w:color w:val="000000"/>
          <w:sz w:val="20"/>
          <w:szCs w:val="20"/>
          <w:lang w:eastAsia="ru-RU"/>
        </w:rPr>
        <w:t xml:space="preserve"> района от 19.08.2020г., он имеет площадь 8,7га, и представляет серьезную опасность, как для природных комплексов, так и для здоровья населения.                                                                                                                                                                         В связи с прекращением обработки площадей под сельскохозяйственные культуры, пашни и сенокосы, распространение борщевика Сосновского на землях сельскохозяйственного назначения имеет значительное распространение</w:t>
      </w:r>
      <w:proofErr w:type="gramStart"/>
      <w:r w:rsidRPr="00F634D9">
        <w:rPr>
          <w:rFonts w:ascii="Times New Roman" w:eastAsia="Times New Roman" w:hAnsi="Times New Roman"/>
          <w:color w:val="000000"/>
          <w:sz w:val="20"/>
          <w:szCs w:val="20"/>
          <w:lang w:eastAsia="ru-RU"/>
        </w:rPr>
        <w:t xml:space="preserve"> .</w:t>
      </w:r>
      <w:proofErr w:type="gramEnd"/>
      <w:r w:rsidRPr="00F634D9">
        <w:rPr>
          <w:rFonts w:ascii="Times New Roman" w:eastAsia="Times New Roman" w:hAnsi="Times New Roman"/>
          <w:color w:val="000000"/>
          <w:sz w:val="20"/>
          <w:szCs w:val="20"/>
          <w:lang w:eastAsia="ru-RU"/>
        </w:rPr>
        <w:t xml:space="preserve">        Борщевик очень устойчив к неблагоприятным климатическим условиям, активно подавляет произрастание других видов растений, вытесняет естественную растительность, культурные насаждения, затрудняет обработку земель. Борщевик Сосновского отличается высокой плодовитостью, одно растение даёт до 8 тысяч семян и способы распространения семян разнообразны. Там, где растёт борщевик, земля становится непригодной для использования и представляет угрозу здоровью населения и отдельным видам сельскохозяйственных животных.  Площади земель, засорённых борщевиком, ежегодно увеличиваются на 3 - 5%. если не применять меры по его обработке. Сохранение темпов распространения борщевика, при непринятии своевременных мер по борьбе с ним приведет в ближайшие пять лет к двукратному увеличению засоренных борщевиком площадей, обострению экологической ситуации и росту затрат на борьбу с борщевиком более чем в два раза.  Борщевик Сосновского с 1960-х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Сосновского Д.И. Листья и плоды борщевика богаты эфирными маслами, содержащими </w:t>
      </w:r>
      <w:proofErr w:type="spellStart"/>
      <w:r w:rsidRPr="00F634D9">
        <w:rPr>
          <w:rFonts w:ascii="Times New Roman" w:eastAsia="Times New Roman" w:hAnsi="Times New Roman"/>
          <w:color w:val="000000"/>
          <w:sz w:val="20"/>
          <w:szCs w:val="20"/>
          <w:lang w:eastAsia="ru-RU"/>
        </w:rPr>
        <w:t>фурокумарины</w:t>
      </w:r>
      <w:proofErr w:type="spellEnd"/>
      <w:r w:rsidRPr="00F634D9">
        <w:rPr>
          <w:rFonts w:ascii="Times New Roman" w:eastAsia="Times New Roman" w:hAnsi="Times New Roman"/>
          <w:color w:val="000000"/>
          <w:sz w:val="20"/>
          <w:szCs w:val="20"/>
          <w:lang w:eastAsia="ru-RU"/>
        </w:rPr>
        <w:t xml:space="preserve">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проявиться не сразу, а через день-два. 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 угрозой для здоровья человека.  Также в растении содержатся биологически активные вещества - </w:t>
      </w:r>
      <w:proofErr w:type="spellStart"/>
      <w:r w:rsidRPr="00F634D9">
        <w:rPr>
          <w:rFonts w:ascii="Times New Roman" w:eastAsia="Times New Roman" w:hAnsi="Times New Roman"/>
          <w:color w:val="000000"/>
          <w:sz w:val="20"/>
          <w:szCs w:val="20"/>
          <w:lang w:eastAsia="ru-RU"/>
        </w:rPr>
        <w:t>фитоэкстрогены</w:t>
      </w:r>
      <w:proofErr w:type="spellEnd"/>
      <w:r w:rsidRPr="00F634D9">
        <w:rPr>
          <w:rFonts w:ascii="Times New Roman" w:eastAsia="Times New Roman" w:hAnsi="Times New Roman"/>
          <w:color w:val="000000"/>
          <w:sz w:val="20"/>
          <w:szCs w:val="20"/>
          <w:lang w:eastAsia="ru-RU"/>
        </w:rPr>
        <w:t>,  которые могут вызывать расстройство воспроизводительной функции у животных.  В настоящее время борщевик Сосновского интенсивно распространяется на заброшенных землях, обочинах дорог.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 метров до нескольких гектаров.</w:t>
      </w:r>
    </w:p>
    <w:p w:rsidR="00F634D9" w:rsidRPr="00F634D9" w:rsidRDefault="00F634D9" w:rsidP="00F634D9">
      <w:pPr>
        <w:shd w:val="clear" w:color="auto" w:fill="FFFFFF"/>
        <w:overflowPunct w:val="0"/>
        <w:autoSpaceDE w:val="0"/>
        <w:autoSpaceDN w:val="0"/>
        <w:adjustRightInd w:val="0"/>
        <w:spacing w:after="150" w:line="240" w:lineRule="auto"/>
        <w:ind w:firstLine="567"/>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Борщевик Сосновского с конца 70-80-х годов культивировался на сельскохозяйственных предприятиях как перспективная кормовая культура. Посевы производились на полях, расположенных вблизи центральных усадеб бывших сельскохозяйственных предприятий.  Данная культура закладывалась на силос.  Вследствие этого, наиболее обширные очаги распространения борщевика наблюдаются вблизи заброшенных ферм, ремонтных мастерских, силосных ям, невостребованных землях.</w:t>
      </w:r>
    </w:p>
    <w:p w:rsidR="00F634D9" w:rsidRPr="00F634D9" w:rsidRDefault="00F634D9" w:rsidP="00F634D9">
      <w:pPr>
        <w:shd w:val="clear" w:color="auto" w:fill="FFFFFF"/>
        <w:overflowPunct w:val="0"/>
        <w:autoSpaceDE w:val="0"/>
        <w:autoSpaceDN w:val="0"/>
        <w:adjustRightInd w:val="0"/>
        <w:spacing w:after="150" w:line="240" w:lineRule="auto"/>
        <w:ind w:firstLine="567"/>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Планируемый общий объем финансирования Программы из местного бюджета составляет 10000 рублей: в том числе: 2020 год -5000 руб.; 2021 год- 5000 руб.</w:t>
      </w:r>
    </w:p>
    <w:p w:rsidR="00F634D9" w:rsidRPr="00F634D9" w:rsidRDefault="00F634D9" w:rsidP="00F634D9">
      <w:pPr>
        <w:shd w:val="clear" w:color="auto" w:fill="FFFFFF"/>
        <w:overflowPunct w:val="0"/>
        <w:autoSpaceDE w:val="0"/>
        <w:autoSpaceDN w:val="0"/>
        <w:adjustRightInd w:val="0"/>
        <w:spacing w:after="150" w:line="240" w:lineRule="auto"/>
        <w:ind w:firstLine="567"/>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Мероприятия по реализации Программы предусматривают - проведение обследования территории муниципального образования «</w:t>
      </w:r>
      <w:proofErr w:type="spellStart"/>
      <w:r w:rsidRPr="00F634D9">
        <w:rPr>
          <w:rFonts w:ascii="Times New Roman" w:eastAsia="Times New Roman" w:hAnsi="Times New Roman"/>
          <w:color w:val="000000"/>
          <w:sz w:val="20"/>
          <w:szCs w:val="20"/>
          <w:lang w:eastAsia="ru-RU"/>
        </w:rPr>
        <w:t>Кеврольское</w:t>
      </w:r>
      <w:proofErr w:type="spellEnd"/>
      <w:r w:rsidRPr="00F634D9">
        <w:rPr>
          <w:rFonts w:ascii="Times New Roman" w:eastAsia="Times New Roman" w:hAnsi="Times New Roman"/>
          <w:color w:val="000000"/>
          <w:sz w:val="20"/>
          <w:szCs w:val="20"/>
          <w:lang w:eastAsia="ru-RU"/>
        </w:rPr>
        <w:t>» на засоренность борщевиком Сосновского, составление карты-схемы засоренности;</w:t>
      </w:r>
    </w:p>
    <w:p w:rsidR="00F634D9" w:rsidRPr="00F634D9" w:rsidRDefault="00F634D9" w:rsidP="00F634D9">
      <w:pPr>
        <w:shd w:val="clear" w:color="auto" w:fill="FFFFFF"/>
        <w:overflowPunct w:val="0"/>
        <w:autoSpaceDE w:val="0"/>
        <w:autoSpaceDN w:val="0"/>
        <w:adjustRightInd w:val="0"/>
        <w:spacing w:after="150" w:line="240" w:lineRule="auto"/>
        <w:ind w:firstLine="567"/>
        <w:jc w:val="both"/>
        <w:textAlignment w:val="baseline"/>
        <w:rPr>
          <w:rFonts w:ascii="Times New Roman" w:eastAsia="Times New Roman" w:hAnsi="Times New Roman"/>
          <w:color w:val="000000"/>
          <w:sz w:val="20"/>
          <w:szCs w:val="20"/>
          <w:lang w:eastAsia="ru-RU"/>
        </w:rPr>
      </w:pPr>
      <w:proofErr w:type="gramStart"/>
      <w:r w:rsidRPr="00F634D9">
        <w:rPr>
          <w:rFonts w:ascii="Times New Roman" w:eastAsia="Times New Roman" w:hAnsi="Times New Roman"/>
          <w:color w:val="000000"/>
          <w:sz w:val="20"/>
          <w:szCs w:val="20"/>
          <w:lang w:eastAsia="ru-RU"/>
        </w:rPr>
        <w:lastRenderedPageBreak/>
        <w:t xml:space="preserve">информационная работа с населением о необходимых мерах по борьбе с борщевиком (размещение информации на официальном сайте администрации, распространение наглядной агитации, проведение собраний граждан); а также - механический метод  - многократное скашивание (не менее 3 раз за сезон), начиная с фазы розетки и до начала  </w:t>
      </w:r>
      <w:proofErr w:type="spellStart"/>
      <w:r w:rsidRPr="00F634D9">
        <w:rPr>
          <w:rFonts w:ascii="Times New Roman" w:eastAsia="Times New Roman" w:hAnsi="Times New Roman"/>
          <w:color w:val="000000"/>
          <w:sz w:val="20"/>
          <w:szCs w:val="20"/>
          <w:lang w:eastAsia="ru-RU"/>
        </w:rPr>
        <w:t>бутонизации</w:t>
      </w:r>
      <w:proofErr w:type="spellEnd"/>
      <w:r w:rsidRPr="00F634D9">
        <w:rPr>
          <w:rFonts w:ascii="Times New Roman" w:eastAsia="Times New Roman" w:hAnsi="Times New Roman"/>
          <w:color w:val="000000"/>
          <w:sz w:val="20"/>
          <w:szCs w:val="20"/>
          <w:lang w:eastAsia="ru-RU"/>
        </w:rPr>
        <w:t>; химический метод -  применение гербицидов сплошного действия на заросших участках 2 раза (май, июнь, июль);</w:t>
      </w:r>
      <w:proofErr w:type="gramEnd"/>
      <w:r w:rsidRPr="00F634D9">
        <w:rPr>
          <w:rFonts w:ascii="Times New Roman" w:eastAsia="Times New Roman" w:hAnsi="Times New Roman"/>
          <w:color w:val="000000"/>
          <w:sz w:val="20"/>
          <w:szCs w:val="20"/>
          <w:lang w:eastAsia="ru-RU"/>
        </w:rPr>
        <w:t xml:space="preserve"> химическая обработка борщевика (2-3 раза по мере отрастания борщевика).</w:t>
      </w:r>
    </w:p>
    <w:p w:rsidR="00F634D9" w:rsidRPr="00F634D9" w:rsidRDefault="00F634D9" w:rsidP="00F634D9">
      <w:pPr>
        <w:shd w:val="clear" w:color="auto" w:fill="FFFFFF"/>
        <w:overflowPunct w:val="0"/>
        <w:autoSpaceDE w:val="0"/>
        <w:autoSpaceDN w:val="0"/>
        <w:adjustRightInd w:val="0"/>
        <w:spacing w:after="150" w:line="240" w:lineRule="auto"/>
        <w:ind w:firstLine="567"/>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В результате реализации Программы планируется обследование и при необходимости освобождения от борщевика зараженных земель.</w:t>
      </w:r>
    </w:p>
    <w:p w:rsidR="00F634D9" w:rsidRPr="00F634D9" w:rsidRDefault="00F634D9" w:rsidP="00F634D9">
      <w:pPr>
        <w:shd w:val="clear" w:color="auto" w:fill="FFFFFF"/>
        <w:overflowPunct w:val="0"/>
        <w:autoSpaceDE w:val="0"/>
        <w:autoSpaceDN w:val="0"/>
        <w:adjustRightInd w:val="0"/>
        <w:spacing w:after="150" w:line="240" w:lineRule="auto"/>
        <w:ind w:firstLine="567"/>
        <w:jc w:val="both"/>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color w:val="000000"/>
          <w:sz w:val="20"/>
          <w:szCs w:val="20"/>
          <w:lang w:eastAsia="ru-RU"/>
        </w:rPr>
        <w:t xml:space="preserve">Общий </w:t>
      </w:r>
      <w:proofErr w:type="gramStart"/>
      <w:r w:rsidRPr="00F634D9">
        <w:rPr>
          <w:rFonts w:ascii="Times New Roman" w:eastAsia="Times New Roman" w:hAnsi="Times New Roman"/>
          <w:color w:val="000000"/>
          <w:sz w:val="20"/>
          <w:szCs w:val="20"/>
          <w:lang w:eastAsia="ru-RU"/>
        </w:rPr>
        <w:t>контроль за</w:t>
      </w:r>
      <w:proofErr w:type="gramEnd"/>
      <w:r w:rsidRPr="00F634D9">
        <w:rPr>
          <w:rFonts w:ascii="Times New Roman" w:eastAsia="Times New Roman" w:hAnsi="Times New Roman"/>
          <w:color w:val="000000"/>
          <w:sz w:val="20"/>
          <w:szCs w:val="20"/>
          <w:lang w:eastAsia="ru-RU"/>
        </w:rPr>
        <w:t xml:space="preserve"> реализацией мероприятий Программы осуществляет Глава муниципального образования «</w:t>
      </w:r>
      <w:proofErr w:type="spellStart"/>
      <w:r w:rsidRPr="00F634D9">
        <w:rPr>
          <w:rFonts w:ascii="Times New Roman" w:eastAsia="Times New Roman" w:hAnsi="Times New Roman"/>
          <w:color w:val="000000"/>
          <w:sz w:val="20"/>
          <w:szCs w:val="20"/>
          <w:lang w:eastAsia="ru-RU"/>
        </w:rPr>
        <w:t>Кеврольское</w:t>
      </w:r>
      <w:proofErr w:type="spellEnd"/>
      <w:r w:rsidRPr="00F634D9">
        <w:rPr>
          <w:rFonts w:ascii="Times New Roman" w:eastAsia="Times New Roman" w:hAnsi="Times New Roman"/>
          <w:color w:val="000000"/>
          <w:sz w:val="20"/>
          <w:szCs w:val="20"/>
          <w:lang w:eastAsia="ru-RU"/>
        </w:rPr>
        <w:t>». Реализация мероприятий Программы осуществляется на основании договоров.  Работы по борьбе с борщевиком считаются выполненными и принятыми после утверждения заказчиком актов приемки-передачи работ. Заказчик Программы вправе привлекать для контроля, инспектирования, проверки качества и полноты выполненных работ сторонние организации (третьи лица).</w:t>
      </w:r>
    </w:p>
    <w:p w:rsidR="00F634D9" w:rsidRPr="00F634D9" w:rsidRDefault="00F634D9" w:rsidP="00F634D9">
      <w:pPr>
        <w:shd w:val="clear" w:color="auto" w:fill="FFFFFF"/>
        <w:overflowPunct w:val="0"/>
        <w:autoSpaceDE w:val="0"/>
        <w:autoSpaceDN w:val="0"/>
        <w:adjustRightInd w:val="0"/>
        <w:spacing w:after="150" w:line="240" w:lineRule="auto"/>
        <w:ind w:firstLine="567"/>
        <w:jc w:val="both"/>
        <w:textAlignment w:val="baseline"/>
        <w:rPr>
          <w:rFonts w:ascii="Times New Roman" w:eastAsia="Times New Roman" w:hAnsi="Times New Roman"/>
          <w:b/>
          <w:bCs/>
          <w:color w:val="000000"/>
          <w:sz w:val="20"/>
          <w:szCs w:val="20"/>
          <w:lang w:eastAsia="ru-RU"/>
        </w:rPr>
        <w:sectPr w:rsidR="00F634D9" w:rsidRPr="00F634D9" w:rsidSect="00BE432D">
          <w:pgSz w:w="11906" w:h="16838"/>
          <w:pgMar w:top="709" w:right="850" w:bottom="1134" w:left="1701" w:header="708" w:footer="708" w:gutter="0"/>
          <w:cols w:space="708"/>
          <w:docGrid w:linePitch="360"/>
        </w:sectPr>
      </w:pPr>
      <w:r w:rsidRPr="00F634D9">
        <w:rPr>
          <w:rFonts w:ascii="Times New Roman" w:eastAsia="Times New Roman" w:hAnsi="Times New Roman"/>
          <w:color w:val="000000"/>
          <w:sz w:val="20"/>
          <w:szCs w:val="20"/>
          <w:lang w:eastAsia="ru-RU"/>
        </w:rPr>
        <w:t>Администрация муниципального образования «</w:t>
      </w:r>
      <w:proofErr w:type="spellStart"/>
      <w:r w:rsidRPr="00F634D9">
        <w:rPr>
          <w:rFonts w:ascii="Times New Roman" w:eastAsia="Times New Roman" w:hAnsi="Times New Roman"/>
          <w:color w:val="000000"/>
          <w:sz w:val="20"/>
          <w:szCs w:val="20"/>
          <w:lang w:eastAsia="ru-RU"/>
        </w:rPr>
        <w:t>Кеврольское</w:t>
      </w:r>
      <w:proofErr w:type="spellEnd"/>
      <w:r w:rsidRPr="00F634D9">
        <w:rPr>
          <w:rFonts w:ascii="Times New Roman" w:eastAsia="Times New Roman" w:hAnsi="Times New Roman"/>
          <w:color w:val="000000"/>
          <w:sz w:val="20"/>
          <w:szCs w:val="20"/>
          <w:lang w:eastAsia="ru-RU"/>
        </w:rPr>
        <w:t>» представляет отчет о ходе реализации Программы в комитет по экономическому развитию администрации муниципального образования «</w:t>
      </w:r>
      <w:proofErr w:type="spellStart"/>
      <w:r w:rsidRPr="00F634D9">
        <w:rPr>
          <w:rFonts w:ascii="Times New Roman" w:eastAsia="Times New Roman" w:hAnsi="Times New Roman"/>
          <w:color w:val="000000"/>
          <w:sz w:val="20"/>
          <w:szCs w:val="20"/>
          <w:lang w:eastAsia="ru-RU"/>
        </w:rPr>
        <w:t>Пинежский</w:t>
      </w:r>
      <w:proofErr w:type="spellEnd"/>
      <w:r w:rsidRPr="00F634D9">
        <w:rPr>
          <w:rFonts w:ascii="Times New Roman" w:eastAsia="Times New Roman" w:hAnsi="Times New Roman"/>
          <w:color w:val="000000"/>
          <w:sz w:val="20"/>
          <w:szCs w:val="20"/>
          <w:lang w:eastAsia="ru-RU"/>
        </w:rPr>
        <w:t xml:space="preserve"> муниципальный район».</w:t>
      </w:r>
    </w:p>
    <w:p w:rsidR="00F634D9" w:rsidRPr="00F634D9" w:rsidRDefault="00F634D9" w:rsidP="00F634D9">
      <w:pPr>
        <w:shd w:val="clear" w:color="auto" w:fill="FFFFFF"/>
        <w:overflowPunct w:val="0"/>
        <w:autoSpaceDE w:val="0"/>
        <w:autoSpaceDN w:val="0"/>
        <w:adjustRightInd w:val="0"/>
        <w:spacing w:after="150" w:line="240" w:lineRule="auto"/>
        <w:jc w:val="right"/>
        <w:textAlignment w:val="baseline"/>
        <w:rPr>
          <w:rFonts w:ascii="Times New Roman" w:eastAsia="Times New Roman" w:hAnsi="Times New Roman"/>
          <w:b/>
          <w:bCs/>
          <w:color w:val="000000"/>
          <w:sz w:val="20"/>
          <w:szCs w:val="20"/>
          <w:lang w:eastAsia="ru-RU"/>
        </w:rPr>
      </w:pPr>
      <w:r w:rsidRPr="00F634D9">
        <w:rPr>
          <w:rFonts w:ascii="Times New Roman" w:eastAsia="Times New Roman" w:hAnsi="Times New Roman"/>
          <w:b/>
          <w:bCs/>
          <w:color w:val="000000"/>
          <w:sz w:val="20"/>
          <w:szCs w:val="20"/>
          <w:lang w:eastAsia="ru-RU"/>
        </w:rPr>
        <w:lastRenderedPageBreak/>
        <w:t>Приложение 1</w:t>
      </w:r>
    </w:p>
    <w:p w:rsidR="00F634D9" w:rsidRPr="00F634D9" w:rsidRDefault="00F634D9" w:rsidP="00F634D9">
      <w:pPr>
        <w:shd w:val="clear" w:color="auto" w:fill="FFFFFF"/>
        <w:overflowPunct w:val="0"/>
        <w:autoSpaceDE w:val="0"/>
        <w:autoSpaceDN w:val="0"/>
        <w:adjustRightInd w:val="0"/>
        <w:spacing w:after="150" w:line="240" w:lineRule="auto"/>
        <w:jc w:val="center"/>
        <w:textAlignment w:val="baseline"/>
        <w:rPr>
          <w:rFonts w:ascii="Times New Roman" w:eastAsia="Times New Roman" w:hAnsi="Times New Roman"/>
          <w:color w:val="000000"/>
          <w:sz w:val="20"/>
          <w:szCs w:val="20"/>
          <w:lang w:eastAsia="ru-RU"/>
        </w:rPr>
      </w:pPr>
      <w:r w:rsidRPr="00F634D9">
        <w:rPr>
          <w:rFonts w:ascii="Times New Roman" w:eastAsia="Times New Roman" w:hAnsi="Times New Roman"/>
          <w:b/>
          <w:bCs/>
          <w:color w:val="000000"/>
          <w:sz w:val="20"/>
          <w:szCs w:val="20"/>
          <w:lang w:eastAsia="ru-RU"/>
        </w:rPr>
        <w:t>Перечень  мероприятий муниципальной  Программы</w:t>
      </w:r>
    </w:p>
    <w:p w:rsidR="00F634D9" w:rsidRPr="00F634D9" w:rsidRDefault="00F634D9" w:rsidP="00F634D9">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b/>
          <w:bCs/>
          <w:color w:val="000000"/>
          <w:sz w:val="30"/>
          <w:szCs w:val="30"/>
          <w:lang w:eastAsia="ru-RU"/>
        </w:rPr>
      </w:pPr>
      <w:r w:rsidRPr="00F634D9">
        <w:rPr>
          <w:rFonts w:ascii="Times New Roman" w:eastAsia="Times New Roman" w:hAnsi="Times New Roman"/>
          <w:b/>
          <w:bCs/>
          <w:color w:val="000000"/>
          <w:sz w:val="20"/>
          <w:szCs w:val="20"/>
          <w:lang w:eastAsia="ru-RU"/>
        </w:rPr>
        <w:t> </w:t>
      </w:r>
      <w:r w:rsidRPr="00F634D9">
        <w:rPr>
          <w:rFonts w:ascii="Times New Roman" w:eastAsia="Times New Roman" w:hAnsi="Times New Roman"/>
          <w:b/>
          <w:bCs/>
          <w:color w:val="000000"/>
          <w:sz w:val="30"/>
          <w:szCs w:val="30"/>
          <w:lang w:eastAsia="ru-RU"/>
        </w:rPr>
        <w:t xml:space="preserve">«Борьба с борщевиком Сосновского на территории сельского </w:t>
      </w:r>
    </w:p>
    <w:p w:rsidR="00F634D9" w:rsidRPr="00F634D9" w:rsidRDefault="00F634D9" w:rsidP="00F634D9">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b/>
          <w:bCs/>
          <w:color w:val="000000"/>
          <w:sz w:val="30"/>
          <w:szCs w:val="30"/>
          <w:lang w:eastAsia="ru-RU"/>
        </w:rPr>
      </w:pPr>
      <w:r w:rsidRPr="00F634D9">
        <w:rPr>
          <w:rFonts w:ascii="Times New Roman" w:eastAsia="Times New Roman" w:hAnsi="Times New Roman"/>
          <w:b/>
          <w:bCs/>
          <w:color w:val="000000"/>
          <w:sz w:val="30"/>
          <w:szCs w:val="30"/>
          <w:lang w:eastAsia="ru-RU"/>
        </w:rPr>
        <w:t>поселения «</w:t>
      </w:r>
      <w:proofErr w:type="spellStart"/>
      <w:r w:rsidRPr="00F634D9">
        <w:rPr>
          <w:rFonts w:ascii="Times New Roman" w:eastAsia="Times New Roman" w:hAnsi="Times New Roman"/>
          <w:b/>
          <w:bCs/>
          <w:color w:val="000000"/>
          <w:sz w:val="30"/>
          <w:szCs w:val="30"/>
          <w:lang w:eastAsia="ru-RU"/>
        </w:rPr>
        <w:t>Кеврольское</w:t>
      </w:r>
      <w:proofErr w:type="spellEnd"/>
      <w:r w:rsidRPr="00F634D9">
        <w:rPr>
          <w:rFonts w:ascii="Times New Roman" w:eastAsia="Times New Roman" w:hAnsi="Times New Roman"/>
          <w:b/>
          <w:bCs/>
          <w:color w:val="000000"/>
          <w:sz w:val="30"/>
          <w:szCs w:val="30"/>
          <w:lang w:eastAsia="ru-RU"/>
        </w:rPr>
        <w:t>» на 2022-2025 годы»</w:t>
      </w:r>
    </w:p>
    <w:p w:rsidR="00F634D9" w:rsidRPr="00F634D9" w:rsidRDefault="00F634D9" w:rsidP="00F634D9">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b/>
          <w:bCs/>
          <w:color w:val="000000"/>
          <w:sz w:val="30"/>
          <w:szCs w:val="30"/>
          <w:lang w:eastAsia="ru-RU"/>
        </w:rPr>
      </w:pPr>
    </w:p>
    <w:p w:rsidR="00F634D9" w:rsidRPr="00F634D9" w:rsidRDefault="00F634D9" w:rsidP="00F634D9">
      <w:pPr>
        <w:shd w:val="clear" w:color="auto" w:fill="FFFFFF"/>
        <w:overflowPunct w:val="0"/>
        <w:autoSpaceDE w:val="0"/>
        <w:autoSpaceDN w:val="0"/>
        <w:adjustRightInd w:val="0"/>
        <w:spacing w:after="150" w:line="240" w:lineRule="auto"/>
        <w:textAlignment w:val="baseline"/>
        <w:rPr>
          <w:rFonts w:ascii="Times New Roman" w:eastAsia="Times New Roman" w:hAnsi="Times New Roman"/>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063"/>
        <w:gridCol w:w="1800"/>
        <w:gridCol w:w="3485"/>
        <w:gridCol w:w="907"/>
        <w:gridCol w:w="850"/>
        <w:gridCol w:w="785"/>
        <w:gridCol w:w="966"/>
        <w:gridCol w:w="976"/>
        <w:gridCol w:w="1428"/>
      </w:tblGrid>
      <w:tr w:rsidR="00F634D9" w:rsidRPr="00F634D9" w:rsidTr="0029317E">
        <w:trPr>
          <w:trHeight w:val="285"/>
        </w:trPr>
        <w:tc>
          <w:tcPr>
            <w:tcW w:w="529"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roofErr w:type="gramStart"/>
            <w:r w:rsidRPr="00F634D9">
              <w:rPr>
                <w:rFonts w:ascii="Times New Roman" w:eastAsia="Times New Roman" w:hAnsi="Times New Roman"/>
                <w:sz w:val="20"/>
                <w:szCs w:val="20"/>
                <w:lang w:eastAsia="ru-RU"/>
              </w:rPr>
              <w:t>п</w:t>
            </w:r>
            <w:proofErr w:type="gramEnd"/>
            <w:r w:rsidRPr="00F634D9">
              <w:rPr>
                <w:rFonts w:ascii="Times New Roman" w:eastAsia="Times New Roman" w:hAnsi="Times New Roman"/>
                <w:sz w:val="20"/>
                <w:szCs w:val="20"/>
                <w:lang w:eastAsia="ru-RU"/>
              </w:rPr>
              <w:t>/п</w:t>
            </w:r>
          </w:p>
        </w:tc>
        <w:tc>
          <w:tcPr>
            <w:tcW w:w="3180"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Наименование мероприятий</w:t>
            </w:r>
          </w:p>
        </w:tc>
        <w:tc>
          <w:tcPr>
            <w:tcW w:w="1817"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Исполнитель/ Срок выполнения</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624"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Источник финансирования</w:t>
            </w:r>
          </w:p>
        </w:tc>
        <w:tc>
          <w:tcPr>
            <w:tcW w:w="4586" w:type="dxa"/>
            <w:gridSpan w:val="5"/>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Объем финансирования в год, </w:t>
            </w:r>
            <w:proofErr w:type="spellStart"/>
            <w:r w:rsidRPr="00F634D9">
              <w:rPr>
                <w:rFonts w:ascii="Times New Roman" w:eastAsia="Times New Roman" w:hAnsi="Times New Roman"/>
                <w:sz w:val="20"/>
                <w:szCs w:val="20"/>
                <w:lang w:eastAsia="ru-RU"/>
              </w:rPr>
              <w:t>тыс</w:t>
            </w:r>
            <w:proofErr w:type="gramStart"/>
            <w:r w:rsidRPr="00F634D9">
              <w:rPr>
                <w:rFonts w:ascii="Times New Roman" w:eastAsia="Times New Roman" w:hAnsi="Times New Roman"/>
                <w:sz w:val="20"/>
                <w:szCs w:val="20"/>
                <w:lang w:eastAsia="ru-RU"/>
              </w:rPr>
              <w:t>.р</w:t>
            </w:r>
            <w:proofErr w:type="gramEnd"/>
            <w:r w:rsidRPr="00F634D9">
              <w:rPr>
                <w:rFonts w:ascii="Times New Roman" w:eastAsia="Times New Roman" w:hAnsi="Times New Roman"/>
                <w:sz w:val="20"/>
                <w:szCs w:val="20"/>
                <w:lang w:eastAsia="ru-RU"/>
              </w:rPr>
              <w:t>уб</w:t>
            </w:r>
            <w:proofErr w:type="spellEnd"/>
            <w:r w:rsidRPr="00F634D9">
              <w:rPr>
                <w:rFonts w:ascii="Times New Roman" w:eastAsia="Times New Roman" w:hAnsi="Times New Roman"/>
                <w:sz w:val="20"/>
                <w:szCs w:val="20"/>
                <w:lang w:eastAsia="ru-RU"/>
              </w:rPr>
              <w:t>.</w:t>
            </w:r>
          </w:p>
        </w:tc>
        <w:tc>
          <w:tcPr>
            <w:tcW w:w="1050"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Результат</w:t>
            </w:r>
          </w:p>
        </w:tc>
      </w:tr>
      <w:tr w:rsidR="00F634D9" w:rsidRPr="00F634D9" w:rsidTr="0029317E">
        <w:trPr>
          <w:trHeight w:val="240"/>
        </w:trPr>
        <w:tc>
          <w:tcPr>
            <w:tcW w:w="529" w:type="dxa"/>
            <w:vMerge/>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180" w:type="dxa"/>
            <w:vMerge/>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1817" w:type="dxa"/>
            <w:vMerge/>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3624" w:type="dxa"/>
            <w:vMerge/>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всего</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2022</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2023</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2024</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2025</w:t>
            </w:r>
          </w:p>
        </w:tc>
        <w:tc>
          <w:tcPr>
            <w:tcW w:w="1050" w:type="dxa"/>
            <w:vMerge w:val="restart"/>
            <w:shd w:val="clear" w:color="auto" w:fill="auto"/>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Обследование территории</w:t>
            </w:r>
          </w:p>
        </w:tc>
      </w:tr>
      <w:tr w:rsidR="00F634D9" w:rsidRPr="00F634D9" w:rsidTr="0029317E">
        <w:trPr>
          <w:trHeight w:val="165"/>
        </w:trPr>
        <w:tc>
          <w:tcPr>
            <w:tcW w:w="529"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w:t>
            </w:r>
          </w:p>
        </w:tc>
        <w:tc>
          <w:tcPr>
            <w:tcW w:w="3180"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Проведение обследования территории МО «</w:t>
            </w:r>
            <w:proofErr w:type="spellStart"/>
            <w:r w:rsidRPr="00F634D9">
              <w:rPr>
                <w:rFonts w:ascii="Times New Roman" w:eastAsia="Times New Roman" w:hAnsi="Times New Roman"/>
                <w:sz w:val="20"/>
                <w:szCs w:val="20"/>
                <w:lang w:eastAsia="ru-RU"/>
              </w:rPr>
              <w:t>Кеврольское</w:t>
            </w:r>
            <w:proofErr w:type="spellEnd"/>
            <w:r w:rsidRPr="00F634D9">
              <w:rPr>
                <w:rFonts w:ascii="Times New Roman" w:eastAsia="Times New Roman" w:hAnsi="Times New Roman"/>
                <w:sz w:val="20"/>
                <w:szCs w:val="20"/>
                <w:lang w:eastAsia="ru-RU"/>
              </w:rPr>
              <w:t>» на засоренность борщевиком Сосновского, составление карты-схемы засоренности</w:t>
            </w:r>
          </w:p>
        </w:tc>
        <w:tc>
          <w:tcPr>
            <w:tcW w:w="1817"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Администрация МО «</w:t>
            </w:r>
            <w:proofErr w:type="spellStart"/>
            <w:r w:rsidRPr="00F634D9">
              <w:rPr>
                <w:rFonts w:ascii="Times New Roman" w:eastAsia="Times New Roman" w:hAnsi="Times New Roman"/>
                <w:sz w:val="20"/>
                <w:szCs w:val="20"/>
                <w:lang w:eastAsia="ru-RU"/>
              </w:rPr>
              <w:t>Кеврольское</w:t>
            </w:r>
            <w:proofErr w:type="spellEnd"/>
            <w:r w:rsidRPr="00F634D9">
              <w:rPr>
                <w:rFonts w:ascii="Times New Roman" w:eastAsia="Times New Roman" w:hAnsi="Times New Roman"/>
                <w:sz w:val="20"/>
                <w:szCs w:val="20"/>
                <w:lang w:eastAsia="ru-RU"/>
              </w:rPr>
              <w:t>»/ ма</w:t>
            </w:r>
            <w:proofErr w:type="gramStart"/>
            <w:r w:rsidRPr="00F634D9">
              <w:rPr>
                <w:rFonts w:ascii="Times New Roman" w:eastAsia="Times New Roman" w:hAnsi="Times New Roman"/>
                <w:sz w:val="20"/>
                <w:szCs w:val="20"/>
                <w:lang w:eastAsia="ru-RU"/>
              </w:rPr>
              <w:t>й-</w:t>
            </w:r>
            <w:proofErr w:type="gramEnd"/>
            <w:r w:rsidRPr="00F634D9">
              <w:rPr>
                <w:rFonts w:ascii="Times New Roman" w:eastAsia="Times New Roman" w:hAnsi="Times New Roman"/>
                <w:sz w:val="20"/>
                <w:szCs w:val="20"/>
                <w:lang w:eastAsia="ru-RU"/>
              </w:rPr>
              <w:t xml:space="preserve"> июнь</w:t>
            </w: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Итого </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4 .00</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1.00 </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1.00</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1.00</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1.00</w:t>
            </w:r>
          </w:p>
        </w:tc>
        <w:tc>
          <w:tcPr>
            <w:tcW w:w="105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rHeight w:val="303"/>
        </w:trPr>
        <w:tc>
          <w:tcPr>
            <w:tcW w:w="529"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8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817"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В том числе  </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05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rHeight w:val="276"/>
        </w:trPr>
        <w:tc>
          <w:tcPr>
            <w:tcW w:w="529"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8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817"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Областной  (или) районный бюджет</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w:t>
            </w:r>
          </w:p>
        </w:tc>
        <w:tc>
          <w:tcPr>
            <w:tcW w:w="105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rHeight w:val="394"/>
        </w:trPr>
        <w:tc>
          <w:tcPr>
            <w:tcW w:w="529"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8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817"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Местный бюджет</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4.00</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1.00</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1.00</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1.00</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1.00</w:t>
            </w:r>
          </w:p>
        </w:tc>
        <w:tc>
          <w:tcPr>
            <w:tcW w:w="105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rHeight w:val="616"/>
        </w:trPr>
        <w:tc>
          <w:tcPr>
            <w:tcW w:w="529"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w:t>
            </w:r>
          </w:p>
        </w:tc>
        <w:tc>
          <w:tcPr>
            <w:tcW w:w="3180"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Мероприятия по уничтожению борщевика:</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b/>
                <w:i/>
                <w:sz w:val="20"/>
                <w:szCs w:val="20"/>
                <w:lang w:eastAsia="ru-RU"/>
              </w:rPr>
              <w:t>Механический мето</w:t>
            </w:r>
            <w:proofErr w:type="gramStart"/>
            <w:r w:rsidRPr="00F634D9">
              <w:rPr>
                <w:rFonts w:ascii="Times New Roman" w:eastAsia="Times New Roman" w:hAnsi="Times New Roman"/>
                <w:b/>
                <w:i/>
                <w:sz w:val="20"/>
                <w:szCs w:val="20"/>
                <w:lang w:eastAsia="ru-RU"/>
              </w:rPr>
              <w:t>д</w:t>
            </w:r>
            <w:r w:rsidRPr="00F634D9">
              <w:rPr>
                <w:rFonts w:ascii="Times New Roman" w:eastAsia="Times New Roman" w:hAnsi="Times New Roman"/>
                <w:sz w:val="20"/>
                <w:szCs w:val="20"/>
                <w:lang w:eastAsia="ru-RU"/>
              </w:rPr>
              <w:t>-</w:t>
            </w:r>
            <w:proofErr w:type="gramEnd"/>
            <w:r w:rsidRPr="00F634D9">
              <w:rPr>
                <w:rFonts w:ascii="Times New Roman" w:eastAsia="Times New Roman" w:hAnsi="Times New Roman"/>
                <w:sz w:val="20"/>
                <w:szCs w:val="20"/>
                <w:lang w:eastAsia="ru-RU"/>
              </w:rPr>
              <w:t xml:space="preserve">   скашивание   начиная с фазы розетки и до начала </w:t>
            </w:r>
            <w:proofErr w:type="spellStart"/>
            <w:r w:rsidRPr="00F634D9">
              <w:rPr>
                <w:rFonts w:ascii="Times New Roman" w:eastAsia="Times New Roman" w:hAnsi="Times New Roman"/>
                <w:sz w:val="20"/>
                <w:szCs w:val="20"/>
                <w:lang w:eastAsia="ru-RU"/>
              </w:rPr>
              <w:t>бутонизации</w:t>
            </w:r>
            <w:proofErr w:type="spellEnd"/>
            <w:r w:rsidRPr="00F634D9">
              <w:rPr>
                <w:rFonts w:ascii="Times New Roman" w:eastAsia="Times New Roman" w:hAnsi="Times New Roman"/>
                <w:sz w:val="20"/>
                <w:szCs w:val="20"/>
                <w:lang w:eastAsia="ru-RU"/>
              </w:rPr>
              <w:t>.</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817"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Администрация МО «</w:t>
            </w:r>
            <w:proofErr w:type="spellStart"/>
            <w:r w:rsidRPr="00F634D9">
              <w:rPr>
                <w:rFonts w:ascii="Times New Roman" w:eastAsia="Times New Roman" w:hAnsi="Times New Roman"/>
                <w:sz w:val="20"/>
                <w:szCs w:val="20"/>
                <w:lang w:eastAsia="ru-RU"/>
              </w:rPr>
              <w:t>Кеврольское</w:t>
            </w:r>
            <w:proofErr w:type="spellEnd"/>
            <w:r w:rsidRPr="00F634D9">
              <w:rPr>
                <w:rFonts w:ascii="Times New Roman" w:eastAsia="Times New Roman" w:hAnsi="Times New Roman"/>
                <w:sz w:val="20"/>
                <w:szCs w:val="20"/>
                <w:lang w:eastAsia="ru-RU"/>
              </w:rPr>
              <w:t>»</w:t>
            </w: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Итого  </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268.0</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67.0</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67.0</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67.0</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67.0</w:t>
            </w:r>
          </w:p>
        </w:tc>
        <w:tc>
          <w:tcPr>
            <w:tcW w:w="1050"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Уничтожение борщевика Сосновского</w:t>
            </w:r>
          </w:p>
        </w:tc>
      </w:tr>
      <w:tr w:rsidR="00F634D9" w:rsidRPr="00F634D9" w:rsidTr="0029317E">
        <w:trPr>
          <w:trHeight w:val="478"/>
        </w:trPr>
        <w:tc>
          <w:tcPr>
            <w:tcW w:w="529"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8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817"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В том числе:  Областной  (или) районный бюджет</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252.0</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63.0</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63.0</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63.0</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63.0</w:t>
            </w:r>
          </w:p>
        </w:tc>
        <w:tc>
          <w:tcPr>
            <w:tcW w:w="105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rHeight w:val="303"/>
        </w:trPr>
        <w:tc>
          <w:tcPr>
            <w:tcW w:w="529"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8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817"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В том числе:  Местный бюджет</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16.0</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4.0</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4.0</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4.0</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4.0</w:t>
            </w:r>
          </w:p>
        </w:tc>
        <w:tc>
          <w:tcPr>
            <w:tcW w:w="105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rHeight w:val="74"/>
        </w:trPr>
        <w:tc>
          <w:tcPr>
            <w:tcW w:w="529"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3</w:t>
            </w:r>
          </w:p>
        </w:tc>
        <w:tc>
          <w:tcPr>
            <w:tcW w:w="3180"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Итого по Программе</w:t>
            </w:r>
          </w:p>
        </w:tc>
        <w:tc>
          <w:tcPr>
            <w:tcW w:w="1817"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итого</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272.0</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68.0</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68.0</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68.0</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68.0</w:t>
            </w:r>
          </w:p>
        </w:tc>
        <w:tc>
          <w:tcPr>
            <w:tcW w:w="1050" w:type="dxa"/>
            <w:vMerge w:val="restart"/>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Уничтожение борщевика Сосновского</w:t>
            </w:r>
          </w:p>
        </w:tc>
      </w:tr>
      <w:tr w:rsidR="00F634D9" w:rsidRPr="00F634D9" w:rsidTr="0029317E">
        <w:trPr>
          <w:trHeight w:val="156"/>
        </w:trPr>
        <w:tc>
          <w:tcPr>
            <w:tcW w:w="529"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8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817"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В том числе:  Областной  (или) районный бюджет</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252.0</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63.0</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63.0</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63.0</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63.0</w:t>
            </w:r>
          </w:p>
        </w:tc>
        <w:tc>
          <w:tcPr>
            <w:tcW w:w="105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rHeight w:val="174"/>
        </w:trPr>
        <w:tc>
          <w:tcPr>
            <w:tcW w:w="529"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18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817"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3624"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В том числе:  Местный бюджет</w:t>
            </w:r>
          </w:p>
        </w:tc>
        <w:tc>
          <w:tcPr>
            <w:tcW w:w="925"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20.0</w:t>
            </w:r>
          </w:p>
        </w:tc>
        <w:tc>
          <w:tcPr>
            <w:tcW w:w="86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5.0</w:t>
            </w:r>
          </w:p>
        </w:tc>
        <w:tc>
          <w:tcPr>
            <w:tcW w:w="798"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5.0</w:t>
            </w:r>
          </w:p>
        </w:tc>
        <w:tc>
          <w:tcPr>
            <w:tcW w:w="992"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5.0</w:t>
            </w:r>
          </w:p>
        </w:tc>
        <w:tc>
          <w:tcPr>
            <w:tcW w:w="1003" w:type="dxa"/>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5.0</w:t>
            </w:r>
          </w:p>
        </w:tc>
        <w:tc>
          <w:tcPr>
            <w:tcW w:w="1050" w:type="dxa"/>
            <w:vMerge/>
            <w:shd w:val="clear" w:color="auto" w:fill="auto"/>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sectPr w:rsidR="00F634D9" w:rsidRPr="00F634D9" w:rsidSect="00BE432D">
          <w:pgSz w:w="16838" w:h="11906" w:orient="landscape"/>
          <w:pgMar w:top="851" w:right="1134" w:bottom="851" w:left="1134" w:header="709" w:footer="709" w:gutter="0"/>
          <w:cols w:space="708"/>
          <w:docGrid w:linePitch="360"/>
        </w:sectPr>
      </w:pPr>
    </w:p>
    <w:p w:rsidR="00F634D9" w:rsidRPr="00F634D9" w:rsidRDefault="00F634D9" w:rsidP="00F634D9">
      <w:pPr>
        <w:overflowPunct w:val="0"/>
        <w:autoSpaceDE w:val="0"/>
        <w:autoSpaceDN w:val="0"/>
        <w:adjustRightInd w:val="0"/>
        <w:spacing w:after="0" w:line="240" w:lineRule="auto"/>
        <w:jc w:val="right"/>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lastRenderedPageBreak/>
        <w:t>Приложение 2</w:t>
      </w:r>
    </w:p>
    <w:p w:rsidR="00F634D9" w:rsidRPr="00F634D9" w:rsidRDefault="00F634D9" w:rsidP="00F634D9">
      <w:pPr>
        <w:overflowPunct w:val="0"/>
        <w:autoSpaceDE w:val="0"/>
        <w:autoSpaceDN w:val="0"/>
        <w:adjustRightInd w:val="0"/>
        <w:spacing w:after="0" w:line="240" w:lineRule="auto"/>
        <w:ind w:firstLine="540"/>
        <w:jc w:val="center"/>
        <w:textAlignment w:val="baseline"/>
        <w:rPr>
          <w:rFonts w:ascii="Times New Roman" w:eastAsia="Times New Roman" w:hAnsi="Times New Roman"/>
          <w:b/>
          <w:sz w:val="20"/>
          <w:szCs w:val="20"/>
          <w:lang w:eastAsia="ru-RU"/>
        </w:rPr>
      </w:pPr>
    </w:p>
    <w:p w:rsidR="00F634D9" w:rsidRPr="00F634D9" w:rsidRDefault="00F634D9" w:rsidP="00F634D9">
      <w:pPr>
        <w:overflowPunct w:val="0"/>
        <w:autoSpaceDE w:val="0"/>
        <w:autoSpaceDN w:val="0"/>
        <w:adjustRightInd w:val="0"/>
        <w:spacing w:after="0" w:line="240" w:lineRule="auto"/>
        <w:ind w:firstLine="540"/>
        <w:jc w:val="center"/>
        <w:textAlignment w:val="baseline"/>
        <w:rPr>
          <w:rFonts w:ascii="Times New Roman" w:eastAsia="Times New Roman" w:hAnsi="Times New Roman"/>
          <w:b/>
          <w:sz w:val="20"/>
          <w:szCs w:val="20"/>
          <w:lang w:eastAsia="ru-RU"/>
        </w:rPr>
      </w:pPr>
      <w:r w:rsidRPr="00F634D9">
        <w:rPr>
          <w:rFonts w:ascii="Times New Roman" w:eastAsia="Times New Roman" w:hAnsi="Times New Roman"/>
          <w:b/>
          <w:sz w:val="20"/>
          <w:szCs w:val="20"/>
          <w:lang w:eastAsia="ru-RU"/>
        </w:rPr>
        <w:t>ОТЧЕТ</w:t>
      </w:r>
    </w:p>
    <w:p w:rsidR="00F634D9" w:rsidRPr="00F634D9" w:rsidRDefault="00F634D9" w:rsidP="00F634D9">
      <w:pPr>
        <w:overflowPunct w:val="0"/>
        <w:autoSpaceDE w:val="0"/>
        <w:autoSpaceDN w:val="0"/>
        <w:adjustRightInd w:val="0"/>
        <w:spacing w:after="0" w:line="240" w:lineRule="auto"/>
        <w:ind w:firstLine="540"/>
        <w:jc w:val="center"/>
        <w:textAlignment w:val="baseline"/>
        <w:rPr>
          <w:rFonts w:ascii="Times New Roman" w:eastAsia="Times New Roman" w:hAnsi="Times New Roman"/>
          <w:b/>
          <w:sz w:val="20"/>
          <w:szCs w:val="20"/>
          <w:lang w:eastAsia="ru-RU"/>
        </w:rPr>
      </w:pPr>
      <w:r w:rsidRPr="00F634D9">
        <w:rPr>
          <w:rFonts w:ascii="Times New Roman" w:eastAsia="Times New Roman" w:hAnsi="Times New Roman"/>
          <w:b/>
          <w:sz w:val="20"/>
          <w:szCs w:val="20"/>
          <w:lang w:eastAsia="ru-RU"/>
        </w:rPr>
        <w:t>По реализации муниципальной программы</w:t>
      </w:r>
      <w:r w:rsidRPr="00F634D9">
        <w:rPr>
          <w:rFonts w:ascii="Times New Roman" w:eastAsia="Times New Roman" w:hAnsi="Times New Roman"/>
          <w:b/>
          <w:bCs/>
          <w:color w:val="000000"/>
          <w:sz w:val="20"/>
          <w:szCs w:val="20"/>
          <w:lang w:eastAsia="ru-RU"/>
        </w:rPr>
        <w:t xml:space="preserve"> «Предотвращение распространения борщевика Сосновского</w:t>
      </w:r>
      <w:r w:rsidRPr="00F634D9">
        <w:rPr>
          <w:rFonts w:ascii="Times New Roman" w:eastAsia="Times New Roman" w:hAnsi="Times New Roman"/>
          <w:b/>
          <w:color w:val="000000"/>
          <w:sz w:val="20"/>
          <w:szCs w:val="20"/>
          <w:lang w:eastAsia="ru-RU"/>
        </w:rPr>
        <w:t xml:space="preserve"> </w:t>
      </w:r>
      <w:r w:rsidRPr="00F634D9">
        <w:rPr>
          <w:rFonts w:ascii="Times New Roman" w:eastAsia="Times New Roman" w:hAnsi="Times New Roman"/>
          <w:b/>
          <w:bCs/>
          <w:color w:val="000000"/>
          <w:sz w:val="20"/>
          <w:szCs w:val="20"/>
          <w:lang w:eastAsia="ru-RU"/>
        </w:rPr>
        <w:t xml:space="preserve">на территории </w:t>
      </w:r>
      <w:r w:rsidRPr="00F634D9">
        <w:rPr>
          <w:rFonts w:ascii="Times New Roman" w:eastAsia="Times New Roman" w:hAnsi="Times New Roman"/>
          <w:b/>
          <w:color w:val="000000"/>
          <w:sz w:val="20"/>
          <w:szCs w:val="20"/>
          <w:lang w:eastAsia="ru-RU"/>
        </w:rPr>
        <w:t>муниципального образования «</w:t>
      </w:r>
      <w:proofErr w:type="spellStart"/>
      <w:r w:rsidRPr="00F634D9">
        <w:rPr>
          <w:rFonts w:ascii="Times New Roman" w:eastAsia="Times New Roman" w:hAnsi="Times New Roman"/>
          <w:b/>
          <w:color w:val="000000"/>
          <w:sz w:val="20"/>
          <w:szCs w:val="20"/>
          <w:lang w:eastAsia="ru-RU"/>
        </w:rPr>
        <w:t>Кеврольское</w:t>
      </w:r>
      <w:proofErr w:type="spellEnd"/>
      <w:r w:rsidRPr="00F634D9">
        <w:rPr>
          <w:rFonts w:ascii="Times New Roman" w:eastAsia="Times New Roman" w:hAnsi="Times New Roman"/>
          <w:b/>
          <w:color w:val="000000"/>
          <w:sz w:val="20"/>
          <w:szCs w:val="20"/>
          <w:lang w:eastAsia="ru-RU"/>
        </w:rPr>
        <w:t>»</w:t>
      </w:r>
      <w:r w:rsidRPr="00F634D9">
        <w:rPr>
          <w:rFonts w:ascii="Times New Roman" w:eastAsia="Times New Roman" w:hAnsi="Times New Roman"/>
          <w:b/>
          <w:bCs/>
          <w:color w:val="000000"/>
          <w:sz w:val="20"/>
          <w:szCs w:val="20"/>
          <w:lang w:eastAsia="ru-RU"/>
        </w:rPr>
        <w:t xml:space="preserve"> на 2022-2025 годы»</w:t>
      </w:r>
    </w:p>
    <w:p w:rsidR="00F634D9" w:rsidRPr="00F634D9" w:rsidRDefault="00F634D9" w:rsidP="00F634D9">
      <w:pPr>
        <w:overflowPunct w:val="0"/>
        <w:autoSpaceDE w:val="0"/>
        <w:autoSpaceDN w:val="0"/>
        <w:adjustRightInd w:val="0"/>
        <w:spacing w:after="0" w:line="240" w:lineRule="auto"/>
        <w:ind w:firstLine="540"/>
        <w:jc w:val="center"/>
        <w:textAlignment w:val="baseline"/>
        <w:rPr>
          <w:rFonts w:ascii="Times New Roman" w:eastAsia="Times New Roman" w:hAnsi="Times New Roman"/>
          <w:sz w:val="20"/>
          <w:szCs w:val="20"/>
          <w:lang w:eastAsia="ru-RU"/>
        </w:rPr>
      </w:pPr>
    </w:p>
    <w:tbl>
      <w:tblPr>
        <w:tblW w:w="9990" w:type="dxa"/>
        <w:jc w:val="center"/>
        <w:tblCellSpacing w:w="5" w:type="nil"/>
        <w:tblLayout w:type="fixed"/>
        <w:tblCellMar>
          <w:left w:w="75" w:type="dxa"/>
          <w:right w:w="75" w:type="dxa"/>
        </w:tblCellMar>
        <w:tblLook w:val="0000" w:firstRow="0" w:lastRow="0" w:firstColumn="0" w:lastColumn="0" w:noHBand="0" w:noVBand="0"/>
      </w:tblPr>
      <w:tblGrid>
        <w:gridCol w:w="2728"/>
        <w:gridCol w:w="992"/>
        <w:gridCol w:w="851"/>
        <w:gridCol w:w="1134"/>
        <w:gridCol w:w="2176"/>
        <w:gridCol w:w="2109"/>
      </w:tblGrid>
      <w:tr w:rsidR="00F634D9" w:rsidRPr="00F634D9" w:rsidTr="0029317E">
        <w:trPr>
          <w:trHeight w:val="720"/>
          <w:tblCellSpacing w:w="5" w:type="nil"/>
          <w:jc w:val="center"/>
        </w:trPr>
        <w:tc>
          <w:tcPr>
            <w:tcW w:w="2728" w:type="dxa"/>
            <w:vMerge w:val="restart"/>
            <w:tcBorders>
              <w:top w:val="single" w:sz="8" w:space="0" w:color="auto"/>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Наименование</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расходов</w:t>
            </w:r>
          </w:p>
        </w:tc>
        <w:tc>
          <w:tcPr>
            <w:tcW w:w="992" w:type="dxa"/>
            <w:vMerge w:val="restart"/>
            <w:tcBorders>
              <w:top w:val="single" w:sz="8" w:space="0" w:color="auto"/>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Единица</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измерения</w:t>
            </w:r>
          </w:p>
        </w:tc>
        <w:tc>
          <w:tcPr>
            <w:tcW w:w="1985" w:type="dxa"/>
            <w:gridSpan w:val="2"/>
            <w:tcBorders>
              <w:top w:val="single" w:sz="8" w:space="0" w:color="auto"/>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roofErr w:type="spellStart"/>
            <w:r w:rsidRPr="00F634D9">
              <w:rPr>
                <w:rFonts w:ascii="Times New Roman" w:eastAsia="Times New Roman" w:hAnsi="Times New Roman"/>
                <w:sz w:val="20"/>
                <w:szCs w:val="20"/>
                <w:lang w:eastAsia="ru-RU"/>
              </w:rPr>
              <w:t>изасходовано</w:t>
            </w:r>
            <w:proofErr w:type="spellEnd"/>
          </w:p>
        </w:tc>
        <w:tc>
          <w:tcPr>
            <w:tcW w:w="4285" w:type="dxa"/>
            <w:gridSpan w:val="2"/>
            <w:vMerge w:val="restart"/>
            <w:tcBorders>
              <w:top w:val="single" w:sz="8" w:space="0" w:color="auto"/>
              <w:left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Подтверждающие документы</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w:t>
            </w:r>
          </w:p>
        </w:tc>
      </w:tr>
      <w:tr w:rsidR="00F634D9" w:rsidRPr="00F634D9" w:rsidTr="0029317E">
        <w:trPr>
          <w:trHeight w:val="360"/>
          <w:tblCellSpacing w:w="5" w:type="nil"/>
          <w:jc w:val="center"/>
        </w:trPr>
        <w:tc>
          <w:tcPr>
            <w:tcW w:w="2728" w:type="dxa"/>
            <w:vMerge/>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992" w:type="dxa"/>
            <w:vMerge/>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851" w:type="dxa"/>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план</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на год</w:t>
            </w:r>
          </w:p>
        </w:tc>
        <w:tc>
          <w:tcPr>
            <w:tcW w:w="1134" w:type="dxa"/>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отчет</w:t>
            </w:r>
          </w:p>
        </w:tc>
        <w:tc>
          <w:tcPr>
            <w:tcW w:w="4285" w:type="dxa"/>
            <w:gridSpan w:val="2"/>
            <w:vMerge/>
            <w:tcBorders>
              <w:left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blCellSpacing w:w="5" w:type="nil"/>
          <w:jc w:val="center"/>
        </w:trPr>
        <w:tc>
          <w:tcPr>
            <w:tcW w:w="2728" w:type="dxa"/>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w:t>
            </w:r>
          </w:p>
        </w:tc>
        <w:tc>
          <w:tcPr>
            <w:tcW w:w="992" w:type="dxa"/>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w:t>
            </w:r>
          </w:p>
        </w:tc>
        <w:tc>
          <w:tcPr>
            <w:tcW w:w="851" w:type="dxa"/>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3</w:t>
            </w:r>
          </w:p>
        </w:tc>
        <w:tc>
          <w:tcPr>
            <w:tcW w:w="1134" w:type="dxa"/>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4</w:t>
            </w:r>
          </w:p>
        </w:tc>
        <w:tc>
          <w:tcPr>
            <w:tcW w:w="2176" w:type="dxa"/>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2109" w:type="dxa"/>
            <w:tcBorders>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rHeight w:val="560"/>
          <w:tblCellSpacing w:w="5" w:type="nil"/>
          <w:jc w:val="center"/>
        </w:trPr>
        <w:tc>
          <w:tcPr>
            <w:tcW w:w="2728" w:type="dxa"/>
            <w:tcBorders>
              <w:left w:val="single" w:sz="8" w:space="0" w:color="auto"/>
              <w:bottom w:val="single" w:sz="4"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Мероприятия по уничтожению борщевика:</w:t>
            </w:r>
          </w:p>
          <w:p w:rsidR="00F634D9" w:rsidRPr="00F634D9" w:rsidRDefault="00F634D9" w:rsidP="00F634D9">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F634D9">
              <w:rPr>
                <w:rFonts w:ascii="Times New Roman" w:eastAsia="Times New Roman" w:hAnsi="Times New Roman"/>
                <w:b/>
                <w:i/>
                <w:sz w:val="20"/>
                <w:szCs w:val="20"/>
                <w:lang w:eastAsia="ru-RU"/>
              </w:rPr>
              <w:t>Механический метод</w:t>
            </w:r>
            <w:r w:rsidRPr="00F634D9">
              <w:rPr>
                <w:rFonts w:ascii="Times New Roman" w:eastAsia="Times New Roman" w:hAnsi="Times New Roman"/>
                <w:sz w:val="20"/>
                <w:szCs w:val="20"/>
                <w:lang w:eastAsia="ru-RU"/>
              </w:rPr>
              <w:t xml:space="preserve"> Средства ВСЕГО:  </w:t>
            </w:r>
          </w:p>
        </w:tc>
        <w:tc>
          <w:tcPr>
            <w:tcW w:w="992" w:type="dxa"/>
            <w:tcBorders>
              <w:left w:val="single" w:sz="8" w:space="0" w:color="auto"/>
              <w:bottom w:val="single" w:sz="4"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851" w:type="dxa"/>
            <w:tcBorders>
              <w:left w:val="single" w:sz="8" w:space="0" w:color="auto"/>
              <w:bottom w:val="single" w:sz="4"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w:t>
            </w:r>
          </w:p>
        </w:tc>
        <w:tc>
          <w:tcPr>
            <w:tcW w:w="1134" w:type="dxa"/>
            <w:tcBorders>
              <w:left w:val="single" w:sz="8" w:space="0" w:color="auto"/>
              <w:bottom w:val="single" w:sz="4"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w:t>
            </w:r>
          </w:p>
        </w:tc>
        <w:tc>
          <w:tcPr>
            <w:tcW w:w="4285" w:type="dxa"/>
            <w:gridSpan w:val="2"/>
            <w:tcBorders>
              <w:left w:val="single" w:sz="8" w:space="0" w:color="auto"/>
              <w:bottom w:val="single" w:sz="4"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w:t>
            </w:r>
          </w:p>
        </w:tc>
      </w:tr>
      <w:tr w:rsidR="00F634D9" w:rsidRPr="00F634D9" w:rsidTr="0029317E">
        <w:trPr>
          <w:trHeight w:val="816"/>
          <w:tblCellSpacing w:w="5" w:type="nil"/>
          <w:jc w:val="center"/>
        </w:trPr>
        <w:tc>
          <w:tcPr>
            <w:tcW w:w="2728" w:type="dxa"/>
            <w:tcBorders>
              <w:top w:val="single" w:sz="4" w:space="0" w:color="auto"/>
              <w:left w:val="single" w:sz="8" w:space="0" w:color="auto"/>
              <w:bottom w:val="single" w:sz="4" w:space="0" w:color="auto"/>
              <w:right w:val="single" w:sz="8" w:space="0" w:color="auto"/>
            </w:tcBorders>
          </w:tcPr>
          <w:p w:rsidR="00F634D9" w:rsidRPr="00F634D9" w:rsidRDefault="00F634D9" w:rsidP="00F634D9">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Бюджетные средства (областной или районный  бюджет)</w:t>
            </w:r>
          </w:p>
        </w:tc>
        <w:tc>
          <w:tcPr>
            <w:tcW w:w="992" w:type="dxa"/>
            <w:tcBorders>
              <w:top w:val="single" w:sz="4" w:space="0" w:color="auto"/>
              <w:left w:val="single" w:sz="8" w:space="0" w:color="auto"/>
              <w:bottom w:val="single" w:sz="4"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851" w:type="dxa"/>
            <w:tcBorders>
              <w:top w:val="single" w:sz="4" w:space="0" w:color="auto"/>
              <w:left w:val="single" w:sz="8" w:space="0" w:color="auto"/>
              <w:bottom w:val="single" w:sz="4"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134" w:type="dxa"/>
            <w:tcBorders>
              <w:top w:val="single" w:sz="4" w:space="0" w:color="auto"/>
              <w:left w:val="single" w:sz="8" w:space="0" w:color="auto"/>
              <w:bottom w:val="single" w:sz="4"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4285" w:type="dxa"/>
            <w:gridSpan w:val="2"/>
            <w:tcBorders>
              <w:top w:val="single" w:sz="4" w:space="0" w:color="auto"/>
              <w:left w:val="single" w:sz="8" w:space="0" w:color="auto"/>
              <w:bottom w:val="single" w:sz="4"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r w:rsidR="00F634D9" w:rsidRPr="00F634D9" w:rsidTr="0029317E">
        <w:trPr>
          <w:trHeight w:val="238"/>
          <w:tblCellSpacing w:w="5" w:type="nil"/>
          <w:jc w:val="center"/>
        </w:trPr>
        <w:tc>
          <w:tcPr>
            <w:tcW w:w="2728" w:type="dxa"/>
            <w:tcBorders>
              <w:top w:val="single" w:sz="4" w:space="0" w:color="auto"/>
              <w:left w:val="single" w:sz="8" w:space="0" w:color="auto"/>
              <w:bottom w:val="single" w:sz="8" w:space="0" w:color="auto"/>
              <w:right w:val="single" w:sz="8" w:space="0" w:color="auto"/>
            </w:tcBorders>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средства поселения</w:t>
            </w:r>
          </w:p>
        </w:tc>
        <w:tc>
          <w:tcPr>
            <w:tcW w:w="992" w:type="dxa"/>
            <w:tcBorders>
              <w:top w:val="single" w:sz="4" w:space="0" w:color="auto"/>
              <w:left w:val="single" w:sz="8" w:space="0" w:color="auto"/>
              <w:bottom w:val="single" w:sz="8"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851" w:type="dxa"/>
            <w:tcBorders>
              <w:top w:val="single" w:sz="4" w:space="0" w:color="auto"/>
              <w:left w:val="single" w:sz="8" w:space="0" w:color="auto"/>
              <w:bottom w:val="single" w:sz="8"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134" w:type="dxa"/>
            <w:tcBorders>
              <w:top w:val="single" w:sz="4" w:space="0" w:color="auto"/>
              <w:left w:val="single" w:sz="8" w:space="0" w:color="auto"/>
              <w:bottom w:val="single" w:sz="8"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4285" w:type="dxa"/>
            <w:gridSpan w:val="2"/>
            <w:tcBorders>
              <w:top w:val="single" w:sz="4" w:space="0" w:color="auto"/>
              <w:left w:val="single" w:sz="8" w:space="0" w:color="auto"/>
              <w:bottom w:val="single" w:sz="8" w:space="0" w:color="auto"/>
              <w:right w:val="single" w:sz="8" w:space="0" w:color="auto"/>
            </w:tcBorders>
            <w:vAlign w:val="center"/>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r>
    </w:tbl>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right"/>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Приложение 3</w:t>
      </w: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634D9">
        <w:rPr>
          <w:rFonts w:ascii="Times New Roman" w:eastAsia="Times New Roman" w:hAnsi="Times New Roman"/>
          <w:sz w:val="28"/>
          <w:szCs w:val="28"/>
          <w:lang w:eastAsia="ru-RU"/>
        </w:rPr>
        <w:t>Сметный расчет                                                                                                                                    на   выполнение работ по уничтожению борщевика:</w:t>
      </w:r>
    </w:p>
    <w:p w:rsidR="00F634D9" w:rsidRPr="00F634D9" w:rsidRDefault="00F634D9" w:rsidP="00F634D9">
      <w:pPr>
        <w:tabs>
          <w:tab w:val="left" w:pos="2625"/>
        </w:tabs>
        <w:overflowPunct w:val="0"/>
        <w:autoSpaceDE w:val="0"/>
        <w:autoSpaceDN w:val="0"/>
        <w:adjustRightInd w:val="0"/>
        <w:spacing w:after="0" w:line="240" w:lineRule="auto"/>
        <w:jc w:val="center"/>
        <w:textAlignment w:val="baseline"/>
        <w:rPr>
          <w:rFonts w:ascii="Times New Roman" w:eastAsia="Times New Roman" w:hAnsi="Times New Roman"/>
          <w:sz w:val="28"/>
          <w:szCs w:val="28"/>
          <w:lang w:eastAsia="ru-RU"/>
        </w:rPr>
      </w:pPr>
      <w:r w:rsidRPr="00F634D9">
        <w:rPr>
          <w:rFonts w:ascii="Times New Roman" w:eastAsia="Times New Roman" w:hAnsi="Times New Roman"/>
          <w:sz w:val="28"/>
          <w:szCs w:val="28"/>
          <w:lang w:eastAsia="ru-RU"/>
        </w:rPr>
        <w:t xml:space="preserve">механический метод </w:t>
      </w:r>
    </w:p>
    <w:tbl>
      <w:tblP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58"/>
        <w:gridCol w:w="1367"/>
        <w:gridCol w:w="1367"/>
        <w:gridCol w:w="1371"/>
        <w:gridCol w:w="1369"/>
      </w:tblGrid>
      <w:tr w:rsidR="00F634D9" w:rsidRPr="00F634D9" w:rsidTr="0029317E">
        <w:trPr>
          <w:trHeight w:val="405"/>
        </w:trPr>
        <w:tc>
          <w:tcPr>
            <w:tcW w:w="673" w:type="dxa"/>
            <w:vMerge w:val="restart"/>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4"/>
                <w:szCs w:val="24"/>
                <w:lang w:eastAsia="ru-RU"/>
              </w:rPr>
              <w:t xml:space="preserve">                                                                                                                                            </w:t>
            </w:r>
          </w:p>
        </w:tc>
        <w:tc>
          <w:tcPr>
            <w:tcW w:w="2058" w:type="dxa"/>
            <w:vMerge w:val="restart"/>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Наименование работ и затрат, расход ресурсов на единицу измерения</w:t>
            </w:r>
          </w:p>
        </w:tc>
        <w:tc>
          <w:tcPr>
            <w:tcW w:w="1367" w:type="dxa"/>
            <w:vMerge w:val="restart"/>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Единица измерения</w:t>
            </w:r>
          </w:p>
        </w:tc>
        <w:tc>
          <w:tcPr>
            <w:tcW w:w="4107" w:type="dxa"/>
            <w:gridSpan w:val="3"/>
          </w:tcPr>
          <w:p w:rsidR="00F634D9" w:rsidRPr="00F634D9" w:rsidRDefault="00F634D9" w:rsidP="00F634D9">
            <w:pPr>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Сметная стоимость</w:t>
            </w:r>
          </w:p>
        </w:tc>
      </w:tr>
      <w:tr w:rsidR="00F634D9" w:rsidRPr="00F634D9" w:rsidTr="0029317E">
        <w:trPr>
          <w:trHeight w:val="975"/>
        </w:trPr>
        <w:tc>
          <w:tcPr>
            <w:tcW w:w="673" w:type="dxa"/>
            <w:vMerge/>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2058" w:type="dxa"/>
            <w:vMerge/>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67" w:type="dxa"/>
            <w:vMerge/>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на единицу измерения</w:t>
            </w:r>
          </w:p>
        </w:tc>
        <w:tc>
          <w:tcPr>
            <w:tcW w:w="1371"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всего</w:t>
            </w:r>
          </w:p>
        </w:tc>
        <w:tc>
          <w:tcPr>
            <w:tcW w:w="1369"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Общая</w:t>
            </w:r>
          </w:p>
        </w:tc>
      </w:tr>
      <w:tr w:rsidR="00F634D9" w:rsidRPr="00F634D9" w:rsidTr="0029317E">
        <w:tc>
          <w:tcPr>
            <w:tcW w:w="673"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w:t>
            </w:r>
          </w:p>
        </w:tc>
        <w:tc>
          <w:tcPr>
            <w:tcW w:w="2058"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w:t>
            </w: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3</w:t>
            </w: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4</w:t>
            </w:r>
          </w:p>
        </w:tc>
        <w:tc>
          <w:tcPr>
            <w:tcW w:w="1371"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w:t>
            </w:r>
          </w:p>
        </w:tc>
        <w:tc>
          <w:tcPr>
            <w:tcW w:w="1369"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7</w:t>
            </w:r>
          </w:p>
        </w:tc>
      </w:tr>
      <w:tr w:rsidR="00F634D9" w:rsidRPr="00F634D9" w:rsidTr="0029317E">
        <w:trPr>
          <w:trHeight w:val="824"/>
        </w:trPr>
        <w:tc>
          <w:tcPr>
            <w:tcW w:w="673"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w:t>
            </w:r>
          </w:p>
        </w:tc>
        <w:tc>
          <w:tcPr>
            <w:tcW w:w="2058" w:type="dxa"/>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Скашивание</w:t>
            </w: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га</w:t>
            </w: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5000,00</w:t>
            </w:r>
          </w:p>
        </w:tc>
        <w:tc>
          <w:tcPr>
            <w:tcW w:w="1371"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8,7</w:t>
            </w:r>
          </w:p>
        </w:tc>
        <w:tc>
          <w:tcPr>
            <w:tcW w:w="1369"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43500,00</w:t>
            </w:r>
          </w:p>
        </w:tc>
      </w:tr>
      <w:tr w:rsidR="00F634D9" w:rsidRPr="00F634D9" w:rsidTr="0029317E">
        <w:tc>
          <w:tcPr>
            <w:tcW w:w="673"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2</w:t>
            </w:r>
          </w:p>
        </w:tc>
        <w:tc>
          <w:tcPr>
            <w:tcW w:w="2058" w:type="dxa"/>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Уборка</w:t>
            </w: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Чел/час</w:t>
            </w: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1/1000</w:t>
            </w:r>
          </w:p>
        </w:tc>
        <w:tc>
          <w:tcPr>
            <w:tcW w:w="1371"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10</w:t>
            </w:r>
          </w:p>
        </w:tc>
        <w:tc>
          <w:tcPr>
            <w:tcW w:w="1369"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10000.00</w:t>
            </w:r>
          </w:p>
        </w:tc>
      </w:tr>
      <w:tr w:rsidR="00F634D9" w:rsidRPr="00F634D9" w:rsidTr="0029317E">
        <w:tc>
          <w:tcPr>
            <w:tcW w:w="673"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8</w:t>
            </w:r>
          </w:p>
        </w:tc>
        <w:tc>
          <w:tcPr>
            <w:tcW w:w="2058" w:type="dxa"/>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Всего прямые затраты</w:t>
            </w: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71"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69"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53500,00</w:t>
            </w:r>
          </w:p>
        </w:tc>
      </w:tr>
      <w:tr w:rsidR="00F634D9" w:rsidRPr="00F634D9" w:rsidTr="0029317E">
        <w:tc>
          <w:tcPr>
            <w:tcW w:w="673"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9</w:t>
            </w:r>
          </w:p>
        </w:tc>
        <w:tc>
          <w:tcPr>
            <w:tcW w:w="2058" w:type="dxa"/>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Страховые взносы 27.1%</w:t>
            </w: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71"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69"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14498.5</w:t>
            </w:r>
          </w:p>
        </w:tc>
      </w:tr>
      <w:tr w:rsidR="00F634D9" w:rsidRPr="00F634D9" w:rsidTr="0029317E">
        <w:tc>
          <w:tcPr>
            <w:tcW w:w="673"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10</w:t>
            </w:r>
          </w:p>
        </w:tc>
        <w:tc>
          <w:tcPr>
            <w:tcW w:w="2058" w:type="dxa"/>
          </w:tcPr>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итого</w:t>
            </w: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67"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71"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p>
        </w:tc>
        <w:tc>
          <w:tcPr>
            <w:tcW w:w="1369" w:type="dxa"/>
          </w:tcPr>
          <w:p w:rsidR="00F634D9" w:rsidRPr="00F634D9" w:rsidRDefault="00F634D9" w:rsidP="00F634D9">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67998,5</w:t>
            </w:r>
          </w:p>
        </w:tc>
      </w:tr>
    </w:tbl>
    <w:p w:rsidR="00F634D9" w:rsidRPr="00F634D9" w:rsidRDefault="00F634D9" w:rsidP="00F634D9">
      <w:pPr>
        <w:spacing w:line="240" w:lineRule="auto"/>
        <w:ind w:left="720"/>
        <w:contextualSpacing/>
        <w:rPr>
          <w:b/>
        </w:rPr>
      </w:pPr>
    </w:p>
    <w:p w:rsidR="00F634D9" w:rsidRPr="00F634D9" w:rsidRDefault="00F634D9" w:rsidP="00F634D9">
      <w:pPr>
        <w:overflowPunct w:val="0"/>
        <w:autoSpaceDE w:val="0"/>
        <w:autoSpaceDN w:val="0"/>
        <w:adjustRightInd w:val="0"/>
        <w:spacing w:after="0" w:line="240" w:lineRule="auto"/>
        <w:textAlignment w:val="baseline"/>
        <w:rPr>
          <w:rFonts w:ascii="Times New Roman" w:eastAsia="Times New Roman" w:hAnsi="Times New Roman"/>
          <w:b/>
          <w:sz w:val="20"/>
          <w:szCs w:val="20"/>
          <w:lang w:eastAsia="ru-RU"/>
        </w:rPr>
      </w:pPr>
      <w:r w:rsidRPr="00F634D9">
        <w:rPr>
          <w:rFonts w:ascii="Times New Roman" w:eastAsia="Times New Roman" w:hAnsi="Times New Roman"/>
          <w:sz w:val="20"/>
          <w:szCs w:val="20"/>
          <w:lang w:eastAsia="ru-RU"/>
        </w:rPr>
        <w:t xml:space="preserve"> </w:t>
      </w:r>
    </w:p>
    <w:p w:rsidR="00F634D9" w:rsidRPr="00F634D9" w:rsidRDefault="00F634D9" w:rsidP="00F634D9">
      <w:pPr>
        <w:tabs>
          <w:tab w:val="left" w:pos="6105"/>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 xml:space="preserve">    Заказчик:                                                                                                      Исполнитель:</w:t>
      </w:r>
    </w:p>
    <w:p w:rsidR="00F634D9" w:rsidRPr="00F634D9" w:rsidRDefault="00F634D9" w:rsidP="00F634D9">
      <w:pPr>
        <w:tabs>
          <w:tab w:val="left" w:pos="6105"/>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F634D9" w:rsidRPr="00F634D9" w:rsidRDefault="00F634D9" w:rsidP="00F634D9">
      <w:pPr>
        <w:tabs>
          <w:tab w:val="left" w:pos="6105"/>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F634D9">
        <w:rPr>
          <w:rFonts w:ascii="Times New Roman" w:eastAsia="Times New Roman" w:hAnsi="Times New Roman"/>
          <w:sz w:val="20"/>
          <w:szCs w:val="20"/>
          <w:lang w:eastAsia="ru-RU"/>
        </w:rPr>
        <w:t>Глава МО «</w:t>
      </w:r>
      <w:proofErr w:type="spellStart"/>
      <w:r w:rsidRPr="00F634D9">
        <w:rPr>
          <w:rFonts w:ascii="Times New Roman" w:eastAsia="Times New Roman" w:hAnsi="Times New Roman"/>
          <w:sz w:val="20"/>
          <w:szCs w:val="20"/>
          <w:lang w:eastAsia="ru-RU"/>
        </w:rPr>
        <w:t>Кеврольское</w:t>
      </w:r>
      <w:proofErr w:type="spellEnd"/>
      <w:r w:rsidRPr="00F634D9">
        <w:rPr>
          <w:rFonts w:ascii="Times New Roman" w:eastAsia="Times New Roman" w:hAnsi="Times New Roman"/>
          <w:sz w:val="20"/>
          <w:szCs w:val="20"/>
          <w:lang w:eastAsia="ru-RU"/>
        </w:rPr>
        <w:t>»</w:t>
      </w:r>
    </w:p>
    <w:p w:rsidR="00F634D9" w:rsidRPr="00F634D9" w:rsidRDefault="00F634D9" w:rsidP="00F634D9">
      <w:pPr>
        <w:tabs>
          <w:tab w:val="left" w:pos="6105"/>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p>
    <w:p w:rsidR="00E96C17" w:rsidRDefault="00F634D9" w:rsidP="00F634D9">
      <w:pPr>
        <w:shd w:val="clear" w:color="auto" w:fill="FFFFFF"/>
        <w:spacing w:after="150"/>
        <w:jc w:val="center"/>
        <w:rPr>
          <w:sz w:val="24"/>
          <w:szCs w:val="24"/>
        </w:rPr>
      </w:pPr>
      <w:r w:rsidRPr="00F634D9">
        <w:rPr>
          <w:rFonts w:ascii="Times New Roman" w:eastAsia="Times New Roman" w:hAnsi="Times New Roman"/>
          <w:sz w:val="20"/>
          <w:szCs w:val="20"/>
          <w:lang w:eastAsia="ru-RU"/>
        </w:rPr>
        <w:t>_________________Т.А. Кокорина                                   _________</w:t>
      </w:r>
    </w:p>
    <w:p w:rsidR="00E96C17" w:rsidRDefault="00F634D9" w:rsidP="00E96C17">
      <w:pPr>
        <w:ind w:left="3969"/>
        <w:jc w:val="center"/>
      </w:pPr>
      <w:r>
        <w:t xml:space="preserve"> </w:t>
      </w:r>
    </w:p>
    <w:p w:rsidR="00E96C17" w:rsidRPr="00315BD9" w:rsidRDefault="00F634D9" w:rsidP="00E96C17">
      <w:pPr>
        <w:pStyle w:val="ConsPlusNormal"/>
        <w:ind w:left="3686"/>
        <w:jc w:val="center"/>
        <w:rPr>
          <w:rFonts w:ascii="Times New Roman" w:hAnsi="Times New Roman" w:cs="Times New Roman"/>
        </w:rPr>
      </w:pPr>
      <w:r>
        <w:rPr>
          <w:rFonts w:ascii="Times New Roman" w:hAnsi="Times New Roman" w:cs="Times New Roman"/>
        </w:rPr>
        <w:t xml:space="preserve"> </w:t>
      </w:r>
    </w:p>
    <w:p w:rsidR="00E96C17" w:rsidRPr="00315BD9" w:rsidRDefault="00F634D9" w:rsidP="00E96C17">
      <w:pPr>
        <w:pStyle w:val="ConsPlusNormal"/>
        <w:ind w:left="3686"/>
        <w:jc w:val="center"/>
        <w:rPr>
          <w:rFonts w:ascii="Times New Roman" w:hAnsi="Times New Roman" w:cs="Times New Roman"/>
        </w:rPr>
      </w:pPr>
      <w:r>
        <w:rPr>
          <w:rFonts w:ascii="Times New Roman" w:hAnsi="Times New Roman" w:cs="Times New Roman"/>
        </w:rPr>
        <w:t xml:space="preserve"> </w:t>
      </w:r>
    </w:p>
    <w:p w:rsidR="00E96C17" w:rsidRDefault="00F634D9" w:rsidP="00E96C17">
      <w:pPr>
        <w:pStyle w:val="ConsPlusNormal"/>
        <w:ind w:left="3686"/>
        <w:jc w:val="center"/>
      </w:pPr>
      <w:r>
        <w:rPr>
          <w:rFonts w:ascii="Times New Roman" w:hAnsi="Times New Roman" w:cs="Times New Roman"/>
        </w:rPr>
        <w:t xml:space="preserve"> </w:t>
      </w:r>
    </w:p>
    <w:p w:rsidR="00E96C17" w:rsidRDefault="00F634D9" w:rsidP="00E96C17">
      <w:pPr>
        <w:jc w:val="center"/>
        <w:rPr>
          <w:b/>
        </w:rPr>
      </w:pPr>
      <w:r>
        <w:rPr>
          <w:b/>
        </w:rPr>
        <w:t xml:space="preserve"> </w:t>
      </w:r>
    </w:p>
    <w:p w:rsidR="00E96C17" w:rsidRDefault="00F634D9" w:rsidP="00F634D9">
      <w:pPr>
        <w:pStyle w:val="ConsPlusNormal"/>
        <w:jc w:val="center"/>
      </w:pPr>
      <w:r>
        <w:rPr>
          <w:rFonts w:ascii="Times New Roman" w:hAnsi="Times New Roman" w:cs="Times New Roman"/>
          <w:b/>
        </w:rPr>
        <w:lastRenderedPageBreak/>
        <w:t xml:space="preserve"> </w:t>
      </w:r>
    </w:p>
    <w:p w:rsidR="00F634D9" w:rsidRPr="0084475A" w:rsidRDefault="00F634D9" w:rsidP="00F634D9">
      <w:pPr>
        <w:pStyle w:val="a7"/>
        <w:jc w:val="center"/>
        <w:rPr>
          <w:b/>
          <w:sz w:val="28"/>
          <w:szCs w:val="28"/>
        </w:rPr>
      </w:pPr>
      <w:proofErr w:type="gramStart"/>
      <w:r w:rsidRPr="0084475A">
        <w:rPr>
          <w:b/>
          <w:sz w:val="28"/>
          <w:szCs w:val="28"/>
        </w:rPr>
        <w:t>П</w:t>
      </w:r>
      <w:proofErr w:type="gramEnd"/>
      <w:r w:rsidRPr="0084475A">
        <w:rPr>
          <w:b/>
          <w:sz w:val="28"/>
          <w:szCs w:val="28"/>
        </w:rPr>
        <w:t xml:space="preserve"> О С Т А Н О В Л Е Н И Е</w:t>
      </w:r>
    </w:p>
    <w:p w:rsidR="00F634D9" w:rsidRDefault="00F634D9" w:rsidP="00F634D9">
      <w:pPr>
        <w:rPr>
          <w:sz w:val="28"/>
          <w:szCs w:val="28"/>
        </w:rPr>
      </w:pPr>
    </w:p>
    <w:p w:rsidR="00F634D9" w:rsidRPr="0084475A" w:rsidRDefault="00F634D9" w:rsidP="00F634D9">
      <w:pPr>
        <w:rPr>
          <w:sz w:val="28"/>
          <w:szCs w:val="28"/>
        </w:rPr>
      </w:pPr>
    </w:p>
    <w:p w:rsidR="00F634D9" w:rsidRPr="00AA4DD0" w:rsidRDefault="00F634D9" w:rsidP="00F634D9">
      <w:pPr>
        <w:ind w:firstLine="709"/>
        <w:rPr>
          <w:sz w:val="28"/>
          <w:szCs w:val="28"/>
        </w:rPr>
      </w:pPr>
      <w:r>
        <w:rPr>
          <w:sz w:val="28"/>
          <w:szCs w:val="28"/>
        </w:rPr>
        <w:t>От 20 октября  2021г</w:t>
      </w:r>
      <w:r w:rsidRPr="0084475A">
        <w:rPr>
          <w:sz w:val="28"/>
          <w:szCs w:val="28"/>
        </w:rPr>
        <w:t xml:space="preserve">ода                             </w:t>
      </w:r>
      <w:r>
        <w:rPr>
          <w:sz w:val="28"/>
          <w:szCs w:val="28"/>
        </w:rPr>
        <w:t xml:space="preserve">                            №  17-па</w:t>
      </w:r>
    </w:p>
    <w:p w:rsidR="00F634D9" w:rsidRDefault="00F634D9" w:rsidP="00F634D9">
      <w:pPr>
        <w:jc w:val="center"/>
        <w:rPr>
          <w:b/>
          <w:bCs/>
          <w:sz w:val="28"/>
          <w:szCs w:val="28"/>
        </w:rPr>
      </w:pPr>
      <w:r>
        <w:t xml:space="preserve"> </w:t>
      </w:r>
      <w:proofErr w:type="gramStart"/>
      <w:r>
        <w:rPr>
          <w:b/>
          <w:bCs/>
          <w:sz w:val="28"/>
          <w:szCs w:val="28"/>
        </w:rPr>
        <w:t>О внесении изменений в</w:t>
      </w:r>
      <w:r w:rsidRPr="005C6895">
        <w:rPr>
          <w:b/>
          <w:bCs/>
          <w:sz w:val="28"/>
          <w:szCs w:val="28"/>
        </w:rPr>
        <w:t xml:space="preserve"> </w:t>
      </w:r>
      <w:r>
        <w:rPr>
          <w:b/>
          <w:bCs/>
          <w:sz w:val="28"/>
          <w:szCs w:val="28"/>
        </w:rPr>
        <w:t xml:space="preserve">и дополнений в постановление </w:t>
      </w:r>
      <w:proofErr w:type="gramEnd"/>
    </w:p>
    <w:p w:rsidR="00F634D9" w:rsidRDefault="00F634D9" w:rsidP="00F634D9">
      <w:pPr>
        <w:jc w:val="center"/>
        <w:rPr>
          <w:b/>
          <w:bCs/>
          <w:sz w:val="28"/>
          <w:szCs w:val="28"/>
        </w:rPr>
      </w:pPr>
      <w:r>
        <w:rPr>
          <w:b/>
          <w:bCs/>
          <w:sz w:val="28"/>
          <w:szCs w:val="28"/>
        </w:rPr>
        <w:t>администрации № 04-па от 06.02.2020</w:t>
      </w:r>
    </w:p>
    <w:p w:rsidR="00F634D9" w:rsidRDefault="00F634D9" w:rsidP="00F634D9">
      <w:pPr>
        <w:jc w:val="center"/>
        <w:rPr>
          <w:b/>
          <w:bCs/>
          <w:sz w:val="28"/>
          <w:szCs w:val="28"/>
        </w:rPr>
      </w:pPr>
      <w:r>
        <w:rPr>
          <w:b/>
          <w:bCs/>
          <w:sz w:val="28"/>
          <w:szCs w:val="28"/>
        </w:rPr>
        <w:t>«</w:t>
      </w:r>
      <w:r w:rsidRPr="0037579D">
        <w:rPr>
          <w:b/>
          <w:bCs/>
          <w:sz w:val="28"/>
          <w:szCs w:val="28"/>
        </w:rPr>
        <w:t>Об утверждении муниципальной программы</w:t>
      </w:r>
      <w:r>
        <w:rPr>
          <w:b/>
          <w:bCs/>
          <w:sz w:val="28"/>
          <w:szCs w:val="28"/>
        </w:rPr>
        <w:t xml:space="preserve"> </w:t>
      </w:r>
    </w:p>
    <w:p w:rsidR="00F634D9" w:rsidRDefault="00F634D9" w:rsidP="00F634D9">
      <w:pPr>
        <w:jc w:val="center"/>
        <w:rPr>
          <w:rStyle w:val="af6"/>
          <w:sz w:val="28"/>
          <w:szCs w:val="28"/>
        </w:rPr>
      </w:pPr>
      <w:r>
        <w:rPr>
          <w:b/>
          <w:bCs/>
          <w:sz w:val="28"/>
          <w:szCs w:val="28"/>
        </w:rPr>
        <w:t xml:space="preserve"> </w:t>
      </w:r>
      <w:r w:rsidRPr="0037579D">
        <w:rPr>
          <w:b/>
          <w:bCs/>
          <w:sz w:val="28"/>
          <w:szCs w:val="28"/>
        </w:rPr>
        <w:t>«Пожарная безопасность на территории</w:t>
      </w:r>
      <w:r>
        <w:rPr>
          <w:b/>
          <w:bCs/>
          <w:sz w:val="28"/>
          <w:szCs w:val="28"/>
        </w:rPr>
        <w:t xml:space="preserve"> </w:t>
      </w:r>
      <w:proofErr w:type="gramStart"/>
      <w:r w:rsidRPr="0037579D">
        <w:rPr>
          <w:rStyle w:val="af6"/>
          <w:sz w:val="28"/>
          <w:szCs w:val="28"/>
        </w:rPr>
        <w:t>муниципального</w:t>
      </w:r>
      <w:proofErr w:type="gramEnd"/>
    </w:p>
    <w:p w:rsidR="00F634D9" w:rsidRDefault="00F634D9" w:rsidP="00F634D9">
      <w:pPr>
        <w:jc w:val="center"/>
        <w:rPr>
          <w:b/>
          <w:bCs/>
        </w:rPr>
      </w:pPr>
      <w:r w:rsidRPr="0037579D">
        <w:rPr>
          <w:rStyle w:val="af6"/>
          <w:sz w:val="28"/>
          <w:szCs w:val="28"/>
        </w:rPr>
        <w:t xml:space="preserve"> образования «</w:t>
      </w:r>
      <w:proofErr w:type="spellStart"/>
      <w:r>
        <w:rPr>
          <w:rStyle w:val="af6"/>
          <w:sz w:val="28"/>
          <w:szCs w:val="28"/>
        </w:rPr>
        <w:t>Кеврольское</w:t>
      </w:r>
      <w:proofErr w:type="spellEnd"/>
      <w:r w:rsidRPr="0037579D">
        <w:rPr>
          <w:rStyle w:val="af6"/>
          <w:sz w:val="28"/>
          <w:szCs w:val="28"/>
        </w:rPr>
        <w:t>»</w:t>
      </w:r>
      <w:r>
        <w:rPr>
          <w:rStyle w:val="af6"/>
          <w:sz w:val="28"/>
          <w:szCs w:val="28"/>
        </w:rPr>
        <w:t xml:space="preserve">  </w:t>
      </w:r>
      <w:r w:rsidRPr="0037579D">
        <w:rPr>
          <w:rStyle w:val="af6"/>
          <w:sz w:val="28"/>
          <w:szCs w:val="28"/>
        </w:rPr>
        <w:t xml:space="preserve">на </w:t>
      </w:r>
      <w:r>
        <w:rPr>
          <w:rStyle w:val="af6"/>
          <w:sz w:val="28"/>
          <w:szCs w:val="28"/>
        </w:rPr>
        <w:t xml:space="preserve"> </w:t>
      </w:r>
      <w:r w:rsidRPr="0037579D">
        <w:rPr>
          <w:rStyle w:val="af6"/>
          <w:sz w:val="28"/>
          <w:szCs w:val="28"/>
        </w:rPr>
        <w:t>20</w:t>
      </w:r>
      <w:r>
        <w:rPr>
          <w:rStyle w:val="af6"/>
          <w:sz w:val="28"/>
          <w:szCs w:val="28"/>
        </w:rPr>
        <w:t>20</w:t>
      </w:r>
      <w:r w:rsidRPr="0037579D">
        <w:rPr>
          <w:rStyle w:val="af6"/>
          <w:sz w:val="28"/>
          <w:szCs w:val="28"/>
        </w:rPr>
        <w:t xml:space="preserve"> - 20</w:t>
      </w:r>
      <w:r>
        <w:rPr>
          <w:rStyle w:val="af6"/>
          <w:sz w:val="28"/>
          <w:szCs w:val="28"/>
        </w:rPr>
        <w:t>22</w:t>
      </w:r>
      <w:r w:rsidRPr="0037579D">
        <w:rPr>
          <w:rStyle w:val="af6"/>
          <w:sz w:val="28"/>
          <w:szCs w:val="28"/>
        </w:rPr>
        <w:t xml:space="preserve"> годы»</w:t>
      </w:r>
    </w:p>
    <w:p w:rsidR="00F634D9" w:rsidRPr="00F634D9" w:rsidRDefault="00F634D9" w:rsidP="00F634D9">
      <w:pPr>
        <w:pStyle w:val="af1"/>
        <w:spacing w:before="0" w:beforeAutospacing="0" w:after="0" w:afterAutospacing="0"/>
        <w:ind w:firstLine="708"/>
        <w:jc w:val="both"/>
      </w:pPr>
      <w:r w:rsidRPr="00F634D9">
        <w:t>В соответствии с Федеральным законом от 21.12.1994 года № 69 - ФЗ «О пожарной безопасности», Федеральным законом от 06.10.2003 года № 131 - 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F634D9">
        <w:t>Кеврольское</w:t>
      </w:r>
      <w:proofErr w:type="spellEnd"/>
      <w:r w:rsidRPr="00F634D9">
        <w:t>» администрация  муниципального образования «</w:t>
      </w:r>
      <w:proofErr w:type="spellStart"/>
      <w:r w:rsidRPr="00F634D9">
        <w:t>Кеврольское</w:t>
      </w:r>
      <w:proofErr w:type="spellEnd"/>
      <w:r w:rsidRPr="00F634D9">
        <w:t>» п</w:t>
      </w:r>
      <w:r w:rsidRPr="00F634D9">
        <w:rPr>
          <w:b/>
        </w:rPr>
        <w:t>остановляет:</w:t>
      </w:r>
    </w:p>
    <w:p w:rsidR="00F634D9" w:rsidRPr="00F634D9" w:rsidRDefault="00F634D9" w:rsidP="00F634D9">
      <w:pPr>
        <w:rPr>
          <w:rStyle w:val="af6"/>
          <w:b w:val="0"/>
          <w:sz w:val="24"/>
          <w:szCs w:val="24"/>
        </w:rPr>
      </w:pPr>
      <w:r w:rsidRPr="00F634D9">
        <w:rPr>
          <w:sz w:val="24"/>
          <w:szCs w:val="24"/>
        </w:rPr>
        <w:t xml:space="preserve">        1. Внести изменения и дополнения </w:t>
      </w:r>
      <w:r w:rsidRPr="00F634D9">
        <w:rPr>
          <w:bCs/>
          <w:sz w:val="24"/>
          <w:szCs w:val="24"/>
        </w:rPr>
        <w:t xml:space="preserve">в постановление администрации </w:t>
      </w:r>
      <w:r w:rsidRPr="00F634D9">
        <w:rPr>
          <w:rStyle w:val="af6"/>
          <w:b w:val="0"/>
          <w:sz w:val="24"/>
          <w:szCs w:val="24"/>
        </w:rPr>
        <w:t>муниципального  образования «</w:t>
      </w:r>
      <w:proofErr w:type="spellStart"/>
      <w:r w:rsidRPr="00F634D9">
        <w:rPr>
          <w:rStyle w:val="af6"/>
          <w:b w:val="0"/>
          <w:sz w:val="24"/>
          <w:szCs w:val="24"/>
        </w:rPr>
        <w:t>Кеврольское</w:t>
      </w:r>
      <w:proofErr w:type="spellEnd"/>
      <w:r w:rsidRPr="00F634D9">
        <w:rPr>
          <w:rStyle w:val="af6"/>
          <w:b w:val="0"/>
          <w:sz w:val="24"/>
          <w:szCs w:val="24"/>
        </w:rPr>
        <w:t>» № 04-па от 06.02. 2020.</w:t>
      </w:r>
    </w:p>
    <w:p w:rsidR="00F634D9" w:rsidRPr="00F634D9" w:rsidRDefault="00F634D9" w:rsidP="00F634D9">
      <w:pPr>
        <w:rPr>
          <w:sz w:val="24"/>
          <w:szCs w:val="24"/>
        </w:rPr>
      </w:pPr>
      <w:r w:rsidRPr="00F634D9">
        <w:rPr>
          <w:rStyle w:val="af6"/>
          <w:b w:val="0"/>
          <w:sz w:val="24"/>
          <w:szCs w:val="24"/>
        </w:rPr>
        <w:t>«О</w:t>
      </w:r>
      <w:r w:rsidRPr="00F634D9">
        <w:rPr>
          <w:bCs/>
          <w:sz w:val="24"/>
          <w:szCs w:val="24"/>
        </w:rPr>
        <w:t xml:space="preserve">б утверждении муниципальной программы  «Пожарная безопасность            на территории </w:t>
      </w:r>
      <w:r w:rsidRPr="00F634D9">
        <w:rPr>
          <w:rStyle w:val="af6"/>
          <w:b w:val="0"/>
          <w:sz w:val="24"/>
          <w:szCs w:val="24"/>
        </w:rPr>
        <w:t>муниципального  образования «</w:t>
      </w:r>
      <w:proofErr w:type="spellStart"/>
      <w:r w:rsidRPr="00F634D9">
        <w:rPr>
          <w:rStyle w:val="af6"/>
          <w:b w:val="0"/>
          <w:sz w:val="24"/>
          <w:szCs w:val="24"/>
        </w:rPr>
        <w:t>Кеврольское</w:t>
      </w:r>
      <w:proofErr w:type="spellEnd"/>
      <w:r w:rsidRPr="00F634D9">
        <w:rPr>
          <w:rStyle w:val="af6"/>
          <w:b w:val="0"/>
          <w:sz w:val="24"/>
          <w:szCs w:val="24"/>
        </w:rPr>
        <w:t xml:space="preserve">»  на  2020-2022 годы»,     </w:t>
      </w:r>
      <w:r w:rsidRPr="00F634D9">
        <w:rPr>
          <w:sz w:val="24"/>
          <w:szCs w:val="24"/>
        </w:rPr>
        <w:t xml:space="preserve">с учетом  изменений и дополнений:   Постановления администрации от   20.04.2020 года  № 09-па  </w:t>
      </w:r>
      <w:proofErr w:type="gramStart"/>
      <w:r w:rsidRPr="00F634D9">
        <w:rPr>
          <w:sz w:val="24"/>
          <w:szCs w:val="24"/>
        </w:rPr>
        <w:t>;</w:t>
      </w:r>
      <w:r w:rsidRPr="00F634D9">
        <w:rPr>
          <w:sz w:val="24"/>
          <w:szCs w:val="24"/>
        </w:rPr>
        <w:t>П</w:t>
      </w:r>
      <w:proofErr w:type="gramEnd"/>
      <w:r w:rsidRPr="00F634D9">
        <w:rPr>
          <w:sz w:val="24"/>
          <w:szCs w:val="24"/>
        </w:rPr>
        <w:t xml:space="preserve">остановления администрации от   20.11.2020  № 29-па  </w:t>
      </w:r>
      <w:r w:rsidRPr="00F634D9">
        <w:rPr>
          <w:sz w:val="24"/>
          <w:szCs w:val="24"/>
        </w:rPr>
        <w:t>;</w:t>
      </w:r>
      <w:r w:rsidRPr="00F634D9">
        <w:rPr>
          <w:sz w:val="24"/>
          <w:szCs w:val="24"/>
        </w:rPr>
        <w:t>Постановления администрации от   01.03.2021 года    № 05-па</w:t>
      </w:r>
      <w:r w:rsidRPr="00F634D9">
        <w:rPr>
          <w:sz w:val="24"/>
          <w:szCs w:val="24"/>
        </w:rPr>
        <w:t xml:space="preserve">.                                                                                           </w:t>
      </w:r>
      <w:r w:rsidRPr="00F634D9">
        <w:rPr>
          <w:b/>
          <w:sz w:val="24"/>
          <w:szCs w:val="24"/>
        </w:rPr>
        <w:t>Приложение № 4</w:t>
      </w:r>
      <w:r w:rsidRPr="00F634D9">
        <w:rPr>
          <w:sz w:val="24"/>
          <w:szCs w:val="24"/>
        </w:rPr>
        <w:t xml:space="preserve"> «Перечень мероприятий муниципальной </w:t>
      </w:r>
      <w:proofErr w:type="spellStart"/>
      <w:r w:rsidRPr="00F634D9">
        <w:rPr>
          <w:sz w:val="24"/>
          <w:szCs w:val="24"/>
        </w:rPr>
        <w:t>программы</w:t>
      </w:r>
      <w:proofErr w:type="gramStart"/>
      <w:r w:rsidRPr="00F634D9">
        <w:rPr>
          <w:sz w:val="24"/>
          <w:szCs w:val="24"/>
        </w:rPr>
        <w:t>«П</w:t>
      </w:r>
      <w:proofErr w:type="gramEnd"/>
      <w:r w:rsidRPr="00F634D9">
        <w:rPr>
          <w:sz w:val="24"/>
          <w:szCs w:val="24"/>
        </w:rPr>
        <w:t>ожарная</w:t>
      </w:r>
      <w:proofErr w:type="spellEnd"/>
      <w:r w:rsidRPr="00F634D9">
        <w:rPr>
          <w:sz w:val="24"/>
          <w:szCs w:val="24"/>
        </w:rPr>
        <w:t xml:space="preserve"> безопасность на территории муниципального  образования «</w:t>
      </w:r>
      <w:proofErr w:type="spellStart"/>
      <w:r w:rsidRPr="00F634D9">
        <w:rPr>
          <w:sz w:val="24"/>
          <w:szCs w:val="24"/>
        </w:rPr>
        <w:t>Кеврольское</w:t>
      </w:r>
      <w:proofErr w:type="spellEnd"/>
      <w:r w:rsidRPr="00F634D9">
        <w:rPr>
          <w:sz w:val="24"/>
          <w:szCs w:val="24"/>
        </w:rPr>
        <w:t>» на 2020 - 2022 годы»  утвердить в новой редакции согласно приложению № 1 к настоящему Постановлению.</w:t>
      </w:r>
      <w:r w:rsidRPr="00F634D9">
        <w:rPr>
          <w:sz w:val="24"/>
          <w:szCs w:val="24"/>
        </w:rPr>
        <w:t xml:space="preserve">                              </w:t>
      </w:r>
      <w:r w:rsidRPr="00F634D9">
        <w:rPr>
          <w:sz w:val="24"/>
          <w:szCs w:val="24"/>
        </w:rPr>
        <w:t xml:space="preserve">    </w:t>
      </w:r>
      <w:r>
        <w:rPr>
          <w:sz w:val="24"/>
          <w:szCs w:val="24"/>
        </w:rPr>
        <w:t xml:space="preserve">                                                                                                                       </w:t>
      </w:r>
      <w:r w:rsidRPr="00F634D9">
        <w:rPr>
          <w:sz w:val="24"/>
          <w:szCs w:val="24"/>
        </w:rPr>
        <w:t>2. Опубликовать  настоящее постановление в средстве массовой информации муниципального образования «</w:t>
      </w:r>
      <w:proofErr w:type="spellStart"/>
      <w:r w:rsidRPr="00F634D9">
        <w:rPr>
          <w:sz w:val="24"/>
          <w:szCs w:val="24"/>
        </w:rPr>
        <w:t>Кеврольское</w:t>
      </w:r>
      <w:proofErr w:type="spellEnd"/>
      <w:r w:rsidRPr="00F634D9">
        <w:rPr>
          <w:sz w:val="24"/>
          <w:szCs w:val="24"/>
        </w:rPr>
        <w:t xml:space="preserve">» «Информационный бюллетень».  </w:t>
      </w:r>
      <w:r>
        <w:rPr>
          <w:sz w:val="24"/>
          <w:szCs w:val="24"/>
        </w:rPr>
        <w:t xml:space="preserve">                               </w:t>
      </w:r>
      <w:bookmarkStart w:id="2" w:name="_GoBack"/>
      <w:bookmarkEnd w:id="2"/>
      <w:r w:rsidRPr="00F634D9">
        <w:rPr>
          <w:sz w:val="24"/>
          <w:szCs w:val="24"/>
        </w:rPr>
        <w:t xml:space="preserve">  3. Контроль выполнения  настоящего постановления  оставляю  за  собой.</w:t>
      </w:r>
    </w:p>
    <w:p w:rsidR="00F634D9" w:rsidRPr="00F634D9" w:rsidRDefault="00F634D9" w:rsidP="00F634D9">
      <w:pPr>
        <w:jc w:val="center"/>
        <w:rPr>
          <w:b/>
          <w:bCs/>
          <w:sz w:val="24"/>
          <w:szCs w:val="24"/>
        </w:rPr>
      </w:pPr>
      <w:r w:rsidRPr="00F634D9">
        <w:rPr>
          <w:b/>
          <w:bCs/>
          <w:sz w:val="24"/>
          <w:szCs w:val="24"/>
        </w:rPr>
        <w:t xml:space="preserve">  </w:t>
      </w:r>
    </w:p>
    <w:p w:rsidR="00F634D9" w:rsidRPr="00E02BE5" w:rsidRDefault="00F634D9" w:rsidP="00F634D9">
      <w:pPr>
        <w:ind w:left="360"/>
        <w:jc w:val="center"/>
        <w:rPr>
          <w:b/>
          <w:bCs/>
        </w:rPr>
      </w:pPr>
    </w:p>
    <w:p w:rsidR="00F634D9" w:rsidRPr="00E02BE5" w:rsidRDefault="00F634D9" w:rsidP="00F634D9">
      <w:pPr>
        <w:ind w:firstLine="709"/>
        <w:jc w:val="both"/>
        <w:rPr>
          <w:sz w:val="28"/>
          <w:szCs w:val="28"/>
        </w:rPr>
      </w:pPr>
      <w:r>
        <w:rPr>
          <w:sz w:val="28"/>
          <w:szCs w:val="28"/>
        </w:rPr>
        <w:t xml:space="preserve">  </w:t>
      </w:r>
      <w:r w:rsidRPr="00E02BE5">
        <w:rPr>
          <w:sz w:val="28"/>
          <w:szCs w:val="28"/>
        </w:rPr>
        <w:t xml:space="preserve">  </w:t>
      </w:r>
      <w:r>
        <w:rPr>
          <w:sz w:val="28"/>
          <w:szCs w:val="28"/>
        </w:rPr>
        <w:t xml:space="preserve"> </w:t>
      </w:r>
      <w:r w:rsidRPr="00E02BE5">
        <w:rPr>
          <w:sz w:val="28"/>
          <w:szCs w:val="28"/>
        </w:rPr>
        <w:t>Глава  муниципального образования</w:t>
      </w:r>
    </w:p>
    <w:p w:rsidR="00F634D9" w:rsidRDefault="00F634D9" w:rsidP="00F634D9">
      <w:pPr>
        <w:rPr>
          <w:sz w:val="28"/>
          <w:szCs w:val="28"/>
        </w:rPr>
      </w:pPr>
      <w:r w:rsidRPr="00E02BE5">
        <w:rPr>
          <w:sz w:val="28"/>
          <w:szCs w:val="28"/>
        </w:rPr>
        <w:t xml:space="preserve">            «</w:t>
      </w:r>
      <w:proofErr w:type="spellStart"/>
      <w:r w:rsidRPr="00E02BE5">
        <w:rPr>
          <w:sz w:val="28"/>
          <w:szCs w:val="28"/>
        </w:rPr>
        <w:t>Кеврольское</w:t>
      </w:r>
      <w:proofErr w:type="spellEnd"/>
      <w:r w:rsidRPr="00E02BE5">
        <w:rPr>
          <w:sz w:val="28"/>
          <w:szCs w:val="28"/>
        </w:rPr>
        <w:t xml:space="preserve">»                                                             Т. А.  Кокорина </w:t>
      </w:r>
    </w:p>
    <w:p w:rsidR="00F634D9" w:rsidRDefault="00F634D9" w:rsidP="00F634D9">
      <w:pPr>
        <w:rPr>
          <w:sz w:val="28"/>
          <w:szCs w:val="28"/>
        </w:rPr>
      </w:pPr>
    </w:p>
    <w:p w:rsidR="008264A8" w:rsidRPr="001D7ED3" w:rsidRDefault="008264A8" w:rsidP="0029087F"/>
    <w:sectPr w:rsidR="008264A8" w:rsidRPr="001D7ED3" w:rsidSect="00472346">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05" w:rsidRDefault="00987905" w:rsidP="0027394E">
      <w:pPr>
        <w:spacing w:after="0" w:line="240" w:lineRule="auto"/>
      </w:pPr>
      <w:r>
        <w:separator/>
      </w:r>
    </w:p>
  </w:endnote>
  <w:endnote w:type="continuationSeparator" w:id="0">
    <w:p w:rsidR="00987905" w:rsidRDefault="00987905" w:rsidP="0027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05" w:rsidRDefault="00987905" w:rsidP="0027394E">
      <w:pPr>
        <w:spacing w:after="0" w:line="240" w:lineRule="auto"/>
      </w:pPr>
      <w:r>
        <w:separator/>
      </w:r>
    </w:p>
  </w:footnote>
  <w:footnote w:type="continuationSeparator" w:id="0">
    <w:p w:rsidR="00987905" w:rsidRDefault="00987905" w:rsidP="002739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6E25A3"/>
    <w:multiLevelType w:val="multilevel"/>
    <w:tmpl w:val="CE12259A"/>
    <w:lvl w:ilvl="0">
      <w:start w:val="1"/>
      <w:numFmt w:val="decimal"/>
      <w:lvlText w:val="%1."/>
      <w:lvlJc w:val="left"/>
      <w:pPr>
        <w:ind w:left="1768" w:hanging="350"/>
      </w:pPr>
      <w:rPr>
        <w:rFonts w:ascii="Times New Roman" w:eastAsia="Times New Roman" w:hAnsi="Times New Roman" w:cs="Times New Roman" w:hint="default"/>
        <w:w w:val="100"/>
        <w:sz w:val="28"/>
        <w:szCs w:val="28"/>
      </w:rPr>
    </w:lvl>
    <w:lvl w:ilvl="1">
      <w:start w:val="1"/>
      <w:numFmt w:val="decimal"/>
      <w:lvlText w:val="%1.%2."/>
      <w:lvlJc w:val="left"/>
      <w:pPr>
        <w:ind w:left="102" w:hanging="597"/>
      </w:pPr>
      <w:rPr>
        <w:rFonts w:ascii="Times New Roman" w:eastAsia="Times New Roman" w:hAnsi="Times New Roman" w:cs="Times New Roman" w:hint="default"/>
        <w:w w:val="100"/>
        <w:sz w:val="28"/>
        <w:szCs w:val="28"/>
      </w:rPr>
    </w:lvl>
    <w:lvl w:ilvl="2">
      <w:numFmt w:val="bullet"/>
      <w:lvlText w:val="•"/>
      <w:lvlJc w:val="left"/>
      <w:pPr>
        <w:ind w:left="1993" w:hanging="597"/>
      </w:pPr>
      <w:rPr>
        <w:rFonts w:hint="default"/>
      </w:rPr>
    </w:lvl>
    <w:lvl w:ilvl="3">
      <w:numFmt w:val="bullet"/>
      <w:lvlText w:val="•"/>
      <w:lvlJc w:val="left"/>
      <w:pPr>
        <w:ind w:left="2939" w:hanging="597"/>
      </w:pPr>
      <w:rPr>
        <w:rFonts w:hint="default"/>
      </w:rPr>
    </w:lvl>
    <w:lvl w:ilvl="4">
      <w:numFmt w:val="bullet"/>
      <w:lvlText w:val="•"/>
      <w:lvlJc w:val="left"/>
      <w:pPr>
        <w:ind w:left="3886" w:hanging="597"/>
      </w:pPr>
      <w:rPr>
        <w:rFonts w:hint="default"/>
      </w:rPr>
    </w:lvl>
    <w:lvl w:ilvl="5">
      <w:numFmt w:val="bullet"/>
      <w:lvlText w:val="•"/>
      <w:lvlJc w:val="left"/>
      <w:pPr>
        <w:ind w:left="4833" w:hanging="597"/>
      </w:pPr>
      <w:rPr>
        <w:rFonts w:hint="default"/>
      </w:rPr>
    </w:lvl>
    <w:lvl w:ilvl="6">
      <w:numFmt w:val="bullet"/>
      <w:lvlText w:val="•"/>
      <w:lvlJc w:val="left"/>
      <w:pPr>
        <w:ind w:left="5779" w:hanging="597"/>
      </w:pPr>
      <w:rPr>
        <w:rFonts w:hint="default"/>
      </w:rPr>
    </w:lvl>
    <w:lvl w:ilvl="7">
      <w:numFmt w:val="bullet"/>
      <w:lvlText w:val="•"/>
      <w:lvlJc w:val="left"/>
      <w:pPr>
        <w:ind w:left="6726" w:hanging="597"/>
      </w:pPr>
      <w:rPr>
        <w:rFonts w:hint="default"/>
      </w:rPr>
    </w:lvl>
    <w:lvl w:ilvl="8">
      <w:numFmt w:val="bullet"/>
      <w:lvlText w:val="•"/>
      <w:lvlJc w:val="left"/>
      <w:pPr>
        <w:ind w:left="7673" w:hanging="59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167E3"/>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E22"/>
    <w:rsid w:val="00011F41"/>
    <w:rsid w:val="0001247A"/>
    <w:rsid w:val="00012549"/>
    <w:rsid w:val="000127AA"/>
    <w:rsid w:val="00012A32"/>
    <w:rsid w:val="00012D3D"/>
    <w:rsid w:val="000131D9"/>
    <w:rsid w:val="000149E7"/>
    <w:rsid w:val="00014B7A"/>
    <w:rsid w:val="00014C36"/>
    <w:rsid w:val="00014C38"/>
    <w:rsid w:val="00015058"/>
    <w:rsid w:val="00015110"/>
    <w:rsid w:val="000159A6"/>
    <w:rsid w:val="00015A69"/>
    <w:rsid w:val="00015C4B"/>
    <w:rsid w:val="00015FEB"/>
    <w:rsid w:val="0001610A"/>
    <w:rsid w:val="0001611D"/>
    <w:rsid w:val="00016477"/>
    <w:rsid w:val="00016539"/>
    <w:rsid w:val="0001656D"/>
    <w:rsid w:val="000167E3"/>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63C"/>
    <w:rsid w:val="000246E2"/>
    <w:rsid w:val="000253B5"/>
    <w:rsid w:val="00025504"/>
    <w:rsid w:val="00025622"/>
    <w:rsid w:val="00025DC3"/>
    <w:rsid w:val="00025E9E"/>
    <w:rsid w:val="00026021"/>
    <w:rsid w:val="000268F6"/>
    <w:rsid w:val="00026D69"/>
    <w:rsid w:val="00027052"/>
    <w:rsid w:val="00027272"/>
    <w:rsid w:val="00027299"/>
    <w:rsid w:val="000273DF"/>
    <w:rsid w:val="000276DB"/>
    <w:rsid w:val="00027726"/>
    <w:rsid w:val="00027BF6"/>
    <w:rsid w:val="00027D71"/>
    <w:rsid w:val="00030086"/>
    <w:rsid w:val="000302AF"/>
    <w:rsid w:val="00030684"/>
    <w:rsid w:val="000313CC"/>
    <w:rsid w:val="0003153D"/>
    <w:rsid w:val="00031BB5"/>
    <w:rsid w:val="0003214C"/>
    <w:rsid w:val="00032553"/>
    <w:rsid w:val="0003299E"/>
    <w:rsid w:val="00032B7C"/>
    <w:rsid w:val="00032B83"/>
    <w:rsid w:val="00032E3E"/>
    <w:rsid w:val="000335BE"/>
    <w:rsid w:val="000335E9"/>
    <w:rsid w:val="0003367F"/>
    <w:rsid w:val="000336D5"/>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ED"/>
    <w:rsid w:val="00042CBC"/>
    <w:rsid w:val="000434B2"/>
    <w:rsid w:val="00043A7E"/>
    <w:rsid w:val="00043BFF"/>
    <w:rsid w:val="00043FB4"/>
    <w:rsid w:val="000444B1"/>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B9F"/>
    <w:rsid w:val="00052C47"/>
    <w:rsid w:val="00052C60"/>
    <w:rsid w:val="00053450"/>
    <w:rsid w:val="000536A2"/>
    <w:rsid w:val="000538A6"/>
    <w:rsid w:val="000539D3"/>
    <w:rsid w:val="00053A19"/>
    <w:rsid w:val="00053AD5"/>
    <w:rsid w:val="00053CDB"/>
    <w:rsid w:val="000543E2"/>
    <w:rsid w:val="00054459"/>
    <w:rsid w:val="00054494"/>
    <w:rsid w:val="000545A6"/>
    <w:rsid w:val="00054831"/>
    <w:rsid w:val="00054998"/>
    <w:rsid w:val="000550B5"/>
    <w:rsid w:val="00055625"/>
    <w:rsid w:val="00055922"/>
    <w:rsid w:val="00055C69"/>
    <w:rsid w:val="00055F84"/>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33C"/>
    <w:rsid w:val="00071346"/>
    <w:rsid w:val="00071674"/>
    <w:rsid w:val="00071EB9"/>
    <w:rsid w:val="00072239"/>
    <w:rsid w:val="00072264"/>
    <w:rsid w:val="00072504"/>
    <w:rsid w:val="000728C3"/>
    <w:rsid w:val="00072E35"/>
    <w:rsid w:val="0007302F"/>
    <w:rsid w:val="00073269"/>
    <w:rsid w:val="0007399D"/>
    <w:rsid w:val="00074021"/>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F0"/>
    <w:rsid w:val="00080D4C"/>
    <w:rsid w:val="00080EFC"/>
    <w:rsid w:val="00080F79"/>
    <w:rsid w:val="00080F96"/>
    <w:rsid w:val="00081765"/>
    <w:rsid w:val="00081A90"/>
    <w:rsid w:val="00081F0B"/>
    <w:rsid w:val="00082189"/>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91C"/>
    <w:rsid w:val="00096ACE"/>
    <w:rsid w:val="00096EFD"/>
    <w:rsid w:val="00097080"/>
    <w:rsid w:val="000971D3"/>
    <w:rsid w:val="000972BF"/>
    <w:rsid w:val="00097898"/>
    <w:rsid w:val="000A044C"/>
    <w:rsid w:val="000A069F"/>
    <w:rsid w:val="000A108C"/>
    <w:rsid w:val="000A10A6"/>
    <w:rsid w:val="000A1208"/>
    <w:rsid w:val="000A14B3"/>
    <w:rsid w:val="000A15D0"/>
    <w:rsid w:val="000A21E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C5A"/>
    <w:rsid w:val="000B5E80"/>
    <w:rsid w:val="000B6AB2"/>
    <w:rsid w:val="000B6EE0"/>
    <w:rsid w:val="000B725C"/>
    <w:rsid w:val="000B73C2"/>
    <w:rsid w:val="000B75EC"/>
    <w:rsid w:val="000B75ED"/>
    <w:rsid w:val="000B786C"/>
    <w:rsid w:val="000B7AC3"/>
    <w:rsid w:val="000B7B27"/>
    <w:rsid w:val="000C073C"/>
    <w:rsid w:val="000C0933"/>
    <w:rsid w:val="000C0A04"/>
    <w:rsid w:val="000C0C06"/>
    <w:rsid w:val="000C0FA4"/>
    <w:rsid w:val="000C1A56"/>
    <w:rsid w:val="000C1A7A"/>
    <w:rsid w:val="000C1CAB"/>
    <w:rsid w:val="000C1EF2"/>
    <w:rsid w:val="000C1FA9"/>
    <w:rsid w:val="000C21D6"/>
    <w:rsid w:val="000C2786"/>
    <w:rsid w:val="000C2845"/>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D016B"/>
    <w:rsid w:val="000D04C3"/>
    <w:rsid w:val="000D0CB9"/>
    <w:rsid w:val="000D0EC5"/>
    <w:rsid w:val="000D1282"/>
    <w:rsid w:val="000D1993"/>
    <w:rsid w:val="000D1AFE"/>
    <w:rsid w:val="000D1E43"/>
    <w:rsid w:val="000D28D3"/>
    <w:rsid w:val="000D2B99"/>
    <w:rsid w:val="000D2D3A"/>
    <w:rsid w:val="000D2ED1"/>
    <w:rsid w:val="000D369D"/>
    <w:rsid w:val="000D3843"/>
    <w:rsid w:val="000D3DF6"/>
    <w:rsid w:val="000D3F26"/>
    <w:rsid w:val="000D420D"/>
    <w:rsid w:val="000D4535"/>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AAB"/>
    <w:rsid w:val="000E1C06"/>
    <w:rsid w:val="000E230F"/>
    <w:rsid w:val="000E245E"/>
    <w:rsid w:val="000E2514"/>
    <w:rsid w:val="000E2BA7"/>
    <w:rsid w:val="000E2BB4"/>
    <w:rsid w:val="000E2C79"/>
    <w:rsid w:val="000E2C8C"/>
    <w:rsid w:val="000E2FF8"/>
    <w:rsid w:val="000E3349"/>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9C"/>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E42"/>
    <w:rsid w:val="000F7308"/>
    <w:rsid w:val="000F748A"/>
    <w:rsid w:val="000F7CD8"/>
    <w:rsid w:val="000F7CF5"/>
    <w:rsid w:val="001002F8"/>
    <w:rsid w:val="00100814"/>
    <w:rsid w:val="0010097A"/>
    <w:rsid w:val="001009E7"/>
    <w:rsid w:val="001014C3"/>
    <w:rsid w:val="0010198C"/>
    <w:rsid w:val="00101AED"/>
    <w:rsid w:val="00102713"/>
    <w:rsid w:val="00102819"/>
    <w:rsid w:val="00102ABD"/>
    <w:rsid w:val="001031A7"/>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8F"/>
    <w:rsid w:val="001122C5"/>
    <w:rsid w:val="00112C07"/>
    <w:rsid w:val="00112E61"/>
    <w:rsid w:val="0011308C"/>
    <w:rsid w:val="0011325A"/>
    <w:rsid w:val="0011368B"/>
    <w:rsid w:val="00113AE6"/>
    <w:rsid w:val="001144C9"/>
    <w:rsid w:val="001144E0"/>
    <w:rsid w:val="00114948"/>
    <w:rsid w:val="0011496C"/>
    <w:rsid w:val="00115018"/>
    <w:rsid w:val="001151AC"/>
    <w:rsid w:val="001153D3"/>
    <w:rsid w:val="00115590"/>
    <w:rsid w:val="00115691"/>
    <w:rsid w:val="0011591A"/>
    <w:rsid w:val="0011598F"/>
    <w:rsid w:val="00115B29"/>
    <w:rsid w:val="00115F61"/>
    <w:rsid w:val="00116016"/>
    <w:rsid w:val="00117466"/>
    <w:rsid w:val="001175AA"/>
    <w:rsid w:val="00117698"/>
    <w:rsid w:val="0011783C"/>
    <w:rsid w:val="00117993"/>
    <w:rsid w:val="0012041F"/>
    <w:rsid w:val="001204DC"/>
    <w:rsid w:val="0012079B"/>
    <w:rsid w:val="00120AF8"/>
    <w:rsid w:val="00120CF2"/>
    <w:rsid w:val="00121248"/>
    <w:rsid w:val="00121523"/>
    <w:rsid w:val="0012164B"/>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232D"/>
    <w:rsid w:val="00132639"/>
    <w:rsid w:val="001328D6"/>
    <w:rsid w:val="0013290C"/>
    <w:rsid w:val="0013300F"/>
    <w:rsid w:val="001330DB"/>
    <w:rsid w:val="001331BE"/>
    <w:rsid w:val="001337F4"/>
    <w:rsid w:val="0013388F"/>
    <w:rsid w:val="00133D1E"/>
    <w:rsid w:val="00134769"/>
    <w:rsid w:val="00134CB6"/>
    <w:rsid w:val="00134E7C"/>
    <w:rsid w:val="001350D4"/>
    <w:rsid w:val="00135396"/>
    <w:rsid w:val="001354EB"/>
    <w:rsid w:val="00135924"/>
    <w:rsid w:val="00135D50"/>
    <w:rsid w:val="00135F8B"/>
    <w:rsid w:val="001361CA"/>
    <w:rsid w:val="001365A0"/>
    <w:rsid w:val="00136BB9"/>
    <w:rsid w:val="001370FB"/>
    <w:rsid w:val="0013724A"/>
    <w:rsid w:val="0013754B"/>
    <w:rsid w:val="00140769"/>
    <w:rsid w:val="00140A3A"/>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67"/>
    <w:rsid w:val="00176C8C"/>
    <w:rsid w:val="00177EBE"/>
    <w:rsid w:val="00177F09"/>
    <w:rsid w:val="00177F28"/>
    <w:rsid w:val="0018040B"/>
    <w:rsid w:val="001804E1"/>
    <w:rsid w:val="00180675"/>
    <w:rsid w:val="00180950"/>
    <w:rsid w:val="00180B95"/>
    <w:rsid w:val="00180C82"/>
    <w:rsid w:val="001811A1"/>
    <w:rsid w:val="0018158F"/>
    <w:rsid w:val="00181777"/>
    <w:rsid w:val="00181DDC"/>
    <w:rsid w:val="00181F3B"/>
    <w:rsid w:val="00182017"/>
    <w:rsid w:val="00182160"/>
    <w:rsid w:val="001822F5"/>
    <w:rsid w:val="00182889"/>
    <w:rsid w:val="00182AB1"/>
    <w:rsid w:val="00182C47"/>
    <w:rsid w:val="00182CA9"/>
    <w:rsid w:val="00182CCA"/>
    <w:rsid w:val="00183413"/>
    <w:rsid w:val="00183544"/>
    <w:rsid w:val="00183784"/>
    <w:rsid w:val="00183856"/>
    <w:rsid w:val="00183CD2"/>
    <w:rsid w:val="00183F57"/>
    <w:rsid w:val="0018457D"/>
    <w:rsid w:val="00184B18"/>
    <w:rsid w:val="00184DB1"/>
    <w:rsid w:val="00184FBD"/>
    <w:rsid w:val="00185583"/>
    <w:rsid w:val="00185A57"/>
    <w:rsid w:val="00185A59"/>
    <w:rsid w:val="00186197"/>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317F"/>
    <w:rsid w:val="001932AC"/>
    <w:rsid w:val="00193375"/>
    <w:rsid w:val="00193397"/>
    <w:rsid w:val="001945D1"/>
    <w:rsid w:val="00195285"/>
    <w:rsid w:val="001955A7"/>
    <w:rsid w:val="001957EF"/>
    <w:rsid w:val="00195A95"/>
    <w:rsid w:val="00195AAD"/>
    <w:rsid w:val="001965E5"/>
    <w:rsid w:val="001968DB"/>
    <w:rsid w:val="00196AAA"/>
    <w:rsid w:val="00196F02"/>
    <w:rsid w:val="001973DD"/>
    <w:rsid w:val="00197498"/>
    <w:rsid w:val="0019765F"/>
    <w:rsid w:val="00197DF8"/>
    <w:rsid w:val="001A0169"/>
    <w:rsid w:val="001A04A7"/>
    <w:rsid w:val="001A0521"/>
    <w:rsid w:val="001A061E"/>
    <w:rsid w:val="001A0A54"/>
    <w:rsid w:val="001A0D67"/>
    <w:rsid w:val="001A13EF"/>
    <w:rsid w:val="001A16AD"/>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74EB"/>
    <w:rsid w:val="001A7565"/>
    <w:rsid w:val="001A771F"/>
    <w:rsid w:val="001A7834"/>
    <w:rsid w:val="001A79C7"/>
    <w:rsid w:val="001A7AB0"/>
    <w:rsid w:val="001A7AD4"/>
    <w:rsid w:val="001B0365"/>
    <w:rsid w:val="001B0A80"/>
    <w:rsid w:val="001B0F2E"/>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B0"/>
    <w:rsid w:val="001B2DF0"/>
    <w:rsid w:val="001B3622"/>
    <w:rsid w:val="001B37AB"/>
    <w:rsid w:val="001B3A4E"/>
    <w:rsid w:val="001B43FE"/>
    <w:rsid w:val="001B47A3"/>
    <w:rsid w:val="001B4FA3"/>
    <w:rsid w:val="001B511A"/>
    <w:rsid w:val="001B516A"/>
    <w:rsid w:val="001B5349"/>
    <w:rsid w:val="001B5E35"/>
    <w:rsid w:val="001B68C0"/>
    <w:rsid w:val="001B736E"/>
    <w:rsid w:val="001B7387"/>
    <w:rsid w:val="001B747A"/>
    <w:rsid w:val="001B753A"/>
    <w:rsid w:val="001B755C"/>
    <w:rsid w:val="001B7A91"/>
    <w:rsid w:val="001B7A9A"/>
    <w:rsid w:val="001B7EDF"/>
    <w:rsid w:val="001C0565"/>
    <w:rsid w:val="001C0CEE"/>
    <w:rsid w:val="001C1231"/>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FA1"/>
    <w:rsid w:val="001E2297"/>
    <w:rsid w:val="001E22A7"/>
    <w:rsid w:val="001E2509"/>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F33"/>
    <w:rsid w:val="001F1236"/>
    <w:rsid w:val="001F12DF"/>
    <w:rsid w:val="001F1339"/>
    <w:rsid w:val="001F218C"/>
    <w:rsid w:val="001F2368"/>
    <w:rsid w:val="001F2544"/>
    <w:rsid w:val="001F26E2"/>
    <w:rsid w:val="001F3452"/>
    <w:rsid w:val="001F3FFE"/>
    <w:rsid w:val="001F4684"/>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A8E"/>
    <w:rsid w:val="00201582"/>
    <w:rsid w:val="00201CFE"/>
    <w:rsid w:val="00201D1F"/>
    <w:rsid w:val="00201D20"/>
    <w:rsid w:val="0020229D"/>
    <w:rsid w:val="00202317"/>
    <w:rsid w:val="002023FC"/>
    <w:rsid w:val="00202FEE"/>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69"/>
    <w:rsid w:val="00204FFB"/>
    <w:rsid w:val="0020555A"/>
    <w:rsid w:val="00205742"/>
    <w:rsid w:val="00205985"/>
    <w:rsid w:val="00205E8A"/>
    <w:rsid w:val="00205ED1"/>
    <w:rsid w:val="00205F57"/>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E01"/>
    <w:rsid w:val="00213F31"/>
    <w:rsid w:val="00213FC4"/>
    <w:rsid w:val="00214387"/>
    <w:rsid w:val="00214532"/>
    <w:rsid w:val="002148DA"/>
    <w:rsid w:val="00214ABC"/>
    <w:rsid w:val="00214C94"/>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4F9"/>
    <w:rsid w:val="00220850"/>
    <w:rsid w:val="00220CAD"/>
    <w:rsid w:val="0022104F"/>
    <w:rsid w:val="00221279"/>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8BE"/>
    <w:rsid w:val="002409CB"/>
    <w:rsid w:val="00240B97"/>
    <w:rsid w:val="00240DC0"/>
    <w:rsid w:val="002412A4"/>
    <w:rsid w:val="002412D0"/>
    <w:rsid w:val="0024207E"/>
    <w:rsid w:val="00242143"/>
    <w:rsid w:val="002429C6"/>
    <w:rsid w:val="00242D2C"/>
    <w:rsid w:val="00243279"/>
    <w:rsid w:val="002433C9"/>
    <w:rsid w:val="00243433"/>
    <w:rsid w:val="0024376C"/>
    <w:rsid w:val="002437A5"/>
    <w:rsid w:val="00243CA7"/>
    <w:rsid w:val="00244195"/>
    <w:rsid w:val="00244AF9"/>
    <w:rsid w:val="00244EEC"/>
    <w:rsid w:val="00245109"/>
    <w:rsid w:val="00245483"/>
    <w:rsid w:val="00245C0A"/>
    <w:rsid w:val="00246607"/>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739"/>
    <w:rsid w:val="002538D4"/>
    <w:rsid w:val="00253C63"/>
    <w:rsid w:val="002540DD"/>
    <w:rsid w:val="002544A9"/>
    <w:rsid w:val="00254544"/>
    <w:rsid w:val="00254874"/>
    <w:rsid w:val="00254ACA"/>
    <w:rsid w:val="00254F89"/>
    <w:rsid w:val="002557D3"/>
    <w:rsid w:val="00255B6A"/>
    <w:rsid w:val="002562AC"/>
    <w:rsid w:val="00256423"/>
    <w:rsid w:val="0025651D"/>
    <w:rsid w:val="00256862"/>
    <w:rsid w:val="0025766F"/>
    <w:rsid w:val="00257CF0"/>
    <w:rsid w:val="0026004B"/>
    <w:rsid w:val="002602AF"/>
    <w:rsid w:val="002606F4"/>
    <w:rsid w:val="00260816"/>
    <w:rsid w:val="002617FD"/>
    <w:rsid w:val="00261B69"/>
    <w:rsid w:val="00261BBB"/>
    <w:rsid w:val="00261EB3"/>
    <w:rsid w:val="00261F77"/>
    <w:rsid w:val="002622ED"/>
    <w:rsid w:val="0026321B"/>
    <w:rsid w:val="002638A6"/>
    <w:rsid w:val="00264298"/>
    <w:rsid w:val="00264987"/>
    <w:rsid w:val="00264BFE"/>
    <w:rsid w:val="00264C73"/>
    <w:rsid w:val="00264D87"/>
    <w:rsid w:val="00264EF9"/>
    <w:rsid w:val="0026547A"/>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2105"/>
    <w:rsid w:val="0027225C"/>
    <w:rsid w:val="0027231B"/>
    <w:rsid w:val="00272367"/>
    <w:rsid w:val="002723E9"/>
    <w:rsid w:val="0027246F"/>
    <w:rsid w:val="002725FE"/>
    <w:rsid w:val="0027261F"/>
    <w:rsid w:val="00272D0C"/>
    <w:rsid w:val="0027394E"/>
    <w:rsid w:val="00273D59"/>
    <w:rsid w:val="00273E00"/>
    <w:rsid w:val="00274145"/>
    <w:rsid w:val="002743EC"/>
    <w:rsid w:val="002745D8"/>
    <w:rsid w:val="002749D3"/>
    <w:rsid w:val="00274D92"/>
    <w:rsid w:val="002750E9"/>
    <w:rsid w:val="00275A0D"/>
    <w:rsid w:val="00275FBC"/>
    <w:rsid w:val="00275FF2"/>
    <w:rsid w:val="002761D5"/>
    <w:rsid w:val="002762AF"/>
    <w:rsid w:val="0027683F"/>
    <w:rsid w:val="002769E1"/>
    <w:rsid w:val="00276FAB"/>
    <w:rsid w:val="002771E7"/>
    <w:rsid w:val="002773F0"/>
    <w:rsid w:val="002773F5"/>
    <w:rsid w:val="00277550"/>
    <w:rsid w:val="00277660"/>
    <w:rsid w:val="00277925"/>
    <w:rsid w:val="002779CB"/>
    <w:rsid w:val="00277E4E"/>
    <w:rsid w:val="0028011D"/>
    <w:rsid w:val="002805D7"/>
    <w:rsid w:val="0028078F"/>
    <w:rsid w:val="00280812"/>
    <w:rsid w:val="00280B17"/>
    <w:rsid w:val="00280FF8"/>
    <w:rsid w:val="0028101C"/>
    <w:rsid w:val="00281419"/>
    <w:rsid w:val="0028142C"/>
    <w:rsid w:val="002814BC"/>
    <w:rsid w:val="00281517"/>
    <w:rsid w:val="002817B9"/>
    <w:rsid w:val="00281A6D"/>
    <w:rsid w:val="00281E66"/>
    <w:rsid w:val="00281E9C"/>
    <w:rsid w:val="00282074"/>
    <w:rsid w:val="002821DD"/>
    <w:rsid w:val="002824D3"/>
    <w:rsid w:val="00282A82"/>
    <w:rsid w:val="00282B2B"/>
    <w:rsid w:val="00282DCA"/>
    <w:rsid w:val="00283009"/>
    <w:rsid w:val="002830BE"/>
    <w:rsid w:val="0028339F"/>
    <w:rsid w:val="00283732"/>
    <w:rsid w:val="00283BAC"/>
    <w:rsid w:val="0028443D"/>
    <w:rsid w:val="002850C1"/>
    <w:rsid w:val="00285995"/>
    <w:rsid w:val="002859A7"/>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087F"/>
    <w:rsid w:val="0029122E"/>
    <w:rsid w:val="00291450"/>
    <w:rsid w:val="002916C2"/>
    <w:rsid w:val="00291777"/>
    <w:rsid w:val="00291961"/>
    <w:rsid w:val="00291A14"/>
    <w:rsid w:val="00291E2C"/>
    <w:rsid w:val="00292699"/>
    <w:rsid w:val="002930E5"/>
    <w:rsid w:val="00293296"/>
    <w:rsid w:val="002933B1"/>
    <w:rsid w:val="00293A01"/>
    <w:rsid w:val="00293BE3"/>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A60"/>
    <w:rsid w:val="002B1AEC"/>
    <w:rsid w:val="002B1CB0"/>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CD6"/>
    <w:rsid w:val="002C20FE"/>
    <w:rsid w:val="002C23E7"/>
    <w:rsid w:val="002C27DE"/>
    <w:rsid w:val="002C2A02"/>
    <w:rsid w:val="002C2CC5"/>
    <w:rsid w:val="002C3135"/>
    <w:rsid w:val="002C321B"/>
    <w:rsid w:val="002C3B76"/>
    <w:rsid w:val="002C3BF6"/>
    <w:rsid w:val="002C49A4"/>
    <w:rsid w:val="002C4C9E"/>
    <w:rsid w:val="002C4FA1"/>
    <w:rsid w:val="002C5013"/>
    <w:rsid w:val="002C50F1"/>
    <w:rsid w:val="002C549A"/>
    <w:rsid w:val="002C5A40"/>
    <w:rsid w:val="002C5CE4"/>
    <w:rsid w:val="002C5DD5"/>
    <w:rsid w:val="002C626B"/>
    <w:rsid w:val="002C64D9"/>
    <w:rsid w:val="002C6ABC"/>
    <w:rsid w:val="002C6C8E"/>
    <w:rsid w:val="002C6E03"/>
    <w:rsid w:val="002C7159"/>
    <w:rsid w:val="002C73AF"/>
    <w:rsid w:val="002C7A41"/>
    <w:rsid w:val="002C7D00"/>
    <w:rsid w:val="002D0058"/>
    <w:rsid w:val="002D03A4"/>
    <w:rsid w:val="002D04A4"/>
    <w:rsid w:val="002D04D7"/>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304E"/>
    <w:rsid w:val="002D34C8"/>
    <w:rsid w:val="002D368B"/>
    <w:rsid w:val="002D3880"/>
    <w:rsid w:val="002D38C1"/>
    <w:rsid w:val="002D3FBB"/>
    <w:rsid w:val="002D41A8"/>
    <w:rsid w:val="002D4393"/>
    <w:rsid w:val="002D445B"/>
    <w:rsid w:val="002D478B"/>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766"/>
    <w:rsid w:val="002E3AC4"/>
    <w:rsid w:val="002E3CC1"/>
    <w:rsid w:val="002E3D4F"/>
    <w:rsid w:val="002E41FD"/>
    <w:rsid w:val="002E42FC"/>
    <w:rsid w:val="002E49FC"/>
    <w:rsid w:val="002E4A7F"/>
    <w:rsid w:val="002E516D"/>
    <w:rsid w:val="002E53A9"/>
    <w:rsid w:val="002E54BF"/>
    <w:rsid w:val="002E5AA5"/>
    <w:rsid w:val="002E5BCD"/>
    <w:rsid w:val="002E5D7F"/>
    <w:rsid w:val="002E621E"/>
    <w:rsid w:val="002E659F"/>
    <w:rsid w:val="002E72BE"/>
    <w:rsid w:val="002E7D34"/>
    <w:rsid w:val="002F1384"/>
    <w:rsid w:val="002F1658"/>
    <w:rsid w:val="002F17E6"/>
    <w:rsid w:val="002F17F4"/>
    <w:rsid w:val="002F1CEF"/>
    <w:rsid w:val="002F1FD9"/>
    <w:rsid w:val="002F2F62"/>
    <w:rsid w:val="002F330C"/>
    <w:rsid w:val="002F399E"/>
    <w:rsid w:val="002F3BF2"/>
    <w:rsid w:val="002F3EC2"/>
    <w:rsid w:val="002F4092"/>
    <w:rsid w:val="002F4B4A"/>
    <w:rsid w:val="002F4B50"/>
    <w:rsid w:val="002F4F48"/>
    <w:rsid w:val="002F51EE"/>
    <w:rsid w:val="002F53F6"/>
    <w:rsid w:val="002F54DA"/>
    <w:rsid w:val="002F573C"/>
    <w:rsid w:val="002F5F45"/>
    <w:rsid w:val="002F6AE5"/>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DBB"/>
    <w:rsid w:val="0030208E"/>
    <w:rsid w:val="0030221C"/>
    <w:rsid w:val="003027DB"/>
    <w:rsid w:val="00302821"/>
    <w:rsid w:val="0030290F"/>
    <w:rsid w:val="00302D0C"/>
    <w:rsid w:val="00303254"/>
    <w:rsid w:val="003033C4"/>
    <w:rsid w:val="003038B1"/>
    <w:rsid w:val="00303D5C"/>
    <w:rsid w:val="0030455E"/>
    <w:rsid w:val="00304627"/>
    <w:rsid w:val="0030464B"/>
    <w:rsid w:val="00304885"/>
    <w:rsid w:val="00304898"/>
    <w:rsid w:val="00304F20"/>
    <w:rsid w:val="003052EF"/>
    <w:rsid w:val="00305500"/>
    <w:rsid w:val="00305677"/>
    <w:rsid w:val="00306F36"/>
    <w:rsid w:val="003071A7"/>
    <w:rsid w:val="003077D5"/>
    <w:rsid w:val="00307DDC"/>
    <w:rsid w:val="0031007C"/>
    <w:rsid w:val="00310186"/>
    <w:rsid w:val="00310EC1"/>
    <w:rsid w:val="00311013"/>
    <w:rsid w:val="00311180"/>
    <w:rsid w:val="00311491"/>
    <w:rsid w:val="00311506"/>
    <w:rsid w:val="00311645"/>
    <w:rsid w:val="003116A2"/>
    <w:rsid w:val="00311AC9"/>
    <w:rsid w:val="00311BAD"/>
    <w:rsid w:val="00312440"/>
    <w:rsid w:val="00312952"/>
    <w:rsid w:val="00312AA1"/>
    <w:rsid w:val="00312B5D"/>
    <w:rsid w:val="00312CF7"/>
    <w:rsid w:val="00312FD4"/>
    <w:rsid w:val="003133C2"/>
    <w:rsid w:val="003134FE"/>
    <w:rsid w:val="0031365C"/>
    <w:rsid w:val="003138F1"/>
    <w:rsid w:val="0031418C"/>
    <w:rsid w:val="00314500"/>
    <w:rsid w:val="00314656"/>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FDA"/>
    <w:rsid w:val="003236CC"/>
    <w:rsid w:val="00323BA7"/>
    <w:rsid w:val="00323CE4"/>
    <w:rsid w:val="00323E98"/>
    <w:rsid w:val="003242C9"/>
    <w:rsid w:val="00324398"/>
    <w:rsid w:val="003244E3"/>
    <w:rsid w:val="00324A6F"/>
    <w:rsid w:val="0032563E"/>
    <w:rsid w:val="00325B91"/>
    <w:rsid w:val="00325D96"/>
    <w:rsid w:val="00326648"/>
    <w:rsid w:val="003267CB"/>
    <w:rsid w:val="0032699D"/>
    <w:rsid w:val="00327321"/>
    <w:rsid w:val="0032765D"/>
    <w:rsid w:val="00327BBF"/>
    <w:rsid w:val="00330C96"/>
    <w:rsid w:val="00331019"/>
    <w:rsid w:val="0033103C"/>
    <w:rsid w:val="003313B7"/>
    <w:rsid w:val="003314CD"/>
    <w:rsid w:val="00331A12"/>
    <w:rsid w:val="00331ABC"/>
    <w:rsid w:val="00331DF1"/>
    <w:rsid w:val="00331EB1"/>
    <w:rsid w:val="0033225C"/>
    <w:rsid w:val="00332EC3"/>
    <w:rsid w:val="00333A47"/>
    <w:rsid w:val="003340B3"/>
    <w:rsid w:val="003342DA"/>
    <w:rsid w:val="003344DD"/>
    <w:rsid w:val="003344E8"/>
    <w:rsid w:val="00334726"/>
    <w:rsid w:val="003349DC"/>
    <w:rsid w:val="003353E8"/>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6505"/>
    <w:rsid w:val="003466BD"/>
    <w:rsid w:val="0034719B"/>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DAC"/>
    <w:rsid w:val="003632B6"/>
    <w:rsid w:val="003633E4"/>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77B"/>
    <w:rsid w:val="00371B66"/>
    <w:rsid w:val="00371CE9"/>
    <w:rsid w:val="00372014"/>
    <w:rsid w:val="003720EE"/>
    <w:rsid w:val="00372443"/>
    <w:rsid w:val="003724BC"/>
    <w:rsid w:val="00372FE8"/>
    <w:rsid w:val="003731D4"/>
    <w:rsid w:val="0037327E"/>
    <w:rsid w:val="00373835"/>
    <w:rsid w:val="00373970"/>
    <w:rsid w:val="00373F0F"/>
    <w:rsid w:val="00373F69"/>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E44"/>
    <w:rsid w:val="00382474"/>
    <w:rsid w:val="00383060"/>
    <w:rsid w:val="00383291"/>
    <w:rsid w:val="003836C3"/>
    <w:rsid w:val="003838EA"/>
    <w:rsid w:val="003839FD"/>
    <w:rsid w:val="00383DC2"/>
    <w:rsid w:val="00383FCD"/>
    <w:rsid w:val="00384714"/>
    <w:rsid w:val="00384739"/>
    <w:rsid w:val="00384BFC"/>
    <w:rsid w:val="00384C88"/>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9FD"/>
    <w:rsid w:val="00392DA7"/>
    <w:rsid w:val="00393205"/>
    <w:rsid w:val="00393643"/>
    <w:rsid w:val="00393E94"/>
    <w:rsid w:val="00394387"/>
    <w:rsid w:val="003943C0"/>
    <w:rsid w:val="00394510"/>
    <w:rsid w:val="00395093"/>
    <w:rsid w:val="003950DF"/>
    <w:rsid w:val="0039553C"/>
    <w:rsid w:val="0039560C"/>
    <w:rsid w:val="00395BBB"/>
    <w:rsid w:val="00395DCB"/>
    <w:rsid w:val="00395DDE"/>
    <w:rsid w:val="00396A93"/>
    <w:rsid w:val="00396EBC"/>
    <w:rsid w:val="003978AA"/>
    <w:rsid w:val="00397A59"/>
    <w:rsid w:val="00397B6C"/>
    <w:rsid w:val="003A041F"/>
    <w:rsid w:val="003A04B5"/>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76E"/>
    <w:rsid w:val="003A4803"/>
    <w:rsid w:val="003A4D89"/>
    <w:rsid w:val="003A591A"/>
    <w:rsid w:val="003A598B"/>
    <w:rsid w:val="003A5C27"/>
    <w:rsid w:val="003A615F"/>
    <w:rsid w:val="003A67FD"/>
    <w:rsid w:val="003A6856"/>
    <w:rsid w:val="003A68C5"/>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61"/>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7B8"/>
    <w:rsid w:val="003D69FC"/>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96B"/>
    <w:rsid w:val="004079CC"/>
    <w:rsid w:val="004106AD"/>
    <w:rsid w:val="00411100"/>
    <w:rsid w:val="004112BB"/>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D6D"/>
    <w:rsid w:val="00421463"/>
    <w:rsid w:val="004214F0"/>
    <w:rsid w:val="0042197B"/>
    <w:rsid w:val="004222A3"/>
    <w:rsid w:val="004223CC"/>
    <w:rsid w:val="00422461"/>
    <w:rsid w:val="00422707"/>
    <w:rsid w:val="00422D7C"/>
    <w:rsid w:val="004233F3"/>
    <w:rsid w:val="004239D0"/>
    <w:rsid w:val="00423AC3"/>
    <w:rsid w:val="00424251"/>
    <w:rsid w:val="004242A8"/>
    <w:rsid w:val="00424464"/>
    <w:rsid w:val="00424848"/>
    <w:rsid w:val="00424A52"/>
    <w:rsid w:val="00425041"/>
    <w:rsid w:val="0042534C"/>
    <w:rsid w:val="00425651"/>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F5F"/>
    <w:rsid w:val="0044619C"/>
    <w:rsid w:val="004466FA"/>
    <w:rsid w:val="004467BC"/>
    <w:rsid w:val="004468D2"/>
    <w:rsid w:val="00446EF3"/>
    <w:rsid w:val="00446F51"/>
    <w:rsid w:val="00447232"/>
    <w:rsid w:val="00447382"/>
    <w:rsid w:val="00447A17"/>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FFB"/>
    <w:rsid w:val="004550EC"/>
    <w:rsid w:val="0045515B"/>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2300"/>
    <w:rsid w:val="004626B9"/>
    <w:rsid w:val="00462A06"/>
    <w:rsid w:val="00462C94"/>
    <w:rsid w:val="0046317B"/>
    <w:rsid w:val="004635BA"/>
    <w:rsid w:val="00463602"/>
    <w:rsid w:val="00463725"/>
    <w:rsid w:val="00463ABC"/>
    <w:rsid w:val="00464084"/>
    <w:rsid w:val="004640B4"/>
    <w:rsid w:val="004642B0"/>
    <w:rsid w:val="004645A2"/>
    <w:rsid w:val="0046464E"/>
    <w:rsid w:val="004648F8"/>
    <w:rsid w:val="00464C9B"/>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346"/>
    <w:rsid w:val="004724D8"/>
    <w:rsid w:val="004725DD"/>
    <w:rsid w:val="00472F0A"/>
    <w:rsid w:val="0047378D"/>
    <w:rsid w:val="00473B4B"/>
    <w:rsid w:val="00473F5F"/>
    <w:rsid w:val="0047401A"/>
    <w:rsid w:val="004745E3"/>
    <w:rsid w:val="00474717"/>
    <w:rsid w:val="00474CF7"/>
    <w:rsid w:val="00474E2A"/>
    <w:rsid w:val="00474F7F"/>
    <w:rsid w:val="00474F8C"/>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60F"/>
    <w:rsid w:val="00481B34"/>
    <w:rsid w:val="00481B7A"/>
    <w:rsid w:val="00481B9B"/>
    <w:rsid w:val="00481C9C"/>
    <w:rsid w:val="0048223B"/>
    <w:rsid w:val="0048255D"/>
    <w:rsid w:val="0048264B"/>
    <w:rsid w:val="004826CC"/>
    <w:rsid w:val="004827AA"/>
    <w:rsid w:val="00483283"/>
    <w:rsid w:val="0048371A"/>
    <w:rsid w:val="004838D3"/>
    <w:rsid w:val="00483E15"/>
    <w:rsid w:val="00483E2E"/>
    <w:rsid w:val="00484039"/>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B6B"/>
    <w:rsid w:val="0049011D"/>
    <w:rsid w:val="004908C6"/>
    <w:rsid w:val="00490AFE"/>
    <w:rsid w:val="00490D83"/>
    <w:rsid w:val="00490ED9"/>
    <w:rsid w:val="004911BC"/>
    <w:rsid w:val="00491566"/>
    <w:rsid w:val="00491788"/>
    <w:rsid w:val="00491F61"/>
    <w:rsid w:val="00492D57"/>
    <w:rsid w:val="00493334"/>
    <w:rsid w:val="00494634"/>
    <w:rsid w:val="00494AE5"/>
    <w:rsid w:val="00494B25"/>
    <w:rsid w:val="00494DBA"/>
    <w:rsid w:val="0049505B"/>
    <w:rsid w:val="004953E7"/>
    <w:rsid w:val="00495CC1"/>
    <w:rsid w:val="00495D7D"/>
    <w:rsid w:val="0049643A"/>
    <w:rsid w:val="00496799"/>
    <w:rsid w:val="004971AE"/>
    <w:rsid w:val="004972AE"/>
    <w:rsid w:val="00497998"/>
    <w:rsid w:val="00497B2B"/>
    <w:rsid w:val="004A06D8"/>
    <w:rsid w:val="004A0A43"/>
    <w:rsid w:val="004A0BCD"/>
    <w:rsid w:val="004A0DCC"/>
    <w:rsid w:val="004A1114"/>
    <w:rsid w:val="004A112A"/>
    <w:rsid w:val="004A1AA9"/>
    <w:rsid w:val="004A1C8C"/>
    <w:rsid w:val="004A2597"/>
    <w:rsid w:val="004A2B54"/>
    <w:rsid w:val="004A2BAE"/>
    <w:rsid w:val="004A3064"/>
    <w:rsid w:val="004A3783"/>
    <w:rsid w:val="004A38E9"/>
    <w:rsid w:val="004A3A28"/>
    <w:rsid w:val="004A3BE7"/>
    <w:rsid w:val="004A3E0F"/>
    <w:rsid w:val="004A4180"/>
    <w:rsid w:val="004A429B"/>
    <w:rsid w:val="004A44BD"/>
    <w:rsid w:val="004A4885"/>
    <w:rsid w:val="004A48BB"/>
    <w:rsid w:val="004A4AD3"/>
    <w:rsid w:val="004A4C31"/>
    <w:rsid w:val="004A5201"/>
    <w:rsid w:val="004A58CF"/>
    <w:rsid w:val="004A5DCA"/>
    <w:rsid w:val="004A618A"/>
    <w:rsid w:val="004A6E45"/>
    <w:rsid w:val="004A6FFF"/>
    <w:rsid w:val="004A7302"/>
    <w:rsid w:val="004A738D"/>
    <w:rsid w:val="004A74E0"/>
    <w:rsid w:val="004A7744"/>
    <w:rsid w:val="004A7E83"/>
    <w:rsid w:val="004B0671"/>
    <w:rsid w:val="004B0FC8"/>
    <w:rsid w:val="004B1FED"/>
    <w:rsid w:val="004B2374"/>
    <w:rsid w:val="004B285A"/>
    <w:rsid w:val="004B2F70"/>
    <w:rsid w:val="004B3374"/>
    <w:rsid w:val="004B33FD"/>
    <w:rsid w:val="004B38E7"/>
    <w:rsid w:val="004B3FB9"/>
    <w:rsid w:val="004B4263"/>
    <w:rsid w:val="004B4B46"/>
    <w:rsid w:val="004B50CD"/>
    <w:rsid w:val="004B51AC"/>
    <w:rsid w:val="004B54E1"/>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B1F"/>
    <w:rsid w:val="004C0C17"/>
    <w:rsid w:val="004C0E56"/>
    <w:rsid w:val="004C0F83"/>
    <w:rsid w:val="004C0FC7"/>
    <w:rsid w:val="004C13A5"/>
    <w:rsid w:val="004C13D3"/>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A2F"/>
    <w:rsid w:val="004E2CE8"/>
    <w:rsid w:val="004E2DE6"/>
    <w:rsid w:val="004E348A"/>
    <w:rsid w:val="004E369C"/>
    <w:rsid w:val="004E3B51"/>
    <w:rsid w:val="004E4071"/>
    <w:rsid w:val="004E4240"/>
    <w:rsid w:val="004E43D4"/>
    <w:rsid w:val="004E4F5A"/>
    <w:rsid w:val="004E50FD"/>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5AD"/>
    <w:rsid w:val="004F1746"/>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73D"/>
    <w:rsid w:val="005027C6"/>
    <w:rsid w:val="0050282C"/>
    <w:rsid w:val="005029AB"/>
    <w:rsid w:val="00502C7A"/>
    <w:rsid w:val="00502F4C"/>
    <w:rsid w:val="00503060"/>
    <w:rsid w:val="00503067"/>
    <w:rsid w:val="00503F27"/>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666A"/>
    <w:rsid w:val="00516BC3"/>
    <w:rsid w:val="005176F7"/>
    <w:rsid w:val="00517862"/>
    <w:rsid w:val="00517C94"/>
    <w:rsid w:val="00520602"/>
    <w:rsid w:val="0052071E"/>
    <w:rsid w:val="005208B9"/>
    <w:rsid w:val="00520D58"/>
    <w:rsid w:val="0052166F"/>
    <w:rsid w:val="005217A7"/>
    <w:rsid w:val="00521AD2"/>
    <w:rsid w:val="005227BF"/>
    <w:rsid w:val="005227D7"/>
    <w:rsid w:val="00522932"/>
    <w:rsid w:val="00522AEE"/>
    <w:rsid w:val="00523151"/>
    <w:rsid w:val="00523354"/>
    <w:rsid w:val="005235F1"/>
    <w:rsid w:val="00523934"/>
    <w:rsid w:val="00523B0C"/>
    <w:rsid w:val="00523C69"/>
    <w:rsid w:val="005244BB"/>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725"/>
    <w:rsid w:val="005367F0"/>
    <w:rsid w:val="00536844"/>
    <w:rsid w:val="00536959"/>
    <w:rsid w:val="00536F37"/>
    <w:rsid w:val="0053723D"/>
    <w:rsid w:val="005374DE"/>
    <w:rsid w:val="005375C8"/>
    <w:rsid w:val="00537874"/>
    <w:rsid w:val="00537886"/>
    <w:rsid w:val="005378AB"/>
    <w:rsid w:val="00537B09"/>
    <w:rsid w:val="00537C2A"/>
    <w:rsid w:val="00537F72"/>
    <w:rsid w:val="0054008D"/>
    <w:rsid w:val="00540201"/>
    <w:rsid w:val="0054057F"/>
    <w:rsid w:val="005406C3"/>
    <w:rsid w:val="005409F2"/>
    <w:rsid w:val="00540ACE"/>
    <w:rsid w:val="005410B9"/>
    <w:rsid w:val="0054110C"/>
    <w:rsid w:val="00541335"/>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430"/>
    <w:rsid w:val="00554C30"/>
    <w:rsid w:val="005551BB"/>
    <w:rsid w:val="00555263"/>
    <w:rsid w:val="00555324"/>
    <w:rsid w:val="005555A8"/>
    <w:rsid w:val="00555922"/>
    <w:rsid w:val="0055641C"/>
    <w:rsid w:val="0055686E"/>
    <w:rsid w:val="005569DC"/>
    <w:rsid w:val="00557552"/>
    <w:rsid w:val="00557809"/>
    <w:rsid w:val="00557B39"/>
    <w:rsid w:val="00557C52"/>
    <w:rsid w:val="005601AE"/>
    <w:rsid w:val="0056029D"/>
    <w:rsid w:val="005605F3"/>
    <w:rsid w:val="0056064C"/>
    <w:rsid w:val="00560764"/>
    <w:rsid w:val="00560ACE"/>
    <w:rsid w:val="00560B84"/>
    <w:rsid w:val="00560BF7"/>
    <w:rsid w:val="00560C5D"/>
    <w:rsid w:val="00560CFF"/>
    <w:rsid w:val="00560EFE"/>
    <w:rsid w:val="00560F3E"/>
    <w:rsid w:val="005610FB"/>
    <w:rsid w:val="005617AF"/>
    <w:rsid w:val="00561EF6"/>
    <w:rsid w:val="005620C7"/>
    <w:rsid w:val="00562454"/>
    <w:rsid w:val="0056284A"/>
    <w:rsid w:val="0056285C"/>
    <w:rsid w:val="005629D0"/>
    <w:rsid w:val="005629D5"/>
    <w:rsid w:val="0056376A"/>
    <w:rsid w:val="00563904"/>
    <w:rsid w:val="00563E8B"/>
    <w:rsid w:val="00564494"/>
    <w:rsid w:val="005645BC"/>
    <w:rsid w:val="00564ACA"/>
    <w:rsid w:val="00564DA4"/>
    <w:rsid w:val="00564E1B"/>
    <w:rsid w:val="00565122"/>
    <w:rsid w:val="00565553"/>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794"/>
    <w:rsid w:val="00590162"/>
    <w:rsid w:val="005902CC"/>
    <w:rsid w:val="005902F7"/>
    <w:rsid w:val="0059098B"/>
    <w:rsid w:val="00591546"/>
    <w:rsid w:val="00591CAF"/>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DF6"/>
    <w:rsid w:val="005A5E54"/>
    <w:rsid w:val="005A6073"/>
    <w:rsid w:val="005A612D"/>
    <w:rsid w:val="005A66C6"/>
    <w:rsid w:val="005A670B"/>
    <w:rsid w:val="005A6CCC"/>
    <w:rsid w:val="005A740C"/>
    <w:rsid w:val="005A7548"/>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3033"/>
    <w:rsid w:val="005B303F"/>
    <w:rsid w:val="005B3701"/>
    <w:rsid w:val="005B3971"/>
    <w:rsid w:val="005B3FE5"/>
    <w:rsid w:val="005B456B"/>
    <w:rsid w:val="005B476C"/>
    <w:rsid w:val="005B47D7"/>
    <w:rsid w:val="005B4A4B"/>
    <w:rsid w:val="005B5369"/>
    <w:rsid w:val="005B55F2"/>
    <w:rsid w:val="005B5768"/>
    <w:rsid w:val="005B58DE"/>
    <w:rsid w:val="005B5B84"/>
    <w:rsid w:val="005B63E1"/>
    <w:rsid w:val="005B65DC"/>
    <w:rsid w:val="005B6689"/>
    <w:rsid w:val="005B68DE"/>
    <w:rsid w:val="005B6B5D"/>
    <w:rsid w:val="005B6C5E"/>
    <w:rsid w:val="005B6DCC"/>
    <w:rsid w:val="005B6F3E"/>
    <w:rsid w:val="005B72C1"/>
    <w:rsid w:val="005B73A4"/>
    <w:rsid w:val="005B76DD"/>
    <w:rsid w:val="005B7751"/>
    <w:rsid w:val="005C02E5"/>
    <w:rsid w:val="005C0545"/>
    <w:rsid w:val="005C0B04"/>
    <w:rsid w:val="005C10B1"/>
    <w:rsid w:val="005C1930"/>
    <w:rsid w:val="005C19B2"/>
    <w:rsid w:val="005C1A24"/>
    <w:rsid w:val="005C1BFA"/>
    <w:rsid w:val="005C1FCF"/>
    <w:rsid w:val="005C206A"/>
    <w:rsid w:val="005C28F2"/>
    <w:rsid w:val="005C2F37"/>
    <w:rsid w:val="005C311B"/>
    <w:rsid w:val="005C3830"/>
    <w:rsid w:val="005C3A95"/>
    <w:rsid w:val="005C40D8"/>
    <w:rsid w:val="005C4366"/>
    <w:rsid w:val="005C4DFF"/>
    <w:rsid w:val="005C4F00"/>
    <w:rsid w:val="005C4F5F"/>
    <w:rsid w:val="005C530C"/>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60016B"/>
    <w:rsid w:val="006003E9"/>
    <w:rsid w:val="00600417"/>
    <w:rsid w:val="00600829"/>
    <w:rsid w:val="00600A38"/>
    <w:rsid w:val="00601107"/>
    <w:rsid w:val="006015B7"/>
    <w:rsid w:val="00601775"/>
    <w:rsid w:val="00601B00"/>
    <w:rsid w:val="00601BE6"/>
    <w:rsid w:val="00601F5B"/>
    <w:rsid w:val="00602297"/>
    <w:rsid w:val="00602309"/>
    <w:rsid w:val="00602948"/>
    <w:rsid w:val="00602D25"/>
    <w:rsid w:val="00602EB1"/>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60ED"/>
    <w:rsid w:val="006061E2"/>
    <w:rsid w:val="006063B8"/>
    <w:rsid w:val="00606A8F"/>
    <w:rsid w:val="00606E44"/>
    <w:rsid w:val="00607230"/>
    <w:rsid w:val="00607354"/>
    <w:rsid w:val="00607510"/>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D33"/>
    <w:rsid w:val="00616114"/>
    <w:rsid w:val="00616135"/>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35B"/>
    <w:rsid w:val="006238B7"/>
    <w:rsid w:val="00623A13"/>
    <w:rsid w:val="00623C97"/>
    <w:rsid w:val="00623D84"/>
    <w:rsid w:val="006244C9"/>
    <w:rsid w:val="006245BD"/>
    <w:rsid w:val="006248D2"/>
    <w:rsid w:val="00624A4F"/>
    <w:rsid w:val="006252A3"/>
    <w:rsid w:val="00625799"/>
    <w:rsid w:val="00625A00"/>
    <w:rsid w:val="006260A0"/>
    <w:rsid w:val="0062610C"/>
    <w:rsid w:val="006262C1"/>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BAF"/>
    <w:rsid w:val="0063482D"/>
    <w:rsid w:val="00634A35"/>
    <w:rsid w:val="00635CF2"/>
    <w:rsid w:val="0063642C"/>
    <w:rsid w:val="006366BE"/>
    <w:rsid w:val="006368F5"/>
    <w:rsid w:val="00637190"/>
    <w:rsid w:val="00637291"/>
    <w:rsid w:val="0063732B"/>
    <w:rsid w:val="0063751E"/>
    <w:rsid w:val="006376F9"/>
    <w:rsid w:val="00637965"/>
    <w:rsid w:val="00637A98"/>
    <w:rsid w:val="00637D2D"/>
    <w:rsid w:val="00637FBD"/>
    <w:rsid w:val="006402DE"/>
    <w:rsid w:val="00640472"/>
    <w:rsid w:val="006407A1"/>
    <w:rsid w:val="00640A67"/>
    <w:rsid w:val="00640AA7"/>
    <w:rsid w:val="00640BBE"/>
    <w:rsid w:val="006412D9"/>
    <w:rsid w:val="00641331"/>
    <w:rsid w:val="00641523"/>
    <w:rsid w:val="006415AC"/>
    <w:rsid w:val="0064194E"/>
    <w:rsid w:val="00641AE8"/>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263"/>
    <w:rsid w:val="006524BC"/>
    <w:rsid w:val="0065276E"/>
    <w:rsid w:val="00652D8E"/>
    <w:rsid w:val="00652F0E"/>
    <w:rsid w:val="006534D7"/>
    <w:rsid w:val="00653748"/>
    <w:rsid w:val="00653804"/>
    <w:rsid w:val="006542C4"/>
    <w:rsid w:val="00654AA3"/>
    <w:rsid w:val="00654D9A"/>
    <w:rsid w:val="00654E8A"/>
    <w:rsid w:val="006554D1"/>
    <w:rsid w:val="00655855"/>
    <w:rsid w:val="006559E4"/>
    <w:rsid w:val="00655A73"/>
    <w:rsid w:val="00655AAC"/>
    <w:rsid w:val="006560BC"/>
    <w:rsid w:val="0065640C"/>
    <w:rsid w:val="0065642F"/>
    <w:rsid w:val="00656853"/>
    <w:rsid w:val="006568E5"/>
    <w:rsid w:val="006569F2"/>
    <w:rsid w:val="00656BDE"/>
    <w:rsid w:val="00660160"/>
    <w:rsid w:val="00660683"/>
    <w:rsid w:val="00660728"/>
    <w:rsid w:val="0066096C"/>
    <w:rsid w:val="00660C66"/>
    <w:rsid w:val="00660DAC"/>
    <w:rsid w:val="00660E31"/>
    <w:rsid w:val="0066175D"/>
    <w:rsid w:val="006618B3"/>
    <w:rsid w:val="00661B87"/>
    <w:rsid w:val="00661CA4"/>
    <w:rsid w:val="006621E8"/>
    <w:rsid w:val="006623A5"/>
    <w:rsid w:val="00662433"/>
    <w:rsid w:val="00662570"/>
    <w:rsid w:val="0066288E"/>
    <w:rsid w:val="006629B6"/>
    <w:rsid w:val="00662D4B"/>
    <w:rsid w:val="00662EB8"/>
    <w:rsid w:val="00662EC2"/>
    <w:rsid w:val="00663014"/>
    <w:rsid w:val="006630A8"/>
    <w:rsid w:val="0066330D"/>
    <w:rsid w:val="00663600"/>
    <w:rsid w:val="00664468"/>
    <w:rsid w:val="0066491C"/>
    <w:rsid w:val="00665223"/>
    <w:rsid w:val="00665278"/>
    <w:rsid w:val="00665302"/>
    <w:rsid w:val="00665343"/>
    <w:rsid w:val="00665837"/>
    <w:rsid w:val="00665E9D"/>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8B"/>
    <w:rsid w:val="006716F5"/>
    <w:rsid w:val="006719D8"/>
    <w:rsid w:val="00671C77"/>
    <w:rsid w:val="00672000"/>
    <w:rsid w:val="0067238F"/>
    <w:rsid w:val="00672644"/>
    <w:rsid w:val="0067298C"/>
    <w:rsid w:val="00672A2F"/>
    <w:rsid w:val="00672B6F"/>
    <w:rsid w:val="00672D67"/>
    <w:rsid w:val="00672DAF"/>
    <w:rsid w:val="006730DD"/>
    <w:rsid w:val="00673DED"/>
    <w:rsid w:val="00673FBD"/>
    <w:rsid w:val="00674E6A"/>
    <w:rsid w:val="00674EBC"/>
    <w:rsid w:val="00675747"/>
    <w:rsid w:val="006758F2"/>
    <w:rsid w:val="006759C8"/>
    <w:rsid w:val="0067645E"/>
    <w:rsid w:val="006772CE"/>
    <w:rsid w:val="00677453"/>
    <w:rsid w:val="00677917"/>
    <w:rsid w:val="00677B1D"/>
    <w:rsid w:val="00680654"/>
    <w:rsid w:val="00680891"/>
    <w:rsid w:val="00680CC0"/>
    <w:rsid w:val="0068103E"/>
    <w:rsid w:val="00681096"/>
    <w:rsid w:val="00681BA1"/>
    <w:rsid w:val="00681F8E"/>
    <w:rsid w:val="00681FDA"/>
    <w:rsid w:val="00682118"/>
    <w:rsid w:val="00682425"/>
    <w:rsid w:val="006824A3"/>
    <w:rsid w:val="006825A6"/>
    <w:rsid w:val="00682FEA"/>
    <w:rsid w:val="00683383"/>
    <w:rsid w:val="00683744"/>
    <w:rsid w:val="0068380F"/>
    <w:rsid w:val="00683BA5"/>
    <w:rsid w:val="00683DFD"/>
    <w:rsid w:val="00683EFE"/>
    <w:rsid w:val="00683F80"/>
    <w:rsid w:val="006845EC"/>
    <w:rsid w:val="00684664"/>
    <w:rsid w:val="00684BC4"/>
    <w:rsid w:val="006850C0"/>
    <w:rsid w:val="00685199"/>
    <w:rsid w:val="00685832"/>
    <w:rsid w:val="006859AA"/>
    <w:rsid w:val="00685F0D"/>
    <w:rsid w:val="00686071"/>
    <w:rsid w:val="006861E4"/>
    <w:rsid w:val="00686F77"/>
    <w:rsid w:val="00687051"/>
    <w:rsid w:val="00687065"/>
    <w:rsid w:val="006872B4"/>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C99"/>
    <w:rsid w:val="00697E3C"/>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BD4"/>
    <w:rsid w:val="006A582A"/>
    <w:rsid w:val="006A5855"/>
    <w:rsid w:val="006A5A26"/>
    <w:rsid w:val="006A5A8D"/>
    <w:rsid w:val="006A5FDE"/>
    <w:rsid w:val="006A6027"/>
    <w:rsid w:val="006A6341"/>
    <w:rsid w:val="006A6614"/>
    <w:rsid w:val="006A662C"/>
    <w:rsid w:val="006A6A13"/>
    <w:rsid w:val="006A7583"/>
    <w:rsid w:val="006A78E7"/>
    <w:rsid w:val="006A7A95"/>
    <w:rsid w:val="006A7B11"/>
    <w:rsid w:val="006A7B3C"/>
    <w:rsid w:val="006A7B41"/>
    <w:rsid w:val="006A7BA7"/>
    <w:rsid w:val="006B02C9"/>
    <w:rsid w:val="006B164C"/>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96E"/>
    <w:rsid w:val="006B4FDB"/>
    <w:rsid w:val="006B5B53"/>
    <w:rsid w:val="006B5E36"/>
    <w:rsid w:val="006B64B4"/>
    <w:rsid w:val="006B677C"/>
    <w:rsid w:val="006B67EC"/>
    <w:rsid w:val="006B6BD4"/>
    <w:rsid w:val="006B7230"/>
    <w:rsid w:val="006B7561"/>
    <w:rsid w:val="006B75FB"/>
    <w:rsid w:val="006B76E8"/>
    <w:rsid w:val="006B78C4"/>
    <w:rsid w:val="006C08A8"/>
    <w:rsid w:val="006C12AD"/>
    <w:rsid w:val="006C16B2"/>
    <w:rsid w:val="006C16E9"/>
    <w:rsid w:val="006C175B"/>
    <w:rsid w:val="006C19C7"/>
    <w:rsid w:val="006C24B9"/>
    <w:rsid w:val="006C26FA"/>
    <w:rsid w:val="006C2B68"/>
    <w:rsid w:val="006C3153"/>
    <w:rsid w:val="006C3537"/>
    <w:rsid w:val="006C36A7"/>
    <w:rsid w:val="006C44BD"/>
    <w:rsid w:val="006C52E4"/>
    <w:rsid w:val="006C568B"/>
    <w:rsid w:val="006C5AA3"/>
    <w:rsid w:val="006C64DF"/>
    <w:rsid w:val="006C6EC2"/>
    <w:rsid w:val="006C74EB"/>
    <w:rsid w:val="006C7E7C"/>
    <w:rsid w:val="006D0139"/>
    <w:rsid w:val="006D01BC"/>
    <w:rsid w:val="006D0312"/>
    <w:rsid w:val="006D0414"/>
    <w:rsid w:val="006D04F5"/>
    <w:rsid w:val="006D05C8"/>
    <w:rsid w:val="006D0643"/>
    <w:rsid w:val="006D0645"/>
    <w:rsid w:val="006D0D01"/>
    <w:rsid w:val="006D0D32"/>
    <w:rsid w:val="006D1136"/>
    <w:rsid w:val="006D1EDA"/>
    <w:rsid w:val="006D229D"/>
    <w:rsid w:val="006D2477"/>
    <w:rsid w:val="006D2782"/>
    <w:rsid w:val="006D3084"/>
    <w:rsid w:val="006D3475"/>
    <w:rsid w:val="006D360C"/>
    <w:rsid w:val="006D36EE"/>
    <w:rsid w:val="006D370F"/>
    <w:rsid w:val="006D3B0F"/>
    <w:rsid w:val="006D3C51"/>
    <w:rsid w:val="006D444D"/>
    <w:rsid w:val="006D4513"/>
    <w:rsid w:val="006D4B0A"/>
    <w:rsid w:val="006D4B5C"/>
    <w:rsid w:val="006D4F3B"/>
    <w:rsid w:val="006D4F88"/>
    <w:rsid w:val="006D5053"/>
    <w:rsid w:val="006D50FF"/>
    <w:rsid w:val="006D5459"/>
    <w:rsid w:val="006D59F2"/>
    <w:rsid w:val="006D5E7F"/>
    <w:rsid w:val="006D5F0B"/>
    <w:rsid w:val="006D6CDC"/>
    <w:rsid w:val="006D6F6B"/>
    <w:rsid w:val="006E0992"/>
    <w:rsid w:val="006E09CA"/>
    <w:rsid w:val="006E0AE4"/>
    <w:rsid w:val="006E0E81"/>
    <w:rsid w:val="006E1422"/>
    <w:rsid w:val="006E1576"/>
    <w:rsid w:val="006E17AC"/>
    <w:rsid w:val="006E1EDB"/>
    <w:rsid w:val="006E2078"/>
    <w:rsid w:val="006E24C1"/>
    <w:rsid w:val="006E25B2"/>
    <w:rsid w:val="006E25FF"/>
    <w:rsid w:val="006E2E67"/>
    <w:rsid w:val="006E2F81"/>
    <w:rsid w:val="006E2FF5"/>
    <w:rsid w:val="006E3034"/>
    <w:rsid w:val="006E3434"/>
    <w:rsid w:val="006E3A7D"/>
    <w:rsid w:val="006E3C4B"/>
    <w:rsid w:val="006E3CB0"/>
    <w:rsid w:val="006E459F"/>
    <w:rsid w:val="006E46FC"/>
    <w:rsid w:val="006E48AC"/>
    <w:rsid w:val="006E54A7"/>
    <w:rsid w:val="006E5555"/>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FC"/>
    <w:rsid w:val="006E7C9E"/>
    <w:rsid w:val="006E7D6E"/>
    <w:rsid w:val="006F0A4B"/>
    <w:rsid w:val="006F0C17"/>
    <w:rsid w:val="006F0D60"/>
    <w:rsid w:val="006F12E8"/>
    <w:rsid w:val="006F1764"/>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5135"/>
    <w:rsid w:val="00705332"/>
    <w:rsid w:val="00705A89"/>
    <w:rsid w:val="00705ADD"/>
    <w:rsid w:val="00705C97"/>
    <w:rsid w:val="00706984"/>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A5F"/>
    <w:rsid w:val="0071612E"/>
    <w:rsid w:val="007163A4"/>
    <w:rsid w:val="00716A65"/>
    <w:rsid w:val="00716BA9"/>
    <w:rsid w:val="0071716C"/>
    <w:rsid w:val="00717580"/>
    <w:rsid w:val="00717644"/>
    <w:rsid w:val="007203E8"/>
    <w:rsid w:val="00720A1E"/>
    <w:rsid w:val="00721055"/>
    <w:rsid w:val="007215F2"/>
    <w:rsid w:val="0072255E"/>
    <w:rsid w:val="007225D6"/>
    <w:rsid w:val="0072278C"/>
    <w:rsid w:val="007228CC"/>
    <w:rsid w:val="00722AA7"/>
    <w:rsid w:val="00722F70"/>
    <w:rsid w:val="007231D1"/>
    <w:rsid w:val="00723339"/>
    <w:rsid w:val="007236EA"/>
    <w:rsid w:val="00723950"/>
    <w:rsid w:val="00723C6D"/>
    <w:rsid w:val="00723C8F"/>
    <w:rsid w:val="00724095"/>
    <w:rsid w:val="00724192"/>
    <w:rsid w:val="0072437A"/>
    <w:rsid w:val="0072457F"/>
    <w:rsid w:val="00725076"/>
    <w:rsid w:val="0072509B"/>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EC7"/>
    <w:rsid w:val="007331CC"/>
    <w:rsid w:val="007333B6"/>
    <w:rsid w:val="007335C0"/>
    <w:rsid w:val="00733B6D"/>
    <w:rsid w:val="00734269"/>
    <w:rsid w:val="007343B0"/>
    <w:rsid w:val="0073471B"/>
    <w:rsid w:val="0073503E"/>
    <w:rsid w:val="00735203"/>
    <w:rsid w:val="00735BC6"/>
    <w:rsid w:val="0073653B"/>
    <w:rsid w:val="007366E3"/>
    <w:rsid w:val="00736912"/>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374"/>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847"/>
    <w:rsid w:val="00754E20"/>
    <w:rsid w:val="007550D4"/>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FD8"/>
    <w:rsid w:val="00765881"/>
    <w:rsid w:val="007658F0"/>
    <w:rsid w:val="00765E27"/>
    <w:rsid w:val="00766AA4"/>
    <w:rsid w:val="00766B0D"/>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954"/>
    <w:rsid w:val="007829F6"/>
    <w:rsid w:val="007838C0"/>
    <w:rsid w:val="00783C36"/>
    <w:rsid w:val="00783D3D"/>
    <w:rsid w:val="007840C6"/>
    <w:rsid w:val="007840E1"/>
    <w:rsid w:val="007842D5"/>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57A"/>
    <w:rsid w:val="00790833"/>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D02"/>
    <w:rsid w:val="007A0B33"/>
    <w:rsid w:val="007A127E"/>
    <w:rsid w:val="007A155F"/>
    <w:rsid w:val="007A1565"/>
    <w:rsid w:val="007A23EC"/>
    <w:rsid w:val="007A273B"/>
    <w:rsid w:val="007A2ADA"/>
    <w:rsid w:val="007A2C98"/>
    <w:rsid w:val="007A2F2C"/>
    <w:rsid w:val="007A3149"/>
    <w:rsid w:val="007A3734"/>
    <w:rsid w:val="007A3926"/>
    <w:rsid w:val="007A3C3D"/>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76D"/>
    <w:rsid w:val="007B4871"/>
    <w:rsid w:val="007B4CF1"/>
    <w:rsid w:val="007B5118"/>
    <w:rsid w:val="007B5407"/>
    <w:rsid w:val="007B54EC"/>
    <w:rsid w:val="007B5781"/>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5487"/>
    <w:rsid w:val="007C5680"/>
    <w:rsid w:val="007C56B9"/>
    <w:rsid w:val="007C5B9E"/>
    <w:rsid w:val="007C5BBC"/>
    <w:rsid w:val="007C5D7D"/>
    <w:rsid w:val="007C689A"/>
    <w:rsid w:val="007C72EE"/>
    <w:rsid w:val="007C7519"/>
    <w:rsid w:val="007C79AB"/>
    <w:rsid w:val="007C7ACA"/>
    <w:rsid w:val="007C7AE2"/>
    <w:rsid w:val="007C7AE5"/>
    <w:rsid w:val="007C7C99"/>
    <w:rsid w:val="007C7EFC"/>
    <w:rsid w:val="007D00F1"/>
    <w:rsid w:val="007D0269"/>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E0006"/>
    <w:rsid w:val="007E000D"/>
    <w:rsid w:val="007E0052"/>
    <w:rsid w:val="007E012B"/>
    <w:rsid w:val="007E06AB"/>
    <w:rsid w:val="007E06EF"/>
    <w:rsid w:val="007E0861"/>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1489"/>
    <w:rsid w:val="007F14A3"/>
    <w:rsid w:val="007F18E9"/>
    <w:rsid w:val="007F1D58"/>
    <w:rsid w:val="007F1EAF"/>
    <w:rsid w:val="007F2598"/>
    <w:rsid w:val="007F26DD"/>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9AE"/>
    <w:rsid w:val="007F6BB7"/>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6109"/>
    <w:rsid w:val="008264A8"/>
    <w:rsid w:val="008265C4"/>
    <w:rsid w:val="008265DE"/>
    <w:rsid w:val="008266C8"/>
    <w:rsid w:val="008269B5"/>
    <w:rsid w:val="00827686"/>
    <w:rsid w:val="0082774A"/>
    <w:rsid w:val="00827876"/>
    <w:rsid w:val="00827AA7"/>
    <w:rsid w:val="00827E0E"/>
    <w:rsid w:val="008301E0"/>
    <w:rsid w:val="00830D75"/>
    <w:rsid w:val="00830DF4"/>
    <w:rsid w:val="008310DD"/>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81"/>
    <w:rsid w:val="00834FB9"/>
    <w:rsid w:val="00835515"/>
    <w:rsid w:val="00835B91"/>
    <w:rsid w:val="00836225"/>
    <w:rsid w:val="008365FF"/>
    <w:rsid w:val="00836AA3"/>
    <w:rsid w:val="0083711F"/>
    <w:rsid w:val="0083788B"/>
    <w:rsid w:val="0083797F"/>
    <w:rsid w:val="00837ACE"/>
    <w:rsid w:val="00837C27"/>
    <w:rsid w:val="00837DF7"/>
    <w:rsid w:val="00840122"/>
    <w:rsid w:val="0084052A"/>
    <w:rsid w:val="0084057B"/>
    <w:rsid w:val="00840D8C"/>
    <w:rsid w:val="00840DB3"/>
    <w:rsid w:val="008417BA"/>
    <w:rsid w:val="00841A4A"/>
    <w:rsid w:val="00841B7C"/>
    <w:rsid w:val="00841E83"/>
    <w:rsid w:val="00841F99"/>
    <w:rsid w:val="008422DE"/>
    <w:rsid w:val="008423EB"/>
    <w:rsid w:val="0084263D"/>
    <w:rsid w:val="0084280E"/>
    <w:rsid w:val="00842E12"/>
    <w:rsid w:val="00843028"/>
    <w:rsid w:val="008435B2"/>
    <w:rsid w:val="008437FB"/>
    <w:rsid w:val="008438EE"/>
    <w:rsid w:val="00843F48"/>
    <w:rsid w:val="0084439C"/>
    <w:rsid w:val="00844582"/>
    <w:rsid w:val="008448E4"/>
    <w:rsid w:val="00844E56"/>
    <w:rsid w:val="008450B0"/>
    <w:rsid w:val="008451DD"/>
    <w:rsid w:val="008453CC"/>
    <w:rsid w:val="008458F0"/>
    <w:rsid w:val="00845ECF"/>
    <w:rsid w:val="00845F6D"/>
    <w:rsid w:val="00846284"/>
    <w:rsid w:val="00846561"/>
    <w:rsid w:val="00846F60"/>
    <w:rsid w:val="00847346"/>
    <w:rsid w:val="008475B2"/>
    <w:rsid w:val="008477A0"/>
    <w:rsid w:val="0084786A"/>
    <w:rsid w:val="00847A2E"/>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621"/>
    <w:rsid w:val="00861800"/>
    <w:rsid w:val="00861E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E29"/>
    <w:rsid w:val="00867536"/>
    <w:rsid w:val="00867A13"/>
    <w:rsid w:val="00870375"/>
    <w:rsid w:val="00870587"/>
    <w:rsid w:val="00871528"/>
    <w:rsid w:val="00871B5B"/>
    <w:rsid w:val="00871FB0"/>
    <w:rsid w:val="00872124"/>
    <w:rsid w:val="008723B3"/>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2147"/>
    <w:rsid w:val="0088299F"/>
    <w:rsid w:val="00882D1A"/>
    <w:rsid w:val="0088341D"/>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568"/>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A014F"/>
    <w:rsid w:val="008A10A7"/>
    <w:rsid w:val="008A150C"/>
    <w:rsid w:val="008A1C43"/>
    <w:rsid w:val="008A1F19"/>
    <w:rsid w:val="008A231E"/>
    <w:rsid w:val="008A2358"/>
    <w:rsid w:val="008A266B"/>
    <w:rsid w:val="008A2EDB"/>
    <w:rsid w:val="008A396B"/>
    <w:rsid w:val="008A3C08"/>
    <w:rsid w:val="008A3CDA"/>
    <w:rsid w:val="008A3E57"/>
    <w:rsid w:val="008A3F5E"/>
    <w:rsid w:val="008A4736"/>
    <w:rsid w:val="008A4B9B"/>
    <w:rsid w:val="008A4BF9"/>
    <w:rsid w:val="008A55CA"/>
    <w:rsid w:val="008A56E1"/>
    <w:rsid w:val="008A5DFC"/>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FCC"/>
    <w:rsid w:val="008C102D"/>
    <w:rsid w:val="008C1493"/>
    <w:rsid w:val="008C1B78"/>
    <w:rsid w:val="008C1E51"/>
    <w:rsid w:val="008C21FE"/>
    <w:rsid w:val="008C235A"/>
    <w:rsid w:val="008C251E"/>
    <w:rsid w:val="008C3320"/>
    <w:rsid w:val="008C36B9"/>
    <w:rsid w:val="008C399B"/>
    <w:rsid w:val="008C3BAE"/>
    <w:rsid w:val="008C4165"/>
    <w:rsid w:val="008C44C0"/>
    <w:rsid w:val="008C47D2"/>
    <w:rsid w:val="008C4903"/>
    <w:rsid w:val="008C4CCA"/>
    <w:rsid w:val="008C4EF7"/>
    <w:rsid w:val="008C5E0D"/>
    <w:rsid w:val="008C61B1"/>
    <w:rsid w:val="008C6993"/>
    <w:rsid w:val="008C6AF4"/>
    <w:rsid w:val="008C6C87"/>
    <w:rsid w:val="008C723F"/>
    <w:rsid w:val="008C7725"/>
    <w:rsid w:val="008C7766"/>
    <w:rsid w:val="008C7813"/>
    <w:rsid w:val="008C7921"/>
    <w:rsid w:val="008C7D77"/>
    <w:rsid w:val="008D00FB"/>
    <w:rsid w:val="008D02C9"/>
    <w:rsid w:val="008D0392"/>
    <w:rsid w:val="008D0677"/>
    <w:rsid w:val="008D06F0"/>
    <w:rsid w:val="008D091F"/>
    <w:rsid w:val="008D14CB"/>
    <w:rsid w:val="008D1A53"/>
    <w:rsid w:val="008D1FB5"/>
    <w:rsid w:val="008D201A"/>
    <w:rsid w:val="008D26EB"/>
    <w:rsid w:val="008D348A"/>
    <w:rsid w:val="008D4261"/>
    <w:rsid w:val="008D4418"/>
    <w:rsid w:val="008D453A"/>
    <w:rsid w:val="008D4756"/>
    <w:rsid w:val="008D4F12"/>
    <w:rsid w:val="008D5785"/>
    <w:rsid w:val="008D5AFA"/>
    <w:rsid w:val="008D5B83"/>
    <w:rsid w:val="008D5BF9"/>
    <w:rsid w:val="008D5E6E"/>
    <w:rsid w:val="008D60F8"/>
    <w:rsid w:val="008D612A"/>
    <w:rsid w:val="008D6487"/>
    <w:rsid w:val="008D6507"/>
    <w:rsid w:val="008D663A"/>
    <w:rsid w:val="008D70B6"/>
    <w:rsid w:val="008D77B2"/>
    <w:rsid w:val="008E0534"/>
    <w:rsid w:val="008E05F8"/>
    <w:rsid w:val="008E064C"/>
    <w:rsid w:val="008E0B10"/>
    <w:rsid w:val="008E0D6B"/>
    <w:rsid w:val="008E0E4D"/>
    <w:rsid w:val="008E1481"/>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F57"/>
    <w:rsid w:val="009022AF"/>
    <w:rsid w:val="009029E7"/>
    <w:rsid w:val="00902C58"/>
    <w:rsid w:val="0090329E"/>
    <w:rsid w:val="009039BA"/>
    <w:rsid w:val="00904AB0"/>
    <w:rsid w:val="00904D11"/>
    <w:rsid w:val="0090509D"/>
    <w:rsid w:val="0090520E"/>
    <w:rsid w:val="009057C0"/>
    <w:rsid w:val="00905AD2"/>
    <w:rsid w:val="00905C28"/>
    <w:rsid w:val="00905C2B"/>
    <w:rsid w:val="00905E51"/>
    <w:rsid w:val="0090637D"/>
    <w:rsid w:val="009068D4"/>
    <w:rsid w:val="00906911"/>
    <w:rsid w:val="00906A93"/>
    <w:rsid w:val="00906F5E"/>
    <w:rsid w:val="009070AE"/>
    <w:rsid w:val="00907310"/>
    <w:rsid w:val="00907341"/>
    <w:rsid w:val="009073FA"/>
    <w:rsid w:val="00907D64"/>
    <w:rsid w:val="00910F3A"/>
    <w:rsid w:val="00911246"/>
    <w:rsid w:val="009113DC"/>
    <w:rsid w:val="0091337B"/>
    <w:rsid w:val="009133D2"/>
    <w:rsid w:val="0091364B"/>
    <w:rsid w:val="00913812"/>
    <w:rsid w:val="00913CCD"/>
    <w:rsid w:val="00913E2E"/>
    <w:rsid w:val="00913FD1"/>
    <w:rsid w:val="009145C2"/>
    <w:rsid w:val="00914623"/>
    <w:rsid w:val="00914D30"/>
    <w:rsid w:val="009150E9"/>
    <w:rsid w:val="00915119"/>
    <w:rsid w:val="009152E3"/>
    <w:rsid w:val="00915BC4"/>
    <w:rsid w:val="00915CAD"/>
    <w:rsid w:val="00915F23"/>
    <w:rsid w:val="00915F58"/>
    <w:rsid w:val="009163AC"/>
    <w:rsid w:val="00916437"/>
    <w:rsid w:val="009164C0"/>
    <w:rsid w:val="00916BE2"/>
    <w:rsid w:val="00916F2E"/>
    <w:rsid w:val="009172E5"/>
    <w:rsid w:val="009174D7"/>
    <w:rsid w:val="0091775A"/>
    <w:rsid w:val="00917902"/>
    <w:rsid w:val="00917AB1"/>
    <w:rsid w:val="00917F85"/>
    <w:rsid w:val="00920320"/>
    <w:rsid w:val="00920B87"/>
    <w:rsid w:val="00921ABE"/>
    <w:rsid w:val="00921C97"/>
    <w:rsid w:val="00921CCB"/>
    <w:rsid w:val="00921F4A"/>
    <w:rsid w:val="0092214F"/>
    <w:rsid w:val="00922274"/>
    <w:rsid w:val="00922436"/>
    <w:rsid w:val="00922641"/>
    <w:rsid w:val="009228C0"/>
    <w:rsid w:val="00922B24"/>
    <w:rsid w:val="0092314D"/>
    <w:rsid w:val="00923706"/>
    <w:rsid w:val="009237C2"/>
    <w:rsid w:val="00923A62"/>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78C"/>
    <w:rsid w:val="009267BA"/>
    <w:rsid w:val="00926D36"/>
    <w:rsid w:val="00927389"/>
    <w:rsid w:val="00927678"/>
    <w:rsid w:val="00927BD2"/>
    <w:rsid w:val="00930599"/>
    <w:rsid w:val="009307A0"/>
    <w:rsid w:val="0093087B"/>
    <w:rsid w:val="0093120E"/>
    <w:rsid w:val="00931F81"/>
    <w:rsid w:val="00932574"/>
    <w:rsid w:val="0093286E"/>
    <w:rsid w:val="00932BE6"/>
    <w:rsid w:val="009330D3"/>
    <w:rsid w:val="0093317A"/>
    <w:rsid w:val="00933334"/>
    <w:rsid w:val="00933543"/>
    <w:rsid w:val="009336B0"/>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606"/>
    <w:rsid w:val="009426D6"/>
    <w:rsid w:val="0094285C"/>
    <w:rsid w:val="0094288D"/>
    <w:rsid w:val="00943036"/>
    <w:rsid w:val="009437FA"/>
    <w:rsid w:val="00943DD5"/>
    <w:rsid w:val="00943F6E"/>
    <w:rsid w:val="00944E20"/>
    <w:rsid w:val="00945003"/>
    <w:rsid w:val="00945222"/>
    <w:rsid w:val="00945791"/>
    <w:rsid w:val="0094594D"/>
    <w:rsid w:val="00945EF4"/>
    <w:rsid w:val="00946124"/>
    <w:rsid w:val="009461C0"/>
    <w:rsid w:val="0094661F"/>
    <w:rsid w:val="0094666E"/>
    <w:rsid w:val="00946703"/>
    <w:rsid w:val="00946792"/>
    <w:rsid w:val="00946FC3"/>
    <w:rsid w:val="0094748C"/>
    <w:rsid w:val="009475EF"/>
    <w:rsid w:val="00947C5E"/>
    <w:rsid w:val="00947E12"/>
    <w:rsid w:val="00950534"/>
    <w:rsid w:val="00950DEF"/>
    <w:rsid w:val="009510C1"/>
    <w:rsid w:val="00952261"/>
    <w:rsid w:val="009524E7"/>
    <w:rsid w:val="009526C8"/>
    <w:rsid w:val="0095288F"/>
    <w:rsid w:val="009528C3"/>
    <w:rsid w:val="00952DEB"/>
    <w:rsid w:val="00952EFB"/>
    <w:rsid w:val="00953124"/>
    <w:rsid w:val="009540D3"/>
    <w:rsid w:val="0095416E"/>
    <w:rsid w:val="00954193"/>
    <w:rsid w:val="0095429E"/>
    <w:rsid w:val="0095437F"/>
    <w:rsid w:val="0095440F"/>
    <w:rsid w:val="009548D7"/>
    <w:rsid w:val="00954948"/>
    <w:rsid w:val="00954DAF"/>
    <w:rsid w:val="00955025"/>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C9A"/>
    <w:rsid w:val="00972E23"/>
    <w:rsid w:val="00972FB6"/>
    <w:rsid w:val="009736B5"/>
    <w:rsid w:val="00973BD7"/>
    <w:rsid w:val="00973DF9"/>
    <w:rsid w:val="0097410B"/>
    <w:rsid w:val="0097443B"/>
    <w:rsid w:val="00974515"/>
    <w:rsid w:val="0097452B"/>
    <w:rsid w:val="0097474D"/>
    <w:rsid w:val="00975DF8"/>
    <w:rsid w:val="00975F6E"/>
    <w:rsid w:val="00976904"/>
    <w:rsid w:val="009771CC"/>
    <w:rsid w:val="0097730F"/>
    <w:rsid w:val="0097731D"/>
    <w:rsid w:val="00977578"/>
    <w:rsid w:val="0097766F"/>
    <w:rsid w:val="00977A1A"/>
    <w:rsid w:val="00977D32"/>
    <w:rsid w:val="00977ED8"/>
    <w:rsid w:val="00977F80"/>
    <w:rsid w:val="0098009D"/>
    <w:rsid w:val="0098018B"/>
    <w:rsid w:val="00980BE9"/>
    <w:rsid w:val="00981037"/>
    <w:rsid w:val="00981078"/>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05"/>
    <w:rsid w:val="009879A0"/>
    <w:rsid w:val="009879DB"/>
    <w:rsid w:val="00987AF0"/>
    <w:rsid w:val="00987D9B"/>
    <w:rsid w:val="00990349"/>
    <w:rsid w:val="00990678"/>
    <w:rsid w:val="00990745"/>
    <w:rsid w:val="00990B33"/>
    <w:rsid w:val="00990E7A"/>
    <w:rsid w:val="0099104A"/>
    <w:rsid w:val="009916D9"/>
    <w:rsid w:val="00991D89"/>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0EE"/>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364"/>
    <w:rsid w:val="009B6419"/>
    <w:rsid w:val="009B65BA"/>
    <w:rsid w:val="009B6647"/>
    <w:rsid w:val="009B6792"/>
    <w:rsid w:val="009B6F35"/>
    <w:rsid w:val="009B6F6E"/>
    <w:rsid w:val="009B706D"/>
    <w:rsid w:val="009B71FA"/>
    <w:rsid w:val="009B7B2F"/>
    <w:rsid w:val="009B7C73"/>
    <w:rsid w:val="009C04FA"/>
    <w:rsid w:val="009C0743"/>
    <w:rsid w:val="009C0AEC"/>
    <w:rsid w:val="009C0DE0"/>
    <w:rsid w:val="009C1269"/>
    <w:rsid w:val="009C12C7"/>
    <w:rsid w:val="009C1A2D"/>
    <w:rsid w:val="009C1B90"/>
    <w:rsid w:val="009C2151"/>
    <w:rsid w:val="009C271E"/>
    <w:rsid w:val="009C279A"/>
    <w:rsid w:val="009C306A"/>
    <w:rsid w:val="009C3416"/>
    <w:rsid w:val="009C34F1"/>
    <w:rsid w:val="009C35CF"/>
    <w:rsid w:val="009C3937"/>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FD2"/>
    <w:rsid w:val="009D4234"/>
    <w:rsid w:val="009D4535"/>
    <w:rsid w:val="009D5943"/>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BE6"/>
    <w:rsid w:val="009E1CA3"/>
    <w:rsid w:val="009E1E3F"/>
    <w:rsid w:val="009E248E"/>
    <w:rsid w:val="009E2999"/>
    <w:rsid w:val="009E2FE0"/>
    <w:rsid w:val="009E2FFA"/>
    <w:rsid w:val="009E30F9"/>
    <w:rsid w:val="009E3703"/>
    <w:rsid w:val="009E390A"/>
    <w:rsid w:val="009E3A93"/>
    <w:rsid w:val="009E448C"/>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6BA"/>
    <w:rsid w:val="009F6232"/>
    <w:rsid w:val="009F624D"/>
    <w:rsid w:val="009F68B6"/>
    <w:rsid w:val="009F6F14"/>
    <w:rsid w:val="009F74B4"/>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345C"/>
    <w:rsid w:val="00A03B4E"/>
    <w:rsid w:val="00A03BCF"/>
    <w:rsid w:val="00A03D9A"/>
    <w:rsid w:val="00A03F53"/>
    <w:rsid w:val="00A041FC"/>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6AF"/>
    <w:rsid w:val="00A147D6"/>
    <w:rsid w:val="00A148E5"/>
    <w:rsid w:val="00A1496F"/>
    <w:rsid w:val="00A14AC1"/>
    <w:rsid w:val="00A155C6"/>
    <w:rsid w:val="00A156EF"/>
    <w:rsid w:val="00A157AF"/>
    <w:rsid w:val="00A1581E"/>
    <w:rsid w:val="00A15DC6"/>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273B"/>
    <w:rsid w:val="00A227F1"/>
    <w:rsid w:val="00A22960"/>
    <w:rsid w:val="00A22BBD"/>
    <w:rsid w:val="00A22D38"/>
    <w:rsid w:val="00A2321A"/>
    <w:rsid w:val="00A23C8C"/>
    <w:rsid w:val="00A24B19"/>
    <w:rsid w:val="00A24D4D"/>
    <w:rsid w:val="00A2501C"/>
    <w:rsid w:val="00A2589B"/>
    <w:rsid w:val="00A25BB7"/>
    <w:rsid w:val="00A25E1B"/>
    <w:rsid w:val="00A25F17"/>
    <w:rsid w:val="00A263B0"/>
    <w:rsid w:val="00A2643E"/>
    <w:rsid w:val="00A266BD"/>
    <w:rsid w:val="00A267C3"/>
    <w:rsid w:val="00A26813"/>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C"/>
    <w:rsid w:val="00A3249E"/>
    <w:rsid w:val="00A32D8F"/>
    <w:rsid w:val="00A32D90"/>
    <w:rsid w:val="00A33438"/>
    <w:rsid w:val="00A33796"/>
    <w:rsid w:val="00A33D76"/>
    <w:rsid w:val="00A341F7"/>
    <w:rsid w:val="00A3443D"/>
    <w:rsid w:val="00A34454"/>
    <w:rsid w:val="00A34925"/>
    <w:rsid w:val="00A34DEE"/>
    <w:rsid w:val="00A3569A"/>
    <w:rsid w:val="00A35B06"/>
    <w:rsid w:val="00A35B21"/>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D8"/>
    <w:rsid w:val="00A45409"/>
    <w:rsid w:val="00A4554C"/>
    <w:rsid w:val="00A45770"/>
    <w:rsid w:val="00A45B68"/>
    <w:rsid w:val="00A45CF9"/>
    <w:rsid w:val="00A46024"/>
    <w:rsid w:val="00A461D9"/>
    <w:rsid w:val="00A46D29"/>
    <w:rsid w:val="00A47190"/>
    <w:rsid w:val="00A4763A"/>
    <w:rsid w:val="00A47B09"/>
    <w:rsid w:val="00A47CBA"/>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ACB"/>
    <w:rsid w:val="00A54C42"/>
    <w:rsid w:val="00A5521C"/>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2DCF"/>
    <w:rsid w:val="00A630B7"/>
    <w:rsid w:val="00A6319C"/>
    <w:rsid w:val="00A64A83"/>
    <w:rsid w:val="00A64F3C"/>
    <w:rsid w:val="00A654EC"/>
    <w:rsid w:val="00A656E4"/>
    <w:rsid w:val="00A65D28"/>
    <w:rsid w:val="00A6607A"/>
    <w:rsid w:val="00A661AB"/>
    <w:rsid w:val="00A66376"/>
    <w:rsid w:val="00A66547"/>
    <w:rsid w:val="00A669CD"/>
    <w:rsid w:val="00A66CAF"/>
    <w:rsid w:val="00A66FD4"/>
    <w:rsid w:val="00A66FD5"/>
    <w:rsid w:val="00A67334"/>
    <w:rsid w:val="00A674C0"/>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BE9"/>
    <w:rsid w:val="00A71E88"/>
    <w:rsid w:val="00A72AB7"/>
    <w:rsid w:val="00A73E93"/>
    <w:rsid w:val="00A7422A"/>
    <w:rsid w:val="00A74392"/>
    <w:rsid w:val="00A743EF"/>
    <w:rsid w:val="00A74668"/>
    <w:rsid w:val="00A7501F"/>
    <w:rsid w:val="00A750E5"/>
    <w:rsid w:val="00A753EC"/>
    <w:rsid w:val="00A7557A"/>
    <w:rsid w:val="00A757F5"/>
    <w:rsid w:val="00A7609C"/>
    <w:rsid w:val="00A76119"/>
    <w:rsid w:val="00A76382"/>
    <w:rsid w:val="00A764A9"/>
    <w:rsid w:val="00A76A18"/>
    <w:rsid w:val="00A76BC6"/>
    <w:rsid w:val="00A7726B"/>
    <w:rsid w:val="00A77C35"/>
    <w:rsid w:val="00A804DD"/>
    <w:rsid w:val="00A808A4"/>
    <w:rsid w:val="00A80A5C"/>
    <w:rsid w:val="00A812B4"/>
    <w:rsid w:val="00A81DB7"/>
    <w:rsid w:val="00A82390"/>
    <w:rsid w:val="00A824C4"/>
    <w:rsid w:val="00A825E1"/>
    <w:rsid w:val="00A828E6"/>
    <w:rsid w:val="00A82A01"/>
    <w:rsid w:val="00A82B4D"/>
    <w:rsid w:val="00A82C01"/>
    <w:rsid w:val="00A82C4F"/>
    <w:rsid w:val="00A82FB7"/>
    <w:rsid w:val="00A834D0"/>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E8C"/>
    <w:rsid w:val="00A90EDC"/>
    <w:rsid w:val="00A90F29"/>
    <w:rsid w:val="00A90FA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805"/>
    <w:rsid w:val="00AA73F6"/>
    <w:rsid w:val="00AA77AD"/>
    <w:rsid w:val="00AA7B97"/>
    <w:rsid w:val="00AB0012"/>
    <w:rsid w:val="00AB00CB"/>
    <w:rsid w:val="00AB0371"/>
    <w:rsid w:val="00AB087C"/>
    <w:rsid w:val="00AB0E29"/>
    <w:rsid w:val="00AB0E70"/>
    <w:rsid w:val="00AB11FA"/>
    <w:rsid w:val="00AB15B4"/>
    <w:rsid w:val="00AB177D"/>
    <w:rsid w:val="00AB1817"/>
    <w:rsid w:val="00AB1870"/>
    <w:rsid w:val="00AB1AB7"/>
    <w:rsid w:val="00AB1E64"/>
    <w:rsid w:val="00AB24A5"/>
    <w:rsid w:val="00AB2B32"/>
    <w:rsid w:val="00AB2D55"/>
    <w:rsid w:val="00AB310A"/>
    <w:rsid w:val="00AB371B"/>
    <w:rsid w:val="00AB3A85"/>
    <w:rsid w:val="00AB3C5B"/>
    <w:rsid w:val="00AB3C74"/>
    <w:rsid w:val="00AB3EF3"/>
    <w:rsid w:val="00AB4301"/>
    <w:rsid w:val="00AB439C"/>
    <w:rsid w:val="00AB4FCA"/>
    <w:rsid w:val="00AB5126"/>
    <w:rsid w:val="00AB5193"/>
    <w:rsid w:val="00AB58AE"/>
    <w:rsid w:val="00AB5B20"/>
    <w:rsid w:val="00AB6305"/>
    <w:rsid w:val="00AB6719"/>
    <w:rsid w:val="00AB6841"/>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E40"/>
    <w:rsid w:val="00AF109A"/>
    <w:rsid w:val="00AF1DE5"/>
    <w:rsid w:val="00AF229E"/>
    <w:rsid w:val="00AF23B6"/>
    <w:rsid w:val="00AF2413"/>
    <w:rsid w:val="00AF2C39"/>
    <w:rsid w:val="00AF2EE7"/>
    <w:rsid w:val="00AF3321"/>
    <w:rsid w:val="00AF33E0"/>
    <w:rsid w:val="00AF345B"/>
    <w:rsid w:val="00AF3905"/>
    <w:rsid w:val="00AF4270"/>
    <w:rsid w:val="00AF49A2"/>
    <w:rsid w:val="00AF4E6E"/>
    <w:rsid w:val="00AF5157"/>
    <w:rsid w:val="00AF56D1"/>
    <w:rsid w:val="00AF570A"/>
    <w:rsid w:val="00AF57EA"/>
    <w:rsid w:val="00AF5C86"/>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FAE"/>
    <w:rsid w:val="00B046A8"/>
    <w:rsid w:val="00B04D5D"/>
    <w:rsid w:val="00B04E0A"/>
    <w:rsid w:val="00B04E36"/>
    <w:rsid w:val="00B0501A"/>
    <w:rsid w:val="00B0532F"/>
    <w:rsid w:val="00B05A08"/>
    <w:rsid w:val="00B0631E"/>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59E"/>
    <w:rsid w:val="00B155C7"/>
    <w:rsid w:val="00B15689"/>
    <w:rsid w:val="00B1590C"/>
    <w:rsid w:val="00B15E3A"/>
    <w:rsid w:val="00B15F98"/>
    <w:rsid w:val="00B1622E"/>
    <w:rsid w:val="00B16467"/>
    <w:rsid w:val="00B16684"/>
    <w:rsid w:val="00B16A17"/>
    <w:rsid w:val="00B16DE5"/>
    <w:rsid w:val="00B1708A"/>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B0E"/>
    <w:rsid w:val="00B22D57"/>
    <w:rsid w:val="00B22F32"/>
    <w:rsid w:val="00B22F67"/>
    <w:rsid w:val="00B233DC"/>
    <w:rsid w:val="00B235AB"/>
    <w:rsid w:val="00B23794"/>
    <w:rsid w:val="00B238A1"/>
    <w:rsid w:val="00B2397B"/>
    <w:rsid w:val="00B23BAE"/>
    <w:rsid w:val="00B23E9C"/>
    <w:rsid w:val="00B245DC"/>
    <w:rsid w:val="00B2486C"/>
    <w:rsid w:val="00B24BE6"/>
    <w:rsid w:val="00B25281"/>
    <w:rsid w:val="00B2573D"/>
    <w:rsid w:val="00B26497"/>
    <w:rsid w:val="00B26788"/>
    <w:rsid w:val="00B267E5"/>
    <w:rsid w:val="00B26889"/>
    <w:rsid w:val="00B2699B"/>
    <w:rsid w:val="00B26C83"/>
    <w:rsid w:val="00B26EA6"/>
    <w:rsid w:val="00B277B8"/>
    <w:rsid w:val="00B27A2B"/>
    <w:rsid w:val="00B31173"/>
    <w:rsid w:val="00B3162B"/>
    <w:rsid w:val="00B32159"/>
    <w:rsid w:val="00B322FF"/>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4D5"/>
    <w:rsid w:val="00B365C4"/>
    <w:rsid w:val="00B368C9"/>
    <w:rsid w:val="00B36BBE"/>
    <w:rsid w:val="00B36C2C"/>
    <w:rsid w:val="00B36E31"/>
    <w:rsid w:val="00B36EAE"/>
    <w:rsid w:val="00B36ED5"/>
    <w:rsid w:val="00B36F66"/>
    <w:rsid w:val="00B3720A"/>
    <w:rsid w:val="00B37481"/>
    <w:rsid w:val="00B3776A"/>
    <w:rsid w:val="00B379C3"/>
    <w:rsid w:val="00B37A5F"/>
    <w:rsid w:val="00B37AB6"/>
    <w:rsid w:val="00B37E9D"/>
    <w:rsid w:val="00B409DA"/>
    <w:rsid w:val="00B40CD9"/>
    <w:rsid w:val="00B40DCF"/>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481E"/>
    <w:rsid w:val="00B74ABF"/>
    <w:rsid w:val="00B74F9C"/>
    <w:rsid w:val="00B751F0"/>
    <w:rsid w:val="00B756CF"/>
    <w:rsid w:val="00B75A1D"/>
    <w:rsid w:val="00B75BCB"/>
    <w:rsid w:val="00B75CF1"/>
    <w:rsid w:val="00B75D41"/>
    <w:rsid w:val="00B767A8"/>
    <w:rsid w:val="00B77391"/>
    <w:rsid w:val="00B77925"/>
    <w:rsid w:val="00B77B1B"/>
    <w:rsid w:val="00B77D11"/>
    <w:rsid w:val="00B77E16"/>
    <w:rsid w:val="00B803C6"/>
    <w:rsid w:val="00B805FE"/>
    <w:rsid w:val="00B80721"/>
    <w:rsid w:val="00B80909"/>
    <w:rsid w:val="00B809DD"/>
    <w:rsid w:val="00B80A5B"/>
    <w:rsid w:val="00B80D1D"/>
    <w:rsid w:val="00B80E97"/>
    <w:rsid w:val="00B80FF6"/>
    <w:rsid w:val="00B810D2"/>
    <w:rsid w:val="00B8152B"/>
    <w:rsid w:val="00B81618"/>
    <w:rsid w:val="00B8196E"/>
    <w:rsid w:val="00B81A91"/>
    <w:rsid w:val="00B81E75"/>
    <w:rsid w:val="00B82072"/>
    <w:rsid w:val="00B826B3"/>
    <w:rsid w:val="00B83463"/>
    <w:rsid w:val="00B836C5"/>
    <w:rsid w:val="00B836E7"/>
    <w:rsid w:val="00B83B00"/>
    <w:rsid w:val="00B83E90"/>
    <w:rsid w:val="00B8435B"/>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21EF"/>
    <w:rsid w:val="00B92A29"/>
    <w:rsid w:val="00B92C42"/>
    <w:rsid w:val="00B933AD"/>
    <w:rsid w:val="00B937D5"/>
    <w:rsid w:val="00B9382B"/>
    <w:rsid w:val="00B9394A"/>
    <w:rsid w:val="00B93F3D"/>
    <w:rsid w:val="00B94217"/>
    <w:rsid w:val="00B9428A"/>
    <w:rsid w:val="00B944DE"/>
    <w:rsid w:val="00B94602"/>
    <w:rsid w:val="00B947DD"/>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281"/>
    <w:rsid w:val="00B974A8"/>
    <w:rsid w:val="00B97647"/>
    <w:rsid w:val="00B9773C"/>
    <w:rsid w:val="00B9774F"/>
    <w:rsid w:val="00B977F4"/>
    <w:rsid w:val="00B9791F"/>
    <w:rsid w:val="00B97FE7"/>
    <w:rsid w:val="00BA0554"/>
    <w:rsid w:val="00BA0594"/>
    <w:rsid w:val="00BA06BF"/>
    <w:rsid w:val="00BA0AA7"/>
    <w:rsid w:val="00BA0C41"/>
    <w:rsid w:val="00BA0D3C"/>
    <w:rsid w:val="00BA17C2"/>
    <w:rsid w:val="00BA1F32"/>
    <w:rsid w:val="00BA1FC1"/>
    <w:rsid w:val="00BA2699"/>
    <w:rsid w:val="00BA2923"/>
    <w:rsid w:val="00BA2B33"/>
    <w:rsid w:val="00BA2B64"/>
    <w:rsid w:val="00BA2BBE"/>
    <w:rsid w:val="00BA2C82"/>
    <w:rsid w:val="00BA35B2"/>
    <w:rsid w:val="00BA3A38"/>
    <w:rsid w:val="00BA3A5A"/>
    <w:rsid w:val="00BA3DAC"/>
    <w:rsid w:val="00BA3F44"/>
    <w:rsid w:val="00BA4B6D"/>
    <w:rsid w:val="00BA4E01"/>
    <w:rsid w:val="00BA5081"/>
    <w:rsid w:val="00BA5336"/>
    <w:rsid w:val="00BA5D72"/>
    <w:rsid w:val="00BA5F96"/>
    <w:rsid w:val="00BA68A9"/>
    <w:rsid w:val="00BA6A74"/>
    <w:rsid w:val="00BA7C70"/>
    <w:rsid w:val="00BA7F20"/>
    <w:rsid w:val="00BB0007"/>
    <w:rsid w:val="00BB06D8"/>
    <w:rsid w:val="00BB0AC1"/>
    <w:rsid w:val="00BB0C55"/>
    <w:rsid w:val="00BB0CCF"/>
    <w:rsid w:val="00BB0F61"/>
    <w:rsid w:val="00BB1902"/>
    <w:rsid w:val="00BB1E53"/>
    <w:rsid w:val="00BB1FBD"/>
    <w:rsid w:val="00BB21D9"/>
    <w:rsid w:val="00BB226A"/>
    <w:rsid w:val="00BB2513"/>
    <w:rsid w:val="00BB2622"/>
    <w:rsid w:val="00BB2A0D"/>
    <w:rsid w:val="00BB2AA8"/>
    <w:rsid w:val="00BB2F25"/>
    <w:rsid w:val="00BB2F9D"/>
    <w:rsid w:val="00BB3175"/>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516"/>
    <w:rsid w:val="00BB7A98"/>
    <w:rsid w:val="00BB7E8D"/>
    <w:rsid w:val="00BC077A"/>
    <w:rsid w:val="00BC0843"/>
    <w:rsid w:val="00BC09EF"/>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271"/>
    <w:rsid w:val="00BC42AB"/>
    <w:rsid w:val="00BC4733"/>
    <w:rsid w:val="00BC4740"/>
    <w:rsid w:val="00BC4799"/>
    <w:rsid w:val="00BC486F"/>
    <w:rsid w:val="00BC48B1"/>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6EA"/>
    <w:rsid w:val="00BD480A"/>
    <w:rsid w:val="00BD4B92"/>
    <w:rsid w:val="00BD4E00"/>
    <w:rsid w:val="00BD4E1B"/>
    <w:rsid w:val="00BD50D1"/>
    <w:rsid w:val="00BD54BB"/>
    <w:rsid w:val="00BD572C"/>
    <w:rsid w:val="00BD6269"/>
    <w:rsid w:val="00BD6B88"/>
    <w:rsid w:val="00BD6BFF"/>
    <w:rsid w:val="00BD7473"/>
    <w:rsid w:val="00BD79CE"/>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F36"/>
    <w:rsid w:val="00BE53F3"/>
    <w:rsid w:val="00BE5441"/>
    <w:rsid w:val="00BE553F"/>
    <w:rsid w:val="00BE5581"/>
    <w:rsid w:val="00BE5688"/>
    <w:rsid w:val="00BE590A"/>
    <w:rsid w:val="00BE5AC3"/>
    <w:rsid w:val="00BE5DF3"/>
    <w:rsid w:val="00BE608C"/>
    <w:rsid w:val="00BE6943"/>
    <w:rsid w:val="00BE6E8B"/>
    <w:rsid w:val="00BE70BF"/>
    <w:rsid w:val="00BE70ED"/>
    <w:rsid w:val="00BE73EB"/>
    <w:rsid w:val="00BE79EB"/>
    <w:rsid w:val="00BE7C49"/>
    <w:rsid w:val="00BE7D48"/>
    <w:rsid w:val="00BF07EF"/>
    <w:rsid w:val="00BF0880"/>
    <w:rsid w:val="00BF0D9F"/>
    <w:rsid w:val="00BF103F"/>
    <w:rsid w:val="00BF1082"/>
    <w:rsid w:val="00BF11F2"/>
    <w:rsid w:val="00BF134F"/>
    <w:rsid w:val="00BF1447"/>
    <w:rsid w:val="00BF15DB"/>
    <w:rsid w:val="00BF1681"/>
    <w:rsid w:val="00BF176B"/>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6C85"/>
    <w:rsid w:val="00BF70B3"/>
    <w:rsid w:val="00BF76E7"/>
    <w:rsid w:val="00BF7B1D"/>
    <w:rsid w:val="00BF7B67"/>
    <w:rsid w:val="00BF7BF6"/>
    <w:rsid w:val="00C00A54"/>
    <w:rsid w:val="00C00C8A"/>
    <w:rsid w:val="00C01849"/>
    <w:rsid w:val="00C01893"/>
    <w:rsid w:val="00C01AAC"/>
    <w:rsid w:val="00C0200F"/>
    <w:rsid w:val="00C023BD"/>
    <w:rsid w:val="00C0252A"/>
    <w:rsid w:val="00C02606"/>
    <w:rsid w:val="00C02718"/>
    <w:rsid w:val="00C02921"/>
    <w:rsid w:val="00C02E69"/>
    <w:rsid w:val="00C02EC5"/>
    <w:rsid w:val="00C0363B"/>
    <w:rsid w:val="00C03B6A"/>
    <w:rsid w:val="00C03E71"/>
    <w:rsid w:val="00C04234"/>
    <w:rsid w:val="00C04252"/>
    <w:rsid w:val="00C0429E"/>
    <w:rsid w:val="00C04DB6"/>
    <w:rsid w:val="00C04EF0"/>
    <w:rsid w:val="00C057C8"/>
    <w:rsid w:val="00C05F99"/>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9E3"/>
    <w:rsid w:val="00C10B73"/>
    <w:rsid w:val="00C11293"/>
    <w:rsid w:val="00C11768"/>
    <w:rsid w:val="00C11F9A"/>
    <w:rsid w:val="00C11FAE"/>
    <w:rsid w:val="00C12382"/>
    <w:rsid w:val="00C1250A"/>
    <w:rsid w:val="00C12B49"/>
    <w:rsid w:val="00C12B5A"/>
    <w:rsid w:val="00C1303A"/>
    <w:rsid w:val="00C130A9"/>
    <w:rsid w:val="00C1360A"/>
    <w:rsid w:val="00C136CF"/>
    <w:rsid w:val="00C139D0"/>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ADC"/>
    <w:rsid w:val="00C16C82"/>
    <w:rsid w:val="00C16D1D"/>
    <w:rsid w:val="00C16DC6"/>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5EB"/>
    <w:rsid w:val="00C316D8"/>
    <w:rsid w:val="00C31B42"/>
    <w:rsid w:val="00C3203C"/>
    <w:rsid w:val="00C321E3"/>
    <w:rsid w:val="00C322E1"/>
    <w:rsid w:val="00C32419"/>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BC0"/>
    <w:rsid w:val="00C40CDE"/>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859"/>
    <w:rsid w:val="00C53950"/>
    <w:rsid w:val="00C53952"/>
    <w:rsid w:val="00C53DD2"/>
    <w:rsid w:val="00C54049"/>
    <w:rsid w:val="00C541F1"/>
    <w:rsid w:val="00C5443C"/>
    <w:rsid w:val="00C55269"/>
    <w:rsid w:val="00C5543B"/>
    <w:rsid w:val="00C55E97"/>
    <w:rsid w:val="00C5611C"/>
    <w:rsid w:val="00C56757"/>
    <w:rsid w:val="00C5680B"/>
    <w:rsid w:val="00C56B8B"/>
    <w:rsid w:val="00C57143"/>
    <w:rsid w:val="00C5720D"/>
    <w:rsid w:val="00C57396"/>
    <w:rsid w:val="00C5795B"/>
    <w:rsid w:val="00C579B5"/>
    <w:rsid w:val="00C57CF6"/>
    <w:rsid w:val="00C600DC"/>
    <w:rsid w:val="00C6025D"/>
    <w:rsid w:val="00C60304"/>
    <w:rsid w:val="00C6033B"/>
    <w:rsid w:val="00C60381"/>
    <w:rsid w:val="00C60472"/>
    <w:rsid w:val="00C60493"/>
    <w:rsid w:val="00C60B25"/>
    <w:rsid w:val="00C60B58"/>
    <w:rsid w:val="00C615EA"/>
    <w:rsid w:val="00C6179E"/>
    <w:rsid w:val="00C61886"/>
    <w:rsid w:val="00C61A32"/>
    <w:rsid w:val="00C61BBE"/>
    <w:rsid w:val="00C62142"/>
    <w:rsid w:val="00C62B9F"/>
    <w:rsid w:val="00C62C11"/>
    <w:rsid w:val="00C62CE2"/>
    <w:rsid w:val="00C62F64"/>
    <w:rsid w:val="00C635EB"/>
    <w:rsid w:val="00C6361B"/>
    <w:rsid w:val="00C63DED"/>
    <w:rsid w:val="00C6413D"/>
    <w:rsid w:val="00C64322"/>
    <w:rsid w:val="00C6474C"/>
    <w:rsid w:val="00C64E8B"/>
    <w:rsid w:val="00C64EE1"/>
    <w:rsid w:val="00C6554C"/>
    <w:rsid w:val="00C66098"/>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CB"/>
    <w:rsid w:val="00C76D2F"/>
    <w:rsid w:val="00C77170"/>
    <w:rsid w:val="00C77762"/>
    <w:rsid w:val="00C811E7"/>
    <w:rsid w:val="00C81202"/>
    <w:rsid w:val="00C813FE"/>
    <w:rsid w:val="00C81BC7"/>
    <w:rsid w:val="00C81CC6"/>
    <w:rsid w:val="00C8230E"/>
    <w:rsid w:val="00C823F5"/>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28"/>
    <w:rsid w:val="00C84EA6"/>
    <w:rsid w:val="00C85B96"/>
    <w:rsid w:val="00C85DB0"/>
    <w:rsid w:val="00C8609D"/>
    <w:rsid w:val="00C86602"/>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4E1"/>
    <w:rsid w:val="00CA2553"/>
    <w:rsid w:val="00CA29BA"/>
    <w:rsid w:val="00CA2B63"/>
    <w:rsid w:val="00CA2C8A"/>
    <w:rsid w:val="00CA2E9D"/>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50"/>
    <w:rsid w:val="00CC6684"/>
    <w:rsid w:val="00CC67C1"/>
    <w:rsid w:val="00CC6AE6"/>
    <w:rsid w:val="00CC7060"/>
    <w:rsid w:val="00CC7294"/>
    <w:rsid w:val="00CC782A"/>
    <w:rsid w:val="00CC78F3"/>
    <w:rsid w:val="00CC7B97"/>
    <w:rsid w:val="00CC7DFB"/>
    <w:rsid w:val="00CC7FD0"/>
    <w:rsid w:val="00CD0231"/>
    <w:rsid w:val="00CD041C"/>
    <w:rsid w:val="00CD0C76"/>
    <w:rsid w:val="00CD108A"/>
    <w:rsid w:val="00CD125D"/>
    <w:rsid w:val="00CD1341"/>
    <w:rsid w:val="00CD1BA4"/>
    <w:rsid w:val="00CD1C10"/>
    <w:rsid w:val="00CD1FC4"/>
    <w:rsid w:val="00CD206B"/>
    <w:rsid w:val="00CD2079"/>
    <w:rsid w:val="00CD2143"/>
    <w:rsid w:val="00CD233E"/>
    <w:rsid w:val="00CD2794"/>
    <w:rsid w:val="00CD2C8E"/>
    <w:rsid w:val="00CD30B7"/>
    <w:rsid w:val="00CD37E0"/>
    <w:rsid w:val="00CD3A72"/>
    <w:rsid w:val="00CD3DCF"/>
    <w:rsid w:val="00CD3F14"/>
    <w:rsid w:val="00CD3FBF"/>
    <w:rsid w:val="00CD427D"/>
    <w:rsid w:val="00CD47DC"/>
    <w:rsid w:val="00CD481E"/>
    <w:rsid w:val="00CD529A"/>
    <w:rsid w:val="00CD5663"/>
    <w:rsid w:val="00CD5718"/>
    <w:rsid w:val="00CD6122"/>
    <w:rsid w:val="00CD65C0"/>
    <w:rsid w:val="00CD6D8F"/>
    <w:rsid w:val="00CD7096"/>
    <w:rsid w:val="00CD7768"/>
    <w:rsid w:val="00CD7C99"/>
    <w:rsid w:val="00CD7E22"/>
    <w:rsid w:val="00CE05CF"/>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359"/>
    <w:rsid w:val="00CE35B0"/>
    <w:rsid w:val="00CE3B08"/>
    <w:rsid w:val="00CE4D9B"/>
    <w:rsid w:val="00CE512E"/>
    <w:rsid w:val="00CE5281"/>
    <w:rsid w:val="00CE5462"/>
    <w:rsid w:val="00CE5F3B"/>
    <w:rsid w:val="00CE658E"/>
    <w:rsid w:val="00CE6928"/>
    <w:rsid w:val="00CE6B95"/>
    <w:rsid w:val="00CE73EC"/>
    <w:rsid w:val="00CE754B"/>
    <w:rsid w:val="00CE76B5"/>
    <w:rsid w:val="00CE7E11"/>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46F"/>
    <w:rsid w:val="00CF461D"/>
    <w:rsid w:val="00CF4B81"/>
    <w:rsid w:val="00CF4BD1"/>
    <w:rsid w:val="00CF50CC"/>
    <w:rsid w:val="00CF53A3"/>
    <w:rsid w:val="00CF5587"/>
    <w:rsid w:val="00CF5B57"/>
    <w:rsid w:val="00CF5BA5"/>
    <w:rsid w:val="00CF5D41"/>
    <w:rsid w:val="00CF633C"/>
    <w:rsid w:val="00CF6410"/>
    <w:rsid w:val="00CF6534"/>
    <w:rsid w:val="00CF66E4"/>
    <w:rsid w:val="00CF6960"/>
    <w:rsid w:val="00CF6AEF"/>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8CE"/>
    <w:rsid w:val="00D149A7"/>
    <w:rsid w:val="00D14AA4"/>
    <w:rsid w:val="00D152B3"/>
    <w:rsid w:val="00D153BF"/>
    <w:rsid w:val="00D156F0"/>
    <w:rsid w:val="00D15B4A"/>
    <w:rsid w:val="00D15BBF"/>
    <w:rsid w:val="00D160CE"/>
    <w:rsid w:val="00D160CF"/>
    <w:rsid w:val="00D1613F"/>
    <w:rsid w:val="00D161A9"/>
    <w:rsid w:val="00D16CD3"/>
    <w:rsid w:val="00D16DCB"/>
    <w:rsid w:val="00D170DD"/>
    <w:rsid w:val="00D17197"/>
    <w:rsid w:val="00D17877"/>
    <w:rsid w:val="00D17A53"/>
    <w:rsid w:val="00D17ECF"/>
    <w:rsid w:val="00D17EDE"/>
    <w:rsid w:val="00D20489"/>
    <w:rsid w:val="00D20532"/>
    <w:rsid w:val="00D2072A"/>
    <w:rsid w:val="00D20B73"/>
    <w:rsid w:val="00D20C2E"/>
    <w:rsid w:val="00D20E52"/>
    <w:rsid w:val="00D21362"/>
    <w:rsid w:val="00D21AC1"/>
    <w:rsid w:val="00D21EB7"/>
    <w:rsid w:val="00D222AA"/>
    <w:rsid w:val="00D22312"/>
    <w:rsid w:val="00D225FC"/>
    <w:rsid w:val="00D22628"/>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D31"/>
    <w:rsid w:val="00D2731D"/>
    <w:rsid w:val="00D273A1"/>
    <w:rsid w:val="00D2761F"/>
    <w:rsid w:val="00D2793B"/>
    <w:rsid w:val="00D27AD7"/>
    <w:rsid w:val="00D27E51"/>
    <w:rsid w:val="00D27E9B"/>
    <w:rsid w:val="00D300E9"/>
    <w:rsid w:val="00D3039C"/>
    <w:rsid w:val="00D30465"/>
    <w:rsid w:val="00D30900"/>
    <w:rsid w:val="00D3099D"/>
    <w:rsid w:val="00D30B46"/>
    <w:rsid w:val="00D30C01"/>
    <w:rsid w:val="00D30E0E"/>
    <w:rsid w:val="00D30FC1"/>
    <w:rsid w:val="00D3232E"/>
    <w:rsid w:val="00D324E9"/>
    <w:rsid w:val="00D326A0"/>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BA7"/>
    <w:rsid w:val="00D44DD2"/>
    <w:rsid w:val="00D44F01"/>
    <w:rsid w:val="00D45601"/>
    <w:rsid w:val="00D457D6"/>
    <w:rsid w:val="00D45810"/>
    <w:rsid w:val="00D467CE"/>
    <w:rsid w:val="00D46932"/>
    <w:rsid w:val="00D46A43"/>
    <w:rsid w:val="00D46E5C"/>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5A1"/>
    <w:rsid w:val="00D536A0"/>
    <w:rsid w:val="00D53768"/>
    <w:rsid w:val="00D537B8"/>
    <w:rsid w:val="00D53BCE"/>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6CE"/>
    <w:rsid w:val="00D638B9"/>
    <w:rsid w:val="00D63DAD"/>
    <w:rsid w:val="00D64951"/>
    <w:rsid w:val="00D64EF0"/>
    <w:rsid w:val="00D6514C"/>
    <w:rsid w:val="00D653D6"/>
    <w:rsid w:val="00D65665"/>
    <w:rsid w:val="00D65E02"/>
    <w:rsid w:val="00D6620F"/>
    <w:rsid w:val="00D66768"/>
    <w:rsid w:val="00D66A72"/>
    <w:rsid w:val="00D66A7A"/>
    <w:rsid w:val="00D66E15"/>
    <w:rsid w:val="00D672A2"/>
    <w:rsid w:val="00D6731E"/>
    <w:rsid w:val="00D6738B"/>
    <w:rsid w:val="00D6777A"/>
    <w:rsid w:val="00D67B8B"/>
    <w:rsid w:val="00D7001A"/>
    <w:rsid w:val="00D70422"/>
    <w:rsid w:val="00D705E1"/>
    <w:rsid w:val="00D70AC3"/>
    <w:rsid w:val="00D7101A"/>
    <w:rsid w:val="00D71313"/>
    <w:rsid w:val="00D71501"/>
    <w:rsid w:val="00D72E65"/>
    <w:rsid w:val="00D72F2C"/>
    <w:rsid w:val="00D72FF7"/>
    <w:rsid w:val="00D733B6"/>
    <w:rsid w:val="00D7364F"/>
    <w:rsid w:val="00D737A3"/>
    <w:rsid w:val="00D73849"/>
    <w:rsid w:val="00D73CBA"/>
    <w:rsid w:val="00D73D56"/>
    <w:rsid w:val="00D73E8E"/>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D86"/>
    <w:rsid w:val="00D97203"/>
    <w:rsid w:val="00D97537"/>
    <w:rsid w:val="00D977DD"/>
    <w:rsid w:val="00D97DA8"/>
    <w:rsid w:val="00D97EC2"/>
    <w:rsid w:val="00D97EDA"/>
    <w:rsid w:val="00DA029E"/>
    <w:rsid w:val="00DA0322"/>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88"/>
    <w:rsid w:val="00DA59DC"/>
    <w:rsid w:val="00DA5A4B"/>
    <w:rsid w:val="00DA6160"/>
    <w:rsid w:val="00DA67C6"/>
    <w:rsid w:val="00DA68E8"/>
    <w:rsid w:val="00DA6D78"/>
    <w:rsid w:val="00DA715B"/>
    <w:rsid w:val="00DA7471"/>
    <w:rsid w:val="00DA7804"/>
    <w:rsid w:val="00DA7B60"/>
    <w:rsid w:val="00DA7F09"/>
    <w:rsid w:val="00DB01DF"/>
    <w:rsid w:val="00DB0A46"/>
    <w:rsid w:val="00DB0B96"/>
    <w:rsid w:val="00DB1014"/>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EAC"/>
    <w:rsid w:val="00DC40DB"/>
    <w:rsid w:val="00DC42CD"/>
    <w:rsid w:val="00DC49F3"/>
    <w:rsid w:val="00DC4B37"/>
    <w:rsid w:val="00DC4B4F"/>
    <w:rsid w:val="00DC4D30"/>
    <w:rsid w:val="00DC51C9"/>
    <w:rsid w:val="00DC5262"/>
    <w:rsid w:val="00DC53F9"/>
    <w:rsid w:val="00DC553A"/>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6A9"/>
    <w:rsid w:val="00DD27C6"/>
    <w:rsid w:val="00DD27DF"/>
    <w:rsid w:val="00DD28F9"/>
    <w:rsid w:val="00DD2D8A"/>
    <w:rsid w:val="00DD3262"/>
    <w:rsid w:val="00DD344B"/>
    <w:rsid w:val="00DD3662"/>
    <w:rsid w:val="00DD39C2"/>
    <w:rsid w:val="00DD39CA"/>
    <w:rsid w:val="00DD40DF"/>
    <w:rsid w:val="00DD4650"/>
    <w:rsid w:val="00DD46D6"/>
    <w:rsid w:val="00DD4887"/>
    <w:rsid w:val="00DD4B39"/>
    <w:rsid w:val="00DD4DDC"/>
    <w:rsid w:val="00DD50D3"/>
    <w:rsid w:val="00DD5501"/>
    <w:rsid w:val="00DD5511"/>
    <w:rsid w:val="00DD5525"/>
    <w:rsid w:val="00DD56F0"/>
    <w:rsid w:val="00DD5E04"/>
    <w:rsid w:val="00DD65C3"/>
    <w:rsid w:val="00DD69C5"/>
    <w:rsid w:val="00DD6B30"/>
    <w:rsid w:val="00DD7A5F"/>
    <w:rsid w:val="00DE07F9"/>
    <w:rsid w:val="00DE0863"/>
    <w:rsid w:val="00DE0A64"/>
    <w:rsid w:val="00DE0A75"/>
    <w:rsid w:val="00DE0D42"/>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E0"/>
    <w:rsid w:val="00DF134F"/>
    <w:rsid w:val="00DF230F"/>
    <w:rsid w:val="00DF23A1"/>
    <w:rsid w:val="00DF2414"/>
    <w:rsid w:val="00DF2DCC"/>
    <w:rsid w:val="00DF30B9"/>
    <w:rsid w:val="00DF31B2"/>
    <w:rsid w:val="00DF3329"/>
    <w:rsid w:val="00DF3646"/>
    <w:rsid w:val="00DF369B"/>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E1"/>
    <w:rsid w:val="00E00442"/>
    <w:rsid w:val="00E0068B"/>
    <w:rsid w:val="00E007B2"/>
    <w:rsid w:val="00E00907"/>
    <w:rsid w:val="00E011C0"/>
    <w:rsid w:val="00E013C9"/>
    <w:rsid w:val="00E017D9"/>
    <w:rsid w:val="00E0180E"/>
    <w:rsid w:val="00E01A45"/>
    <w:rsid w:val="00E01A75"/>
    <w:rsid w:val="00E02439"/>
    <w:rsid w:val="00E02455"/>
    <w:rsid w:val="00E024D5"/>
    <w:rsid w:val="00E02D8D"/>
    <w:rsid w:val="00E03419"/>
    <w:rsid w:val="00E0418C"/>
    <w:rsid w:val="00E047F0"/>
    <w:rsid w:val="00E04ED1"/>
    <w:rsid w:val="00E04F3B"/>
    <w:rsid w:val="00E05F71"/>
    <w:rsid w:val="00E062F7"/>
    <w:rsid w:val="00E065AA"/>
    <w:rsid w:val="00E067CE"/>
    <w:rsid w:val="00E068D8"/>
    <w:rsid w:val="00E06ED0"/>
    <w:rsid w:val="00E06F2C"/>
    <w:rsid w:val="00E0716D"/>
    <w:rsid w:val="00E07507"/>
    <w:rsid w:val="00E076B2"/>
    <w:rsid w:val="00E07E4D"/>
    <w:rsid w:val="00E101D6"/>
    <w:rsid w:val="00E107A7"/>
    <w:rsid w:val="00E10EFA"/>
    <w:rsid w:val="00E1150C"/>
    <w:rsid w:val="00E1150F"/>
    <w:rsid w:val="00E11868"/>
    <w:rsid w:val="00E11BC9"/>
    <w:rsid w:val="00E12976"/>
    <w:rsid w:val="00E12C70"/>
    <w:rsid w:val="00E13240"/>
    <w:rsid w:val="00E132EE"/>
    <w:rsid w:val="00E134A5"/>
    <w:rsid w:val="00E1366B"/>
    <w:rsid w:val="00E138AC"/>
    <w:rsid w:val="00E13B94"/>
    <w:rsid w:val="00E13FDA"/>
    <w:rsid w:val="00E1442D"/>
    <w:rsid w:val="00E1445E"/>
    <w:rsid w:val="00E14A31"/>
    <w:rsid w:val="00E14D16"/>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A41"/>
    <w:rsid w:val="00E20BB6"/>
    <w:rsid w:val="00E20DDD"/>
    <w:rsid w:val="00E20F18"/>
    <w:rsid w:val="00E20F72"/>
    <w:rsid w:val="00E2109A"/>
    <w:rsid w:val="00E21686"/>
    <w:rsid w:val="00E21A94"/>
    <w:rsid w:val="00E21C04"/>
    <w:rsid w:val="00E21F2B"/>
    <w:rsid w:val="00E2241E"/>
    <w:rsid w:val="00E23261"/>
    <w:rsid w:val="00E23537"/>
    <w:rsid w:val="00E23F18"/>
    <w:rsid w:val="00E241AA"/>
    <w:rsid w:val="00E242B8"/>
    <w:rsid w:val="00E244CC"/>
    <w:rsid w:val="00E24676"/>
    <w:rsid w:val="00E24D28"/>
    <w:rsid w:val="00E2548C"/>
    <w:rsid w:val="00E258B1"/>
    <w:rsid w:val="00E25DEB"/>
    <w:rsid w:val="00E25EA9"/>
    <w:rsid w:val="00E2612B"/>
    <w:rsid w:val="00E26CF9"/>
    <w:rsid w:val="00E27087"/>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611"/>
    <w:rsid w:val="00E36A35"/>
    <w:rsid w:val="00E37177"/>
    <w:rsid w:val="00E37370"/>
    <w:rsid w:val="00E373E1"/>
    <w:rsid w:val="00E377BA"/>
    <w:rsid w:val="00E400EB"/>
    <w:rsid w:val="00E40322"/>
    <w:rsid w:val="00E40426"/>
    <w:rsid w:val="00E40B65"/>
    <w:rsid w:val="00E40C33"/>
    <w:rsid w:val="00E40F27"/>
    <w:rsid w:val="00E41144"/>
    <w:rsid w:val="00E4140B"/>
    <w:rsid w:val="00E41732"/>
    <w:rsid w:val="00E41D59"/>
    <w:rsid w:val="00E42723"/>
    <w:rsid w:val="00E43348"/>
    <w:rsid w:val="00E43AD8"/>
    <w:rsid w:val="00E43CDE"/>
    <w:rsid w:val="00E43FB9"/>
    <w:rsid w:val="00E43FC0"/>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682"/>
    <w:rsid w:val="00E507C3"/>
    <w:rsid w:val="00E50B23"/>
    <w:rsid w:val="00E50E82"/>
    <w:rsid w:val="00E50FA6"/>
    <w:rsid w:val="00E51C08"/>
    <w:rsid w:val="00E51D25"/>
    <w:rsid w:val="00E5208D"/>
    <w:rsid w:val="00E52833"/>
    <w:rsid w:val="00E52A9D"/>
    <w:rsid w:val="00E52BD9"/>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A8"/>
    <w:rsid w:val="00E60642"/>
    <w:rsid w:val="00E612C2"/>
    <w:rsid w:val="00E61BB0"/>
    <w:rsid w:val="00E61EA6"/>
    <w:rsid w:val="00E6201B"/>
    <w:rsid w:val="00E62333"/>
    <w:rsid w:val="00E6288B"/>
    <w:rsid w:val="00E62B23"/>
    <w:rsid w:val="00E63227"/>
    <w:rsid w:val="00E63550"/>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471"/>
    <w:rsid w:val="00E709BC"/>
    <w:rsid w:val="00E70B94"/>
    <w:rsid w:val="00E71291"/>
    <w:rsid w:val="00E71344"/>
    <w:rsid w:val="00E71840"/>
    <w:rsid w:val="00E71AB8"/>
    <w:rsid w:val="00E71AD2"/>
    <w:rsid w:val="00E71AF1"/>
    <w:rsid w:val="00E71C77"/>
    <w:rsid w:val="00E71CB4"/>
    <w:rsid w:val="00E723C7"/>
    <w:rsid w:val="00E724A0"/>
    <w:rsid w:val="00E724BE"/>
    <w:rsid w:val="00E72D8A"/>
    <w:rsid w:val="00E730FE"/>
    <w:rsid w:val="00E73949"/>
    <w:rsid w:val="00E73A65"/>
    <w:rsid w:val="00E74118"/>
    <w:rsid w:val="00E742DD"/>
    <w:rsid w:val="00E74A95"/>
    <w:rsid w:val="00E74BA5"/>
    <w:rsid w:val="00E7511E"/>
    <w:rsid w:val="00E754B5"/>
    <w:rsid w:val="00E75758"/>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712"/>
    <w:rsid w:val="00E87EB6"/>
    <w:rsid w:val="00E90097"/>
    <w:rsid w:val="00E90111"/>
    <w:rsid w:val="00E902A5"/>
    <w:rsid w:val="00E90371"/>
    <w:rsid w:val="00E9050D"/>
    <w:rsid w:val="00E90893"/>
    <w:rsid w:val="00E90C1E"/>
    <w:rsid w:val="00E90F1C"/>
    <w:rsid w:val="00E912C2"/>
    <w:rsid w:val="00E913AA"/>
    <w:rsid w:val="00E91AD4"/>
    <w:rsid w:val="00E91CDC"/>
    <w:rsid w:val="00E91F69"/>
    <w:rsid w:val="00E926D7"/>
    <w:rsid w:val="00E92F5C"/>
    <w:rsid w:val="00E93146"/>
    <w:rsid w:val="00E936E1"/>
    <w:rsid w:val="00E93B1B"/>
    <w:rsid w:val="00E93FD6"/>
    <w:rsid w:val="00E94BD4"/>
    <w:rsid w:val="00E94DAA"/>
    <w:rsid w:val="00E9511B"/>
    <w:rsid w:val="00E951C2"/>
    <w:rsid w:val="00E958D4"/>
    <w:rsid w:val="00E95913"/>
    <w:rsid w:val="00E95A4E"/>
    <w:rsid w:val="00E95E51"/>
    <w:rsid w:val="00E96169"/>
    <w:rsid w:val="00E965EE"/>
    <w:rsid w:val="00E966C4"/>
    <w:rsid w:val="00E966C8"/>
    <w:rsid w:val="00E96A0E"/>
    <w:rsid w:val="00E96BD8"/>
    <w:rsid w:val="00E96C17"/>
    <w:rsid w:val="00E970E7"/>
    <w:rsid w:val="00E97154"/>
    <w:rsid w:val="00E97159"/>
    <w:rsid w:val="00E97902"/>
    <w:rsid w:val="00E97E78"/>
    <w:rsid w:val="00EA025F"/>
    <w:rsid w:val="00EA06E9"/>
    <w:rsid w:val="00EA1323"/>
    <w:rsid w:val="00EA14AC"/>
    <w:rsid w:val="00EA1A54"/>
    <w:rsid w:val="00EA2288"/>
    <w:rsid w:val="00EA2314"/>
    <w:rsid w:val="00EA25AD"/>
    <w:rsid w:val="00EA292F"/>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CB9"/>
    <w:rsid w:val="00EA6EB3"/>
    <w:rsid w:val="00EA70F2"/>
    <w:rsid w:val="00EA7D5D"/>
    <w:rsid w:val="00EA7F9D"/>
    <w:rsid w:val="00EB02CC"/>
    <w:rsid w:val="00EB055A"/>
    <w:rsid w:val="00EB0565"/>
    <w:rsid w:val="00EB0BAD"/>
    <w:rsid w:val="00EB112D"/>
    <w:rsid w:val="00EB1241"/>
    <w:rsid w:val="00EB14BD"/>
    <w:rsid w:val="00EB172A"/>
    <w:rsid w:val="00EB1A36"/>
    <w:rsid w:val="00EB1CAD"/>
    <w:rsid w:val="00EB20B1"/>
    <w:rsid w:val="00EB3175"/>
    <w:rsid w:val="00EB346F"/>
    <w:rsid w:val="00EB3743"/>
    <w:rsid w:val="00EB3A84"/>
    <w:rsid w:val="00EB4318"/>
    <w:rsid w:val="00EB4334"/>
    <w:rsid w:val="00EB494E"/>
    <w:rsid w:val="00EB4BC4"/>
    <w:rsid w:val="00EB5072"/>
    <w:rsid w:val="00EB5299"/>
    <w:rsid w:val="00EB5308"/>
    <w:rsid w:val="00EB5420"/>
    <w:rsid w:val="00EB54FE"/>
    <w:rsid w:val="00EB5650"/>
    <w:rsid w:val="00EB56F1"/>
    <w:rsid w:val="00EB5C37"/>
    <w:rsid w:val="00EB6C50"/>
    <w:rsid w:val="00EB6C60"/>
    <w:rsid w:val="00EB702A"/>
    <w:rsid w:val="00EB70AC"/>
    <w:rsid w:val="00EB7F2E"/>
    <w:rsid w:val="00EC056A"/>
    <w:rsid w:val="00EC067A"/>
    <w:rsid w:val="00EC08F4"/>
    <w:rsid w:val="00EC0A98"/>
    <w:rsid w:val="00EC12BF"/>
    <w:rsid w:val="00EC17EB"/>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2408"/>
    <w:rsid w:val="00ED29D0"/>
    <w:rsid w:val="00ED2A45"/>
    <w:rsid w:val="00ED2D40"/>
    <w:rsid w:val="00ED3235"/>
    <w:rsid w:val="00ED35BA"/>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BAB"/>
    <w:rsid w:val="00EF4D1A"/>
    <w:rsid w:val="00EF4D7C"/>
    <w:rsid w:val="00EF4D90"/>
    <w:rsid w:val="00EF53E2"/>
    <w:rsid w:val="00EF68B8"/>
    <w:rsid w:val="00EF7234"/>
    <w:rsid w:val="00EF72F6"/>
    <w:rsid w:val="00EF734D"/>
    <w:rsid w:val="00EF76B7"/>
    <w:rsid w:val="00EF793D"/>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F9"/>
    <w:rsid w:val="00F051E7"/>
    <w:rsid w:val="00F0520A"/>
    <w:rsid w:val="00F059DD"/>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CF"/>
    <w:rsid w:val="00F16360"/>
    <w:rsid w:val="00F16EC0"/>
    <w:rsid w:val="00F172FC"/>
    <w:rsid w:val="00F174A4"/>
    <w:rsid w:val="00F17763"/>
    <w:rsid w:val="00F17D2C"/>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B"/>
    <w:rsid w:val="00F30621"/>
    <w:rsid w:val="00F30B5D"/>
    <w:rsid w:val="00F30B64"/>
    <w:rsid w:val="00F3133B"/>
    <w:rsid w:val="00F317EE"/>
    <w:rsid w:val="00F31DC6"/>
    <w:rsid w:val="00F3240B"/>
    <w:rsid w:val="00F32613"/>
    <w:rsid w:val="00F32715"/>
    <w:rsid w:val="00F3287D"/>
    <w:rsid w:val="00F3295D"/>
    <w:rsid w:val="00F3330A"/>
    <w:rsid w:val="00F334CA"/>
    <w:rsid w:val="00F339A8"/>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D3"/>
    <w:rsid w:val="00F45CAF"/>
    <w:rsid w:val="00F46730"/>
    <w:rsid w:val="00F46864"/>
    <w:rsid w:val="00F46BC5"/>
    <w:rsid w:val="00F46BF6"/>
    <w:rsid w:val="00F46C9F"/>
    <w:rsid w:val="00F470A4"/>
    <w:rsid w:val="00F470BE"/>
    <w:rsid w:val="00F4710A"/>
    <w:rsid w:val="00F471DD"/>
    <w:rsid w:val="00F472AA"/>
    <w:rsid w:val="00F479DE"/>
    <w:rsid w:val="00F47B29"/>
    <w:rsid w:val="00F47E52"/>
    <w:rsid w:val="00F47F63"/>
    <w:rsid w:val="00F50361"/>
    <w:rsid w:val="00F50579"/>
    <w:rsid w:val="00F50BD6"/>
    <w:rsid w:val="00F50DF0"/>
    <w:rsid w:val="00F51299"/>
    <w:rsid w:val="00F51958"/>
    <w:rsid w:val="00F51A02"/>
    <w:rsid w:val="00F51D24"/>
    <w:rsid w:val="00F51E7C"/>
    <w:rsid w:val="00F52090"/>
    <w:rsid w:val="00F52336"/>
    <w:rsid w:val="00F525BB"/>
    <w:rsid w:val="00F5289E"/>
    <w:rsid w:val="00F52AF2"/>
    <w:rsid w:val="00F534A7"/>
    <w:rsid w:val="00F5376A"/>
    <w:rsid w:val="00F53A33"/>
    <w:rsid w:val="00F53A8B"/>
    <w:rsid w:val="00F53BE0"/>
    <w:rsid w:val="00F53CA0"/>
    <w:rsid w:val="00F53DAA"/>
    <w:rsid w:val="00F5451F"/>
    <w:rsid w:val="00F54763"/>
    <w:rsid w:val="00F5480A"/>
    <w:rsid w:val="00F54CCF"/>
    <w:rsid w:val="00F550FA"/>
    <w:rsid w:val="00F55129"/>
    <w:rsid w:val="00F55272"/>
    <w:rsid w:val="00F55D47"/>
    <w:rsid w:val="00F55D57"/>
    <w:rsid w:val="00F5694B"/>
    <w:rsid w:val="00F569CF"/>
    <w:rsid w:val="00F56E4F"/>
    <w:rsid w:val="00F570B8"/>
    <w:rsid w:val="00F57648"/>
    <w:rsid w:val="00F576E8"/>
    <w:rsid w:val="00F57B27"/>
    <w:rsid w:val="00F57B92"/>
    <w:rsid w:val="00F60147"/>
    <w:rsid w:val="00F6019F"/>
    <w:rsid w:val="00F6043C"/>
    <w:rsid w:val="00F606F9"/>
    <w:rsid w:val="00F607D6"/>
    <w:rsid w:val="00F60BC8"/>
    <w:rsid w:val="00F60C6A"/>
    <w:rsid w:val="00F60F0A"/>
    <w:rsid w:val="00F61130"/>
    <w:rsid w:val="00F614B4"/>
    <w:rsid w:val="00F61B44"/>
    <w:rsid w:val="00F61F8E"/>
    <w:rsid w:val="00F62BC9"/>
    <w:rsid w:val="00F62D0A"/>
    <w:rsid w:val="00F63138"/>
    <w:rsid w:val="00F6343D"/>
    <w:rsid w:val="00F634D9"/>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8FC"/>
    <w:rsid w:val="00F67CC3"/>
    <w:rsid w:val="00F70739"/>
    <w:rsid w:val="00F709C0"/>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A2"/>
    <w:rsid w:val="00F74CDD"/>
    <w:rsid w:val="00F7514B"/>
    <w:rsid w:val="00F75817"/>
    <w:rsid w:val="00F75CB9"/>
    <w:rsid w:val="00F75F38"/>
    <w:rsid w:val="00F75FF5"/>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E37"/>
    <w:rsid w:val="00F80EBC"/>
    <w:rsid w:val="00F814E1"/>
    <w:rsid w:val="00F814F4"/>
    <w:rsid w:val="00F816EF"/>
    <w:rsid w:val="00F81B3F"/>
    <w:rsid w:val="00F82095"/>
    <w:rsid w:val="00F827DA"/>
    <w:rsid w:val="00F82D5E"/>
    <w:rsid w:val="00F82F5E"/>
    <w:rsid w:val="00F8376F"/>
    <w:rsid w:val="00F83844"/>
    <w:rsid w:val="00F83A8C"/>
    <w:rsid w:val="00F83B8C"/>
    <w:rsid w:val="00F848E4"/>
    <w:rsid w:val="00F8490A"/>
    <w:rsid w:val="00F84D02"/>
    <w:rsid w:val="00F84D7D"/>
    <w:rsid w:val="00F84EAC"/>
    <w:rsid w:val="00F84F6B"/>
    <w:rsid w:val="00F852E1"/>
    <w:rsid w:val="00F85320"/>
    <w:rsid w:val="00F85610"/>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B15"/>
    <w:rsid w:val="00F96C02"/>
    <w:rsid w:val="00F96F83"/>
    <w:rsid w:val="00F97340"/>
    <w:rsid w:val="00F97691"/>
    <w:rsid w:val="00F97E41"/>
    <w:rsid w:val="00FA035B"/>
    <w:rsid w:val="00FA05A0"/>
    <w:rsid w:val="00FA08B7"/>
    <w:rsid w:val="00FA11C1"/>
    <w:rsid w:val="00FA1806"/>
    <w:rsid w:val="00FA18C8"/>
    <w:rsid w:val="00FA2438"/>
    <w:rsid w:val="00FA2477"/>
    <w:rsid w:val="00FA26D7"/>
    <w:rsid w:val="00FA2B8B"/>
    <w:rsid w:val="00FA2DCC"/>
    <w:rsid w:val="00FA33D2"/>
    <w:rsid w:val="00FA423B"/>
    <w:rsid w:val="00FA4C68"/>
    <w:rsid w:val="00FA50D3"/>
    <w:rsid w:val="00FA535B"/>
    <w:rsid w:val="00FA5410"/>
    <w:rsid w:val="00FA579C"/>
    <w:rsid w:val="00FA5A91"/>
    <w:rsid w:val="00FA6153"/>
    <w:rsid w:val="00FA6181"/>
    <w:rsid w:val="00FA639E"/>
    <w:rsid w:val="00FA68BE"/>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A19"/>
    <w:rsid w:val="00FB4F51"/>
    <w:rsid w:val="00FB53F2"/>
    <w:rsid w:val="00FB5DE1"/>
    <w:rsid w:val="00FB631C"/>
    <w:rsid w:val="00FB6368"/>
    <w:rsid w:val="00FB68D1"/>
    <w:rsid w:val="00FB7164"/>
    <w:rsid w:val="00FB774B"/>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693"/>
    <w:rsid w:val="00FC6B41"/>
    <w:rsid w:val="00FC6B99"/>
    <w:rsid w:val="00FC7332"/>
    <w:rsid w:val="00FC77C6"/>
    <w:rsid w:val="00FC78F1"/>
    <w:rsid w:val="00FC7FF1"/>
    <w:rsid w:val="00FD0BDD"/>
    <w:rsid w:val="00FD0D0A"/>
    <w:rsid w:val="00FD13D8"/>
    <w:rsid w:val="00FD154C"/>
    <w:rsid w:val="00FD19D4"/>
    <w:rsid w:val="00FD1C33"/>
    <w:rsid w:val="00FD21F0"/>
    <w:rsid w:val="00FD252C"/>
    <w:rsid w:val="00FD2572"/>
    <w:rsid w:val="00FD28A6"/>
    <w:rsid w:val="00FD2C36"/>
    <w:rsid w:val="00FD2E6C"/>
    <w:rsid w:val="00FD3008"/>
    <w:rsid w:val="00FD357A"/>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A27"/>
    <w:rsid w:val="00FE4198"/>
    <w:rsid w:val="00FE4252"/>
    <w:rsid w:val="00FE4976"/>
    <w:rsid w:val="00FE56A5"/>
    <w:rsid w:val="00FE5A86"/>
    <w:rsid w:val="00FE5D9E"/>
    <w:rsid w:val="00FE614D"/>
    <w:rsid w:val="00FE63E0"/>
    <w:rsid w:val="00FE6632"/>
    <w:rsid w:val="00FE66F4"/>
    <w:rsid w:val="00FE6ED9"/>
    <w:rsid w:val="00FE7187"/>
    <w:rsid w:val="00FE7233"/>
    <w:rsid w:val="00FE7872"/>
    <w:rsid w:val="00FE7AEF"/>
    <w:rsid w:val="00FE7CC9"/>
    <w:rsid w:val="00FF2AAD"/>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7E3"/>
    <w:rPr>
      <w:rFonts w:ascii="Calibri" w:eastAsia="Calibri" w:hAnsi="Calibri" w:cs="Times New Roman"/>
    </w:rPr>
  </w:style>
  <w:style w:type="paragraph" w:styleId="5">
    <w:name w:val="heading 5"/>
    <w:basedOn w:val="a"/>
    <w:next w:val="a"/>
    <w:link w:val="50"/>
    <w:uiPriority w:val="9"/>
    <w:semiHidden/>
    <w:unhideWhenUsed/>
    <w:qFormat/>
    <w:rsid w:val="000167E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0167E3"/>
    <w:rPr>
      <w:rFonts w:asciiTheme="majorHAnsi" w:eastAsiaTheme="majorEastAsia" w:hAnsiTheme="majorHAnsi" w:cstheme="majorBidi"/>
      <w:color w:val="243F60" w:themeColor="accent1" w:themeShade="7F"/>
    </w:rPr>
  </w:style>
  <w:style w:type="paragraph" w:styleId="a3">
    <w:name w:val="Title"/>
    <w:basedOn w:val="a"/>
    <w:link w:val="a4"/>
    <w:uiPriority w:val="99"/>
    <w:qFormat/>
    <w:rsid w:val="000167E3"/>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uiPriority w:val="99"/>
    <w:rsid w:val="000167E3"/>
    <w:rPr>
      <w:rFonts w:ascii="Times New Roman" w:eastAsia="Times New Roman" w:hAnsi="Times New Roman" w:cs="Times New Roman"/>
      <w:sz w:val="28"/>
      <w:szCs w:val="24"/>
      <w:lang w:eastAsia="ru-RU"/>
    </w:rPr>
  </w:style>
  <w:style w:type="paragraph" w:customStyle="1" w:styleId="ConsPlusTitle">
    <w:name w:val="ConsPlusTitle"/>
    <w:rsid w:val="000167E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link w:val="a6"/>
    <w:uiPriority w:val="34"/>
    <w:qFormat/>
    <w:rsid w:val="000167E3"/>
    <w:pPr>
      <w:spacing w:after="0" w:line="240" w:lineRule="auto"/>
      <w:ind w:left="720"/>
      <w:contextualSpacing/>
    </w:pPr>
    <w:rPr>
      <w:rFonts w:ascii="Times New Roman" w:eastAsia="Times New Roman" w:hAnsi="Times New Roman"/>
      <w:sz w:val="24"/>
      <w:szCs w:val="24"/>
      <w:lang w:eastAsia="ru-RU"/>
    </w:rPr>
  </w:style>
  <w:style w:type="paragraph" w:styleId="a7">
    <w:name w:val="No Spacing"/>
    <w:link w:val="a8"/>
    <w:qFormat/>
    <w:rsid w:val="00A54ACB"/>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8">
    <w:name w:val="Без интервала Знак"/>
    <w:link w:val="a7"/>
    <w:rsid w:val="00A54ACB"/>
    <w:rPr>
      <w:rFonts w:ascii="Times New Roman" w:eastAsia="Times New Roman" w:hAnsi="Times New Roman" w:cs="Times New Roman"/>
      <w:sz w:val="24"/>
      <w:szCs w:val="24"/>
      <w:lang w:eastAsia="ar-SA"/>
    </w:rPr>
  </w:style>
  <w:style w:type="paragraph" w:styleId="a9">
    <w:name w:val="Body Text Indent"/>
    <w:basedOn w:val="a"/>
    <w:link w:val="aa"/>
    <w:rsid w:val="0027394E"/>
    <w:pPr>
      <w:spacing w:after="0" w:line="240" w:lineRule="auto"/>
      <w:ind w:firstLine="539"/>
    </w:pPr>
    <w:rPr>
      <w:rFonts w:ascii="Times New Roman" w:eastAsia="Times New Roman" w:hAnsi="Times New Roman"/>
      <w:sz w:val="24"/>
      <w:szCs w:val="24"/>
      <w:lang w:eastAsia="ru-RU"/>
    </w:rPr>
  </w:style>
  <w:style w:type="character" w:customStyle="1" w:styleId="aa">
    <w:name w:val="Основной текст с отступом Знак"/>
    <w:basedOn w:val="a0"/>
    <w:link w:val="a9"/>
    <w:rsid w:val="0027394E"/>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27394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7394E"/>
    <w:rPr>
      <w:rFonts w:ascii="Calibri" w:eastAsia="Calibri" w:hAnsi="Calibri" w:cs="Times New Roman"/>
    </w:rPr>
  </w:style>
  <w:style w:type="paragraph" w:styleId="ad">
    <w:name w:val="footer"/>
    <w:basedOn w:val="a"/>
    <w:link w:val="ae"/>
    <w:uiPriority w:val="99"/>
    <w:semiHidden/>
    <w:unhideWhenUsed/>
    <w:rsid w:val="0027394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7394E"/>
    <w:rPr>
      <w:rFonts w:ascii="Calibri" w:eastAsia="Calibri" w:hAnsi="Calibri" w:cs="Times New Roman"/>
    </w:rPr>
  </w:style>
  <w:style w:type="paragraph" w:customStyle="1" w:styleId="ConsPlusNormal">
    <w:name w:val="ConsPlusNormal"/>
    <w:link w:val="ConsPlusNormal0"/>
    <w:rsid w:val="008264A8"/>
    <w:pPr>
      <w:autoSpaceDE w:val="0"/>
      <w:autoSpaceDN w:val="0"/>
      <w:adjustRightInd w:val="0"/>
      <w:spacing w:after="0" w:line="240" w:lineRule="auto"/>
    </w:pPr>
    <w:rPr>
      <w:rFonts w:ascii="Arial" w:eastAsia="Times New Roman" w:hAnsi="Arial" w:cs="Arial"/>
      <w:sz w:val="20"/>
      <w:szCs w:val="20"/>
      <w:lang w:eastAsia="ru-RU"/>
    </w:rPr>
  </w:style>
  <w:style w:type="paragraph" w:styleId="af">
    <w:name w:val="Body Text"/>
    <w:basedOn w:val="a"/>
    <w:link w:val="af0"/>
    <w:uiPriority w:val="99"/>
    <w:semiHidden/>
    <w:unhideWhenUsed/>
    <w:rsid w:val="008264A8"/>
    <w:pPr>
      <w:spacing w:after="120"/>
    </w:pPr>
  </w:style>
  <w:style w:type="character" w:customStyle="1" w:styleId="af0">
    <w:name w:val="Основной текст Знак"/>
    <w:basedOn w:val="a0"/>
    <w:link w:val="af"/>
    <w:uiPriority w:val="99"/>
    <w:semiHidden/>
    <w:rsid w:val="008264A8"/>
    <w:rPr>
      <w:rFonts w:ascii="Calibri" w:eastAsia="Calibri" w:hAnsi="Calibri" w:cs="Times New Roman"/>
    </w:rPr>
  </w:style>
  <w:style w:type="paragraph" w:customStyle="1" w:styleId="1">
    <w:name w:val="Абзац списка1"/>
    <w:basedOn w:val="a"/>
    <w:rsid w:val="008264A8"/>
    <w:pPr>
      <w:ind w:left="720"/>
    </w:pPr>
    <w:rPr>
      <w:rFonts w:eastAsia="Times New Roman"/>
    </w:rPr>
  </w:style>
  <w:style w:type="paragraph" w:customStyle="1" w:styleId="ConsPlusNonformat">
    <w:name w:val="ConsPlusNonformat"/>
    <w:uiPriority w:val="99"/>
    <w:rsid w:val="008264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Normal (Web)"/>
    <w:basedOn w:val="a"/>
    <w:unhideWhenUsed/>
    <w:rsid w:val="002E3CC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Гиперссылка1"/>
    <w:basedOn w:val="a0"/>
    <w:rsid w:val="00DC553A"/>
  </w:style>
  <w:style w:type="character" w:customStyle="1" w:styleId="ConsPlusNormal0">
    <w:name w:val="ConsPlusNormal Знак"/>
    <w:link w:val="ConsPlusNormal"/>
    <w:locked/>
    <w:rsid w:val="00E96C17"/>
    <w:rPr>
      <w:rFonts w:ascii="Arial" w:eastAsia="Times New Roman" w:hAnsi="Arial" w:cs="Arial"/>
      <w:sz w:val="20"/>
      <w:szCs w:val="20"/>
      <w:lang w:eastAsia="ru-RU"/>
    </w:rPr>
  </w:style>
  <w:style w:type="character" w:styleId="af2">
    <w:name w:val="Hyperlink"/>
    <w:basedOn w:val="a0"/>
    <w:uiPriority w:val="99"/>
    <w:rsid w:val="00E96C17"/>
    <w:rPr>
      <w:color w:val="0000FF"/>
      <w:u w:val="single"/>
    </w:rPr>
  </w:style>
  <w:style w:type="paragraph" w:customStyle="1" w:styleId="Default">
    <w:name w:val="Default"/>
    <w:uiPriority w:val="99"/>
    <w:rsid w:val="00E96C1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andard">
    <w:name w:val="Standard"/>
    <w:uiPriority w:val="99"/>
    <w:rsid w:val="00E96C17"/>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styleId="af3">
    <w:name w:val="Balloon Text"/>
    <w:basedOn w:val="a"/>
    <w:link w:val="af4"/>
    <w:uiPriority w:val="99"/>
    <w:semiHidden/>
    <w:unhideWhenUsed/>
    <w:rsid w:val="0098790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987905"/>
    <w:rPr>
      <w:rFonts w:ascii="Tahoma" w:eastAsia="Calibri" w:hAnsi="Tahoma" w:cs="Tahoma"/>
      <w:sz w:val="16"/>
      <w:szCs w:val="16"/>
    </w:rPr>
  </w:style>
  <w:style w:type="character" w:customStyle="1" w:styleId="a6">
    <w:name w:val="Абзац списка Знак"/>
    <w:link w:val="a5"/>
    <w:locked/>
    <w:rsid w:val="008D00FB"/>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8D00FB"/>
    <w:pPr>
      <w:spacing w:after="120"/>
    </w:pPr>
    <w:rPr>
      <w:sz w:val="16"/>
      <w:szCs w:val="16"/>
    </w:rPr>
  </w:style>
  <w:style w:type="character" w:customStyle="1" w:styleId="30">
    <w:name w:val="Основной текст 3 Знак"/>
    <w:basedOn w:val="a0"/>
    <w:link w:val="3"/>
    <w:uiPriority w:val="99"/>
    <w:semiHidden/>
    <w:rsid w:val="008D00FB"/>
    <w:rPr>
      <w:rFonts w:ascii="Calibri" w:eastAsia="Calibri" w:hAnsi="Calibri" w:cs="Times New Roman"/>
      <w:sz w:val="16"/>
      <w:szCs w:val="16"/>
    </w:rPr>
  </w:style>
  <w:style w:type="table" w:styleId="af5">
    <w:name w:val="Table Grid"/>
    <w:basedOn w:val="a1"/>
    <w:rsid w:val="00F634D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sid w:val="00F634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4021">
      <w:bodyDiv w:val="1"/>
      <w:marLeft w:val="0"/>
      <w:marRight w:val="0"/>
      <w:marTop w:val="0"/>
      <w:marBottom w:val="0"/>
      <w:divBdr>
        <w:top w:val="none" w:sz="0" w:space="0" w:color="auto"/>
        <w:left w:val="none" w:sz="0" w:space="0" w:color="auto"/>
        <w:bottom w:val="none" w:sz="0" w:space="0" w:color="auto"/>
        <w:right w:val="none" w:sz="0" w:space="0" w:color="auto"/>
      </w:divBdr>
    </w:div>
    <w:div w:id="351608881">
      <w:bodyDiv w:val="1"/>
      <w:marLeft w:val="0"/>
      <w:marRight w:val="0"/>
      <w:marTop w:val="0"/>
      <w:marBottom w:val="0"/>
      <w:divBdr>
        <w:top w:val="none" w:sz="0" w:space="0" w:color="auto"/>
        <w:left w:val="none" w:sz="0" w:space="0" w:color="auto"/>
        <w:bottom w:val="none" w:sz="0" w:space="0" w:color="auto"/>
        <w:right w:val="none" w:sz="0" w:space="0" w:color="auto"/>
      </w:divBdr>
    </w:div>
    <w:div w:id="522592424">
      <w:bodyDiv w:val="1"/>
      <w:marLeft w:val="0"/>
      <w:marRight w:val="0"/>
      <w:marTop w:val="0"/>
      <w:marBottom w:val="0"/>
      <w:divBdr>
        <w:top w:val="none" w:sz="0" w:space="0" w:color="auto"/>
        <w:left w:val="none" w:sz="0" w:space="0" w:color="auto"/>
        <w:bottom w:val="none" w:sz="0" w:space="0" w:color="auto"/>
        <w:right w:val="none" w:sz="0" w:space="0" w:color="auto"/>
      </w:divBdr>
    </w:div>
    <w:div w:id="576868968">
      <w:bodyDiv w:val="1"/>
      <w:marLeft w:val="0"/>
      <w:marRight w:val="0"/>
      <w:marTop w:val="0"/>
      <w:marBottom w:val="0"/>
      <w:divBdr>
        <w:top w:val="none" w:sz="0" w:space="0" w:color="auto"/>
        <w:left w:val="none" w:sz="0" w:space="0" w:color="auto"/>
        <w:bottom w:val="none" w:sz="0" w:space="0" w:color="auto"/>
        <w:right w:val="none" w:sz="0" w:space="0" w:color="auto"/>
      </w:divBdr>
    </w:div>
    <w:div w:id="631597506">
      <w:bodyDiv w:val="1"/>
      <w:marLeft w:val="0"/>
      <w:marRight w:val="0"/>
      <w:marTop w:val="0"/>
      <w:marBottom w:val="0"/>
      <w:divBdr>
        <w:top w:val="none" w:sz="0" w:space="0" w:color="auto"/>
        <w:left w:val="none" w:sz="0" w:space="0" w:color="auto"/>
        <w:bottom w:val="none" w:sz="0" w:space="0" w:color="auto"/>
        <w:right w:val="none" w:sz="0" w:space="0" w:color="auto"/>
      </w:divBdr>
    </w:div>
    <w:div w:id="634991291">
      <w:bodyDiv w:val="1"/>
      <w:marLeft w:val="0"/>
      <w:marRight w:val="0"/>
      <w:marTop w:val="0"/>
      <w:marBottom w:val="0"/>
      <w:divBdr>
        <w:top w:val="none" w:sz="0" w:space="0" w:color="auto"/>
        <w:left w:val="none" w:sz="0" w:space="0" w:color="auto"/>
        <w:bottom w:val="none" w:sz="0" w:space="0" w:color="auto"/>
        <w:right w:val="none" w:sz="0" w:space="0" w:color="auto"/>
      </w:divBdr>
    </w:div>
    <w:div w:id="835194739">
      <w:bodyDiv w:val="1"/>
      <w:marLeft w:val="0"/>
      <w:marRight w:val="0"/>
      <w:marTop w:val="0"/>
      <w:marBottom w:val="0"/>
      <w:divBdr>
        <w:top w:val="none" w:sz="0" w:space="0" w:color="auto"/>
        <w:left w:val="none" w:sz="0" w:space="0" w:color="auto"/>
        <w:bottom w:val="none" w:sz="0" w:space="0" w:color="auto"/>
        <w:right w:val="none" w:sz="0" w:space="0" w:color="auto"/>
      </w:divBdr>
    </w:div>
    <w:div w:id="1108699369">
      <w:bodyDiv w:val="1"/>
      <w:marLeft w:val="0"/>
      <w:marRight w:val="0"/>
      <w:marTop w:val="0"/>
      <w:marBottom w:val="0"/>
      <w:divBdr>
        <w:top w:val="none" w:sz="0" w:space="0" w:color="auto"/>
        <w:left w:val="none" w:sz="0" w:space="0" w:color="auto"/>
        <w:bottom w:val="none" w:sz="0" w:space="0" w:color="auto"/>
        <w:right w:val="none" w:sz="0" w:space="0" w:color="auto"/>
      </w:divBdr>
    </w:div>
    <w:div w:id="18353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kevrola@mail.ru" TargetMode="External"/><Relationship Id="rId18" Type="http://schemas.openxmlformats.org/officeDocument/2006/relationships/hyperlink" Target="http://pravo.minjust.ru:8080/bigs/showDocument.html?id=05BB73E8-FF4E-4939-951A-91707F712409" TargetMode="External"/><Relationship Id="rId3" Type="http://schemas.openxmlformats.org/officeDocument/2006/relationships/styles" Target="styles.xml"/><Relationship Id="rId21" Type="http://schemas.openxmlformats.org/officeDocument/2006/relationships/hyperlink" Target="http://docs.cntd.ru/document/901808297" TargetMode="External"/><Relationship Id="rId7" Type="http://schemas.openxmlformats.org/officeDocument/2006/relationships/footnotes" Target="footnotes.xml"/><Relationship Id="rId12" Type="http://schemas.openxmlformats.org/officeDocument/2006/relationships/hyperlink" Target="consultantplus://offline/ref=DC92127255889F150BAE6654E80D7401B2CF2E1E600E063B7683344DD72A2A3984DCB8B4F05488CBF727A33D066EB9FDA7BB5280EDBBA1D4FA03C5BAT5MAM" TargetMode="External"/><Relationship Id="rId17" Type="http://schemas.openxmlformats.org/officeDocument/2006/relationships/hyperlink" Target="consultantplus://offline/ref=E135CE971665B0A2EDE98AD4E2390B8FFB1C1D179CF83BBFB8E1B470C7119260921200849F979B7B4D93138038DEEFN" TargetMode="External"/><Relationship Id="rId2" Type="http://schemas.openxmlformats.org/officeDocument/2006/relationships/numbering" Target="numbering.xml"/><Relationship Id="rId16" Type="http://schemas.openxmlformats.org/officeDocument/2006/relationships/hyperlink" Target="consultantplus://offline/ref=DC92127255889F150BAE6654E80D7401B2CF2E1E600E063B7683344DD72A2A3984DCB8B4F05488CBF727A33D066EB9FDA7BB5280EDBBA1D4FA03C5BAT5MAM" TargetMode="External"/><Relationship Id="rId20" Type="http://schemas.openxmlformats.org/officeDocument/2006/relationships/hyperlink" Target="http://docs.cntd.ru/document/90187606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594A831D1E971AD48230C4B781892F759F7F20DD663752C41DAEB2903D4DB0FA5C131AC9B0420AA13FD73DF72EF9F1290DB4F5B07D768A3C22BE133GDZDM" TargetMode="External"/><Relationship Id="rId5" Type="http://schemas.openxmlformats.org/officeDocument/2006/relationships/settings" Target="settings.xml"/><Relationship Id="rId15" Type="http://schemas.openxmlformats.org/officeDocument/2006/relationships/hyperlink" Target="consultantplus://offline/ref=BB1010A4A90BFE7FBEC3210644BE7BAD7E81AF217B435B88176CEF3B0E1AF33EBF3C47439E35266E7F981DB9ABED9FF7AE5D27FA21X1wAK" TargetMode="External"/><Relationship Id="rId23" Type="http://schemas.openxmlformats.org/officeDocument/2006/relationships/theme" Target="theme/theme1.xml"/><Relationship Id="rId10" Type="http://schemas.openxmlformats.org/officeDocument/2006/relationships/hyperlink" Target="consultantplus://offline/ref=30B35C95B53FE62556C7B6DBB62D74E1DBEBECF9CB15DA2A7A13A93BD72EB7DCCA1C9F3C578EA0E9D5F4B3F290LAADL" TargetMode="External"/><Relationship Id="rId19" Type="http://schemas.openxmlformats.org/officeDocument/2006/relationships/hyperlink" Target="http://pravo-search.minjust.ru:8080/bigs/showDocument.html?id=3E8F427C-A512-4684-A508-8DC47FB7D541" TargetMode="External"/><Relationship Id="rId4" Type="http://schemas.microsoft.com/office/2007/relationships/stylesWithEffects" Target="stylesWithEffects.xml"/><Relationship Id="rId9" Type="http://schemas.openxmlformats.org/officeDocument/2006/relationships/hyperlink" Target="consultantplus://offline/ref=3E94ABAF9D18BF72601A4E2ADA15DA5BC003BD343496E5C1F4B1B1E98D72CB1536421C6C0B121B25pA35G" TargetMode="External"/><Relationship Id="rId14" Type="http://schemas.openxmlformats.org/officeDocument/2006/relationships/hyperlink" Target="consultantplus://offline/ref=37009D72FCC7BCF5BDB5A5B334AC9F899854510FC71844E1A472BD7931006692D76B9AEE4D17CF45743856F20A9ECEAA5515FFCFCCr1m1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3811-451B-4DFB-8FEB-B26BF0C2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52</Pages>
  <Words>17043</Words>
  <Characters>97150</Characters>
  <Application>Microsoft Office Word</Application>
  <DocSecurity>0</DocSecurity>
  <Lines>809</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9</cp:revision>
  <cp:lastPrinted>2021-10-04T09:41:00Z</cp:lastPrinted>
  <dcterms:created xsi:type="dcterms:W3CDTF">2021-06-16T13:17:00Z</dcterms:created>
  <dcterms:modified xsi:type="dcterms:W3CDTF">2021-11-04T04:52:00Z</dcterms:modified>
</cp:coreProperties>
</file>