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B3" w:rsidRPr="00B813B3" w:rsidRDefault="00B813B3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Архангельская область</w:t>
      </w:r>
    </w:p>
    <w:p w:rsidR="00B813B3" w:rsidRPr="00B813B3" w:rsidRDefault="00B813B3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Пинежский</w:t>
      </w:r>
      <w:proofErr w:type="spellEnd"/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муниципальный район</w:t>
      </w:r>
    </w:p>
    <w:p w:rsidR="00B813B3" w:rsidRPr="00B813B3" w:rsidRDefault="00B813B3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B813B3" w:rsidRPr="00B813B3" w:rsidRDefault="00B813B3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«КЕВРОЛЬСКОЕ»</w:t>
      </w:r>
    </w:p>
    <w:p w:rsidR="00B813B3" w:rsidRPr="00B813B3" w:rsidRDefault="00B813B3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четвёртого созыва </w:t>
      </w:r>
      <w:proofErr w:type="gramStart"/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B813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тридцать седьмая сессия)</w:t>
      </w:r>
    </w:p>
    <w:p w:rsidR="00B813B3" w:rsidRPr="00B813B3" w:rsidRDefault="00B813B3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13B3" w:rsidRPr="00B813B3" w:rsidRDefault="00B813B3" w:rsidP="00B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3B3" w:rsidRDefault="00B813B3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B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9A27B6" w:rsidRPr="00B813B3" w:rsidRDefault="009A27B6" w:rsidP="00B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13B3" w:rsidRPr="00B813B3" w:rsidRDefault="00B813B3" w:rsidP="00B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От 20 апреля  2021 года                                                                № 13</w:t>
      </w:r>
      <w:r w:rsidR="00FE6617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</w:p>
    <w:p w:rsidR="00B813B3" w:rsidRPr="00B813B3" w:rsidRDefault="00B813B3" w:rsidP="00B813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13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813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813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3E5FB7" w:rsidRPr="00101E83" w:rsidRDefault="003E5FB7" w:rsidP="003E5FB7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bCs/>
          <w:color w:val="212121"/>
          <w:spacing w:val="-1"/>
          <w:sz w:val="28"/>
          <w:szCs w:val="28"/>
        </w:rPr>
      </w:pPr>
    </w:p>
    <w:p w:rsidR="003E5FB7" w:rsidRPr="006D16C8" w:rsidRDefault="003E5FB7" w:rsidP="003E5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4"/>
      <w:bookmarkEnd w:id="1"/>
      <w:r w:rsidRPr="006D16C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6D16C8">
        <w:rPr>
          <w:rFonts w:ascii="Times New Roman" w:hAnsi="Times New Roman" w:cs="Times New Roman"/>
          <w:b/>
          <w:sz w:val="28"/>
          <w:szCs w:val="28"/>
        </w:rPr>
        <w:t xml:space="preserve"> назначения и</w:t>
      </w:r>
    </w:p>
    <w:p w:rsidR="003E5FB7" w:rsidRPr="006D16C8" w:rsidRDefault="003E5FB7" w:rsidP="003E5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C8">
        <w:rPr>
          <w:rFonts w:ascii="Times New Roman" w:hAnsi="Times New Roman" w:cs="Times New Roman"/>
          <w:b/>
          <w:sz w:val="28"/>
          <w:szCs w:val="28"/>
        </w:rPr>
        <w:t>проведения опроса 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формы участия населения в осуществлении местного самоуправления</w:t>
      </w:r>
      <w:r w:rsidRPr="006D16C8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3E5FB7" w:rsidRDefault="003E5FB7" w:rsidP="003E5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C8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Кеврольское</w:t>
      </w:r>
      <w:r w:rsidRPr="006D16C8">
        <w:rPr>
          <w:rFonts w:ascii="Times New Roman" w:hAnsi="Times New Roman" w:cs="Times New Roman"/>
          <w:b/>
          <w:sz w:val="28"/>
          <w:szCs w:val="28"/>
        </w:rPr>
        <w:t>»</w:t>
      </w:r>
    </w:p>
    <w:p w:rsidR="003E5FB7" w:rsidRPr="006D16C8" w:rsidRDefault="003E5FB7" w:rsidP="003E5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FB7" w:rsidRDefault="003E5FB7" w:rsidP="003E5FB7">
      <w:pPr>
        <w:pStyle w:val="a5"/>
        <w:jc w:val="both"/>
        <w:rPr>
          <w:sz w:val="28"/>
          <w:szCs w:val="28"/>
        </w:rPr>
      </w:pPr>
      <w:r w:rsidRPr="006D16C8">
        <w:rPr>
          <w:sz w:val="28"/>
          <w:szCs w:val="28"/>
        </w:rPr>
        <w:t xml:space="preserve">          В соответствии с </w:t>
      </w:r>
      <w:r w:rsidRPr="009D6921">
        <w:rPr>
          <w:sz w:val="28"/>
          <w:szCs w:val="28"/>
        </w:rPr>
        <w:t xml:space="preserve">Федеральным </w:t>
      </w:r>
      <w:hyperlink r:id="rId6" w:history="1">
        <w:r w:rsidRPr="009D6921">
          <w:rPr>
            <w:rStyle w:val="a4"/>
            <w:sz w:val="28"/>
            <w:szCs w:val="28"/>
          </w:rPr>
          <w:t>законом</w:t>
        </w:r>
      </w:hyperlink>
      <w:r w:rsidRPr="009D6921">
        <w:rPr>
          <w:sz w:val="28"/>
          <w:szCs w:val="28"/>
        </w:rPr>
        <w:t xml:space="preserve"> о</w:t>
      </w:r>
      <w:r w:rsidRPr="006D16C8">
        <w:rPr>
          <w:sz w:val="28"/>
          <w:szCs w:val="28"/>
        </w:rPr>
        <w:t>т 6 октября 2003 года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областным законом № 259-внеоч.- ОЗ</w:t>
      </w:r>
      <w:r w:rsidRPr="006D16C8">
        <w:rPr>
          <w:sz w:val="28"/>
          <w:szCs w:val="28"/>
        </w:rPr>
        <w:t xml:space="preserve"> </w:t>
      </w:r>
      <w:hyperlink r:id="rId7" w:history="1">
        <w:r w:rsidRPr="009D6921">
          <w:rPr>
            <w:rStyle w:val="a4"/>
            <w:sz w:val="28"/>
            <w:szCs w:val="28"/>
          </w:rPr>
          <w:t>Уставом</w:t>
        </w:r>
      </w:hyperlink>
      <w:r w:rsidRPr="009D6921">
        <w:rPr>
          <w:sz w:val="28"/>
          <w:szCs w:val="28"/>
        </w:rPr>
        <w:t xml:space="preserve"> </w:t>
      </w:r>
      <w:r w:rsidRPr="006D16C8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Кеврольское</w:t>
      </w:r>
      <w:r w:rsidRPr="006D16C8">
        <w:rPr>
          <w:sz w:val="28"/>
          <w:szCs w:val="28"/>
        </w:rPr>
        <w:t xml:space="preserve">», в целях реализации права граждан на осуществление местного самоуправления в </w:t>
      </w:r>
      <w:r>
        <w:rPr>
          <w:sz w:val="28"/>
          <w:szCs w:val="28"/>
        </w:rPr>
        <w:t>сельском поселени</w:t>
      </w:r>
      <w:r w:rsidRPr="006D16C8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Кеврольское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   </w:t>
      </w:r>
      <w:r w:rsidRPr="006D16C8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депутатов </w:t>
      </w:r>
      <w:r w:rsidRPr="006D16C8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Кеврольское</w:t>
      </w:r>
      <w:r w:rsidRPr="006D16C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</w:p>
    <w:p w:rsidR="003E5FB7" w:rsidRPr="006D16C8" w:rsidRDefault="003E5FB7" w:rsidP="003E5FB7">
      <w:pPr>
        <w:pStyle w:val="a5"/>
        <w:jc w:val="both"/>
        <w:rPr>
          <w:b/>
          <w:sz w:val="28"/>
          <w:szCs w:val="28"/>
        </w:rPr>
      </w:pPr>
      <w:r w:rsidRPr="006D16C8">
        <w:rPr>
          <w:b/>
          <w:sz w:val="28"/>
          <w:szCs w:val="28"/>
        </w:rPr>
        <w:t>решает:</w:t>
      </w:r>
    </w:p>
    <w:p w:rsidR="003E5FB7" w:rsidRPr="006D16C8" w:rsidRDefault="003E5FB7" w:rsidP="003E5FB7">
      <w:pPr>
        <w:pStyle w:val="a5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6D16C8">
        <w:rPr>
          <w:sz w:val="28"/>
          <w:szCs w:val="28"/>
        </w:rPr>
        <w:t xml:space="preserve">Утвердить прилагаемый Порядок назначения и проведения опроса граждан как формы участия населения в осуществлении местного самоуправления на территории </w:t>
      </w:r>
      <w:r>
        <w:rPr>
          <w:sz w:val="28"/>
          <w:szCs w:val="28"/>
        </w:rPr>
        <w:t>сельского поселения</w:t>
      </w:r>
      <w:r w:rsidRPr="006D16C8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Кеврольское</w:t>
      </w:r>
      <w:proofErr w:type="spellEnd"/>
      <w:r w:rsidRPr="006D16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6D16C8">
        <w:rPr>
          <w:sz w:val="28"/>
          <w:szCs w:val="28"/>
        </w:rPr>
        <w:t>.</w:t>
      </w:r>
    </w:p>
    <w:p w:rsidR="003E5FB7" w:rsidRPr="00E52C7D" w:rsidRDefault="003E5FB7" w:rsidP="003E5FB7">
      <w:pPr>
        <w:pStyle w:val="a5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E52C7D">
        <w:rPr>
          <w:sz w:val="28"/>
          <w:szCs w:val="28"/>
        </w:rPr>
        <w:t xml:space="preserve"> Опубликовать настоящее решение в информационном бюллетене муниципального образования «</w:t>
      </w:r>
      <w:r>
        <w:rPr>
          <w:sz w:val="28"/>
          <w:szCs w:val="28"/>
        </w:rPr>
        <w:t>Кевроль</w:t>
      </w:r>
      <w:r w:rsidRPr="00E52C7D">
        <w:rPr>
          <w:sz w:val="28"/>
          <w:szCs w:val="28"/>
        </w:rPr>
        <w:t>ское» и разместить на официальном информационном сайте администрации муниципального образования «</w:t>
      </w:r>
      <w:proofErr w:type="spellStart"/>
      <w:r w:rsidRPr="00E52C7D">
        <w:rPr>
          <w:sz w:val="28"/>
          <w:szCs w:val="28"/>
        </w:rPr>
        <w:t>Пинежский</w:t>
      </w:r>
      <w:proofErr w:type="spellEnd"/>
      <w:r w:rsidRPr="00E52C7D">
        <w:rPr>
          <w:sz w:val="28"/>
          <w:szCs w:val="28"/>
        </w:rPr>
        <w:t xml:space="preserve"> муниципальный район».</w:t>
      </w:r>
    </w:p>
    <w:p w:rsidR="003E5FB7" w:rsidRDefault="003E5FB7" w:rsidP="003E5FB7">
      <w:pPr>
        <w:pStyle w:val="a5"/>
        <w:numPr>
          <w:ilvl w:val="0"/>
          <w:numId w:val="2"/>
        </w:numPr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52C7D">
        <w:rPr>
          <w:sz w:val="28"/>
          <w:szCs w:val="28"/>
        </w:rPr>
        <w:t>Настоящее решение вступает с момента его официального опубликования.</w:t>
      </w:r>
    </w:p>
    <w:p w:rsidR="00B813B3" w:rsidRPr="00E52C7D" w:rsidRDefault="00B813B3" w:rsidP="009A27B6">
      <w:pPr>
        <w:pStyle w:val="a5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E5FB7" w:rsidRDefault="003E5FB7" w:rsidP="003E5FB7">
      <w:pPr>
        <w:rPr>
          <w:sz w:val="28"/>
          <w:szCs w:val="28"/>
        </w:rPr>
      </w:pPr>
      <w:r w:rsidRPr="003D6B07">
        <w:rPr>
          <w:sz w:val="28"/>
          <w:szCs w:val="28"/>
        </w:rPr>
        <w:t>Глава  муниципального</w:t>
      </w:r>
      <w:r w:rsidR="00B813B3">
        <w:rPr>
          <w:sz w:val="28"/>
          <w:szCs w:val="28"/>
        </w:rPr>
        <w:t xml:space="preserve">                                                                                                  </w:t>
      </w:r>
      <w:r w:rsidRPr="003D6B07">
        <w:rPr>
          <w:sz w:val="28"/>
          <w:szCs w:val="28"/>
        </w:rPr>
        <w:t xml:space="preserve">образования  «Кеврольское»                                                        Т.А. Кокорина  </w:t>
      </w:r>
    </w:p>
    <w:p w:rsidR="00B813B3" w:rsidRPr="003D6B07" w:rsidRDefault="00B813B3" w:rsidP="003E5FB7">
      <w:pPr>
        <w:rPr>
          <w:sz w:val="28"/>
          <w:szCs w:val="28"/>
        </w:rPr>
      </w:pPr>
    </w:p>
    <w:p w:rsidR="003E5FB7" w:rsidRDefault="003E5FB7" w:rsidP="003E5FB7"/>
    <w:p w:rsidR="003E5FB7" w:rsidRPr="00091403" w:rsidRDefault="003E5FB7" w:rsidP="003E5FB7">
      <w:pPr>
        <w:pStyle w:val="a3"/>
        <w:jc w:val="right"/>
        <w:rPr>
          <w:rFonts w:ascii="Times New Roman" w:hAnsi="Times New Roman" w:cs="Times New Roman"/>
        </w:rPr>
      </w:pPr>
      <w:r w:rsidRPr="00091403">
        <w:rPr>
          <w:rFonts w:ascii="Times New Roman" w:hAnsi="Times New Roman" w:cs="Times New Roman"/>
        </w:rPr>
        <w:t xml:space="preserve">Утверждено </w:t>
      </w:r>
    </w:p>
    <w:p w:rsidR="003E5FB7" w:rsidRDefault="003E5FB7" w:rsidP="003E5FB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091403">
        <w:rPr>
          <w:rFonts w:ascii="Times New Roman" w:hAnsi="Times New Roman" w:cs="Times New Roman"/>
        </w:rPr>
        <w:t xml:space="preserve"> Советом</w:t>
      </w:r>
      <w:r>
        <w:rPr>
          <w:rFonts w:ascii="Times New Roman" w:hAnsi="Times New Roman" w:cs="Times New Roman"/>
        </w:rPr>
        <w:t xml:space="preserve">  депутатов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</w:p>
    <w:p w:rsidR="003E5FB7" w:rsidRPr="00091403" w:rsidRDefault="003E5FB7" w:rsidP="003E5FB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«Кеврольское»</w:t>
      </w:r>
    </w:p>
    <w:p w:rsidR="003E5FB7" w:rsidRDefault="003E5FB7" w:rsidP="003E5FB7">
      <w:pPr>
        <w:pStyle w:val="a3"/>
        <w:rPr>
          <w:rFonts w:ascii="Times New Roman" w:hAnsi="Times New Roman" w:cs="Times New Roman"/>
        </w:rPr>
      </w:pPr>
      <w:r w:rsidRPr="00091403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091403">
        <w:rPr>
          <w:rFonts w:ascii="Times New Roman" w:hAnsi="Times New Roman" w:cs="Times New Roman"/>
        </w:rPr>
        <w:t>№</w:t>
      </w:r>
      <w:r w:rsidR="00B813B3">
        <w:rPr>
          <w:rFonts w:ascii="Times New Roman" w:hAnsi="Times New Roman" w:cs="Times New Roman"/>
        </w:rPr>
        <w:t xml:space="preserve"> 135</w:t>
      </w:r>
      <w:r w:rsidRPr="0009140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091403">
        <w:rPr>
          <w:rFonts w:ascii="Times New Roman" w:hAnsi="Times New Roman" w:cs="Times New Roman"/>
        </w:rPr>
        <w:t>от</w:t>
      </w:r>
      <w:r w:rsidR="00B813B3">
        <w:rPr>
          <w:rFonts w:ascii="Times New Roman" w:hAnsi="Times New Roman" w:cs="Times New Roman"/>
        </w:rPr>
        <w:t xml:space="preserve"> 20.04.</w:t>
      </w:r>
      <w:r w:rsidRPr="00091403">
        <w:rPr>
          <w:rFonts w:ascii="Times New Roman" w:hAnsi="Times New Roman" w:cs="Times New Roman"/>
        </w:rPr>
        <w:t xml:space="preserve"> 2021 </w:t>
      </w:r>
      <w:r>
        <w:rPr>
          <w:rFonts w:ascii="Times New Roman" w:hAnsi="Times New Roman" w:cs="Times New Roman"/>
        </w:rPr>
        <w:t>г</w:t>
      </w:r>
      <w:r w:rsidRPr="00091403">
        <w:rPr>
          <w:rFonts w:ascii="Times New Roman" w:hAnsi="Times New Roman" w:cs="Times New Roman"/>
        </w:rPr>
        <w:t>ода</w:t>
      </w:r>
      <w:r>
        <w:rPr>
          <w:rFonts w:ascii="Times New Roman" w:hAnsi="Times New Roman" w:cs="Times New Roman"/>
        </w:rPr>
        <w:t xml:space="preserve">            </w:t>
      </w:r>
    </w:p>
    <w:p w:rsidR="003E5FB7" w:rsidRDefault="003E5FB7" w:rsidP="003E5FB7">
      <w:pPr>
        <w:pStyle w:val="a3"/>
      </w:pPr>
    </w:p>
    <w:p w:rsidR="003E5FB7" w:rsidRPr="00FF1787" w:rsidRDefault="003E5FB7" w:rsidP="003E5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787">
        <w:rPr>
          <w:rFonts w:ascii="Times New Roman" w:hAnsi="Times New Roman" w:cs="Times New Roman"/>
          <w:b/>
          <w:sz w:val="28"/>
          <w:szCs w:val="28"/>
        </w:rPr>
        <w:t xml:space="preserve">ПОРЯДОК НАЗНАЧЕНИЯ И ПРОВЕДЕНИЯ ОПРОСА ГРАЖДАН КАК ФОРМЫ УЧАСТИЯ НАСЕЛЕНИЯ В ОСУЩЕСТВЛЕНИИ МЕСТНОГО САМОУПРАВЛЕНИЯ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F178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КЕВРОЛЬСКОЕ</w:t>
      </w:r>
      <w:r w:rsidRPr="00FF1787">
        <w:rPr>
          <w:rFonts w:ascii="Times New Roman" w:hAnsi="Times New Roman" w:cs="Times New Roman"/>
          <w:b/>
          <w:sz w:val="28"/>
          <w:szCs w:val="28"/>
        </w:rPr>
        <w:t>»</w:t>
      </w:r>
      <w:r w:rsidRPr="00FF1787">
        <w:rPr>
          <w:rFonts w:ascii="Times New Roman" w:hAnsi="Times New Roman" w:cs="Times New Roman"/>
          <w:sz w:val="28"/>
          <w:szCs w:val="28"/>
        </w:rPr>
        <w:t xml:space="preserve"> </w:t>
      </w:r>
      <w:r w:rsidRPr="00E52C7D"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3E5FB7" w:rsidRPr="00091403" w:rsidRDefault="003E5FB7" w:rsidP="003E5FB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4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1.1. </w:t>
      </w:r>
      <w:proofErr w:type="gramStart"/>
      <w:r w:rsidRPr="005974ED">
        <w:rPr>
          <w:sz w:val="26"/>
          <w:szCs w:val="28"/>
        </w:rPr>
        <w:t xml:space="preserve">Опрос граждан как форма участия населения в осуществлении местного самоуправления </w:t>
      </w:r>
      <w:r>
        <w:rPr>
          <w:sz w:val="26"/>
          <w:szCs w:val="28"/>
        </w:rPr>
        <w:t xml:space="preserve">на территории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(далее - опрос) проводится на всей территории муниципального образования или на части территории муниципального образования </w:t>
      </w:r>
      <w:r>
        <w:rPr>
          <w:sz w:val="26"/>
          <w:szCs w:val="28"/>
        </w:rPr>
        <w:t xml:space="preserve">«Кеврольское» </w:t>
      </w:r>
      <w:r w:rsidRPr="005974ED">
        <w:rPr>
          <w:sz w:val="26"/>
          <w:szCs w:val="28"/>
        </w:rPr>
        <w:t xml:space="preserve">для выявления мнения населения и его учета при принятии решений органами местного самоуправления муниципального образования </w:t>
      </w:r>
      <w:r>
        <w:rPr>
          <w:sz w:val="26"/>
          <w:szCs w:val="28"/>
        </w:rPr>
        <w:t xml:space="preserve">«Кеврольское» </w:t>
      </w:r>
      <w:r w:rsidRPr="005974ED">
        <w:rPr>
          <w:sz w:val="26"/>
          <w:szCs w:val="28"/>
        </w:rPr>
        <w:t>и должностными лицами местного самоуправления муниципального образования</w:t>
      </w:r>
      <w:r>
        <w:rPr>
          <w:sz w:val="26"/>
          <w:szCs w:val="28"/>
        </w:rPr>
        <w:t xml:space="preserve"> «Кеврольское»</w:t>
      </w:r>
      <w:r w:rsidRPr="005974ED">
        <w:rPr>
          <w:sz w:val="26"/>
          <w:szCs w:val="28"/>
        </w:rPr>
        <w:t>, а также органами государственной власти Архангельской</w:t>
      </w:r>
      <w:proofErr w:type="gramEnd"/>
      <w:r w:rsidRPr="005974ED">
        <w:rPr>
          <w:sz w:val="26"/>
          <w:szCs w:val="28"/>
        </w:rPr>
        <w:t xml:space="preserve"> власти.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1.2. Порядок назначения и проведения опроса определяется нормативными правовыми актами </w:t>
      </w:r>
      <w:r>
        <w:rPr>
          <w:sz w:val="26"/>
          <w:szCs w:val="28"/>
        </w:rPr>
        <w:t xml:space="preserve">   </w:t>
      </w:r>
      <w:r w:rsidRPr="005974ED">
        <w:rPr>
          <w:sz w:val="26"/>
          <w:szCs w:val="28"/>
        </w:rPr>
        <w:t>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в соответствии с Федеральным законом от 6 октября 2003 года N 131-ФЗ «Об общих принципах организации местного самоуправления в Российской Федерации» и главой </w:t>
      </w:r>
      <w:r w:rsidRPr="005974ED">
        <w:rPr>
          <w:sz w:val="26"/>
          <w:szCs w:val="28"/>
          <w:lang w:val="en-US"/>
        </w:rPr>
        <w:t>VII</w:t>
      </w:r>
      <w:r w:rsidRPr="005974ED">
        <w:rPr>
          <w:sz w:val="26"/>
          <w:szCs w:val="28"/>
        </w:rPr>
        <w:t>.3. областного закона от 23.09.2007 года №259-внеоч</w:t>
      </w:r>
      <w:proofErr w:type="gramStart"/>
      <w:r w:rsidRPr="005974ED">
        <w:rPr>
          <w:sz w:val="26"/>
          <w:szCs w:val="28"/>
        </w:rPr>
        <w:t>.-</w:t>
      </w:r>
      <w:proofErr w:type="gramEnd"/>
      <w:r w:rsidRPr="005974ED">
        <w:rPr>
          <w:sz w:val="26"/>
          <w:szCs w:val="28"/>
        </w:rPr>
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</w:p>
    <w:p w:rsidR="003E5FB7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1.3. В опросе имеют право участвовать жители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обладающие избирательным правом и проживающие в границах территории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091403">
        <w:rPr>
          <w:sz w:val="28"/>
          <w:szCs w:val="26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1.4. Подготовка, проведение и подведение итогов опроса осуществляется с соблюдением принципов гласности, открытости, равенства, соблюдения прав и законных интересов граждан.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1.5. Участие в опросе является свободным, добровольным и однократным и осуществляется жителями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непосредственно.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Жители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участвуют в опросе на равных основаниях.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Какие-либо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lastRenderedPageBreak/>
        <w:t>В ходе опроса никто не может быть принужден к выражению своего мнения и убеждений или отказу от них.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Заинтересованным сторонам предоставляются равные права на изложение своих взглядов по вопросам, предлагаемым при проведении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Органы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и должностные лица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обязаны содействовать населению в реализации права на участие в опросе.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1.6. Опрос может проводиться на всей территории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или </w:t>
      </w:r>
      <w:proofErr w:type="gramStart"/>
      <w:r w:rsidRPr="005974ED">
        <w:rPr>
          <w:sz w:val="26"/>
          <w:szCs w:val="28"/>
        </w:rPr>
        <w:t>на части территории</w:t>
      </w:r>
      <w:proofErr w:type="gramEnd"/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proofErr w:type="gramStart"/>
      <w:r w:rsidRPr="005974ED">
        <w:rPr>
          <w:sz w:val="26"/>
          <w:szCs w:val="28"/>
        </w:rPr>
        <w:t>На части территории</w:t>
      </w:r>
      <w:proofErr w:type="gramEnd"/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опрос может проводиться в жилых микрорайонах, одном или нескольких многоквартирных домах, подъездах жилых домов.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1.7. Финансирование мероприятий, связанных с подготовкой и проведением опроса, осуществляется: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1) за счет средств местного бюджета - при проведении опроса по инициативе органов местного самоуправления </w:t>
      </w:r>
      <w:r w:rsidRPr="00B451E2">
        <w:rPr>
          <w:sz w:val="26"/>
          <w:szCs w:val="28"/>
        </w:rPr>
        <w:t>или жителями</w:t>
      </w:r>
      <w:r>
        <w:rPr>
          <w:sz w:val="26"/>
          <w:szCs w:val="28"/>
        </w:rPr>
        <w:t xml:space="preserve">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»;</w:t>
      </w:r>
    </w:p>
    <w:p w:rsidR="003E5FB7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2) за счет средств областного бюджета - при проведении опроса по инициативе органов государственной власти Архангельской области. Порядок финансирования мероприятий, связанных с подготовкой и проведением опроса, за счет средств областного бюджета определяется постановлением Правительства Архангельской области.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</w:p>
    <w:p w:rsidR="003E5FB7" w:rsidRPr="00B451E2" w:rsidRDefault="003E5FB7" w:rsidP="003E5FB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E2">
        <w:rPr>
          <w:rFonts w:ascii="Times New Roman" w:hAnsi="Times New Roman" w:cs="Times New Roman"/>
          <w:b/>
          <w:sz w:val="28"/>
          <w:szCs w:val="28"/>
        </w:rPr>
        <w:t>2. Инициатива назначения и проведения опроса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2.1. Опрос проводится по инициативе: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1)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</w:t>
      </w:r>
      <w:r>
        <w:rPr>
          <w:sz w:val="26"/>
          <w:szCs w:val="28"/>
        </w:rPr>
        <w:t>а</w:t>
      </w:r>
      <w:r w:rsidRPr="005974ED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депутатов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или главы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- по вопросам местного значения. Граждане, организации, общественные объединения и иные заинтересованные лица вправе обратиться в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или к главе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с предложением о проведении опроса;</w:t>
      </w:r>
    </w:p>
    <w:p w:rsidR="003E5FB7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2) органов государственной власти Архангельской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B451E2">
        <w:rPr>
          <w:sz w:val="28"/>
          <w:szCs w:val="2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2.2. </w:t>
      </w:r>
      <w:proofErr w:type="gramStart"/>
      <w:r w:rsidRPr="005974ED">
        <w:rPr>
          <w:sz w:val="26"/>
          <w:szCs w:val="28"/>
        </w:rPr>
        <w:t>Инициатива о проведении опроса оформляется в виде обращения главы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», органов государственной власти Архангельской области, в котором указываются правовые основания проведения </w:t>
      </w:r>
      <w:r w:rsidRPr="005974ED">
        <w:rPr>
          <w:sz w:val="26"/>
          <w:szCs w:val="28"/>
        </w:rPr>
        <w:lastRenderedPageBreak/>
        <w:t xml:space="preserve">опроса, обоснование необходимости проведения опроса, а также информация, предусмотренная подпунктом 4.2 пункта 4 настоящего порядка, и направляется в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</w:t>
      </w:r>
      <w:r>
        <w:rPr>
          <w:sz w:val="26"/>
          <w:szCs w:val="28"/>
        </w:rPr>
        <w:t xml:space="preserve"> «Кеврольское</w:t>
      </w:r>
      <w:r w:rsidRPr="005974ED">
        <w:rPr>
          <w:sz w:val="26"/>
          <w:szCs w:val="28"/>
        </w:rPr>
        <w:t xml:space="preserve">». </w:t>
      </w:r>
      <w:proofErr w:type="gramEnd"/>
    </w:p>
    <w:p w:rsidR="003E5FB7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Если инициатором проведения опроса выступает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», то обращение не оформляется. Порядок выдвижения инициативы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о проведении опроса определяется регламентом </w:t>
      </w:r>
      <w:r>
        <w:rPr>
          <w:sz w:val="26"/>
          <w:szCs w:val="28"/>
        </w:rPr>
        <w:t xml:space="preserve"> </w:t>
      </w:r>
      <w:r w:rsidRPr="005974ED">
        <w:rPr>
          <w:sz w:val="26"/>
          <w:szCs w:val="28"/>
        </w:rPr>
        <w:t xml:space="preserve">Совета 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».</w:t>
      </w:r>
    </w:p>
    <w:p w:rsidR="00B813B3" w:rsidRPr="000924A0" w:rsidRDefault="00B813B3" w:rsidP="003E5F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FB7" w:rsidRDefault="003E5FB7" w:rsidP="00B813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4A0">
        <w:rPr>
          <w:rFonts w:ascii="Times New Roman" w:hAnsi="Times New Roman" w:cs="Times New Roman"/>
          <w:b/>
          <w:sz w:val="28"/>
          <w:szCs w:val="28"/>
        </w:rPr>
        <w:t>Требования к вопросам, предлагаемым при проведении опроса</w:t>
      </w:r>
    </w:p>
    <w:p w:rsidR="00B813B3" w:rsidRPr="000924A0" w:rsidRDefault="00B813B3" w:rsidP="00B813B3">
      <w:pPr>
        <w:pStyle w:val="a3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3.1. Вопросы, предлагаемые при проведении опроса, не должны ограничивать или отменять общепризнанные права и свободы человека и гражданина, конституционные гарантии реализации таких прав и свобод.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3.2. Вопросы, предлагаемые при проведении опроса, должны быть сформулированы таким образом, чтобы исключить их множественное толкование, то есть на них можно было бы дать только однозначный ответ.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3.3. Вопросы, предлагаемые при проведении опроса, не должны противоречить законодательству Российской Федерации, законодательству Архангельской области и муниципальным нормативным правовым актам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3.4. Для проведения опроса не могут быть предложены вопросы, которые не могут быть вынесены на местный референдум. </w:t>
      </w:r>
    </w:p>
    <w:p w:rsidR="003E5FB7" w:rsidRPr="005974ED" w:rsidRDefault="003E5FB7" w:rsidP="00B813B3">
      <w:pPr>
        <w:pStyle w:val="a3"/>
        <w:ind w:firstLine="567"/>
        <w:jc w:val="center"/>
        <w:rPr>
          <w:sz w:val="26"/>
          <w:szCs w:val="28"/>
        </w:rPr>
      </w:pPr>
      <w:r w:rsidRPr="005974ED">
        <w:rPr>
          <w:b/>
          <w:sz w:val="26"/>
          <w:szCs w:val="28"/>
        </w:rPr>
        <w:t>4. Порядок назначения опроса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4.1. Решение о назначении опроса либо об отказе в назначении опроса принимается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Советом </w:t>
      </w:r>
      <w:r>
        <w:rPr>
          <w:sz w:val="26"/>
          <w:szCs w:val="28"/>
        </w:rPr>
        <w:t xml:space="preserve"> депутатов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1) на очередном заседании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 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», если период времени между датой поступления в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 депутатов муниципального образования</w:t>
      </w:r>
      <w:r>
        <w:rPr>
          <w:sz w:val="26"/>
          <w:szCs w:val="28"/>
        </w:rPr>
        <w:t xml:space="preserve"> «Кеврольское</w:t>
      </w:r>
      <w:r w:rsidRPr="005974ED">
        <w:rPr>
          <w:sz w:val="26"/>
          <w:szCs w:val="28"/>
        </w:rPr>
        <w:t xml:space="preserve">»  инициативы о проведении опроса и датой проведения очередного заседания </w:t>
      </w:r>
      <w:r>
        <w:rPr>
          <w:sz w:val="26"/>
          <w:szCs w:val="28"/>
        </w:rPr>
        <w:t xml:space="preserve"> </w:t>
      </w:r>
      <w:r w:rsidRPr="005974ED">
        <w:rPr>
          <w:sz w:val="26"/>
          <w:szCs w:val="28"/>
        </w:rPr>
        <w:t>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составляет не менее 15 календарных дней;</w:t>
      </w:r>
    </w:p>
    <w:p w:rsidR="003E5FB7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2) на следующем после очередного заседании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», если период времени между датой поступления в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Совет </w:t>
      </w:r>
      <w:r>
        <w:rPr>
          <w:sz w:val="26"/>
          <w:szCs w:val="28"/>
        </w:rPr>
        <w:t xml:space="preserve">депутатов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инициативы о проведении опроса и датой проведения очередного заседания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Совета </w:t>
      </w:r>
      <w:r>
        <w:rPr>
          <w:sz w:val="26"/>
          <w:szCs w:val="28"/>
        </w:rPr>
        <w:t xml:space="preserve">депутатов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составляет менее 15 календарных дней.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B813B3">
        <w:rPr>
          <w:sz w:val="26"/>
          <w:szCs w:val="28"/>
        </w:rPr>
        <w:t>4.1.1.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4.2. В решении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о назначении опроса (далее по тексту - решение) определяются: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1) дата и сроки проведения опроса;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2) формулировка вопросов, предлагаемых при проведении опроса;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lastRenderedPageBreak/>
        <w:t>3) методика проведения опроса (в пунктах проведения опроса, на собраниях граждан, по месту жительства, работы граждан, иные методы, не противоречащие законодательству Российской Федерации);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4) форма опросного листа, содержащего сведения, указанные в пункте 5.10. пункта 5 настоящего порядка;</w:t>
      </w:r>
    </w:p>
    <w:p w:rsidR="003E5FB7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5) минимальная численность жителей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</w:t>
      </w:r>
      <w:r>
        <w:rPr>
          <w:sz w:val="26"/>
          <w:szCs w:val="28"/>
        </w:rPr>
        <w:t>, участвующих в опросе;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DF5F5E">
        <w:rPr>
          <w:sz w:val="26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4.3.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отказывает инициатору в проведении опроса в следующих случаях: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1) вопросы, предлагаемые при проведении опроса, не относятся к вопросам местного значения и не касаются принятия решения об изменении целевого назначения земель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для объектов регионального и межрегионального значения;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2) вопросы, предлагаемые при проведении опроса, не соответствуют требованиям, предусмотренным пунктом 3 настоящего порядка;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3) нарушен порядок выдвижения инициативы о проведении опроса.</w:t>
      </w:r>
    </w:p>
    <w:p w:rsidR="003E5FB7" w:rsidRDefault="003E5FB7" w:rsidP="00B813B3">
      <w:pPr>
        <w:pStyle w:val="a3"/>
        <w:ind w:firstLine="567"/>
        <w:jc w:val="center"/>
        <w:rPr>
          <w:b/>
          <w:sz w:val="26"/>
          <w:szCs w:val="28"/>
        </w:rPr>
      </w:pPr>
      <w:r w:rsidRPr="005974ED">
        <w:rPr>
          <w:b/>
          <w:sz w:val="26"/>
          <w:szCs w:val="28"/>
        </w:rPr>
        <w:t>5. Порядок подготовки проведения опроса</w:t>
      </w:r>
    </w:p>
    <w:p w:rsidR="00B813B3" w:rsidRPr="005974ED" w:rsidRDefault="00B813B3" w:rsidP="00B813B3">
      <w:pPr>
        <w:pStyle w:val="a3"/>
        <w:ind w:firstLine="567"/>
        <w:jc w:val="center"/>
        <w:rPr>
          <w:sz w:val="26"/>
          <w:szCs w:val="28"/>
        </w:rPr>
      </w:pP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5.1. Дата начала проведения опроса должна быть определена в решении не ранее чем через 15 календарных дней и не позднее чем через 30 календарных дней после дня принятия решения.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5.2. Продолжительность опроса не может составлять менее пяти календарных дней</w:t>
      </w:r>
      <w:r>
        <w:rPr>
          <w:sz w:val="26"/>
          <w:szCs w:val="28"/>
        </w:rPr>
        <w:t>,</w:t>
      </w:r>
      <w:r w:rsidRPr="005974ED">
        <w:rPr>
          <w:sz w:val="26"/>
          <w:szCs w:val="28"/>
        </w:rPr>
        <w:t xml:space="preserve"> начиная со дня начала проведения опроса, определенного в решении.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5.3. Жители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должны быть проинформированы о проведении опроса не менее чем за 10 календарных дней до дня начала проведения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5.4. </w:t>
      </w:r>
      <w:proofErr w:type="gramStart"/>
      <w:r w:rsidRPr="005974ED">
        <w:rPr>
          <w:sz w:val="26"/>
          <w:szCs w:val="28"/>
        </w:rPr>
        <w:t>Информирование о проведении опроса может осуществляться путем</w:t>
      </w:r>
      <w:r>
        <w:rPr>
          <w:sz w:val="26"/>
          <w:szCs w:val="28"/>
        </w:rPr>
        <w:t>:</w:t>
      </w:r>
      <w:r w:rsidRPr="005974ED">
        <w:rPr>
          <w:sz w:val="26"/>
          <w:szCs w:val="28"/>
        </w:rPr>
        <w:t xml:space="preserve"> размещения информации о проведении опроса в печатных средствах массовой информации, в помещениях, в которых расположены органы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муниципальные учреждения, на официальных сайтах органов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 в информационно-телекоммуникационной сети «Интернет», иными способами, обеспечивающими возможность ознакомления жителей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с информацией о проводимом опросе.</w:t>
      </w:r>
      <w:proofErr w:type="gramEnd"/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5.5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 Совет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принимает решение о создании комиссии, ответственной за организацию подготовки и проведения опроса (далее по тексту - комиссия), в состав которой входят представители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администрации муниципального образования</w:t>
      </w:r>
      <w:r>
        <w:rPr>
          <w:sz w:val="26"/>
          <w:szCs w:val="28"/>
        </w:rPr>
        <w:t xml:space="preserve"> «Кеврольское</w:t>
      </w:r>
      <w:r w:rsidRPr="005974ED">
        <w:rPr>
          <w:sz w:val="26"/>
          <w:szCs w:val="28"/>
        </w:rPr>
        <w:t xml:space="preserve">», инициатора проведения опроса, общественных объединений и иных заинтересованных лиц. </w:t>
      </w:r>
      <w:r w:rsidRPr="005974ED">
        <w:rPr>
          <w:sz w:val="26"/>
          <w:szCs w:val="28"/>
        </w:rPr>
        <w:lastRenderedPageBreak/>
        <w:t>Численность членов комиссии не должна быть менее пяти и более десяти человек, включая председателя комисс</w:t>
      </w:r>
      <w:proofErr w:type="gramStart"/>
      <w:r w:rsidRPr="005974ED">
        <w:rPr>
          <w:sz w:val="26"/>
          <w:szCs w:val="28"/>
        </w:rPr>
        <w:t>ии и ее</w:t>
      </w:r>
      <w:proofErr w:type="gramEnd"/>
      <w:r w:rsidRPr="005974ED">
        <w:rPr>
          <w:sz w:val="26"/>
          <w:szCs w:val="28"/>
        </w:rPr>
        <w:t xml:space="preserve"> секретаря.</w:t>
      </w:r>
    </w:p>
    <w:p w:rsidR="003E5FB7" w:rsidRPr="005974ED" w:rsidRDefault="003E5FB7" w:rsidP="003E5FB7">
      <w:pPr>
        <w:pStyle w:val="a3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        5.6. Комиссия совершает все действия, необходимые для организации подготовки и проведения опроса, в том числе: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1) организует подготовку и проведение опроса и обеспечивает соблюдение прав жителей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на участие в опросе;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2) составляет список граждан, принимающих участие в опросе (далее по тексту - список);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3) обеспечивает изготовление опросных листов;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4) принимает меры по информированию жителей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о проведении опроса, дате, сроках и методе проведения опроса;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5) устанавливает итоги опроса и обнародует их;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6) взаимодействует с органами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по вопросам материально-технического и организационного обеспечения проведения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5.7. Деятельность комиссии осуществляется на коллегиальной основе.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Председатель комиссии созывает заседание комиссии по мере необходимости.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Заседание комиссии считается правомочным, если в нем принимает участие не менее половины ее членов.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Комиссия осуществляет организационно-техническое обеспечение подготовки и проведения опроса при содействии администрации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Деятельность комиссии прекращается после официального опубликования (обнародования) результатов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5.8. Комиссия составляет список, в котором указываются фамилия, имя, отчество, год рождения (в возрасте 18 лет - дополнительно день и месяц рождения) и адрес места жительства граждан, принимающих участие в опросе. В качестве списка может быть использован список избирателей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Список составляется в двух экземплярах и подписывается председателем и секретарем комиссии.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Список составляется не позднее, чем за десять дней до проведения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Дополнительное включение жителей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 xml:space="preserve">» в список допускается в любое время, в том числе и в день проведения опроса.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В случае создания нескольких пунктов проведения опроса список составляется по каждому пункту.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9. При проведении опроса по нескольким вопросам опросные листы оформляются отдельно по каждому предлагаемому вопросу.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5.10. Форма опросного листа представляет собой таблицу с наименованием столбцов, содержащих следующие сведения: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lastRenderedPageBreak/>
        <w:t>1) номер по порядку;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2) фамилия, имя, отчество гражданина, принимающего участие в опросе, год рождения, серия, номер паспорта или документа, заменяющего паспорт гражданина;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3) адрес места жительства гражданина, принимающего участие в опросе;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4) вопрос, предлагаемый при проведении опроса, и варианты ответа «За» и «Против»;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5) дата внесения в опросный лист сведений в отношении каждого гражданина, принимающего участие в опросе;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6) подпись гражданина, принимающего участие в опросе;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7) иные сведения, необходимые для проведения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В случае проведения опроса путем тайного голосования внесение в опросный лист сведений, предусмотренных настоящим пунктом, не допускается, за исключением сведений, предусмотренных подпунктом 4 настоящего пункта.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5.11. Каждый опросный лист подписывается председателем и секретарем комиссии на каждой странице.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Количество изготовленных опросных листов должно быть не </w:t>
      </w:r>
      <w:proofErr w:type="gramStart"/>
      <w:r w:rsidRPr="005974ED">
        <w:rPr>
          <w:sz w:val="26"/>
          <w:szCs w:val="28"/>
        </w:rPr>
        <w:t>менее минимальной</w:t>
      </w:r>
      <w:proofErr w:type="gramEnd"/>
      <w:r w:rsidRPr="005974ED">
        <w:rPr>
          <w:sz w:val="26"/>
          <w:szCs w:val="28"/>
        </w:rPr>
        <w:t xml:space="preserve"> численности жителей муниципального образования, указанной в решении.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5.12. Проведение опроса может быть поручено одному или нескольким гражданам на условиях заключенного с ними договора. К проведению опроса могут привлекаться только дееспособные совершеннолетние граждане.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Проведение опроса может быть поручено независимым организациям, профессионально занимающимся социологическими исследованиями.</w:t>
      </w:r>
    </w:p>
    <w:p w:rsidR="003E5FB7" w:rsidRPr="005974ED" w:rsidRDefault="003E5FB7" w:rsidP="00B813B3">
      <w:pPr>
        <w:pStyle w:val="a3"/>
        <w:ind w:firstLine="567"/>
        <w:jc w:val="center"/>
        <w:rPr>
          <w:sz w:val="26"/>
          <w:szCs w:val="28"/>
        </w:rPr>
      </w:pPr>
      <w:r w:rsidRPr="005974ED">
        <w:rPr>
          <w:b/>
          <w:sz w:val="26"/>
          <w:szCs w:val="28"/>
        </w:rPr>
        <w:t>6. Методы проведения опроса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6.1. Опрос проводится путем тайного, поименного или открытого голосования.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6.2. Тайное голосование проводится по опросным листам в пунктах проведения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6.3. Поименное голосование проводится по опросным листам в пунктах проведения опроса и (или) по месту жительства, работы участников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6.4. Открытое голосование проводится на собраниях граждан, принимающих участие в опросе, по месту жительства, работы указанных граждан, иными методами, не противоречащими законодательству Российской Федерации.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6.5. При проведении тайного голосования в пунктах проведения опроса должны быть специально оборудованы места для тайного голосования и установлены ящики для голосования, которые на время опроса опечатываются. Опросный лист выдается гражданину, принимающему участие в опросе, лицом проводящим опрос, по списку. При получении опросного листа гражданин, принимающий участие в опросе, предъявляет паспорт или документ, заменяющий паспорт гражданина, и расписывается против своей фамилии в списке.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Опросный лист заполняется гражданином, принимающим участие в опросе, в специально оборудованном месте (кабине или комнате), в котором не допускается присутствие иных лиц.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lastRenderedPageBreak/>
        <w:t>При голосовании гражданин, принимающий участие в опросе, ставит любой знак в квадрате под словом «За» или под словом «Против» в соответствии со своим волеизъявлением. Использование карандаша при заполнении опросного листа не допускается.</w:t>
      </w:r>
    </w:p>
    <w:p w:rsidR="003E5FB7" w:rsidRPr="005974ED" w:rsidRDefault="003E5FB7" w:rsidP="003E5FB7">
      <w:pPr>
        <w:pStyle w:val="a3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        Заполненный опросный лист опускается гражданином, принимающим участие в опросе, в ящик для голосования, который должен находиться в поле зрения лиц, проводящих опрос. Число ящиков для голосования определяется комиссией.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Лица, проводящие опрос, обеспечивают тайну голосования.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В случае если гражданин, принимающий участие в опросе, считает, что при заполнении опросного листа совершил ошибку, он вправе обратиться к лицу, проводящему опрос, выдававшему опросный лист, с просьбой выдать ему новый опросный лист взамен испорченного. Лицо, проводящее опрос, выдает гражданину, принимающему участие в опросе, новый опросный лист, делая при этом соответствующую отметку в списке против фамилии данного гражданина. Испорченный опросный лист погашается, о чем составляется акт.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Если лицо, проводящее опрос, нарушает тайну голосования или пытается повлиять на волеизъявление граждан, принимающих участие в опросе, оно немедленно отстраняется от участия в работе. Решение об этом принимается коллегиально лицами, проводящими опрос, в пункте проведения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6.6. Поименное голосование может проводиться по опросным листам в пунктах проведения опроса либо по месту жительства, работы граждан, принимающих участие в опросе.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Лицо, осуществляющее опрос, обязано ознакомить гражданина, принимающего участие в опросе, с вопросами, предлагаемыми при проведении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Заполнение опросного листа заключается в получении от гражданина, принимающего участие в опросе, ответа на вопрос, предлагаемый при проведении опроса, внесении данных об этом гражданине и подписании им опросного листа.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Данные о гражданине, принимающим участие в опросе, могут вноситься в опросный лист по просьбе этого гражданина лицом, осуществляющим опрос. Опросный лист заполняется рукописным способом, при этом использование карандашей не допускается. Подпись и дату ее внесения гражданин, принимающий участие в опросе, ставит собственноручно.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Каждый опросный лист заверяется лицом, осуществляющим опрос, которое собственноручно указывает свои фамилию, имя, отчество, год рождения, серию, номер паспорта или документа, заменяющего паспорт гражданина, адрес места жительства.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В течение всего срока проведения </w:t>
      </w:r>
      <w:proofErr w:type="gramStart"/>
      <w:r w:rsidRPr="005974ED">
        <w:rPr>
          <w:sz w:val="26"/>
          <w:szCs w:val="28"/>
        </w:rPr>
        <w:t>опроса</w:t>
      </w:r>
      <w:proofErr w:type="gramEnd"/>
      <w:r w:rsidRPr="005974ED">
        <w:rPr>
          <w:sz w:val="26"/>
          <w:szCs w:val="28"/>
        </w:rPr>
        <w:t xml:space="preserve"> заполненные опросные листы в конце каждого дня доставляются лицами, осуществляющими опрос, в комиссию.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6.7. Комиссия вправе провести собрание граждан, принимающих участие в опросе (далее по тексту - собрание), для проведения голосования по предлагаемым вопросам.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Регистрация граждан, принимающих участие в опросе, проводится по списку. Собрание проводится представителями комиссии в количестве не менее трех </w:t>
      </w:r>
      <w:r w:rsidRPr="005974ED">
        <w:rPr>
          <w:sz w:val="26"/>
          <w:szCs w:val="28"/>
        </w:rPr>
        <w:lastRenderedPageBreak/>
        <w:t>человек. На собрании допускаются выступления заинтересованных сторон по вопросам, предлагаемым при проведении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Голосование на собрании проводится открыто по каждому вопросу, предлагаемому при проведении опроса, отдельно «за» и отдельно «против».  </w:t>
      </w:r>
    </w:p>
    <w:p w:rsidR="003E5FB7" w:rsidRPr="005974ED" w:rsidRDefault="003E5FB7" w:rsidP="003E5FB7">
      <w:pPr>
        <w:pStyle w:val="a3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         В голосовании участвуют только граждане, внесенные в список и зарегистрированные на собрании. Результаты голосования заносятся в протокол собрания, который подписывается всеми присутствующими членами комиссии.</w:t>
      </w:r>
    </w:p>
    <w:p w:rsidR="003E5FB7" w:rsidRDefault="003E5FB7" w:rsidP="00B813B3">
      <w:pPr>
        <w:pStyle w:val="a3"/>
        <w:jc w:val="center"/>
        <w:rPr>
          <w:b/>
          <w:sz w:val="26"/>
          <w:szCs w:val="28"/>
        </w:rPr>
      </w:pPr>
      <w:r w:rsidRPr="005974ED">
        <w:rPr>
          <w:b/>
          <w:sz w:val="26"/>
          <w:szCs w:val="28"/>
        </w:rPr>
        <w:t>7. Подведение итогов опроса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7.1. Подведение итогов опроса осуществляется в течение 10 календарных дней</w:t>
      </w:r>
      <w:r>
        <w:rPr>
          <w:sz w:val="26"/>
          <w:szCs w:val="28"/>
        </w:rPr>
        <w:t>,</w:t>
      </w:r>
      <w:r w:rsidRPr="005974ED">
        <w:rPr>
          <w:sz w:val="26"/>
          <w:szCs w:val="28"/>
        </w:rPr>
        <w:t xml:space="preserve"> </w:t>
      </w:r>
      <w:proofErr w:type="gramStart"/>
      <w:r w:rsidRPr="005974ED">
        <w:rPr>
          <w:sz w:val="26"/>
          <w:szCs w:val="28"/>
        </w:rPr>
        <w:t>с даты окончания</w:t>
      </w:r>
      <w:proofErr w:type="gramEnd"/>
      <w:r w:rsidRPr="005974ED">
        <w:rPr>
          <w:sz w:val="26"/>
          <w:szCs w:val="28"/>
        </w:rPr>
        <w:t xml:space="preserve"> проведения опроса путем подсчета общего числа проголосовавших «За» или «Против».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7.2. По итогам обработки опросных листов комиссия составляет протокол о результатах опроса, в котором указывается: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1) число граждан, включенных в список;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2) число граждан, принявших участие в опросе (определяется по числу подписей в списке);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3) формулировка вопроса, предлагаемого при проведении опроса;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4) число граждан, принявших участие в опросе, ответивших на вопрос положительно;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5) число граждан, принявших участие в опросе, ответивших на вопрос отрицательно;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6) число опросных листов, признанных недействительными.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7.3. </w:t>
      </w:r>
      <w:proofErr w:type="gramStart"/>
      <w:r w:rsidRPr="005974ED">
        <w:rPr>
          <w:sz w:val="26"/>
          <w:szCs w:val="28"/>
        </w:rPr>
        <w:t>Недействительными признаются опросные листы, по которым невозможно достоверно установить мнение граждан, принявших участие в опросе, и опросные листы, не содержащие данных о голосовавшем или его подписи.</w:t>
      </w:r>
      <w:proofErr w:type="gramEnd"/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Недействительными признаются опросные листы, не имеющие отметок председателя и секретаря комиссии, и опросные листы неустановленного образца.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7.4. Протокол о результатах опроса составляется в двух экземплярах и подписывается всеми членами комиссии. Один экземпляр протокола о результатах опроса вместе с опросными листами направляется в </w:t>
      </w:r>
      <w:r>
        <w:rPr>
          <w:sz w:val="26"/>
          <w:szCs w:val="28"/>
        </w:rPr>
        <w:t xml:space="preserve">муниципальный </w:t>
      </w:r>
      <w:r w:rsidRPr="005974ED">
        <w:rPr>
          <w:sz w:val="26"/>
          <w:szCs w:val="28"/>
        </w:rPr>
        <w:t>Совет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а второй передается инициатору проведения опроса. К первому экземпляру протокола о результатах опроса прилагаются поступившие в комиссию письменные жалобы, заявления и принятые по ним решения.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Член комиссии, не согласный с протоколом о результатах опроса в целом или в части, вправе изложить в письменной форме особое мнение, которое прилагается к указанному протоколу.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7.5. Если опрос проводился по нескольким вопросам, протокол о результатах опроса составляется отдельно по каждому вопросу.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7.6. На основании протокола (протоколов) о результатах опроса комиссия принимает решение о признании опроса состоявшимся (несостоявшимся) и действительным (недействительным).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7.7. Опрос признается несостоявшимся, если число граждан, принявших участие в опросе, меньше минимальной численности жителей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участвующих в опросе, установленной решением.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lastRenderedPageBreak/>
        <w:t xml:space="preserve">7.8. Опрос признается недействительным, если </w:t>
      </w:r>
      <w:proofErr w:type="gramStart"/>
      <w:r w:rsidRPr="005974ED">
        <w:rPr>
          <w:sz w:val="26"/>
          <w:szCs w:val="28"/>
        </w:rPr>
        <w:t>признаны</w:t>
      </w:r>
      <w:proofErr w:type="gramEnd"/>
      <w:r w:rsidRPr="005974ED">
        <w:rPr>
          <w:sz w:val="26"/>
          <w:szCs w:val="28"/>
        </w:rPr>
        <w:t xml:space="preserve"> недействительными более 50 процентов опросных листов, заполненных гражданами, принявшими участие в опросе.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7.9.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7.10. Мнение населения по вопросу (вопросам), предлагаемому (предлагаемым) при проведении опроса, считается выявленным, если опрос признан состоявшимся и действительным.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7.11. Результаты опроса носят рекомендательный характер.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Мнение населения, выявленное в ходе опроса, подлежит обязательному рассмотрению и учитывается при принятии решений органами местного самоуправления и должностными лицами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а также органами государственной власти Архангельской области.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7.12. Результаты опроса подлежат официальному опубликованию (обнародованию) в срок, установленный нормативным правовым актом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 Совета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который не может превышать 15 дней со дня окончания срока проведения опроса.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>Информирование о результатах опроса может осуществляться путем размещения информации о результатах опроса в печатных средствах массовой информации, в помещениях, в которых расположены органы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», муниципальные учреждения, на официальных сайтах органов местного самоуправления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 в информационно-телекоммуникационной сети «Интернет»</w:t>
      </w:r>
      <w:r>
        <w:rPr>
          <w:sz w:val="26"/>
          <w:szCs w:val="28"/>
        </w:rPr>
        <w:t xml:space="preserve">. 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7.13. Документы, указанные в подпункте 7.6 пункта 7 настоящего порядка, передаются инициатору проведения опроса в срок, установленный муниципальным правовым актом, который не может превышать 10 дней со дня окончания срока проведения опроса. 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7.14. </w:t>
      </w:r>
      <w:proofErr w:type="gramStart"/>
      <w:r w:rsidRPr="005974ED">
        <w:rPr>
          <w:sz w:val="26"/>
          <w:szCs w:val="28"/>
        </w:rPr>
        <w:t>Контроль за</w:t>
      </w:r>
      <w:proofErr w:type="gramEnd"/>
      <w:r w:rsidRPr="005974ED">
        <w:rPr>
          <w:sz w:val="26"/>
          <w:szCs w:val="28"/>
        </w:rPr>
        <w:t xml:space="preserve"> соблюдением порядка назначения и проведения опроса осуществляется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 Советом </w:t>
      </w:r>
      <w:r>
        <w:rPr>
          <w:sz w:val="26"/>
          <w:szCs w:val="28"/>
        </w:rPr>
        <w:t xml:space="preserve">депутатов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7.15. Депутаты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 xml:space="preserve">Совета </w:t>
      </w:r>
      <w:r>
        <w:rPr>
          <w:sz w:val="26"/>
          <w:szCs w:val="28"/>
        </w:rPr>
        <w:t xml:space="preserve">депутатов </w:t>
      </w:r>
      <w:r w:rsidRPr="005974ED">
        <w:rPr>
          <w:sz w:val="26"/>
          <w:szCs w:val="28"/>
        </w:rPr>
        <w:t>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вправе беспрепятственно знакомиться со всеми документами и материалами, имеющими отношение к подготовке и проведению опроса, а также к результатам оценки его достоверности.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7.16. В случае грубых нарушений установленного порядка назначения и проведения опроса, а также при наличии обоснованных сомнений в достоверности его результатов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 вправе принять решение об аннулировании результатов опроса и проведении повторного опроса</w:t>
      </w:r>
    </w:p>
    <w:p w:rsidR="003E5FB7" w:rsidRPr="005974ED" w:rsidRDefault="003E5FB7" w:rsidP="003E5FB7">
      <w:pPr>
        <w:pStyle w:val="a3"/>
        <w:ind w:firstLine="567"/>
        <w:jc w:val="both"/>
        <w:rPr>
          <w:sz w:val="26"/>
          <w:szCs w:val="28"/>
        </w:rPr>
      </w:pPr>
      <w:r w:rsidRPr="005974ED">
        <w:rPr>
          <w:sz w:val="26"/>
          <w:szCs w:val="28"/>
        </w:rPr>
        <w:t xml:space="preserve">7.17. Материалы опроса хранятся в </w:t>
      </w:r>
      <w:r>
        <w:rPr>
          <w:sz w:val="26"/>
          <w:szCs w:val="28"/>
        </w:rPr>
        <w:t xml:space="preserve">  </w:t>
      </w:r>
      <w:r w:rsidRPr="005974ED">
        <w:rPr>
          <w:sz w:val="26"/>
          <w:szCs w:val="28"/>
        </w:rPr>
        <w:t>Совете</w:t>
      </w:r>
      <w:r>
        <w:rPr>
          <w:sz w:val="26"/>
          <w:szCs w:val="28"/>
        </w:rPr>
        <w:t xml:space="preserve"> депутатов</w:t>
      </w:r>
      <w:r w:rsidRPr="005974ED">
        <w:rPr>
          <w:sz w:val="26"/>
          <w:szCs w:val="28"/>
        </w:rPr>
        <w:t xml:space="preserve"> муниципального образования «</w:t>
      </w:r>
      <w:r>
        <w:rPr>
          <w:sz w:val="26"/>
          <w:szCs w:val="28"/>
        </w:rPr>
        <w:t>Кеврольское</w:t>
      </w:r>
      <w:r w:rsidRPr="005974ED">
        <w:rPr>
          <w:sz w:val="26"/>
          <w:szCs w:val="28"/>
        </w:rPr>
        <w:t>» в течение срока его полномочий, а по истечении этого срока передаются в архив.</w:t>
      </w:r>
    </w:p>
    <w:bookmarkEnd w:id="0"/>
    <w:p w:rsidR="00E57AE3" w:rsidRDefault="00E57AE3"/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CE"/>
    <w:multiLevelType w:val="hybridMultilevel"/>
    <w:tmpl w:val="DF9268EC"/>
    <w:lvl w:ilvl="0" w:tplc="9D100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B75B2C"/>
    <w:multiLevelType w:val="multilevel"/>
    <w:tmpl w:val="0168532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FB7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49E7"/>
    <w:rsid w:val="00014B7A"/>
    <w:rsid w:val="00014C36"/>
    <w:rsid w:val="00014C38"/>
    <w:rsid w:val="00015058"/>
    <w:rsid w:val="00015110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ED"/>
    <w:rsid w:val="00042CBC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784"/>
    <w:rsid w:val="0008416F"/>
    <w:rsid w:val="000843CF"/>
    <w:rsid w:val="00084484"/>
    <w:rsid w:val="000845E5"/>
    <w:rsid w:val="000846DC"/>
    <w:rsid w:val="00084AE8"/>
    <w:rsid w:val="00084E5F"/>
    <w:rsid w:val="00085225"/>
    <w:rsid w:val="0008566B"/>
    <w:rsid w:val="00085E7D"/>
    <w:rsid w:val="00086145"/>
    <w:rsid w:val="00086581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6AD"/>
    <w:rsid w:val="00095B98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798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30021"/>
    <w:rsid w:val="0013020E"/>
    <w:rsid w:val="0013023B"/>
    <w:rsid w:val="0013038B"/>
    <w:rsid w:val="00130685"/>
    <w:rsid w:val="00130D2A"/>
    <w:rsid w:val="00130EF1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353F"/>
    <w:rsid w:val="001635A0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CA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54"/>
    <w:rsid w:val="001C1F83"/>
    <w:rsid w:val="001C23C5"/>
    <w:rsid w:val="001C23CA"/>
    <w:rsid w:val="001C2FAC"/>
    <w:rsid w:val="001C3018"/>
    <w:rsid w:val="001C32C6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41F8"/>
    <w:rsid w:val="00204363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FFD"/>
    <w:rsid w:val="002334BA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D0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D87"/>
    <w:rsid w:val="00264EF9"/>
    <w:rsid w:val="0026547A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CEF"/>
    <w:rsid w:val="002F1FD9"/>
    <w:rsid w:val="002F2F62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D9"/>
    <w:rsid w:val="00315CE7"/>
    <w:rsid w:val="00315F3B"/>
    <w:rsid w:val="0031666B"/>
    <w:rsid w:val="00316990"/>
    <w:rsid w:val="00316A28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F67"/>
    <w:rsid w:val="003810E8"/>
    <w:rsid w:val="00381241"/>
    <w:rsid w:val="003817F8"/>
    <w:rsid w:val="0038195E"/>
    <w:rsid w:val="00381E4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EEE"/>
    <w:rsid w:val="003D0190"/>
    <w:rsid w:val="003D0395"/>
    <w:rsid w:val="003D03D8"/>
    <w:rsid w:val="003D0417"/>
    <w:rsid w:val="003D04BC"/>
    <w:rsid w:val="003D0879"/>
    <w:rsid w:val="003D0ACD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718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B7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924"/>
    <w:rsid w:val="00431602"/>
    <w:rsid w:val="00431630"/>
    <w:rsid w:val="004318C6"/>
    <w:rsid w:val="0043300C"/>
    <w:rsid w:val="004334F7"/>
    <w:rsid w:val="0043363A"/>
    <w:rsid w:val="0043395C"/>
    <w:rsid w:val="00433F61"/>
    <w:rsid w:val="00433F66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9"/>
    <w:rsid w:val="0045152D"/>
    <w:rsid w:val="00451CB9"/>
    <w:rsid w:val="00451FEE"/>
    <w:rsid w:val="0045204D"/>
    <w:rsid w:val="0045252A"/>
    <w:rsid w:val="004526A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59D"/>
    <w:rsid w:val="00480872"/>
    <w:rsid w:val="004812D9"/>
    <w:rsid w:val="0048160F"/>
    <w:rsid w:val="00481B34"/>
    <w:rsid w:val="00481B7A"/>
    <w:rsid w:val="00481B9B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4D0"/>
    <w:rsid w:val="004C3588"/>
    <w:rsid w:val="004C3F8A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965"/>
    <w:rsid w:val="00507D30"/>
    <w:rsid w:val="00510005"/>
    <w:rsid w:val="00510180"/>
    <w:rsid w:val="0051085F"/>
    <w:rsid w:val="00510D57"/>
    <w:rsid w:val="00510F0E"/>
    <w:rsid w:val="00510FDB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166F"/>
    <w:rsid w:val="005217A7"/>
    <w:rsid w:val="00521AD2"/>
    <w:rsid w:val="005227BF"/>
    <w:rsid w:val="005227D7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5C8"/>
    <w:rsid w:val="00537874"/>
    <w:rsid w:val="00537886"/>
    <w:rsid w:val="005378AB"/>
    <w:rsid w:val="00537B09"/>
    <w:rsid w:val="00537C2A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FE2"/>
    <w:rsid w:val="0058734D"/>
    <w:rsid w:val="00587794"/>
    <w:rsid w:val="00590162"/>
    <w:rsid w:val="005902CC"/>
    <w:rsid w:val="005902F7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AF5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30145"/>
    <w:rsid w:val="0063018B"/>
    <w:rsid w:val="0063053E"/>
    <w:rsid w:val="00630CA0"/>
    <w:rsid w:val="00630D13"/>
    <w:rsid w:val="006310C0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A7E"/>
    <w:rsid w:val="00643D14"/>
    <w:rsid w:val="006440F6"/>
    <w:rsid w:val="006441EC"/>
    <w:rsid w:val="006445C4"/>
    <w:rsid w:val="00644F05"/>
    <w:rsid w:val="00644F90"/>
    <w:rsid w:val="0064546D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705C1"/>
    <w:rsid w:val="006706CC"/>
    <w:rsid w:val="00670F56"/>
    <w:rsid w:val="0067126C"/>
    <w:rsid w:val="00671472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F80"/>
    <w:rsid w:val="006845EC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F12"/>
    <w:rsid w:val="006E7229"/>
    <w:rsid w:val="006E748C"/>
    <w:rsid w:val="006E7882"/>
    <w:rsid w:val="006E7985"/>
    <w:rsid w:val="006E7BFC"/>
    <w:rsid w:val="006E7C9E"/>
    <w:rsid w:val="006E7D6E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6AA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74"/>
    <w:rsid w:val="007078A1"/>
    <w:rsid w:val="0070796E"/>
    <w:rsid w:val="00707CD8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1055"/>
    <w:rsid w:val="007215F2"/>
    <w:rsid w:val="0072255E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B84"/>
    <w:rsid w:val="00742793"/>
    <w:rsid w:val="00742863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6338"/>
    <w:rsid w:val="0077637E"/>
    <w:rsid w:val="00776529"/>
    <w:rsid w:val="00776997"/>
    <w:rsid w:val="00776C9B"/>
    <w:rsid w:val="00776ECB"/>
    <w:rsid w:val="0077766E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65"/>
    <w:rsid w:val="007A23EC"/>
    <w:rsid w:val="007A273B"/>
    <w:rsid w:val="007A2ADA"/>
    <w:rsid w:val="007A2C98"/>
    <w:rsid w:val="007A2F2C"/>
    <w:rsid w:val="007A3149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657"/>
    <w:rsid w:val="007A6D16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861"/>
    <w:rsid w:val="007E0C97"/>
    <w:rsid w:val="007E0E30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BB7"/>
    <w:rsid w:val="007F7D1F"/>
    <w:rsid w:val="00800137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B73"/>
    <w:rsid w:val="00831DD9"/>
    <w:rsid w:val="00831E9D"/>
    <w:rsid w:val="00832404"/>
    <w:rsid w:val="00832598"/>
    <w:rsid w:val="008325B0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B9"/>
    <w:rsid w:val="00835515"/>
    <w:rsid w:val="00835B91"/>
    <w:rsid w:val="00836225"/>
    <w:rsid w:val="008365FF"/>
    <w:rsid w:val="00836AA3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582"/>
    <w:rsid w:val="008448E4"/>
    <w:rsid w:val="00844E56"/>
    <w:rsid w:val="008450B0"/>
    <w:rsid w:val="008451DD"/>
    <w:rsid w:val="008453CC"/>
    <w:rsid w:val="00845ECF"/>
    <w:rsid w:val="00845F6D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9A7"/>
    <w:rsid w:val="00896E07"/>
    <w:rsid w:val="008972B5"/>
    <w:rsid w:val="0089733E"/>
    <w:rsid w:val="0089753A"/>
    <w:rsid w:val="008A014F"/>
    <w:rsid w:val="008A10A7"/>
    <w:rsid w:val="008A150C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7C0"/>
    <w:rsid w:val="00905AD2"/>
    <w:rsid w:val="00905C28"/>
    <w:rsid w:val="00905C2B"/>
    <w:rsid w:val="00905E51"/>
    <w:rsid w:val="0090637D"/>
    <w:rsid w:val="009068D4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B87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EFB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2282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7B6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235"/>
    <w:rsid w:val="009B5383"/>
    <w:rsid w:val="009B547D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999"/>
    <w:rsid w:val="009E2FE0"/>
    <w:rsid w:val="009E2FFA"/>
    <w:rsid w:val="009E3703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C88"/>
    <w:rsid w:val="009F4E07"/>
    <w:rsid w:val="009F4EEF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97D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B"/>
    <w:rsid w:val="00A71564"/>
    <w:rsid w:val="00A71BE9"/>
    <w:rsid w:val="00A71E88"/>
    <w:rsid w:val="00A72AB7"/>
    <w:rsid w:val="00A73E93"/>
    <w:rsid w:val="00A7422A"/>
    <w:rsid w:val="00A743EF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B"/>
    <w:rsid w:val="00A96E00"/>
    <w:rsid w:val="00A97543"/>
    <w:rsid w:val="00A978BD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56B"/>
    <w:rsid w:val="00B0673B"/>
    <w:rsid w:val="00B0673E"/>
    <w:rsid w:val="00B06C31"/>
    <w:rsid w:val="00B06FCA"/>
    <w:rsid w:val="00B06FCE"/>
    <w:rsid w:val="00B073AE"/>
    <w:rsid w:val="00B07504"/>
    <w:rsid w:val="00B079F5"/>
    <w:rsid w:val="00B10078"/>
    <w:rsid w:val="00B10755"/>
    <w:rsid w:val="00B108D6"/>
    <w:rsid w:val="00B10C0E"/>
    <w:rsid w:val="00B11087"/>
    <w:rsid w:val="00B11912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794"/>
    <w:rsid w:val="00B238A1"/>
    <w:rsid w:val="00B2397B"/>
    <w:rsid w:val="00B23BAE"/>
    <w:rsid w:val="00B23E9C"/>
    <w:rsid w:val="00B245D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721"/>
    <w:rsid w:val="00B80909"/>
    <w:rsid w:val="00B809DD"/>
    <w:rsid w:val="00B80A5B"/>
    <w:rsid w:val="00B80E97"/>
    <w:rsid w:val="00B80FF6"/>
    <w:rsid w:val="00B810D2"/>
    <w:rsid w:val="00B813B3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800"/>
    <w:rsid w:val="00BD1A62"/>
    <w:rsid w:val="00BD1A93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B88"/>
    <w:rsid w:val="00BD6BFF"/>
    <w:rsid w:val="00BD7473"/>
    <w:rsid w:val="00BD79CE"/>
    <w:rsid w:val="00BE0235"/>
    <w:rsid w:val="00BE028D"/>
    <w:rsid w:val="00BE0372"/>
    <w:rsid w:val="00BE09E8"/>
    <w:rsid w:val="00BE0A7A"/>
    <w:rsid w:val="00BE0C60"/>
    <w:rsid w:val="00BE0D19"/>
    <w:rsid w:val="00BE0DA1"/>
    <w:rsid w:val="00BE1DDE"/>
    <w:rsid w:val="00BE23FD"/>
    <w:rsid w:val="00BE26F7"/>
    <w:rsid w:val="00BE2F5B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57C8"/>
    <w:rsid w:val="00C05F99"/>
    <w:rsid w:val="00C060C0"/>
    <w:rsid w:val="00C063D0"/>
    <w:rsid w:val="00C066FA"/>
    <w:rsid w:val="00C06716"/>
    <w:rsid w:val="00C06BA7"/>
    <w:rsid w:val="00C06FBF"/>
    <w:rsid w:val="00C07818"/>
    <w:rsid w:val="00C07849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C5"/>
    <w:rsid w:val="00C209F2"/>
    <w:rsid w:val="00C20B30"/>
    <w:rsid w:val="00C215DE"/>
    <w:rsid w:val="00C218CD"/>
    <w:rsid w:val="00C21A67"/>
    <w:rsid w:val="00C225B6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553"/>
    <w:rsid w:val="00CA29BA"/>
    <w:rsid w:val="00CA2B63"/>
    <w:rsid w:val="00CA2C8A"/>
    <w:rsid w:val="00CA2E9D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BA"/>
    <w:rsid w:val="00CF79F1"/>
    <w:rsid w:val="00CF7EF9"/>
    <w:rsid w:val="00D0025A"/>
    <w:rsid w:val="00D002FD"/>
    <w:rsid w:val="00D0091A"/>
    <w:rsid w:val="00D016A0"/>
    <w:rsid w:val="00D01A8C"/>
    <w:rsid w:val="00D024A1"/>
    <w:rsid w:val="00D02861"/>
    <w:rsid w:val="00D0305E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53E9"/>
    <w:rsid w:val="00D5544A"/>
    <w:rsid w:val="00D555F7"/>
    <w:rsid w:val="00D5580F"/>
    <w:rsid w:val="00D55A3C"/>
    <w:rsid w:val="00D55AF3"/>
    <w:rsid w:val="00D56078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620F"/>
    <w:rsid w:val="00D66768"/>
    <w:rsid w:val="00D66A72"/>
    <w:rsid w:val="00D66A7A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D56"/>
    <w:rsid w:val="00D73E8E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7B55"/>
    <w:rsid w:val="00D9034C"/>
    <w:rsid w:val="00D9096E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EFA"/>
    <w:rsid w:val="00E1150C"/>
    <w:rsid w:val="00E1150F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F2B"/>
    <w:rsid w:val="00E2241E"/>
    <w:rsid w:val="00E23261"/>
    <w:rsid w:val="00E23537"/>
    <w:rsid w:val="00E23F18"/>
    <w:rsid w:val="00E241AA"/>
    <w:rsid w:val="00E242B8"/>
    <w:rsid w:val="00E244CC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403"/>
    <w:rsid w:val="00E34549"/>
    <w:rsid w:val="00E34D21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E82"/>
    <w:rsid w:val="00E50FA6"/>
    <w:rsid w:val="00E51C08"/>
    <w:rsid w:val="00E51D25"/>
    <w:rsid w:val="00E5208D"/>
    <w:rsid w:val="00E52833"/>
    <w:rsid w:val="00E52A9D"/>
    <w:rsid w:val="00E52BD9"/>
    <w:rsid w:val="00E5317C"/>
    <w:rsid w:val="00E53649"/>
    <w:rsid w:val="00E5393E"/>
    <w:rsid w:val="00E54000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C30"/>
    <w:rsid w:val="00E84C3C"/>
    <w:rsid w:val="00E84C53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99"/>
    <w:rsid w:val="00F10142"/>
    <w:rsid w:val="00F10890"/>
    <w:rsid w:val="00F10BA9"/>
    <w:rsid w:val="00F11184"/>
    <w:rsid w:val="00F117CF"/>
    <w:rsid w:val="00F11C2D"/>
    <w:rsid w:val="00F12662"/>
    <w:rsid w:val="00F12667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CBD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2A0"/>
    <w:rsid w:val="00FB2422"/>
    <w:rsid w:val="00FB26F9"/>
    <w:rsid w:val="00FB275F"/>
    <w:rsid w:val="00FB27AA"/>
    <w:rsid w:val="00FB2915"/>
    <w:rsid w:val="00FB2C56"/>
    <w:rsid w:val="00FB2CC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17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FB7"/>
    <w:pPr>
      <w:spacing w:after="0" w:line="240" w:lineRule="auto"/>
    </w:pPr>
  </w:style>
  <w:style w:type="character" w:styleId="a4">
    <w:name w:val="Hyperlink"/>
    <w:basedOn w:val="a0"/>
    <w:semiHidden/>
    <w:rsid w:val="003E5FB7"/>
    <w:rPr>
      <w:color w:val="0000FF"/>
      <w:u w:val="single"/>
    </w:rPr>
  </w:style>
  <w:style w:type="paragraph" w:styleId="a5">
    <w:name w:val="Normal (Web)"/>
    <w:basedOn w:val="a"/>
    <w:uiPriority w:val="99"/>
    <w:rsid w:val="003E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54;n=28654;fld=134;dst=1043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0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Кеврола</cp:lastModifiedBy>
  <cp:revision>4</cp:revision>
  <cp:lastPrinted>2021-04-19T08:37:00Z</cp:lastPrinted>
  <dcterms:created xsi:type="dcterms:W3CDTF">2021-04-12T08:21:00Z</dcterms:created>
  <dcterms:modified xsi:type="dcterms:W3CDTF">2021-05-02T18:16:00Z</dcterms:modified>
</cp:coreProperties>
</file>