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B63D39">
        <w:rPr>
          <w:b/>
          <w:sz w:val="56"/>
          <w:szCs w:val="56"/>
          <w:u w:val="single"/>
        </w:rPr>
        <w:t>5</w:t>
      </w:r>
      <w:r w:rsidR="00E66AE2">
        <w:rPr>
          <w:b/>
          <w:sz w:val="56"/>
          <w:szCs w:val="56"/>
          <w:u w:val="single"/>
        </w:rPr>
        <w:tab/>
      </w:r>
    </w:p>
    <w:p w:rsidR="00700A0F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B63D39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Пинежского муниципального района</w:t>
      </w:r>
    </w:p>
    <w:p w:rsidR="00B63D39" w:rsidRPr="00A457BB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Архангельской области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1737C5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29</w:t>
      </w:r>
      <w:r w:rsidR="0079054C">
        <w:rPr>
          <w:b/>
          <w:sz w:val="32"/>
          <w:szCs w:val="32"/>
          <w:u w:val="single"/>
        </w:rPr>
        <w:t xml:space="preserve"> </w:t>
      </w:r>
      <w:r w:rsidR="00B63D39">
        <w:rPr>
          <w:b/>
          <w:sz w:val="32"/>
          <w:szCs w:val="32"/>
          <w:u w:val="single"/>
        </w:rPr>
        <w:t>мая</w:t>
      </w:r>
      <w:r w:rsidR="002A76B3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</w:t>
      </w:r>
      <w:r w:rsidR="00E3625C">
        <w:rPr>
          <w:b/>
          <w:sz w:val="32"/>
          <w:szCs w:val="32"/>
          <w:u w:val="single"/>
        </w:rPr>
        <w:t>20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2A76B3" w:rsidRDefault="002A76B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63D39" w:rsidRPr="00E95F8D" w:rsidRDefault="005E2A9A" w:rsidP="00B63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63D39" w:rsidRPr="00B63D39">
        <w:rPr>
          <w:rFonts w:ascii="Times New Roman" w:hAnsi="Times New Roman" w:cs="Times New Roman"/>
          <w:b/>
          <w:sz w:val="28"/>
          <w:szCs w:val="28"/>
        </w:rPr>
        <w:t>МУНИЦИПАЛЬНЫЙ СОВЕТ МУНИЦИПАЛЬНОГО ОБРАЗОВАНИЯ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«КУШКОПАЛЬСКОЕ»</w:t>
      </w:r>
    </w:p>
    <w:p w:rsidR="00B63D39" w:rsidRPr="00B63D39" w:rsidRDefault="00B63D39" w:rsidP="00B63D3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E95F8D" w:rsidRDefault="00B63D39" w:rsidP="00E95F8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63D39" w:rsidRPr="00E95F8D" w:rsidRDefault="00B63D39" w:rsidP="00E95F8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четвертого созыва / тридцать четвертое  внеочередное  заседание /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РЕШЕНИЕ</w:t>
      </w:r>
    </w:p>
    <w:p w:rsidR="00B63D39" w:rsidRPr="00B63D39" w:rsidRDefault="00B63D39" w:rsidP="00B63D39">
      <w:pPr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от  13 мая  2020 года                                                                             № 117</w:t>
      </w:r>
    </w:p>
    <w:p w:rsidR="00B63D39" w:rsidRPr="00B63D39" w:rsidRDefault="00B63D39" w:rsidP="00B63D39">
      <w:pPr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Муниципального Совета 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«О местном бюджете на 2020 год»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Муниципальный Совет муниципального образования «Кушкопальское» Пинежского муниципального района Архангельской области</w:t>
      </w:r>
    </w:p>
    <w:p w:rsidR="00E95F8D" w:rsidRDefault="00E95F8D" w:rsidP="00E9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63D39" w:rsidRPr="00B63D39" w:rsidRDefault="00E95F8D" w:rsidP="00E9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63D39" w:rsidRPr="00B63D39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Внести в решение муниципального Совета от 18 декабря 2019 года     № 101 «О местном бюджете на 2020 год» с учетом изменений и дополнений, внесенных решением Муниципального Совета № 104 от 29.01.2020г., №114 от 24.04.2020г., следующие изменения и дополнения: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ab/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В пункте 1 по доходам цифру 11 401,4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заменить на цифру 11 693,9  тыс.руб.; по расходам цифру 11 450,0 тыс.руб. заменить на цифру 11 742,5  тыс.руб.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 xml:space="preserve"> </w:t>
      </w:r>
      <w:r w:rsidRPr="00B63D39">
        <w:rPr>
          <w:rFonts w:ascii="Times New Roman" w:hAnsi="Times New Roman" w:cs="Times New Roman"/>
          <w:b/>
          <w:sz w:val="28"/>
          <w:szCs w:val="28"/>
        </w:rPr>
        <w:t>Приложение №4</w:t>
      </w:r>
      <w:r w:rsidRPr="00B63D39">
        <w:rPr>
          <w:rFonts w:ascii="Times New Roman" w:hAnsi="Times New Roman" w:cs="Times New Roman"/>
          <w:sz w:val="28"/>
          <w:szCs w:val="28"/>
        </w:rPr>
        <w:t xml:space="preserve"> «Прогнозируемое поступление доходов местного бюджета на 2020 год» утвердить в новой редакции согласно приложению № 1 к настоящему решению.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Приложение № 5</w:t>
      </w:r>
      <w:r w:rsidRPr="00B63D39">
        <w:rPr>
          <w:rFonts w:ascii="Times New Roman" w:hAnsi="Times New Roman" w:cs="Times New Roman"/>
          <w:sz w:val="28"/>
          <w:szCs w:val="28"/>
        </w:rPr>
        <w:t xml:space="preserve">  «Источники финансирования дефицита местного бюджета на 2020 год» утвердить в новой редакции согласно приложению № 2 к настоящему решению.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</w:t>
      </w:r>
      <w:r w:rsidRPr="00B63D39">
        <w:rPr>
          <w:rFonts w:ascii="Times New Roman" w:hAnsi="Times New Roman" w:cs="Times New Roman"/>
          <w:sz w:val="28"/>
          <w:szCs w:val="28"/>
        </w:rPr>
        <w:t xml:space="preserve">  «Ведомственная структура  расходов местного бюджета на 2020 год» утвердить в новой редакции согласно приложению № 3 к настоящему решению.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Приложение № 7</w:t>
      </w:r>
      <w:r w:rsidRPr="00B63D39">
        <w:rPr>
          <w:rFonts w:ascii="Times New Roman" w:hAnsi="Times New Roman" w:cs="Times New Roman"/>
          <w:sz w:val="28"/>
          <w:szCs w:val="28"/>
        </w:rPr>
        <w:t xml:space="preserve">  «Распределение бюджетных ассигнований на реализацию муниципальных программ муниципального образования «Кушкопальское» и </w:t>
      </w:r>
      <w:proofErr w:type="spellStart"/>
      <w:r w:rsidRPr="00B63D39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63D39">
        <w:rPr>
          <w:rFonts w:ascii="Times New Roman" w:hAnsi="Times New Roman" w:cs="Times New Roman"/>
          <w:sz w:val="28"/>
          <w:szCs w:val="28"/>
        </w:rPr>
        <w:t xml:space="preserve"> направлений деятельности на 2020 год» утвердить в новой редакции согласно приложению № 4 к настоящему решению.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</w:rPr>
      </w:pPr>
      <w:r w:rsidRPr="00B63D39">
        <w:rPr>
          <w:rFonts w:ascii="Times New Roman" w:hAnsi="Times New Roman" w:cs="Times New Roman"/>
          <w:sz w:val="28"/>
        </w:rPr>
        <w:t>Председатель муниципального Совета</w:t>
      </w:r>
      <w:r w:rsidRPr="00B63D39">
        <w:rPr>
          <w:rFonts w:ascii="Times New Roman" w:hAnsi="Times New Roman" w:cs="Times New Roman"/>
          <w:sz w:val="28"/>
        </w:rPr>
        <w:tab/>
      </w:r>
      <w:r w:rsidRPr="00B63D39">
        <w:rPr>
          <w:rFonts w:ascii="Times New Roman" w:hAnsi="Times New Roman" w:cs="Times New Roman"/>
          <w:sz w:val="28"/>
        </w:rPr>
        <w:tab/>
      </w:r>
      <w:r w:rsidRPr="00B63D39">
        <w:rPr>
          <w:rFonts w:ascii="Times New Roman" w:hAnsi="Times New Roman" w:cs="Times New Roman"/>
          <w:sz w:val="28"/>
        </w:rPr>
        <w:tab/>
        <w:t>Е.М. Чемакина</w:t>
      </w: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</w:rPr>
      </w:pP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</w:rPr>
      </w:pPr>
      <w:r w:rsidRPr="00B63D39">
        <w:rPr>
          <w:rFonts w:ascii="Times New Roman" w:hAnsi="Times New Roman" w:cs="Times New Roman"/>
          <w:sz w:val="28"/>
        </w:rPr>
        <w:t xml:space="preserve">Глава  администрации               </w:t>
      </w:r>
      <w:r w:rsidRPr="00B63D39">
        <w:rPr>
          <w:rFonts w:ascii="Times New Roman" w:hAnsi="Times New Roman" w:cs="Times New Roman"/>
          <w:sz w:val="28"/>
        </w:rPr>
        <w:tab/>
        <w:t xml:space="preserve"> </w:t>
      </w:r>
      <w:r w:rsidRPr="00B63D39">
        <w:rPr>
          <w:rFonts w:ascii="Times New Roman" w:hAnsi="Times New Roman" w:cs="Times New Roman"/>
          <w:sz w:val="28"/>
        </w:rPr>
        <w:tab/>
        <w:t xml:space="preserve">     </w:t>
      </w:r>
      <w:r w:rsidRPr="00B63D39">
        <w:rPr>
          <w:rFonts w:ascii="Times New Roman" w:hAnsi="Times New Roman" w:cs="Times New Roman"/>
          <w:sz w:val="28"/>
        </w:rPr>
        <w:tab/>
        <w:t xml:space="preserve"> </w:t>
      </w:r>
      <w:r w:rsidRPr="00B63D39">
        <w:rPr>
          <w:rFonts w:ascii="Times New Roman" w:hAnsi="Times New Roman" w:cs="Times New Roman"/>
          <w:sz w:val="28"/>
        </w:rPr>
        <w:tab/>
        <w:t>Е.Н.  Томилов</w:t>
      </w:r>
    </w:p>
    <w:p w:rsidR="00B63D39" w:rsidRDefault="00B63D39" w:rsidP="00B63D39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E95F8D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3D39" w:rsidRPr="00B63D39" w:rsidRDefault="00B63D39" w:rsidP="00E95F8D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к решению Муниципального Совета муниципального образования «Кушкопальское» Пинежского муниципального района</w:t>
      </w:r>
    </w:p>
    <w:p w:rsidR="00B63D39" w:rsidRPr="00B63D39" w:rsidRDefault="00B63D39" w:rsidP="00E95F8D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63D39" w:rsidRPr="00B63D39" w:rsidRDefault="00B63D39" w:rsidP="00E95F8D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решение муниципального Совета «О местном бюджете на 2020год»</w:t>
      </w:r>
    </w:p>
    <w:p w:rsidR="00B63D39" w:rsidRPr="00B63D39" w:rsidRDefault="00B63D39" w:rsidP="00E95F8D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от 13 мая  2020г.  № 117</w:t>
      </w:r>
    </w:p>
    <w:p w:rsidR="00B63D39" w:rsidRPr="00B63D39" w:rsidRDefault="00B63D39" w:rsidP="00B63D39">
      <w:pPr>
        <w:keepNext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Внесение изменений в решение «О местном бюджете на 2020 год» связано с дополнительными бюджетными ассигнованиями из районного бюджета на развитие территориального общественного самоуправления по Архангельской области в сумме 292,5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 xml:space="preserve">уб., а также с внесением изменений между разделами ведомственной структуры расходов местного бюджета. 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По доходам: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 xml:space="preserve">- добавить в </w:t>
      </w:r>
      <w:r w:rsidRPr="00B63D39">
        <w:rPr>
          <w:rFonts w:ascii="Times New Roman" w:hAnsi="Times New Roman" w:cs="Times New Roman"/>
          <w:b/>
          <w:sz w:val="28"/>
          <w:szCs w:val="28"/>
        </w:rPr>
        <w:t>Приложение №1 «Прогнозируемое поступление доходов местного бюджета на 2020 год»</w:t>
      </w:r>
      <w:r w:rsidRPr="00B63D39">
        <w:rPr>
          <w:rFonts w:ascii="Times New Roman" w:hAnsi="Times New Roman" w:cs="Times New Roman"/>
          <w:sz w:val="28"/>
          <w:szCs w:val="28"/>
        </w:rPr>
        <w:t xml:space="preserve"> сумму 292,5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по коду дохода 2 02 29999 10 0000 150 «Прочие субсидии бюджетам сельских поселений» в том числе за счет областного бюджета в сумме 150,0 тыс.руб., за счет районного бюджета в сумме 142,5 тыс.руб.;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lastRenderedPageBreak/>
        <w:t>По расходам Приложение №3 «Ведомственная структура расходов местного бюджета на 2020 год»: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- исключить сумму 62,5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по  раздел 0113 целевой статье 3200090190  вид расхода 240 , а значит цифру 120,0 тыс.руб. заменить на цифру 57,5,0 тыс.руб.;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- добавить  сумму 292,5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по  раздел 0113 целевой статье 32000</w:t>
      </w:r>
      <w:r w:rsidRPr="00B63D3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3D39">
        <w:rPr>
          <w:rFonts w:ascii="Times New Roman" w:hAnsi="Times New Roman" w:cs="Times New Roman"/>
          <w:sz w:val="28"/>
          <w:szCs w:val="28"/>
        </w:rPr>
        <w:t>8420  вид расхода 240;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- добавить  сумму 62,5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по  раздел 0113 целевой статье 3200090290  вид расхода 240;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- исключить сумму 10,0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по  раздел 0503 целевой статье 2900090130  вид расхода 240 , а значит цифру 44,3 тыс.руб. заменить на цифру 34,3 тыс.руб.;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- добавить сумму 10,0 тыс</w:t>
      </w:r>
      <w:proofErr w:type="gramStart"/>
      <w:r w:rsidRPr="00B63D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3D39">
        <w:rPr>
          <w:rFonts w:ascii="Times New Roman" w:hAnsi="Times New Roman" w:cs="Times New Roman"/>
          <w:sz w:val="28"/>
          <w:szCs w:val="28"/>
        </w:rPr>
        <w:t>уб. по  раздел  0801 целевой статье 3000090150  вид расхода 240 , а значит цифру 10,0 тыс.руб. заменить на цифру 20,0 тыс.руб.;</w:t>
      </w:r>
    </w:p>
    <w:p w:rsidR="00B63D39" w:rsidRPr="00B63D39" w:rsidRDefault="00B63D39" w:rsidP="00B63D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keepNext/>
        <w:ind w:left="92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keepNext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E95F8D" w:rsidP="00B63D39">
      <w:pPr>
        <w:pStyle w:val="320"/>
        <w:jc w:val="both"/>
        <w:rPr>
          <w:szCs w:val="24"/>
        </w:rPr>
      </w:pPr>
      <w:r>
        <w:rPr>
          <w:rFonts w:eastAsiaTheme="minorHAnsi"/>
          <w:szCs w:val="28"/>
          <w:lang w:eastAsia="en-US"/>
        </w:rPr>
        <w:t xml:space="preserve">    </w:t>
      </w:r>
      <w:r w:rsidR="00B63D39" w:rsidRPr="00B63D39">
        <w:rPr>
          <w:szCs w:val="24"/>
        </w:rPr>
        <w:t>Глава администрации</w:t>
      </w:r>
      <w:r w:rsidR="00B63D39" w:rsidRPr="00B63D39">
        <w:rPr>
          <w:szCs w:val="24"/>
        </w:rPr>
        <w:tab/>
      </w:r>
      <w:r w:rsidR="00B63D39" w:rsidRPr="00B63D39">
        <w:rPr>
          <w:szCs w:val="24"/>
        </w:rPr>
        <w:tab/>
      </w:r>
      <w:r w:rsidR="00B63D39" w:rsidRPr="00B63D39">
        <w:rPr>
          <w:szCs w:val="24"/>
        </w:rPr>
        <w:tab/>
      </w:r>
      <w:r w:rsidR="00B63D39" w:rsidRPr="00B63D39">
        <w:rPr>
          <w:szCs w:val="24"/>
        </w:rPr>
        <w:tab/>
        <w:t xml:space="preserve">              </w:t>
      </w:r>
      <w:r>
        <w:rPr>
          <w:szCs w:val="24"/>
        </w:rPr>
        <w:t xml:space="preserve">  </w:t>
      </w:r>
      <w:r w:rsidR="00B63D39" w:rsidRPr="00B63D39">
        <w:rPr>
          <w:szCs w:val="24"/>
        </w:rPr>
        <w:t xml:space="preserve">Е.Н.  Томилов 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  <w:r w:rsidRPr="00B63D39">
        <w:rPr>
          <w:rFonts w:eastAsia="Times New Roman" w:cs="Times New Roman"/>
          <w:b/>
          <w:kern w:val="0"/>
          <w:lang w:eastAsia="ru-RU" w:bidi="ar-SA"/>
        </w:rPr>
        <w:t xml:space="preserve">          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eastAsia="Times New Roman" w:cs="Times New Roman"/>
          <w:b/>
          <w:kern w:val="0"/>
          <w:lang w:eastAsia="ru-RU" w:bidi="ar-SA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E95F8D" w:rsidRDefault="00E95F8D" w:rsidP="00B63D39">
      <w:pPr>
        <w:pStyle w:val="a7"/>
        <w:shd w:val="clear" w:color="auto" w:fill="FFFFFF"/>
        <w:spacing w:before="0" w:after="0"/>
        <w:rPr>
          <w:rStyle w:val="StrongEmphasis"/>
          <w:rFonts w:cs="Times New Roman"/>
          <w:sz w:val="28"/>
          <w:szCs w:val="28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rPr>
          <w:rFonts w:cs="Times New Roman"/>
        </w:rPr>
      </w:pPr>
      <w:r w:rsidRPr="00B63D39">
        <w:rPr>
          <w:rStyle w:val="StrongEmphasis"/>
          <w:rFonts w:cs="Times New Roman"/>
          <w:sz w:val="28"/>
          <w:szCs w:val="28"/>
        </w:rPr>
        <w:lastRenderedPageBreak/>
        <w:t>МУНИЦИПАЛЬНЫЙ СОВЕТ МУНИПАЛЬНОГО ОБРАЗОВАНИЯ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Style w:val="StrongEmphasis"/>
          <w:rFonts w:cs="Times New Roman"/>
          <w:sz w:val="28"/>
          <w:szCs w:val="28"/>
        </w:rPr>
      </w:pPr>
      <w:r w:rsidRPr="00B63D39">
        <w:rPr>
          <w:rStyle w:val="StrongEmphasis"/>
          <w:rFonts w:cs="Times New Roman"/>
          <w:sz w:val="28"/>
          <w:szCs w:val="28"/>
        </w:rPr>
        <w:t>«КУШКОПАЛЬСКОЕ»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Style w:val="StrongEmphasis"/>
          <w:rFonts w:cs="Times New Roman"/>
          <w:sz w:val="28"/>
          <w:szCs w:val="28"/>
        </w:rPr>
      </w:pPr>
      <w:r w:rsidRPr="00B63D39">
        <w:rPr>
          <w:rStyle w:val="StrongEmphasis"/>
          <w:rFonts w:cs="Times New Roman"/>
          <w:sz w:val="28"/>
          <w:szCs w:val="28"/>
        </w:rPr>
        <w:t>ПИНЕЖСКОГО МУНИЦИПАЛЬНОГО РАЙОНА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  <w:r w:rsidRPr="00B63D39">
        <w:rPr>
          <w:rStyle w:val="StrongEmphasis"/>
          <w:rFonts w:cs="Times New Roman"/>
          <w:sz w:val="28"/>
          <w:szCs w:val="28"/>
        </w:rPr>
        <w:t>АРХАНГЕЛЬСКОЙ ОБЛАСТИ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Fonts w:cs="Times New Roman"/>
          <w:sz w:val="28"/>
          <w:szCs w:val="28"/>
        </w:rPr>
      </w:pPr>
      <w:r w:rsidRPr="00B63D39">
        <w:rPr>
          <w:rFonts w:cs="Times New Roman"/>
          <w:sz w:val="28"/>
          <w:szCs w:val="28"/>
        </w:rPr>
        <w:t>четвертого созыва/тридцать четвертое внеочередное заседание/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Fonts w:cs="Times New Roman"/>
          <w:sz w:val="20"/>
          <w:szCs w:val="20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Style w:val="StrongEmphasis"/>
          <w:rFonts w:cs="Times New Roman"/>
          <w:sz w:val="28"/>
          <w:szCs w:val="28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Fonts w:cs="Times New Roman"/>
        </w:rPr>
      </w:pPr>
      <w:proofErr w:type="gramStart"/>
      <w:r w:rsidRPr="00B63D39">
        <w:rPr>
          <w:rStyle w:val="StrongEmphasis"/>
          <w:rFonts w:cs="Times New Roman"/>
          <w:sz w:val="28"/>
          <w:szCs w:val="28"/>
        </w:rPr>
        <w:t>Р</w:t>
      </w:r>
      <w:proofErr w:type="gramEnd"/>
      <w:r w:rsidRPr="00B63D39">
        <w:rPr>
          <w:rStyle w:val="StrongEmphasis"/>
          <w:rFonts w:cs="Times New Roman"/>
          <w:sz w:val="28"/>
          <w:szCs w:val="28"/>
        </w:rPr>
        <w:t xml:space="preserve"> Е Ш Е Н И Е</w:t>
      </w: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Fonts w:cs="Times New Roman"/>
          <w:sz w:val="20"/>
          <w:szCs w:val="20"/>
        </w:rPr>
      </w:pPr>
    </w:p>
    <w:p w:rsidR="00B63D39" w:rsidRPr="00B63D39" w:rsidRDefault="00B63D39" w:rsidP="00B63D39">
      <w:pPr>
        <w:pStyle w:val="a7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B63D39">
        <w:rPr>
          <w:rStyle w:val="StrongEmphasis"/>
          <w:rFonts w:cs="Times New Roman"/>
          <w:sz w:val="28"/>
          <w:szCs w:val="28"/>
        </w:rPr>
        <w:t>от « 13 » мая 2020 г.                                                                           № 118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Отчет главы администрации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муниципального образования «Кушкопальское»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39">
        <w:rPr>
          <w:rFonts w:ascii="Times New Roman" w:hAnsi="Times New Roman" w:cs="Times New Roman"/>
          <w:b/>
          <w:sz w:val="28"/>
          <w:szCs w:val="28"/>
        </w:rPr>
        <w:t>Архангельской области за 2019 год</w:t>
      </w: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B63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B63D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D39" w:rsidRPr="00B63D39" w:rsidRDefault="00B63D39" w:rsidP="00B63D3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Отчет главы администрации муниципального образования «Кушкопальское» Пинежского муниципального района Архангельской области  принять к сведению.</w:t>
      </w:r>
    </w:p>
    <w:p w:rsidR="00B63D39" w:rsidRPr="00B63D39" w:rsidRDefault="00B63D39" w:rsidP="00B63D3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Работу администрации муниципального образования «Кушкопальское» Пинежского муниципального района Архангельской области признать удовлетворительной.</w:t>
      </w:r>
    </w:p>
    <w:p w:rsidR="00B63D39" w:rsidRPr="00B63D39" w:rsidRDefault="00B63D39" w:rsidP="00B63D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Председатель муниципального Совета                                      Е.М. Чемакина</w:t>
      </w:r>
    </w:p>
    <w:p w:rsidR="00B63D39" w:rsidRPr="00B63D39" w:rsidRDefault="00B63D39" w:rsidP="00B63D39">
      <w:pPr>
        <w:rPr>
          <w:rFonts w:ascii="Times New Roman" w:hAnsi="Times New Roman" w:cs="Times New Roman"/>
          <w:sz w:val="28"/>
          <w:szCs w:val="28"/>
        </w:rPr>
      </w:pPr>
    </w:p>
    <w:p w:rsidR="00B63D39" w:rsidRPr="00B63D39" w:rsidRDefault="00B63D39" w:rsidP="00B63D39">
      <w:pPr>
        <w:tabs>
          <w:tab w:val="left" w:pos="724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B63D39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Е.Н. Томилов</w:t>
      </w:r>
    </w:p>
    <w:p w:rsidR="00B63D39" w:rsidRPr="001405B4" w:rsidRDefault="00B63D39" w:rsidP="00B63D39">
      <w:pPr>
        <w:pStyle w:val="a7"/>
        <w:shd w:val="clear" w:color="auto" w:fill="FFFFFF"/>
        <w:spacing w:before="0" w:after="0"/>
        <w:rPr>
          <w:sz w:val="20"/>
          <w:szCs w:val="20"/>
        </w:rPr>
      </w:pPr>
    </w:p>
    <w:p w:rsidR="008042EA" w:rsidRDefault="008042EA" w:rsidP="008042EA">
      <w:pPr>
        <w:jc w:val="center"/>
        <w:rPr>
          <w:b/>
        </w:rPr>
      </w:pPr>
    </w:p>
    <w:p w:rsidR="008042EA" w:rsidRDefault="008042EA" w:rsidP="008042EA">
      <w:pPr>
        <w:jc w:val="center"/>
        <w:rPr>
          <w:rFonts w:ascii="Times New Roman" w:hAnsi="Times New Roman" w:cs="Times New Roman"/>
          <w:b/>
        </w:rPr>
      </w:pPr>
    </w:p>
    <w:p w:rsidR="008042EA" w:rsidRPr="008042EA" w:rsidRDefault="008042EA" w:rsidP="008042EA">
      <w:pPr>
        <w:jc w:val="center"/>
        <w:rPr>
          <w:rFonts w:ascii="Times New Roman" w:hAnsi="Times New Roman" w:cs="Times New Roman"/>
          <w:b/>
        </w:rPr>
      </w:pPr>
      <w:r w:rsidRPr="008042EA">
        <w:rPr>
          <w:rFonts w:ascii="Times New Roman" w:hAnsi="Times New Roman" w:cs="Times New Roman"/>
          <w:b/>
        </w:rPr>
        <w:lastRenderedPageBreak/>
        <w:t>АДМИНИСТРАЦИЯ МУНИЦИПАЛЬНОГО ОБРАЗОВАНИЯ</w:t>
      </w:r>
    </w:p>
    <w:p w:rsidR="008042EA" w:rsidRPr="008042EA" w:rsidRDefault="008042EA" w:rsidP="008042EA">
      <w:pPr>
        <w:jc w:val="center"/>
        <w:rPr>
          <w:rFonts w:ascii="Times New Roman" w:hAnsi="Times New Roman" w:cs="Times New Roman"/>
          <w:b/>
        </w:rPr>
      </w:pPr>
      <w:r w:rsidRPr="008042EA">
        <w:rPr>
          <w:rFonts w:ascii="Times New Roman" w:hAnsi="Times New Roman" w:cs="Times New Roman"/>
          <w:b/>
        </w:rPr>
        <w:t xml:space="preserve"> «КУШКОПАЛЬСКОЕ»</w:t>
      </w:r>
    </w:p>
    <w:p w:rsidR="008042EA" w:rsidRPr="008042EA" w:rsidRDefault="008042EA" w:rsidP="008042EA">
      <w:pPr>
        <w:jc w:val="center"/>
        <w:rPr>
          <w:rFonts w:ascii="Times New Roman" w:hAnsi="Times New Roman" w:cs="Times New Roman"/>
          <w:b/>
        </w:rPr>
      </w:pPr>
      <w:r w:rsidRPr="008042EA">
        <w:rPr>
          <w:rFonts w:ascii="Times New Roman" w:hAnsi="Times New Roman" w:cs="Times New Roman"/>
          <w:b/>
        </w:rPr>
        <w:t>ПИНЕЖСКОГО МУНИЦИПАЛЬНОГО РАЙОНА</w:t>
      </w:r>
    </w:p>
    <w:p w:rsidR="008042EA" w:rsidRPr="008042EA" w:rsidRDefault="008042EA" w:rsidP="008042EA">
      <w:pPr>
        <w:jc w:val="center"/>
        <w:rPr>
          <w:rFonts w:ascii="Times New Roman" w:hAnsi="Times New Roman" w:cs="Times New Roman"/>
          <w:b/>
        </w:rPr>
      </w:pPr>
      <w:r w:rsidRPr="008042EA">
        <w:rPr>
          <w:rFonts w:ascii="Times New Roman" w:hAnsi="Times New Roman" w:cs="Times New Roman"/>
          <w:b/>
        </w:rPr>
        <w:t>АРХАНГЕЛЬСКОЙ ОБЛАСТИ</w:t>
      </w:r>
    </w:p>
    <w:p w:rsidR="008042EA" w:rsidRPr="008042EA" w:rsidRDefault="008042EA" w:rsidP="008042EA">
      <w:pPr>
        <w:jc w:val="center"/>
        <w:rPr>
          <w:rFonts w:ascii="Times New Roman" w:hAnsi="Times New Roman" w:cs="Times New Roman"/>
        </w:rPr>
      </w:pPr>
    </w:p>
    <w:p w:rsidR="008042EA" w:rsidRPr="008042EA" w:rsidRDefault="008042EA" w:rsidP="008042EA">
      <w:pPr>
        <w:jc w:val="center"/>
        <w:rPr>
          <w:rFonts w:ascii="Times New Roman" w:hAnsi="Times New Roman" w:cs="Times New Roman"/>
        </w:rPr>
      </w:pPr>
    </w:p>
    <w:p w:rsidR="008042EA" w:rsidRPr="008042EA" w:rsidRDefault="008042EA" w:rsidP="008042EA">
      <w:pPr>
        <w:jc w:val="center"/>
        <w:rPr>
          <w:rFonts w:ascii="Times New Roman" w:hAnsi="Times New Roman" w:cs="Times New Roman"/>
          <w:b/>
        </w:rPr>
      </w:pPr>
      <w:r w:rsidRPr="008042EA">
        <w:rPr>
          <w:rFonts w:ascii="Times New Roman" w:hAnsi="Times New Roman" w:cs="Times New Roman"/>
          <w:b/>
        </w:rPr>
        <w:t>ПОСТАНОВЛЕНИЕ</w:t>
      </w:r>
    </w:p>
    <w:p w:rsidR="008042EA" w:rsidRPr="008042EA" w:rsidRDefault="008042EA" w:rsidP="008042EA">
      <w:pPr>
        <w:pStyle w:val="msonormalcxspmiddle"/>
        <w:jc w:val="center"/>
        <w:rPr>
          <w:sz w:val="22"/>
          <w:szCs w:val="22"/>
        </w:rPr>
      </w:pPr>
    </w:p>
    <w:p w:rsidR="008042EA" w:rsidRPr="00E70434" w:rsidRDefault="008042EA" w:rsidP="008042EA">
      <w:pPr>
        <w:pStyle w:val="msonormalcxspmiddle"/>
      </w:pPr>
      <w:r w:rsidRPr="00E70434">
        <w:t>от 20 мая  2020 года                                                                                         №  14 - па</w:t>
      </w:r>
    </w:p>
    <w:p w:rsidR="008042EA" w:rsidRPr="008042EA" w:rsidRDefault="008042EA" w:rsidP="008042EA">
      <w:pPr>
        <w:pStyle w:val="msonormalcxspmiddle"/>
        <w:jc w:val="center"/>
        <w:rPr>
          <w:sz w:val="22"/>
          <w:szCs w:val="22"/>
        </w:rPr>
      </w:pPr>
      <w:r w:rsidRPr="008042EA">
        <w:rPr>
          <w:sz w:val="22"/>
          <w:szCs w:val="22"/>
        </w:rPr>
        <w:t>д. Кушкопала</w:t>
      </w:r>
    </w:p>
    <w:p w:rsidR="008042EA" w:rsidRPr="008042EA" w:rsidRDefault="008042EA" w:rsidP="008042EA">
      <w:pPr>
        <w:pStyle w:val="msonormalcxspmiddle"/>
        <w:jc w:val="center"/>
        <w:rPr>
          <w:b/>
          <w:sz w:val="22"/>
          <w:szCs w:val="22"/>
        </w:rPr>
      </w:pPr>
    </w:p>
    <w:p w:rsidR="008042EA" w:rsidRPr="00E70434" w:rsidRDefault="008042EA" w:rsidP="008042EA">
      <w:pPr>
        <w:pStyle w:val="msonormalcxspmiddle"/>
        <w:jc w:val="center"/>
        <w:rPr>
          <w:b/>
        </w:rPr>
      </w:pPr>
      <w:r w:rsidRPr="00E70434">
        <w:rPr>
          <w:b/>
        </w:rPr>
        <w:t xml:space="preserve">О внесении изменений в постановление № 011-па от 27 февраля 2014 года «Об утверждении административного регламента предоставления муниципальной услуги «Предоставление выписок из </w:t>
      </w:r>
      <w:proofErr w:type="spellStart"/>
      <w:r w:rsidRPr="00E70434">
        <w:rPr>
          <w:b/>
        </w:rPr>
        <w:t>похозяйственных</w:t>
      </w:r>
      <w:proofErr w:type="spellEnd"/>
      <w:r w:rsidRPr="00E70434">
        <w:rPr>
          <w:b/>
        </w:rPr>
        <w:t xml:space="preserve"> книг муниципального образования «Кушкопальское»</w:t>
      </w:r>
    </w:p>
    <w:p w:rsidR="008042EA" w:rsidRPr="008042EA" w:rsidRDefault="008042EA" w:rsidP="008042EA">
      <w:pPr>
        <w:rPr>
          <w:rFonts w:ascii="Times New Roman" w:hAnsi="Times New Roman" w:cs="Times New Roman"/>
        </w:rPr>
      </w:pPr>
    </w:p>
    <w:p w:rsidR="008042EA" w:rsidRPr="00E70434" w:rsidRDefault="008042EA" w:rsidP="008042EA">
      <w:pPr>
        <w:rPr>
          <w:rFonts w:ascii="Times New Roman" w:hAnsi="Times New Roman" w:cs="Times New Roman"/>
          <w:sz w:val="24"/>
          <w:szCs w:val="24"/>
        </w:rPr>
      </w:pPr>
      <w:r w:rsidRPr="008042EA">
        <w:rPr>
          <w:rFonts w:ascii="Times New Roman" w:hAnsi="Times New Roman" w:cs="Times New Roman"/>
        </w:rPr>
        <w:t xml:space="preserve"> </w:t>
      </w:r>
      <w:r w:rsidRPr="008042EA">
        <w:rPr>
          <w:rFonts w:ascii="Times New Roman" w:hAnsi="Times New Roman" w:cs="Times New Roman"/>
        </w:rPr>
        <w:tab/>
      </w:r>
      <w:r w:rsidRPr="00E70434">
        <w:rPr>
          <w:rFonts w:ascii="Times New Roman" w:hAnsi="Times New Roman" w:cs="Times New Roman"/>
          <w:sz w:val="24"/>
          <w:szCs w:val="24"/>
        </w:rPr>
        <w:t>В соответствии с частью 4 статьи 7 Федерального закона от 06 октября 2003 года № 131-ФЗ «Об общих принципах организации местного самоуправления в Российской Федерации» внести в Постановление № 011-па от 27.02.2014 г. следующие изменения:</w:t>
      </w:r>
    </w:p>
    <w:p w:rsidR="008042EA" w:rsidRPr="008042EA" w:rsidRDefault="008042EA" w:rsidP="008042EA">
      <w:pPr>
        <w:rPr>
          <w:rFonts w:ascii="Times New Roman" w:hAnsi="Times New Roman" w:cs="Times New Roman"/>
        </w:rPr>
      </w:pPr>
      <w:r w:rsidRPr="008042EA">
        <w:rPr>
          <w:rFonts w:ascii="Times New Roman" w:hAnsi="Times New Roman" w:cs="Times New Roman"/>
        </w:rPr>
        <w:t xml:space="preserve"> 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1. пункт 3 административного регламента изложить в следующей редакции: «3.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Пинежского муниципального района Архангельской области в информационно-телекоммуникационной сети «Интернет».»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2. пункт 5 административного регламента изложить в следующей редакции: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«5. Заявителями при предоставлении муниципальной услуги являются физические лица, ведущие личное подсобное хозяйство на территории сельского поселения «Кушкопальское» Пинежского муниципального района Архангельской области.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От имени заявителей вправе выступать:</w:t>
      </w:r>
    </w:p>
    <w:p w:rsidR="008042EA" w:rsidRPr="00E70434" w:rsidRDefault="008042EA" w:rsidP="008042EA">
      <w:pPr>
        <w:pStyle w:val="ab"/>
        <w:numPr>
          <w:ilvl w:val="0"/>
          <w:numId w:val="10"/>
        </w:numPr>
        <w:contextualSpacing/>
        <w:jc w:val="both"/>
      </w:pPr>
      <w:r w:rsidRPr="00E70434">
        <w:t>законные представители;</w:t>
      </w:r>
    </w:p>
    <w:p w:rsidR="008042EA" w:rsidRPr="00E70434" w:rsidRDefault="008042EA" w:rsidP="008042EA">
      <w:pPr>
        <w:pStyle w:val="ab"/>
        <w:numPr>
          <w:ilvl w:val="0"/>
          <w:numId w:val="10"/>
        </w:numPr>
        <w:contextualSpacing/>
        <w:jc w:val="both"/>
      </w:pPr>
      <w:r w:rsidRPr="00E70434">
        <w:t>представители, действующие на основании доверенности.</w:t>
      </w:r>
    </w:p>
    <w:p w:rsidR="008042EA" w:rsidRPr="00E70434" w:rsidRDefault="008042EA" w:rsidP="008042E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Pr="00E7043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lastRenderedPageBreak/>
        <w:t>3. пункт 6 административного регламента изложить в следующей редакции: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«6. Информация о правилах предоставления услуги может быть получена: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по почте путем обращения заявителя с письменным запросом о предоставлении информации;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при личном обращении заявителя;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- официальном </w:t>
      </w:r>
      <w:proofErr w:type="gramStart"/>
      <w:r w:rsidRPr="00E7043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E70434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области;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на Архангельском региональном портале государственных и муниципальных услуг и Едином портале государственных и муниципальных услуг (функций).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4. пункт 8 административного регламента дополнить абзацем следующего содержания: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«Помещения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инвалидов».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5. пункт 9 административного регламента изложить в следующей редакции: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«9. Перечень документов, необходимых для предоставления услуги.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9.1. Для получения муниципальной услуги заявитель самостоятельно представляет следующие документы: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 или представителя заявителя, а также копии документов, подтверждающих полномочия лица, обратившегося с заявлением от имени заявителя;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-   заявление о предоставлении муниципальной услуги в свободной форме.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9.2. Дополнительно заявитель вправе предоставить по собственной инициативе документ, подтверждающий право гражданина на имущество, расположенное на территории сельского поселения «Кушкопальское» Пинежского муниципального района Архангельской области».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6. подпункт 9.2 пункт 9 административного регламента дополнить абзацем следующего содержания: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«В случае не предоставления заявителем документов, свидетельствующих об имуществе, принадлежащем ему на праве собственности и расположенном на территории сельского поселения «Кушкопальское» Пинежского муниципального района Архангельской области по собственной инициативе, специалист администрации должен получить выписку Единого государственного реестра недвижимости по линии межведомственного информационного взаимодействия. Запрос заявителя о предоставлении муниципальной </w:t>
      </w:r>
      <w:r w:rsidRPr="00E70434">
        <w:rPr>
          <w:rFonts w:ascii="Times New Roman" w:hAnsi="Times New Roman" w:cs="Times New Roman"/>
          <w:sz w:val="24"/>
          <w:szCs w:val="24"/>
        </w:rPr>
        <w:lastRenderedPageBreak/>
        <w:t>услуги означает согласие заявителя на обработку его персональных данных в объеме, необходимом для предоставления муниципальной услуги».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7. пункт 10 административного регламента дополнить абзацем следующего содержания: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434">
        <w:rPr>
          <w:rFonts w:ascii="Times New Roman" w:hAnsi="Times New Roman" w:cs="Times New Roman"/>
          <w:sz w:val="24"/>
          <w:szCs w:val="24"/>
        </w:rPr>
        <w:t>«Не допускается повторный отказ в приеме документов, необходимых для предоставления муниципальной услуги, по основанию, предусмотренному подпунктом 1 пункта 10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8. пункт 11 административного регламента дополнить абзацем следующего содержания: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Не допускается отказ в предоставлении муниципальной услуги, если такой отказ приводит к нарушению требований,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9. Исключить абзац 2 пункта 13 административного регламента и приложение № 1 к административному регламенту.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10. раздел 3 административного регламента дополнить пунктом следующего содержания: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«В случае выявления заявителем в полученных документах опечаток и (или) ошибок, заявитель представляет в администрацию заявление об исправлении таких опечаток и (или) ошибок.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предоставление муниципальной услуги,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>При выявлении допущенных ошибок и (или) опечаток в выданных документах специалист администрации, ответственный за предоставление муниципальной услуги, осуществляет их замену в срок, не превышающий пяти рабочих дней со дня поступления соответствующего заявления».</w:t>
      </w:r>
    </w:p>
    <w:p w:rsidR="008042EA" w:rsidRPr="00E70434" w:rsidRDefault="008042EA" w:rsidP="008042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11. Раздел </w:t>
      </w:r>
      <w:r w:rsidRPr="00E704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70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8042EA" w:rsidRPr="00E70434" w:rsidRDefault="008042EA" w:rsidP="008042E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« </w:t>
      </w:r>
      <w:r w:rsidRPr="00E704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70434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 и действий (бездействия) должностных лиц, муниципальных служащих администрации.</w:t>
      </w:r>
    </w:p>
    <w:p w:rsidR="008042EA" w:rsidRPr="00E70434" w:rsidRDefault="008042EA" w:rsidP="008042EA">
      <w:pPr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         22.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 </w:t>
      </w:r>
      <w:proofErr w:type="gramStart"/>
      <w:r w:rsidRPr="00E704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0434">
        <w:rPr>
          <w:rFonts w:ascii="Times New Roman" w:hAnsi="Times New Roman" w:cs="Times New Roman"/>
          <w:sz w:val="24"/>
          <w:szCs w:val="24"/>
        </w:rPr>
        <w:t>далее – жалоба ).</w:t>
      </w:r>
    </w:p>
    <w:p w:rsidR="008042EA" w:rsidRPr="00E70434" w:rsidRDefault="008042EA" w:rsidP="008042EA">
      <w:pPr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        23. Жалобы подаются на решения и действия (бездействие) муниципальных служащих, предоставляющих муниципальную услугу, - главе сельского поселения «Кушкопальское» Пинежского муниципального района Архангельской области.</w:t>
      </w:r>
    </w:p>
    <w:p w:rsidR="008042EA" w:rsidRPr="00E70434" w:rsidRDefault="008042EA" w:rsidP="008042EA">
      <w:pPr>
        <w:jc w:val="both"/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lastRenderedPageBreak/>
        <w:t xml:space="preserve">        24.   </w:t>
      </w:r>
      <w:proofErr w:type="gramStart"/>
      <w:r w:rsidRPr="00E70434">
        <w:rPr>
          <w:rFonts w:ascii="Times New Roman" w:hAnsi="Times New Roman" w:cs="Times New Roman"/>
          <w:sz w:val="24"/>
          <w:szCs w:val="24"/>
        </w:rPr>
        <w:t>Жалобы рассматриваются главой сельского поселения «Кушкопальское» Пинежского муниципального района Архангельской области,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сельского поселения «Кушкопальское» Пинежского муниципального района Архангельской области  ее должностных лиц, муниципальных служащих, утвержденным постановлением администрации сельского поселения</w:t>
      </w:r>
      <w:proofErr w:type="gramEnd"/>
      <w:r w:rsidRPr="00E70434">
        <w:rPr>
          <w:rFonts w:ascii="Times New Roman" w:hAnsi="Times New Roman" w:cs="Times New Roman"/>
          <w:sz w:val="24"/>
          <w:szCs w:val="24"/>
        </w:rPr>
        <w:t xml:space="preserve"> «Кушкопальское» Пинежского муниципального района Архангельской области  и настоящим административным регламентом».</w:t>
      </w:r>
    </w:p>
    <w:p w:rsidR="008042EA" w:rsidRPr="008042EA" w:rsidRDefault="008042EA" w:rsidP="008042E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20BF3" w:rsidRDefault="00420BF3" w:rsidP="00420B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Опубликовать (обнародовать) полный текст настоящего постановления в информационном бюллетене МО «Кушкопальское» и разместить на официальном интернет-сайте администрации МО «Кушкопальское».</w:t>
      </w:r>
    </w:p>
    <w:p w:rsidR="008042EA" w:rsidRPr="008042EA" w:rsidRDefault="008042EA" w:rsidP="008042EA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8042EA" w:rsidRPr="008042EA" w:rsidRDefault="008042EA" w:rsidP="008042EA">
      <w:pPr>
        <w:rPr>
          <w:rFonts w:ascii="Times New Roman" w:hAnsi="Times New Roman" w:cs="Times New Roman"/>
        </w:rPr>
      </w:pPr>
    </w:p>
    <w:p w:rsidR="008042EA" w:rsidRPr="00E70434" w:rsidRDefault="008042EA" w:rsidP="008042EA">
      <w:pPr>
        <w:rPr>
          <w:rFonts w:ascii="Times New Roman" w:hAnsi="Times New Roman" w:cs="Times New Roman"/>
          <w:sz w:val="24"/>
          <w:szCs w:val="24"/>
        </w:rPr>
      </w:pPr>
      <w:r w:rsidRPr="00E70434">
        <w:rPr>
          <w:rFonts w:ascii="Times New Roman" w:hAnsi="Times New Roman" w:cs="Times New Roman"/>
          <w:sz w:val="24"/>
          <w:szCs w:val="24"/>
        </w:rPr>
        <w:t xml:space="preserve">Глава МО «Кушкопальское» </w:t>
      </w:r>
      <w:r w:rsidRPr="00E70434">
        <w:rPr>
          <w:rFonts w:ascii="Times New Roman" w:hAnsi="Times New Roman" w:cs="Times New Roman"/>
          <w:sz w:val="24"/>
          <w:szCs w:val="24"/>
        </w:rPr>
        <w:tab/>
      </w:r>
      <w:r w:rsidRPr="00E70434">
        <w:rPr>
          <w:rFonts w:ascii="Times New Roman" w:hAnsi="Times New Roman" w:cs="Times New Roman"/>
          <w:sz w:val="24"/>
          <w:szCs w:val="24"/>
        </w:rPr>
        <w:tab/>
      </w:r>
      <w:r w:rsidRPr="00E704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Е.Н. Томилов</w:t>
      </w:r>
    </w:p>
    <w:p w:rsidR="008042EA" w:rsidRPr="008042EA" w:rsidRDefault="008042EA" w:rsidP="008042EA">
      <w:pPr>
        <w:jc w:val="center"/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lastRenderedPageBreak/>
        <w:t>АДМИНИСТРАЦИЯ  МУНИЦИПАЛЬНОГО  ОБРАЗОВАНИЯ  «</w:t>
      </w:r>
      <w:r>
        <w:rPr>
          <w:rFonts w:ascii="Times New Roman" w:hAnsi="Times New Roman" w:cs="Times New Roman"/>
          <w:b/>
          <w:bCs/>
          <w:sz w:val="28"/>
        </w:rPr>
        <w:t>КУШКОПАЛЬСКОЕ</w:t>
      </w:r>
      <w:r w:rsidRPr="00EF6CD2">
        <w:rPr>
          <w:rFonts w:ascii="Times New Roman" w:hAnsi="Times New Roman" w:cs="Times New Roman"/>
          <w:b/>
          <w:bCs/>
          <w:sz w:val="28"/>
        </w:rPr>
        <w:t>»</w:t>
      </w:r>
    </w:p>
    <w:p w:rsidR="0041735B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ПИНЕЖСКОГО МУНИЦИПАЛЬНОГО РАЙОНА</w:t>
      </w:r>
    </w:p>
    <w:p w:rsidR="0041735B" w:rsidRPr="00EF6CD2" w:rsidRDefault="0041735B" w:rsidP="0041735B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АРХАНГЕЛЬСКОЙ ОБЛАСТИ</w:t>
      </w:r>
    </w:p>
    <w:p w:rsidR="0041735B" w:rsidRPr="00EF6CD2" w:rsidRDefault="0041735B" w:rsidP="0041735B">
      <w:pPr>
        <w:tabs>
          <w:tab w:val="left" w:pos="7484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</w:p>
    <w:p w:rsidR="0041735B" w:rsidRDefault="0041735B" w:rsidP="0041735B">
      <w:pPr>
        <w:pStyle w:val="1"/>
      </w:pPr>
      <w:r>
        <w:t>РАСПОРЯЖЕНИЕ</w:t>
      </w:r>
    </w:p>
    <w:p w:rsidR="0041735B" w:rsidRDefault="0041735B" w:rsidP="0041735B">
      <w:pPr>
        <w:rPr>
          <w:rFonts w:ascii="Times New Roman" w:hAnsi="Times New Roman" w:cs="Times New Roman"/>
        </w:rPr>
      </w:pPr>
    </w:p>
    <w:p w:rsidR="0041735B" w:rsidRPr="00EF6CD2" w:rsidRDefault="0041735B" w:rsidP="0041735B">
      <w:pPr>
        <w:rPr>
          <w:rFonts w:ascii="Times New Roman" w:hAnsi="Times New Roman" w:cs="Times New Roman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мая  2020 г.                                                                                 № 014-р</w:t>
      </w:r>
    </w:p>
    <w:p w:rsidR="0041735B" w:rsidRPr="00EF6CD2" w:rsidRDefault="0041735B" w:rsidP="0041735B">
      <w:pPr>
        <w:rPr>
          <w:rFonts w:ascii="Times New Roman" w:hAnsi="Times New Roman" w:cs="Times New Roman"/>
        </w:rPr>
      </w:pPr>
    </w:p>
    <w:p w:rsidR="0041735B" w:rsidRDefault="0041735B" w:rsidP="004173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Кушкопала</w:t>
      </w:r>
    </w:p>
    <w:p w:rsidR="0041735B" w:rsidRPr="00FD1165" w:rsidRDefault="0041735B" w:rsidP="0041735B">
      <w:pPr>
        <w:jc w:val="center"/>
        <w:rPr>
          <w:rFonts w:ascii="Times New Roman" w:hAnsi="Times New Roman" w:cs="Times New Roman"/>
        </w:rPr>
      </w:pPr>
    </w:p>
    <w:p w:rsidR="0041735B" w:rsidRPr="00037B4C" w:rsidRDefault="0041735B" w:rsidP="004173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B4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особого противопожарного режима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Кушкопаль</w:t>
      </w:r>
      <w:r w:rsidRPr="00037B4C">
        <w:rPr>
          <w:rFonts w:ascii="Times New Roman" w:eastAsia="Times New Roman" w:hAnsi="Times New Roman" w:cs="Times New Roman"/>
          <w:b/>
          <w:bCs/>
          <w:sz w:val="28"/>
          <w:szCs w:val="28"/>
        </w:rPr>
        <w:t>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Пинежского муниципального района Архангельской области</w:t>
      </w:r>
    </w:p>
    <w:p w:rsidR="0041735B" w:rsidRDefault="0041735B" w:rsidP="0041735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735B" w:rsidRPr="0054229E" w:rsidRDefault="0041735B" w:rsidP="0041735B">
      <w:pPr>
        <w:pStyle w:val="28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54229E">
        <w:rPr>
          <w:sz w:val="28"/>
          <w:szCs w:val="28"/>
        </w:rPr>
        <w:t xml:space="preserve">     </w:t>
      </w:r>
      <w:proofErr w:type="gramStart"/>
      <w:r w:rsidRPr="0054229E">
        <w:rPr>
          <w:sz w:val="28"/>
          <w:szCs w:val="28"/>
        </w:rPr>
        <w:t xml:space="preserve">В связи с повышением пожарной опасности на территории поселения, на  основании ст.19 и ст. 30 ФЗ от 21.12.1994 г. № 69-ФЗ «О пожарной безопасности», п.10 ст.7 областного закона от 20.09.2005 г. № 86-5-03 «О пожарной безопасности в Архангельской области», Указа </w:t>
      </w:r>
      <w:r>
        <w:rPr>
          <w:sz w:val="28"/>
          <w:szCs w:val="28"/>
        </w:rPr>
        <w:t>Г</w:t>
      </w:r>
      <w:r w:rsidRPr="0054229E">
        <w:rPr>
          <w:sz w:val="28"/>
          <w:szCs w:val="28"/>
        </w:rPr>
        <w:t>убернатора Архангельской области от 28.04.2017 г. №38-у «Об установлении особого противопожарного режима на территории Арханг</w:t>
      </w:r>
      <w:r>
        <w:rPr>
          <w:sz w:val="28"/>
          <w:szCs w:val="28"/>
        </w:rPr>
        <w:t>е</w:t>
      </w:r>
      <w:r w:rsidRPr="0054229E">
        <w:rPr>
          <w:sz w:val="28"/>
          <w:szCs w:val="28"/>
        </w:rPr>
        <w:t>льской области» в целях недопущения</w:t>
      </w:r>
      <w:proofErr w:type="gramEnd"/>
      <w:r w:rsidRPr="0054229E">
        <w:rPr>
          <w:sz w:val="28"/>
          <w:szCs w:val="28"/>
        </w:rPr>
        <w:t xml:space="preserve"> пожаров, сохранения имущества предприятий, организаций и граждан, администрация муниципального образования «</w:t>
      </w:r>
      <w:r>
        <w:rPr>
          <w:sz w:val="28"/>
          <w:szCs w:val="28"/>
        </w:rPr>
        <w:t>Кушкопаль</w:t>
      </w:r>
      <w:r w:rsidRPr="0054229E">
        <w:rPr>
          <w:sz w:val="28"/>
          <w:szCs w:val="28"/>
        </w:rPr>
        <w:t>ское»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</w:p>
    <w:p w:rsidR="0041735B" w:rsidRPr="0054229E" w:rsidRDefault="0041735B" w:rsidP="0041735B">
      <w:pPr>
        <w:pStyle w:val="28"/>
        <w:shd w:val="clear" w:color="auto" w:fill="auto"/>
        <w:spacing w:before="0" w:after="0" w:line="324" w:lineRule="exact"/>
        <w:ind w:left="20" w:right="20" w:firstLine="700"/>
        <w:jc w:val="center"/>
        <w:rPr>
          <w:sz w:val="12"/>
          <w:szCs w:val="28"/>
        </w:rPr>
      </w:pPr>
    </w:p>
    <w:p w:rsidR="0041735B" w:rsidRDefault="0041735B" w:rsidP="0041735B">
      <w:pPr>
        <w:pStyle w:val="28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8"/>
          <w:szCs w:val="28"/>
        </w:rPr>
      </w:pPr>
      <w:r w:rsidRPr="003C57A2">
        <w:rPr>
          <w:b/>
          <w:spacing w:val="60"/>
          <w:sz w:val="28"/>
          <w:szCs w:val="28"/>
        </w:rPr>
        <w:t>Постановляет</w:t>
      </w:r>
    </w:p>
    <w:p w:rsidR="0041735B" w:rsidRPr="003C57A2" w:rsidRDefault="0041735B" w:rsidP="0041735B">
      <w:pPr>
        <w:pStyle w:val="28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</w:p>
    <w:p w:rsidR="0041735B" w:rsidRDefault="0041735B" w:rsidP="0041735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1735B" w:rsidRPr="0054229E" w:rsidRDefault="0041735B" w:rsidP="0041735B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54229E">
        <w:rPr>
          <w:sz w:val="28"/>
          <w:szCs w:val="28"/>
          <w:lang w:eastAsia="en-US"/>
        </w:rPr>
        <w:t xml:space="preserve">Установить с </w:t>
      </w:r>
      <w:r>
        <w:rPr>
          <w:sz w:val="28"/>
          <w:szCs w:val="28"/>
          <w:lang w:eastAsia="en-US"/>
        </w:rPr>
        <w:t>22</w:t>
      </w:r>
      <w:r w:rsidRPr="0054229E">
        <w:rPr>
          <w:sz w:val="28"/>
          <w:szCs w:val="28"/>
          <w:lang w:eastAsia="en-US"/>
        </w:rPr>
        <w:t xml:space="preserve"> мая 20</w:t>
      </w:r>
      <w:r>
        <w:rPr>
          <w:sz w:val="28"/>
          <w:szCs w:val="28"/>
          <w:lang w:eastAsia="en-US"/>
        </w:rPr>
        <w:t>20</w:t>
      </w:r>
      <w:r w:rsidRPr="0054229E">
        <w:rPr>
          <w:sz w:val="28"/>
          <w:szCs w:val="28"/>
          <w:lang w:eastAsia="en-US"/>
        </w:rPr>
        <w:t xml:space="preserve"> года до специального распоряжения на территории </w:t>
      </w:r>
      <w:r>
        <w:rPr>
          <w:sz w:val="28"/>
          <w:szCs w:val="28"/>
          <w:lang w:eastAsia="en-US"/>
        </w:rPr>
        <w:t>МО «Кушкопальское» Пинежского муниципального района Архангельской области</w:t>
      </w:r>
      <w:r w:rsidRPr="0054229E">
        <w:rPr>
          <w:sz w:val="28"/>
          <w:szCs w:val="28"/>
          <w:lang w:eastAsia="en-US"/>
        </w:rPr>
        <w:t xml:space="preserve"> особый противопожарный режим.</w:t>
      </w:r>
    </w:p>
    <w:p w:rsidR="0041735B" w:rsidRPr="0054229E" w:rsidRDefault="0041735B" w:rsidP="0041735B">
      <w:pPr>
        <w:pStyle w:val="28"/>
        <w:numPr>
          <w:ilvl w:val="0"/>
          <w:numId w:val="11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 w:rsidRPr="0054229E">
        <w:rPr>
          <w:sz w:val="28"/>
        </w:rPr>
        <w:t>Руководителям предприятий, организаций и учреждений, расположенных на территории муниципального образования «</w:t>
      </w:r>
      <w:r>
        <w:rPr>
          <w:sz w:val="28"/>
        </w:rPr>
        <w:t>Кушкопаль</w:t>
      </w:r>
      <w:r w:rsidRPr="0054229E">
        <w:rPr>
          <w:sz w:val="28"/>
        </w:rPr>
        <w:t>ское»</w:t>
      </w:r>
      <w:r>
        <w:rPr>
          <w:sz w:val="28"/>
        </w:rPr>
        <w:t xml:space="preserve"> Пинежского муниципального района Архангельской области</w:t>
      </w:r>
      <w:r w:rsidRPr="0054229E">
        <w:rPr>
          <w:sz w:val="28"/>
        </w:rPr>
        <w:t xml:space="preserve">, провести разъяснительные работы среди работников и учащихся </w:t>
      </w:r>
      <w:r>
        <w:rPr>
          <w:sz w:val="28"/>
        </w:rPr>
        <w:t>образовательных</w:t>
      </w:r>
      <w:r w:rsidRPr="0054229E">
        <w:rPr>
          <w:sz w:val="28"/>
        </w:rPr>
        <w:t xml:space="preserve"> заведений, старостам населенных пунктов, депутатам </w:t>
      </w:r>
      <w:r>
        <w:rPr>
          <w:sz w:val="28"/>
        </w:rPr>
        <w:t xml:space="preserve">Муниципального </w:t>
      </w:r>
      <w:r w:rsidRPr="0054229E">
        <w:rPr>
          <w:sz w:val="28"/>
        </w:rPr>
        <w:t>Совета МО «</w:t>
      </w:r>
      <w:r>
        <w:rPr>
          <w:sz w:val="28"/>
        </w:rPr>
        <w:t>Кушкопаль</w:t>
      </w:r>
      <w:r w:rsidRPr="0054229E">
        <w:rPr>
          <w:sz w:val="28"/>
        </w:rPr>
        <w:t>ское»</w:t>
      </w:r>
      <w:r>
        <w:rPr>
          <w:sz w:val="28"/>
        </w:rPr>
        <w:t xml:space="preserve"> Пинежского </w:t>
      </w:r>
      <w:r>
        <w:rPr>
          <w:sz w:val="28"/>
        </w:rPr>
        <w:lastRenderedPageBreak/>
        <w:t>муниципального района Архангельской области</w:t>
      </w:r>
      <w:r w:rsidRPr="0054229E">
        <w:rPr>
          <w:sz w:val="28"/>
        </w:rPr>
        <w:t xml:space="preserve"> - среди населения.</w:t>
      </w:r>
    </w:p>
    <w:p w:rsidR="0041735B" w:rsidRPr="0029293C" w:rsidRDefault="0041735B" w:rsidP="0041735B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4229E">
        <w:rPr>
          <w:sz w:val="28"/>
          <w:szCs w:val="28"/>
          <w:lang w:eastAsia="en-US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41735B" w:rsidRPr="0029293C" w:rsidRDefault="0041735B" w:rsidP="0041735B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rFonts w:eastAsiaTheme="minorHAnsi"/>
          <w:lang w:eastAsia="en-US"/>
        </w:rPr>
      </w:pPr>
      <w:r w:rsidRPr="0029293C">
        <w:rPr>
          <w:rFonts w:eastAsiaTheme="minorHAnsi"/>
          <w:sz w:val="28"/>
          <w:szCs w:val="28"/>
          <w:lang w:eastAsia="en-US"/>
        </w:rPr>
        <w:t xml:space="preserve">           1) </w:t>
      </w:r>
      <w:r w:rsidRPr="0029293C">
        <w:rPr>
          <w:sz w:val="28"/>
          <w:szCs w:val="28"/>
          <w:lang w:eastAsia="en-US"/>
        </w:rPr>
        <w:t>запретить:</w:t>
      </w:r>
    </w:p>
    <w:p w:rsidR="0041735B" w:rsidRDefault="0041735B" w:rsidP="0041735B">
      <w:pPr>
        <w:pStyle w:val="28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разведение костров на необорудованных площадках; </w:t>
      </w:r>
    </w:p>
    <w:p w:rsidR="0041735B" w:rsidRDefault="0041735B" w:rsidP="0041735B">
      <w:pPr>
        <w:pStyle w:val="28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сжигание бытовых и промышленных отходов, </w:t>
      </w:r>
      <w:r w:rsidRPr="0054229E">
        <w:rPr>
          <w:sz w:val="28"/>
          <w:szCs w:val="28"/>
        </w:rPr>
        <w:t xml:space="preserve">травы и </w:t>
      </w:r>
      <w:proofErr w:type="spellStart"/>
      <w:r w:rsidRPr="0054229E">
        <w:rPr>
          <w:sz w:val="28"/>
          <w:szCs w:val="28"/>
        </w:rPr>
        <w:t>пожниевых</w:t>
      </w:r>
      <w:proofErr w:type="spellEnd"/>
      <w:r w:rsidRPr="0054229E">
        <w:rPr>
          <w:sz w:val="28"/>
          <w:szCs w:val="28"/>
        </w:rPr>
        <w:t xml:space="preserve"> остатков </w:t>
      </w:r>
      <w:r>
        <w:t>на территориях организаций, жилых домов,</w:t>
      </w:r>
      <w:r>
        <w:rPr>
          <w:sz w:val="28"/>
          <w:szCs w:val="28"/>
        </w:rPr>
        <w:t xml:space="preserve"> сельскохозяйственных угодьях</w:t>
      </w:r>
      <w:r w:rsidRPr="0054229E">
        <w:rPr>
          <w:sz w:val="28"/>
          <w:szCs w:val="28"/>
        </w:rPr>
        <w:t xml:space="preserve">, примыкающих к лесам, хозяйственным постройкам и сооружениям (зданиям); </w:t>
      </w:r>
    </w:p>
    <w:p w:rsidR="0041735B" w:rsidRPr="0054229E" w:rsidRDefault="0041735B" w:rsidP="0041735B">
      <w:pPr>
        <w:pStyle w:val="28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229E">
        <w:rPr>
          <w:sz w:val="28"/>
          <w:szCs w:val="28"/>
        </w:rPr>
        <w:t>использование автотранспорта с неиспра</w:t>
      </w:r>
      <w:r>
        <w:rPr>
          <w:sz w:val="28"/>
          <w:szCs w:val="28"/>
        </w:rPr>
        <w:t>вной системой питания двигателя;</w:t>
      </w:r>
    </w:p>
    <w:p w:rsidR="0041735B" w:rsidRPr="0029293C" w:rsidRDefault="0041735B" w:rsidP="0041735B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rFonts w:eastAsiaTheme="minorHAnsi"/>
          <w:lang w:eastAsia="en-US"/>
        </w:rPr>
      </w:pPr>
      <w:r w:rsidRPr="0029293C">
        <w:rPr>
          <w:sz w:val="28"/>
          <w:szCs w:val="28"/>
          <w:lang w:eastAsia="en-US"/>
        </w:rPr>
        <w:t xml:space="preserve">      применение пиротехнических изделий и иных огневых эффектов в границах населенных пунктов поселения, а также в местах массового отдыха населения;</w:t>
      </w:r>
    </w:p>
    <w:p w:rsidR="0041735B" w:rsidRPr="0029293C" w:rsidRDefault="0041735B" w:rsidP="0041735B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rFonts w:eastAsiaTheme="minorHAnsi"/>
          <w:lang w:eastAsia="en-US"/>
        </w:rPr>
      </w:pPr>
      <w:r w:rsidRPr="0029293C">
        <w:rPr>
          <w:sz w:val="28"/>
          <w:szCs w:val="28"/>
          <w:lang w:eastAsia="en-US"/>
        </w:rPr>
        <w:t xml:space="preserve">      проведение сварочных и других огневых работ вне специально отведенных мест (указанные работы проводятся только после оформления в установленном порядке специального разрешения и обеспечения пожарной безопасности в местах проведения данных видов работ);</w:t>
      </w:r>
    </w:p>
    <w:p w:rsidR="0041735B" w:rsidRPr="0029293C" w:rsidRDefault="0041735B" w:rsidP="0041735B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sz w:val="28"/>
          <w:szCs w:val="28"/>
          <w:lang w:eastAsia="en-US"/>
        </w:rPr>
      </w:pPr>
      <w:r w:rsidRPr="0029293C">
        <w:rPr>
          <w:sz w:val="28"/>
          <w:szCs w:val="28"/>
          <w:lang w:eastAsia="en-US"/>
        </w:rPr>
        <w:t xml:space="preserve">      размещение мест торговли, связанных с приготовлением </w:t>
      </w:r>
      <w:r>
        <w:rPr>
          <w:sz w:val="28"/>
          <w:szCs w:val="28"/>
          <w:lang w:eastAsia="en-US"/>
        </w:rPr>
        <w:t>пищи на мангалах с открытым огнем и использованием самоваров на углях</w:t>
      </w:r>
      <w:r w:rsidRPr="0029293C">
        <w:rPr>
          <w:sz w:val="28"/>
          <w:szCs w:val="28"/>
          <w:lang w:eastAsia="en-US"/>
        </w:rPr>
        <w:t>, на расстоянии менее 50 метров от зданий и сооружений;</w:t>
      </w:r>
    </w:p>
    <w:p w:rsidR="0041735B" w:rsidRPr="0029293C" w:rsidRDefault="0041735B" w:rsidP="0041735B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rFonts w:eastAsiaTheme="minorHAnsi"/>
          <w:lang w:eastAsia="en-US"/>
        </w:rPr>
      </w:pPr>
      <w:r w:rsidRPr="0029293C">
        <w:rPr>
          <w:rFonts w:eastAsiaTheme="minorHAnsi"/>
          <w:sz w:val="28"/>
          <w:szCs w:val="28"/>
          <w:lang w:eastAsia="en-US"/>
        </w:rPr>
        <w:t xml:space="preserve">          2) </w:t>
      </w:r>
      <w:r w:rsidRPr="0029293C">
        <w:rPr>
          <w:sz w:val="28"/>
          <w:szCs w:val="28"/>
          <w:lang w:eastAsia="en-US"/>
        </w:rPr>
        <w:t>разрешить топку печей и бань:</w:t>
      </w:r>
    </w:p>
    <w:p w:rsidR="0041735B" w:rsidRPr="0029293C" w:rsidRDefault="0041735B" w:rsidP="0041735B">
      <w:pPr>
        <w:pStyle w:val="ab"/>
        <w:ind w:left="840" w:firstLine="1003"/>
        <w:jc w:val="both"/>
        <w:rPr>
          <w:bCs/>
          <w:sz w:val="28"/>
          <w:szCs w:val="28"/>
          <w:lang w:eastAsia="en-US"/>
        </w:rPr>
      </w:pPr>
      <w:r w:rsidRPr="0029293C">
        <w:rPr>
          <w:rFonts w:eastAsiaTheme="minorHAnsi"/>
          <w:sz w:val="28"/>
          <w:szCs w:val="28"/>
          <w:lang w:eastAsia="en-US"/>
        </w:rPr>
        <w:t xml:space="preserve">- </w:t>
      </w:r>
      <w:r w:rsidRPr="0029293C">
        <w:rPr>
          <w:bCs/>
          <w:sz w:val="28"/>
          <w:szCs w:val="28"/>
          <w:lang w:eastAsia="en-US"/>
        </w:rPr>
        <w:t xml:space="preserve">утром с 05,00 час до 08,00 час, </w:t>
      </w:r>
    </w:p>
    <w:p w:rsidR="0041735B" w:rsidRPr="0029293C" w:rsidRDefault="0041735B" w:rsidP="0041735B">
      <w:pPr>
        <w:pStyle w:val="ab"/>
        <w:ind w:left="840" w:firstLine="1003"/>
        <w:jc w:val="both"/>
        <w:rPr>
          <w:bCs/>
          <w:sz w:val="28"/>
          <w:szCs w:val="28"/>
          <w:lang w:eastAsia="en-US"/>
        </w:rPr>
      </w:pPr>
      <w:r w:rsidRPr="0029293C">
        <w:rPr>
          <w:bCs/>
          <w:sz w:val="28"/>
          <w:szCs w:val="28"/>
          <w:lang w:eastAsia="en-US"/>
        </w:rPr>
        <w:t>- вечером  с 18 .00 час до 22.00 час.</w:t>
      </w:r>
    </w:p>
    <w:p w:rsidR="0041735B" w:rsidRDefault="0041735B" w:rsidP="0041735B">
      <w:pPr>
        <w:pStyle w:val="28"/>
        <w:numPr>
          <w:ilvl w:val="0"/>
          <w:numId w:val="11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>Администрации МО «Кушкопальское» Пинежского муниципального района Архангельской области, руководителям предприятий и организаций совместно с командиром ОП ПЧ 44 д</w:t>
      </w:r>
      <w:proofErr w:type="gramStart"/>
      <w:r>
        <w:t>..</w:t>
      </w:r>
      <w:proofErr w:type="gramEnd"/>
      <w:r>
        <w:t>Кушкопала:</w:t>
      </w:r>
    </w:p>
    <w:p w:rsidR="0041735B" w:rsidRDefault="0041735B" w:rsidP="0041735B">
      <w:pPr>
        <w:pStyle w:val="28"/>
        <w:shd w:val="clear" w:color="auto" w:fill="auto"/>
        <w:tabs>
          <w:tab w:val="left" w:pos="975"/>
        </w:tabs>
        <w:spacing w:before="0" w:after="0" w:line="317" w:lineRule="exact"/>
        <w:ind w:left="840" w:right="20"/>
        <w:jc w:val="both"/>
      </w:pPr>
      <w:r>
        <w:t xml:space="preserve">     организовать разъяснительную работу с населением и работниками о пожарах, их основных причинах, действиях в случае возникновения пожара; </w:t>
      </w:r>
    </w:p>
    <w:p w:rsidR="0041735B" w:rsidRDefault="0041735B" w:rsidP="0041735B">
      <w:pPr>
        <w:pStyle w:val="28"/>
        <w:shd w:val="clear" w:color="auto" w:fill="auto"/>
        <w:tabs>
          <w:tab w:val="left" w:pos="975"/>
        </w:tabs>
        <w:spacing w:before="0" w:after="0" w:line="317" w:lineRule="exact"/>
        <w:ind w:left="840" w:right="20"/>
        <w:jc w:val="both"/>
      </w:pPr>
      <w:r>
        <w:t xml:space="preserve">     довести до сведения информацию о том, что за нарушение требований пожарной безопасности в условиях особого противопожарного режима Кодексом РФ об административных правонарушениях предусмотрено увеличение штрафных санкций в двойном размере:</w:t>
      </w:r>
    </w:p>
    <w:p w:rsidR="0041735B" w:rsidRDefault="0041735B" w:rsidP="0041735B">
      <w:pPr>
        <w:pStyle w:val="28"/>
        <w:shd w:val="clear" w:color="auto" w:fill="auto"/>
        <w:tabs>
          <w:tab w:val="left" w:pos="975"/>
        </w:tabs>
        <w:spacing w:before="0" w:after="0" w:line="317" w:lineRule="exact"/>
        <w:ind w:left="840" w:right="20" w:firstLine="720"/>
        <w:jc w:val="both"/>
      </w:pPr>
      <w:r>
        <w:t xml:space="preserve">     на граждан в размере от 2 000 до 4 000 рублей,</w:t>
      </w:r>
    </w:p>
    <w:p w:rsidR="0041735B" w:rsidRDefault="0041735B" w:rsidP="0041735B">
      <w:pPr>
        <w:pStyle w:val="28"/>
        <w:shd w:val="clear" w:color="auto" w:fill="auto"/>
        <w:tabs>
          <w:tab w:val="left" w:pos="975"/>
        </w:tabs>
        <w:spacing w:before="0" w:after="0" w:line="317" w:lineRule="exact"/>
        <w:ind w:left="840" w:right="20" w:firstLine="720"/>
        <w:jc w:val="both"/>
      </w:pPr>
      <w:r>
        <w:t xml:space="preserve">     на должностных лиц – от 15 000 до 30 000 рублей,</w:t>
      </w:r>
    </w:p>
    <w:p w:rsidR="0041735B" w:rsidRDefault="0041735B" w:rsidP="0041735B">
      <w:pPr>
        <w:pStyle w:val="28"/>
        <w:shd w:val="clear" w:color="auto" w:fill="auto"/>
        <w:tabs>
          <w:tab w:val="left" w:pos="975"/>
        </w:tabs>
        <w:spacing w:before="0" w:after="0" w:line="317" w:lineRule="exact"/>
        <w:ind w:left="840" w:right="20" w:firstLine="720"/>
        <w:jc w:val="both"/>
      </w:pPr>
      <w:r>
        <w:t xml:space="preserve">     на юридических лиц – от 400 000 до 500 000 рублей.</w:t>
      </w:r>
    </w:p>
    <w:p w:rsidR="0041735B" w:rsidRDefault="0041735B" w:rsidP="0041735B">
      <w:pPr>
        <w:pStyle w:val="28"/>
        <w:numPr>
          <w:ilvl w:val="0"/>
          <w:numId w:val="11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>Руководителям предприятий и организаций, ИП и частным лицам подготовить для возможного использования в тушении пожаров имеющуюся водовозную и землеройную технику.</w:t>
      </w:r>
    </w:p>
    <w:p w:rsidR="0041735B" w:rsidRDefault="0041735B" w:rsidP="0041735B">
      <w:pPr>
        <w:pStyle w:val="28"/>
        <w:numPr>
          <w:ilvl w:val="0"/>
          <w:numId w:val="11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 xml:space="preserve">Местным жителям с целью доступа специализированного транспорта к месту пожара освободить улицы, проулки, придомовые территории от транспорта, складирования пиломатериалов, дров, зародов сена, хлама и мусора. </w:t>
      </w:r>
    </w:p>
    <w:p w:rsidR="0041735B" w:rsidRPr="0029293C" w:rsidRDefault="0041735B" w:rsidP="0041735B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Style w:val="14"/>
          <w:rFonts w:eastAsia="Courier New"/>
        </w:rPr>
        <w:t>Контроль над исполнением настоящего распоряжения оставляю за собой.</w:t>
      </w:r>
    </w:p>
    <w:p w:rsidR="0041735B" w:rsidRPr="0029293C" w:rsidRDefault="0041735B" w:rsidP="0041735B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8C46A9">
        <w:rPr>
          <w:rStyle w:val="s4"/>
          <w:rFonts w:eastAsia="Tahoma"/>
          <w:sz w:val="27"/>
          <w:szCs w:val="27"/>
        </w:rPr>
        <w:lastRenderedPageBreak/>
        <w:t xml:space="preserve">Опубликовать настоящее </w:t>
      </w:r>
      <w:r>
        <w:rPr>
          <w:rStyle w:val="s4"/>
          <w:rFonts w:eastAsia="Tahoma"/>
          <w:sz w:val="27"/>
          <w:szCs w:val="27"/>
        </w:rPr>
        <w:t>распоряжение</w:t>
      </w:r>
      <w:r w:rsidRPr="008C46A9">
        <w:rPr>
          <w:rStyle w:val="s4"/>
          <w:rFonts w:eastAsia="Tahoma"/>
          <w:sz w:val="27"/>
          <w:szCs w:val="27"/>
        </w:rPr>
        <w:t xml:space="preserve"> в Информационном бюллетене </w:t>
      </w:r>
      <w:r w:rsidRPr="008C46A9">
        <w:rPr>
          <w:sz w:val="27"/>
          <w:szCs w:val="27"/>
        </w:rPr>
        <w:t>муниципального образования</w:t>
      </w:r>
      <w:r w:rsidRPr="008C46A9">
        <w:rPr>
          <w:rStyle w:val="s4"/>
          <w:rFonts w:eastAsia="Tahoma"/>
          <w:sz w:val="27"/>
          <w:szCs w:val="27"/>
        </w:rPr>
        <w:t xml:space="preserve"> «</w:t>
      </w:r>
      <w:r>
        <w:rPr>
          <w:rStyle w:val="s4"/>
          <w:rFonts w:eastAsia="Tahoma"/>
          <w:sz w:val="27"/>
          <w:szCs w:val="27"/>
        </w:rPr>
        <w:t>Кушкопаль</w:t>
      </w:r>
      <w:r w:rsidRPr="008C46A9">
        <w:rPr>
          <w:rStyle w:val="s4"/>
          <w:rFonts w:eastAsia="Tahoma"/>
          <w:sz w:val="27"/>
          <w:szCs w:val="27"/>
        </w:rPr>
        <w:t>ское» и р</w:t>
      </w:r>
      <w:r w:rsidRPr="008C46A9">
        <w:rPr>
          <w:sz w:val="27"/>
          <w:szCs w:val="27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</w:p>
    <w:p w:rsidR="0041735B" w:rsidRPr="0029293C" w:rsidRDefault="0041735B" w:rsidP="0041735B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rFonts w:eastAsiaTheme="minorHAnsi"/>
          <w:lang w:eastAsia="en-US"/>
        </w:rPr>
      </w:pPr>
    </w:p>
    <w:p w:rsidR="0041735B" w:rsidRPr="0054229E" w:rsidRDefault="0041735B" w:rsidP="0041735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735B" w:rsidRPr="003C57A2" w:rsidRDefault="0041735B" w:rsidP="0041735B">
      <w:pPr>
        <w:pStyle w:val="28"/>
        <w:shd w:val="clear" w:color="auto" w:fill="auto"/>
        <w:tabs>
          <w:tab w:val="left" w:pos="1077"/>
        </w:tabs>
        <w:spacing w:before="0" w:after="0" w:line="290" w:lineRule="exact"/>
        <w:ind w:left="40" w:right="20"/>
        <w:jc w:val="both"/>
        <w:rPr>
          <w:color w:val="000000"/>
          <w:shd w:val="clear" w:color="auto" w:fill="FFFFFF"/>
        </w:rPr>
      </w:pPr>
      <w:r>
        <w:rPr>
          <w:rStyle w:val="14"/>
        </w:rPr>
        <w:t xml:space="preserve">        </w:t>
      </w:r>
    </w:p>
    <w:p w:rsidR="0041735B" w:rsidRDefault="0041735B" w:rsidP="0041735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735B" w:rsidRPr="006B2399" w:rsidRDefault="0041735B" w:rsidP="0041735B">
      <w:pPr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МО «Кушкопальское»                                            Е.Н. Томилов</w:t>
      </w:r>
    </w:p>
    <w:p w:rsidR="002A76B3" w:rsidRPr="005E2A9A" w:rsidRDefault="002A76B3" w:rsidP="002A76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2A76B3" w:rsidRPr="005E2A9A" w:rsidSect="009D0A11">
      <w:footerReference w:type="default" r:id="rId8"/>
      <w:pgSz w:w="11906" w:h="16838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B6" w:rsidRDefault="005E04B6" w:rsidP="00AB07DC">
      <w:pPr>
        <w:spacing w:after="0" w:line="240" w:lineRule="auto"/>
      </w:pPr>
      <w:r>
        <w:separator/>
      </w:r>
    </w:p>
  </w:endnote>
  <w:endnote w:type="continuationSeparator" w:id="0">
    <w:p w:rsidR="005E04B6" w:rsidRDefault="005E04B6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B6" w:rsidRDefault="005E04B6" w:rsidP="00AB07DC">
      <w:pPr>
        <w:spacing w:after="0" w:line="240" w:lineRule="auto"/>
      </w:pPr>
      <w:r>
        <w:separator/>
      </w:r>
    </w:p>
  </w:footnote>
  <w:footnote w:type="continuationSeparator" w:id="0">
    <w:p w:rsidR="005E04B6" w:rsidRDefault="005E04B6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393"/>
    <w:multiLevelType w:val="hybridMultilevel"/>
    <w:tmpl w:val="7A162332"/>
    <w:lvl w:ilvl="0" w:tplc="82E2B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F1B548A"/>
    <w:multiLevelType w:val="hybridMultilevel"/>
    <w:tmpl w:val="06624750"/>
    <w:lvl w:ilvl="0" w:tplc="6860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F79544C"/>
    <w:multiLevelType w:val="hybridMultilevel"/>
    <w:tmpl w:val="44C49AD6"/>
    <w:lvl w:ilvl="0" w:tplc="B4C0C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3FE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556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37C5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913"/>
    <w:rsid w:val="00263A1F"/>
    <w:rsid w:val="002643BE"/>
    <w:rsid w:val="00264467"/>
    <w:rsid w:val="00264793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0C4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6B3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60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1EF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35B"/>
    <w:rsid w:val="004179A5"/>
    <w:rsid w:val="004202A8"/>
    <w:rsid w:val="00420BF3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1BE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4B6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A9A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87D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881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459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1FF8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507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627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61D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2EA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9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0DD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266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C7FFB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3F4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141F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3D39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0D0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6EAD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1CA0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DF9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8A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D0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25C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434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5F8D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3CD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1678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4F71"/>
    <w:rsid w:val="00F2502F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752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uiPriority w:val="99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11678"/>
    <w:rPr>
      <w:b/>
      <w:bCs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F1167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3">
    <w:name w:val="Заголовок №1"/>
    <w:basedOn w:val="a"/>
    <w:link w:val="12"/>
    <w:uiPriority w:val="99"/>
    <w:rsid w:val="00F1167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rsid w:val="00F1167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F1167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customStyle="1" w:styleId="310">
    <w:name w:val="Основной текст 31"/>
    <w:basedOn w:val="a"/>
    <w:rsid w:val="00F116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32"/>
    <w:basedOn w:val="a"/>
    <w:rsid w:val="00B63D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28"/>
    <w:rsid w:val="004173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8"/>
    <w:rsid w:val="0041735B"/>
    <w:rPr>
      <w:color w:val="000000"/>
      <w:spacing w:val="0"/>
      <w:w w:val="100"/>
      <w:position w:val="0"/>
      <w:lang w:val="ru-RU"/>
    </w:rPr>
  </w:style>
  <w:style w:type="paragraph" w:customStyle="1" w:styleId="28">
    <w:name w:val="Основной текст2"/>
    <w:basedOn w:val="a"/>
    <w:link w:val="af8"/>
    <w:rsid w:val="0041735B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s4">
    <w:name w:val="s4"/>
    <w:basedOn w:val="a0"/>
    <w:rsid w:val="004173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DE67E-F9E5-4D32-A50F-AE8C9922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12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57</cp:revision>
  <cp:lastPrinted>2019-05-14T08:54:00Z</cp:lastPrinted>
  <dcterms:created xsi:type="dcterms:W3CDTF">2016-12-30T08:11:00Z</dcterms:created>
  <dcterms:modified xsi:type="dcterms:W3CDTF">2020-07-22T12:57:00Z</dcterms:modified>
</cp:coreProperties>
</file>