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CDD" w:rsidRPr="00641D24" w:rsidRDefault="00C53CDD" w:rsidP="00C53CDD">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C53CDD" w:rsidRPr="00641D24" w:rsidRDefault="00C53CDD" w:rsidP="00C53CDD">
      <w:pPr>
        <w:pStyle w:val="a4"/>
        <w:shd w:val="clear" w:color="auto" w:fill="FFFFFF"/>
        <w:spacing w:before="0" w:beforeAutospacing="0" w:after="0" w:afterAutospacing="0"/>
        <w:jc w:val="both"/>
        <w:rPr>
          <w:b/>
        </w:rPr>
      </w:pPr>
    </w:p>
    <w:p w:rsidR="00C53CDD" w:rsidRPr="00641D24" w:rsidRDefault="00C53CDD" w:rsidP="00C53CDD">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C53CDD" w:rsidRPr="0088590B" w:rsidRDefault="00C53CDD" w:rsidP="00C53CDD">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w:t>
      </w:r>
      <w:r>
        <w:rPr>
          <w:rFonts w:eastAsiaTheme="minorHAnsi"/>
          <w:lang w:eastAsia="en-US"/>
        </w:rPr>
        <w:t>040101</w:t>
      </w:r>
      <w:r w:rsidRPr="0088590B">
        <w:t>.</w:t>
      </w:r>
    </w:p>
    <w:p w:rsidR="00C53CDD" w:rsidRPr="00641D24" w:rsidRDefault="00C53CDD" w:rsidP="00C53CDD">
      <w:pPr>
        <w:pStyle w:val="a4"/>
        <w:shd w:val="clear" w:color="auto" w:fill="FFFFFF"/>
        <w:spacing w:before="0" w:beforeAutospacing="0" w:after="0" w:afterAutospacing="0"/>
        <w:jc w:val="both"/>
      </w:pPr>
    </w:p>
    <w:p w:rsidR="00C53CDD" w:rsidRPr="00641D24" w:rsidRDefault="00C53CDD" w:rsidP="00C53CDD">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8A0F80">
        <w:rPr>
          <w:b/>
          <w:color w:val="000000"/>
        </w:rPr>
        <w:t>КТП</w:t>
      </w:r>
      <w:r>
        <w:rPr>
          <w:b/>
          <w:color w:val="000000"/>
        </w:rPr>
        <w:t>25,КТП63, КТП160,КТП100,В</w:t>
      </w:r>
      <w:proofErr w:type="gramStart"/>
      <w:r>
        <w:rPr>
          <w:b/>
          <w:color w:val="000000"/>
        </w:rPr>
        <w:t>,Д</w:t>
      </w:r>
      <w:proofErr w:type="gramEnd"/>
      <w:r>
        <w:rPr>
          <w:b/>
          <w:color w:val="000000"/>
        </w:rPr>
        <w:t xml:space="preserve">.ВЕРКОЛА» </w:t>
      </w:r>
      <w:r w:rsidRPr="00902E41">
        <w:rPr>
          <w:color w:val="000000"/>
        </w:rPr>
        <w:t>.</w:t>
      </w:r>
    </w:p>
    <w:p w:rsidR="00C53CDD" w:rsidRPr="00641D24" w:rsidRDefault="00C53CDD" w:rsidP="00C53CDD">
      <w:pPr>
        <w:pStyle w:val="a4"/>
        <w:shd w:val="clear" w:color="auto" w:fill="FFFFFF"/>
        <w:spacing w:before="0" w:beforeAutospacing="0" w:after="0" w:afterAutospacing="0"/>
        <w:jc w:val="both"/>
      </w:pPr>
    </w:p>
    <w:p w:rsidR="00C53CDD" w:rsidRPr="00641D24" w:rsidRDefault="00C53CDD" w:rsidP="00C53CDD">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rsidR="00D20902">
        <w:t xml:space="preserve">земель, </w:t>
      </w:r>
      <w:r w:rsidRPr="00641D24">
        <w:t>в отношении котор</w:t>
      </w:r>
      <w:r w:rsidR="00D20902">
        <w:t>ых</w:t>
      </w:r>
      <w:bookmarkStart w:id="0" w:name="_GoBack"/>
      <w:bookmarkEnd w:id="0"/>
      <w:r w:rsidRPr="00641D24">
        <w:t xml:space="preserve"> испрашивается публичный сервитут: </w:t>
      </w:r>
    </w:p>
    <w:p w:rsidR="00C53CDD" w:rsidRPr="00641D24" w:rsidRDefault="00C53CDD" w:rsidP="00C53CDD">
      <w:pPr>
        <w:pStyle w:val="a4"/>
        <w:shd w:val="clear" w:color="auto" w:fill="FFFFFF"/>
        <w:spacing w:before="0" w:beforeAutospacing="0" w:after="0" w:afterAutospacing="0"/>
        <w:jc w:val="both"/>
      </w:pPr>
    </w:p>
    <w:p w:rsidR="00C53CDD" w:rsidRDefault="00C53CDD" w:rsidP="00C53CDD">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proofErr w:type="spellStart"/>
      <w:r>
        <w:rPr>
          <w:rFonts w:eastAsiaTheme="minorHAnsi"/>
        </w:rPr>
        <w:t>Веркольское</w:t>
      </w:r>
      <w:proofErr w:type="spellEnd"/>
      <w:r>
        <w:rPr>
          <w:rFonts w:eastAsiaTheme="minorHAnsi"/>
        </w:rPr>
        <w:t xml:space="preserve">», </w:t>
      </w:r>
      <w:r w:rsidRPr="00902E41">
        <w:rPr>
          <w:rFonts w:eastAsiaTheme="minorHAnsi"/>
        </w:rPr>
        <w:t xml:space="preserve"> д</w:t>
      </w:r>
      <w:r>
        <w:rPr>
          <w:rFonts w:eastAsiaTheme="minorHAnsi"/>
        </w:rPr>
        <w:t>.</w:t>
      </w:r>
      <w:r w:rsidRPr="00902E41">
        <w:rPr>
          <w:rFonts w:eastAsiaTheme="minorHAnsi"/>
        </w:rPr>
        <w:t xml:space="preserve"> В</w:t>
      </w:r>
      <w:r>
        <w:rPr>
          <w:rFonts w:eastAsiaTheme="minorHAnsi"/>
        </w:rPr>
        <w:t>еркола (согласно прилагаемой схемы).</w:t>
      </w:r>
    </w:p>
    <w:p w:rsidR="00C53CDD" w:rsidRPr="002542DF" w:rsidRDefault="00C53CDD" w:rsidP="00C53CDD">
      <w:pPr>
        <w:jc w:val="both"/>
        <w:rPr>
          <w:rFonts w:eastAsiaTheme="minorHAnsi"/>
        </w:rPr>
      </w:pPr>
    </w:p>
    <w:p w:rsidR="00C53CDD" w:rsidRPr="00641D24" w:rsidRDefault="00C53CDD" w:rsidP="00C53CDD">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C53CDD" w:rsidRPr="00641D24" w:rsidRDefault="00C53CDD" w:rsidP="00C53CDD">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C53CDD" w:rsidRPr="00641D24" w:rsidRDefault="00C53CDD" w:rsidP="00C53CDD">
      <w:pPr>
        <w:autoSpaceDE w:val="0"/>
        <w:autoSpaceDN w:val="0"/>
        <w:adjustRightInd w:val="0"/>
        <w:jc w:val="both"/>
        <w:rPr>
          <w:rFonts w:eastAsiaTheme="minorHAnsi"/>
        </w:rPr>
      </w:pPr>
    </w:p>
    <w:p w:rsidR="00C53CDD" w:rsidRPr="00641D24" w:rsidRDefault="00C53CDD" w:rsidP="00C53CDD">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C53CDD" w:rsidRPr="00641D24" w:rsidRDefault="00C53CDD" w:rsidP="00C53CDD">
      <w:pPr>
        <w:jc w:val="both"/>
        <w:rPr>
          <w:highlight w:val="yellow"/>
        </w:rPr>
      </w:pPr>
    </w:p>
    <w:p w:rsidR="00C53CDD" w:rsidRPr="00641D24" w:rsidRDefault="00C53CDD" w:rsidP="00C53CDD">
      <w:pPr>
        <w:pStyle w:val="a4"/>
        <w:shd w:val="clear" w:color="auto" w:fill="FFFFFF"/>
        <w:spacing w:before="0" w:beforeAutospacing="0" w:after="0" w:afterAutospacing="0"/>
        <w:jc w:val="both"/>
      </w:pPr>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C53CDD" w:rsidRPr="00641D24" w:rsidRDefault="00C53CDD" w:rsidP="00C53CDD">
      <w:pPr>
        <w:pStyle w:val="a4"/>
        <w:shd w:val="clear" w:color="auto" w:fill="FFFFFF"/>
        <w:spacing w:before="0" w:beforeAutospacing="0" w:after="0" w:afterAutospacing="0"/>
        <w:jc w:val="both"/>
      </w:pPr>
    </w:p>
    <w:p w:rsidR="00C53CDD" w:rsidRPr="00641D24" w:rsidRDefault="00C53CDD" w:rsidP="00C53CDD">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53CDD" w:rsidRPr="00641D24" w:rsidRDefault="00C53CDD" w:rsidP="00C53CDD">
      <w:pPr>
        <w:pStyle w:val="a4"/>
        <w:shd w:val="clear" w:color="auto" w:fill="FFFFFF"/>
        <w:spacing w:before="0" w:beforeAutospacing="0" w:after="0" w:afterAutospacing="0"/>
        <w:jc w:val="both"/>
      </w:pPr>
    </w:p>
    <w:p w:rsidR="00C53CDD" w:rsidRPr="00641D24" w:rsidRDefault="00D20902" w:rsidP="00C53CDD">
      <w:pPr>
        <w:shd w:val="clear" w:color="auto" w:fill="FFFFFF"/>
        <w:jc w:val="both"/>
        <w:rPr>
          <w:rStyle w:val="a3"/>
          <w:color w:val="00A3F5"/>
        </w:rPr>
      </w:pPr>
      <w:hyperlink r:id="rId6" w:history="1">
        <w:r w:rsidR="00C53CDD" w:rsidRPr="00641D24">
          <w:rPr>
            <w:rStyle w:val="a3"/>
            <w:rFonts w:ascii="Arial" w:hAnsi="Arial" w:cs="Arial"/>
            <w:color w:val="00A3F5"/>
            <w:sz w:val="20"/>
            <w:szCs w:val="20"/>
          </w:rPr>
          <w:t>Скачать информационное сообщение</w:t>
        </w:r>
      </w:hyperlink>
    </w:p>
    <w:p w:rsidR="00C53CDD" w:rsidRPr="00641D24" w:rsidRDefault="00C53CDD" w:rsidP="00C53CDD">
      <w:pPr>
        <w:shd w:val="clear" w:color="auto" w:fill="FFFFFF"/>
        <w:jc w:val="both"/>
        <w:rPr>
          <w:rStyle w:val="a3"/>
          <w:color w:val="00A3F5"/>
        </w:rPr>
      </w:pPr>
    </w:p>
    <w:p w:rsidR="00C53CDD" w:rsidRPr="00641D24" w:rsidRDefault="00D20902" w:rsidP="00C53CDD">
      <w:pPr>
        <w:shd w:val="clear" w:color="auto" w:fill="FFFFFF"/>
        <w:jc w:val="both"/>
        <w:rPr>
          <w:rStyle w:val="a3"/>
          <w:color w:val="00A3F5"/>
        </w:rPr>
      </w:pPr>
      <w:hyperlink r:id="rId7" w:history="1">
        <w:r w:rsidR="00C53CDD" w:rsidRPr="00641D24">
          <w:rPr>
            <w:rStyle w:val="a3"/>
            <w:rFonts w:ascii="Arial" w:hAnsi="Arial" w:cs="Arial"/>
            <w:color w:val="00A3F5"/>
            <w:sz w:val="20"/>
            <w:szCs w:val="20"/>
          </w:rPr>
          <w:t>Схема расположения границ публичного сервитута</w:t>
        </w:r>
      </w:hyperlink>
    </w:p>
    <w:p w:rsidR="00C53CDD" w:rsidRPr="00641D24" w:rsidRDefault="00C53CDD" w:rsidP="00C53CDD">
      <w:pPr>
        <w:pStyle w:val="a4"/>
        <w:shd w:val="clear" w:color="auto" w:fill="FFFFFF"/>
        <w:spacing w:before="0" w:beforeAutospacing="0" w:after="0" w:afterAutospacing="0"/>
        <w:jc w:val="both"/>
      </w:pPr>
    </w:p>
    <w:p w:rsidR="003F73B4" w:rsidRDefault="00D20902"/>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DD"/>
    <w:rsid w:val="006D02D7"/>
    <w:rsid w:val="00812943"/>
    <w:rsid w:val="00C53CDD"/>
    <w:rsid w:val="00D20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C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3CDD"/>
    <w:rPr>
      <w:color w:val="000080"/>
      <w:u w:val="single"/>
    </w:rPr>
  </w:style>
  <w:style w:type="paragraph" w:styleId="a4">
    <w:name w:val="Normal (Web)"/>
    <w:basedOn w:val="a"/>
    <w:uiPriority w:val="99"/>
    <w:unhideWhenUsed/>
    <w:rsid w:val="00C53CD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C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3CDD"/>
    <w:rPr>
      <w:color w:val="000080"/>
      <w:u w:val="single"/>
    </w:rPr>
  </w:style>
  <w:style w:type="paragraph" w:styleId="a4">
    <w:name w:val="Normal (Web)"/>
    <w:basedOn w:val="a"/>
    <w:uiPriority w:val="99"/>
    <w:unhideWhenUsed/>
    <w:rsid w:val="00C53C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554</Words>
  <Characters>3159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2</cp:revision>
  <dcterms:created xsi:type="dcterms:W3CDTF">2022-01-11T12:25:00Z</dcterms:created>
  <dcterms:modified xsi:type="dcterms:W3CDTF">2022-01-11T15:22:00Z</dcterms:modified>
</cp:coreProperties>
</file>