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4F0" w:rsidRDefault="00337A73">
      <w:pPr>
        <w:pStyle w:val="11"/>
        <w:spacing w:before="72"/>
      </w:pPr>
      <w:r>
        <w:t>АДМИНИСТРАЦИЯ</w:t>
      </w:r>
    </w:p>
    <w:p w:rsidR="007F24F0" w:rsidRDefault="00337A73">
      <w:pPr>
        <w:spacing w:before="2"/>
        <w:ind w:right="8"/>
        <w:jc w:val="center"/>
        <w:rPr>
          <w:b/>
          <w:sz w:val="28"/>
        </w:rPr>
      </w:pPr>
      <w:r>
        <w:rPr>
          <w:b/>
          <w:sz w:val="28"/>
        </w:rPr>
        <w:t>МУНИЦИПАЛЬНОГО ОБРАЗОВАНИЯ «ЛАВЕЛЬСКОЕ»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ПИНЕЖСКОГО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РАЙОНА</w:t>
      </w:r>
    </w:p>
    <w:p w:rsidR="007F24F0" w:rsidRDefault="00337A73">
      <w:pPr>
        <w:pStyle w:val="11"/>
        <w:spacing w:line="720" w:lineRule="auto"/>
        <w:ind w:left="2735" w:right="2741"/>
      </w:pPr>
      <w:r>
        <w:t>АРХАНГЕЛЬСКОЙ ОБЛАСТИ</w:t>
      </w:r>
      <w:r>
        <w:rPr>
          <w:spacing w:val="-67"/>
        </w:rPr>
        <w:t xml:space="preserve"> </w:t>
      </w:r>
      <w:proofErr w:type="gramStart"/>
      <w:r>
        <w:t>П</w:t>
      </w:r>
      <w:proofErr w:type="gramEnd"/>
      <w:r>
        <w:t xml:space="preserve"> О</w:t>
      </w:r>
      <w:r>
        <w:rPr>
          <w:spacing w:val="-2"/>
        </w:rPr>
        <w:t xml:space="preserve"> </w:t>
      </w:r>
      <w:r>
        <w:t>С Т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Н О В</w:t>
      </w:r>
      <w:r>
        <w:rPr>
          <w:spacing w:val="-2"/>
        </w:rPr>
        <w:t xml:space="preserve"> </w:t>
      </w:r>
      <w:r>
        <w:t>Л Е Н</w:t>
      </w:r>
      <w:r>
        <w:rPr>
          <w:spacing w:val="-1"/>
        </w:rPr>
        <w:t xml:space="preserve"> </w:t>
      </w:r>
      <w:r>
        <w:t>И Е</w:t>
      </w:r>
    </w:p>
    <w:p w:rsidR="007F24F0" w:rsidRDefault="00337A73">
      <w:pPr>
        <w:spacing w:line="317" w:lineRule="exact"/>
        <w:ind w:right="6"/>
        <w:jc w:val="center"/>
        <w:rPr>
          <w:sz w:val="28"/>
        </w:rPr>
      </w:pP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 w:rsidR="00DF0FDE">
        <w:rPr>
          <w:sz w:val="28"/>
        </w:rPr>
        <w:t xml:space="preserve">16 ноября </w:t>
      </w:r>
      <w:r>
        <w:rPr>
          <w:sz w:val="28"/>
        </w:rPr>
        <w:t>202</w:t>
      </w:r>
      <w:r w:rsidR="00822C7A">
        <w:rPr>
          <w:sz w:val="28"/>
        </w:rPr>
        <w:t xml:space="preserve">2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69"/>
          <w:sz w:val="28"/>
        </w:rPr>
        <w:t xml:space="preserve"> </w:t>
      </w:r>
      <w:r w:rsidR="00D65BFA">
        <w:rPr>
          <w:spacing w:val="69"/>
          <w:sz w:val="28"/>
        </w:rPr>
        <w:t>4</w:t>
      </w:r>
      <w:r w:rsidR="00ED70E2">
        <w:rPr>
          <w:spacing w:val="69"/>
          <w:sz w:val="28"/>
        </w:rPr>
        <w:t>0</w:t>
      </w:r>
    </w:p>
    <w:p w:rsidR="007F24F0" w:rsidRDefault="007F24F0" w:rsidP="00D65BFA">
      <w:pPr>
        <w:pStyle w:val="a3"/>
        <w:ind w:left="0"/>
        <w:jc w:val="center"/>
        <w:rPr>
          <w:sz w:val="30"/>
        </w:rPr>
      </w:pPr>
    </w:p>
    <w:p w:rsidR="007F24F0" w:rsidRDefault="007F24F0">
      <w:pPr>
        <w:pStyle w:val="a3"/>
        <w:spacing w:before="11"/>
        <w:ind w:left="0"/>
        <w:jc w:val="left"/>
        <w:rPr>
          <w:sz w:val="25"/>
        </w:rPr>
      </w:pPr>
    </w:p>
    <w:p w:rsidR="007F24F0" w:rsidRDefault="00337A73">
      <w:pPr>
        <w:ind w:left="4158" w:right="4167"/>
        <w:jc w:val="center"/>
        <w:rPr>
          <w:sz w:val="20"/>
        </w:rPr>
      </w:pPr>
      <w:r>
        <w:rPr>
          <w:sz w:val="20"/>
        </w:rPr>
        <w:t>п.</w:t>
      </w:r>
      <w:r>
        <w:rPr>
          <w:spacing w:val="-2"/>
          <w:sz w:val="20"/>
        </w:rPr>
        <w:t xml:space="preserve"> </w:t>
      </w:r>
      <w:r>
        <w:rPr>
          <w:sz w:val="20"/>
        </w:rPr>
        <w:t>Новолавела</w:t>
      </w:r>
    </w:p>
    <w:p w:rsidR="007F24F0" w:rsidRDefault="007F24F0">
      <w:pPr>
        <w:pStyle w:val="a3"/>
        <w:spacing w:before="4"/>
        <w:ind w:left="0"/>
        <w:jc w:val="left"/>
        <w:rPr>
          <w:sz w:val="28"/>
        </w:rPr>
      </w:pPr>
    </w:p>
    <w:p w:rsidR="00D65BFA" w:rsidRDefault="00D65BFA">
      <w:pPr>
        <w:pStyle w:val="a3"/>
        <w:spacing w:before="4"/>
        <w:ind w:left="0"/>
        <w:jc w:val="left"/>
        <w:rPr>
          <w:sz w:val="28"/>
        </w:rPr>
      </w:pPr>
    </w:p>
    <w:p w:rsidR="007F24F0" w:rsidRPr="00D65BFA" w:rsidRDefault="00337A73" w:rsidP="00D65BFA">
      <w:pPr>
        <w:pStyle w:val="11"/>
        <w:ind w:right="8"/>
      </w:pPr>
      <w:r>
        <w:t>Об основных направлениях бюджетной и налоговой политики</w:t>
      </w:r>
      <w:r>
        <w:rPr>
          <w:spacing w:val="-67"/>
        </w:rPr>
        <w:t xml:space="preserve"> </w:t>
      </w:r>
      <w:r>
        <w:t>муниципального образования</w:t>
      </w:r>
      <w:r>
        <w:rPr>
          <w:spacing w:val="-2"/>
        </w:rPr>
        <w:t xml:space="preserve"> </w:t>
      </w:r>
      <w:r>
        <w:t>«Лавельское»</w:t>
      </w:r>
      <w:r w:rsidR="00D65BFA">
        <w:t xml:space="preserve"> </w:t>
      </w:r>
      <w:r>
        <w:t>Пинежского муници</w:t>
      </w:r>
      <w:r w:rsidR="00D65BFA">
        <w:rPr>
          <w:b w:val="0"/>
        </w:rPr>
        <w:t>п</w:t>
      </w:r>
      <w:r>
        <w:t>ального района</w:t>
      </w:r>
      <w:r w:rsidR="00D65BFA">
        <w:t xml:space="preserve"> </w:t>
      </w:r>
      <w:r>
        <w:rPr>
          <w:spacing w:val="-67"/>
        </w:rPr>
        <w:t xml:space="preserve"> </w:t>
      </w:r>
      <w:r>
        <w:t>Архангельской</w:t>
      </w:r>
      <w:r>
        <w:rPr>
          <w:spacing w:val="-2"/>
        </w:rPr>
        <w:t xml:space="preserve"> </w:t>
      </w:r>
      <w:r>
        <w:t>области</w:t>
      </w:r>
      <w:r w:rsidR="00D65BFA">
        <w:rPr>
          <w:b w:val="0"/>
        </w:rPr>
        <w:t xml:space="preserve"> </w:t>
      </w:r>
      <w:r w:rsidRPr="00D65BFA">
        <w:t>на</w:t>
      </w:r>
      <w:r w:rsidRPr="00D65BFA">
        <w:rPr>
          <w:spacing w:val="-1"/>
        </w:rPr>
        <w:t xml:space="preserve"> </w:t>
      </w:r>
      <w:r w:rsidRPr="00D65BFA">
        <w:t>202</w:t>
      </w:r>
      <w:r w:rsidR="00822C7A" w:rsidRPr="00D65BFA">
        <w:t>3</w:t>
      </w:r>
      <w:r w:rsidRPr="00D65BFA">
        <w:rPr>
          <w:spacing w:val="-1"/>
        </w:rPr>
        <w:t xml:space="preserve"> </w:t>
      </w:r>
      <w:r w:rsidRPr="00D65BFA">
        <w:t>год</w:t>
      </w:r>
      <w:r w:rsidRPr="00D65BFA">
        <w:rPr>
          <w:spacing w:val="-2"/>
        </w:rPr>
        <w:t xml:space="preserve"> </w:t>
      </w:r>
      <w:r w:rsidRPr="00D65BFA">
        <w:t>и</w:t>
      </w:r>
      <w:r w:rsidRPr="00D65BFA">
        <w:rPr>
          <w:spacing w:val="-2"/>
        </w:rPr>
        <w:t xml:space="preserve"> </w:t>
      </w:r>
      <w:r w:rsidRPr="00D65BFA">
        <w:t>среднесрочную</w:t>
      </w:r>
      <w:r w:rsidRPr="00D65BFA">
        <w:rPr>
          <w:spacing w:val="-3"/>
        </w:rPr>
        <w:t xml:space="preserve"> </w:t>
      </w:r>
      <w:r w:rsidRPr="00D65BFA">
        <w:t>перспективу</w:t>
      </w:r>
    </w:p>
    <w:p w:rsidR="007F24F0" w:rsidRDefault="007F24F0">
      <w:pPr>
        <w:pStyle w:val="a3"/>
        <w:ind w:left="0"/>
        <w:jc w:val="left"/>
        <w:rPr>
          <w:b/>
          <w:sz w:val="30"/>
        </w:rPr>
      </w:pPr>
    </w:p>
    <w:p w:rsidR="007F24F0" w:rsidRDefault="007F24F0">
      <w:pPr>
        <w:pStyle w:val="a3"/>
        <w:spacing w:before="5"/>
        <w:ind w:left="0"/>
        <w:jc w:val="left"/>
        <w:rPr>
          <w:b/>
          <w:sz w:val="25"/>
        </w:rPr>
      </w:pPr>
    </w:p>
    <w:p w:rsidR="00D65BFA" w:rsidRDefault="00D65BFA">
      <w:pPr>
        <w:pStyle w:val="a3"/>
        <w:spacing w:before="5"/>
        <w:ind w:left="0"/>
        <w:jc w:val="left"/>
        <w:rPr>
          <w:b/>
          <w:sz w:val="25"/>
        </w:rPr>
      </w:pPr>
    </w:p>
    <w:p w:rsidR="007F24F0" w:rsidRDefault="00337A73">
      <w:pPr>
        <w:spacing w:before="1"/>
        <w:ind w:left="102" w:right="104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172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«Лавельское»</w:t>
      </w:r>
      <w:r>
        <w:rPr>
          <w:spacing w:val="1"/>
          <w:sz w:val="28"/>
        </w:rPr>
        <w:t xml:space="preserve"> </w:t>
      </w:r>
      <w:r>
        <w:rPr>
          <w:sz w:val="28"/>
        </w:rPr>
        <w:t>Пинежского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Архангельской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образования «Лавельское» от 21 ноября 2019 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 91,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«Лавельское»</w:t>
      </w:r>
      <w:r>
        <w:rPr>
          <w:spacing w:val="1"/>
          <w:sz w:val="28"/>
        </w:rPr>
        <w:t xml:space="preserve"> </w:t>
      </w:r>
      <w:r>
        <w:rPr>
          <w:sz w:val="28"/>
        </w:rPr>
        <w:t>Пинежского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района Архангельской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</w:t>
      </w:r>
    </w:p>
    <w:p w:rsidR="007F24F0" w:rsidRDefault="00337A73">
      <w:pPr>
        <w:pStyle w:val="11"/>
        <w:spacing w:before="7" w:line="319" w:lineRule="exact"/>
        <w:ind w:left="810" w:right="0"/>
        <w:jc w:val="both"/>
      </w:pPr>
      <w:proofErr w:type="gramStart"/>
      <w:r>
        <w:t>п</w:t>
      </w:r>
      <w:proofErr w:type="gramEnd"/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 т</w:t>
      </w:r>
      <w:r>
        <w:rPr>
          <w:spacing w:val="1"/>
        </w:rPr>
        <w:t xml:space="preserve"> </w:t>
      </w:r>
      <w:r>
        <w:t>а н о в</w:t>
      </w:r>
      <w:r>
        <w:rPr>
          <w:spacing w:val="-3"/>
        </w:rPr>
        <w:t xml:space="preserve"> </w:t>
      </w:r>
      <w:r>
        <w:t>л я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т:</w:t>
      </w:r>
    </w:p>
    <w:p w:rsidR="007F24F0" w:rsidRDefault="00337A73">
      <w:pPr>
        <w:pStyle w:val="a4"/>
        <w:numPr>
          <w:ilvl w:val="0"/>
          <w:numId w:val="2"/>
        </w:numPr>
        <w:tabs>
          <w:tab w:val="left" w:pos="1262"/>
        </w:tabs>
        <w:ind w:right="104" w:firstLine="707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налоговой 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71"/>
          <w:sz w:val="28"/>
        </w:rPr>
        <w:t xml:space="preserve"> </w:t>
      </w:r>
      <w:r>
        <w:rPr>
          <w:sz w:val="28"/>
        </w:rPr>
        <w:t>«Лавельское»</w:t>
      </w:r>
      <w:r>
        <w:rPr>
          <w:spacing w:val="1"/>
          <w:sz w:val="28"/>
        </w:rPr>
        <w:t xml:space="preserve"> </w:t>
      </w:r>
      <w:r>
        <w:rPr>
          <w:sz w:val="28"/>
        </w:rPr>
        <w:t>Пинежского муниципального района Архангельской области на 202</w:t>
      </w:r>
      <w:r w:rsidR="00822C7A">
        <w:rPr>
          <w:sz w:val="28"/>
        </w:rPr>
        <w:t>3</w:t>
      </w:r>
      <w:r>
        <w:rPr>
          <w:sz w:val="28"/>
        </w:rPr>
        <w:t xml:space="preserve"> год 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среднесрочную перспективу (далее – основные направления бюджетной и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налоговой</w:t>
      </w:r>
      <w:r>
        <w:rPr>
          <w:spacing w:val="-4"/>
          <w:sz w:val="28"/>
        </w:rPr>
        <w:t xml:space="preserve"> </w:t>
      </w:r>
      <w:r>
        <w:rPr>
          <w:sz w:val="28"/>
        </w:rPr>
        <w:t>политики).</w:t>
      </w:r>
    </w:p>
    <w:p w:rsidR="007F24F0" w:rsidRDefault="00337A73">
      <w:pPr>
        <w:pStyle w:val="a4"/>
        <w:numPr>
          <w:ilvl w:val="0"/>
          <w:numId w:val="2"/>
        </w:numPr>
        <w:tabs>
          <w:tab w:val="left" w:pos="1365"/>
        </w:tabs>
        <w:ind w:right="104" w:firstLine="707"/>
        <w:jc w:val="both"/>
        <w:rPr>
          <w:sz w:val="28"/>
        </w:rPr>
      </w:pP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«Лавельское»</w:t>
      </w:r>
      <w:r>
        <w:rPr>
          <w:spacing w:val="1"/>
          <w:sz w:val="28"/>
        </w:rPr>
        <w:t xml:space="preserve"> </w:t>
      </w:r>
      <w:r>
        <w:rPr>
          <w:sz w:val="28"/>
        </w:rPr>
        <w:t>Пинежского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Архангельской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руководствоваться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4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-1"/>
          <w:sz w:val="28"/>
        </w:rPr>
        <w:t xml:space="preserve"> </w:t>
      </w:r>
      <w:r>
        <w:rPr>
          <w:sz w:val="28"/>
        </w:rPr>
        <w:t>на 202</w:t>
      </w:r>
      <w:r w:rsidR="00822C7A">
        <w:rPr>
          <w:sz w:val="28"/>
        </w:rPr>
        <w:t>3</w:t>
      </w:r>
      <w:r>
        <w:rPr>
          <w:sz w:val="28"/>
        </w:rPr>
        <w:t xml:space="preserve"> год.</w:t>
      </w:r>
    </w:p>
    <w:p w:rsidR="007F24F0" w:rsidRDefault="00337A73">
      <w:pPr>
        <w:pStyle w:val="a4"/>
        <w:numPr>
          <w:ilvl w:val="0"/>
          <w:numId w:val="2"/>
        </w:numPr>
        <w:tabs>
          <w:tab w:val="left" w:pos="1119"/>
        </w:tabs>
        <w:ind w:right="107" w:firstLine="707"/>
        <w:jc w:val="both"/>
        <w:rPr>
          <w:sz w:val="28"/>
        </w:rPr>
      </w:pPr>
      <w:r>
        <w:rPr>
          <w:sz w:val="28"/>
        </w:rPr>
        <w:t>Органу местного самоуправления обеспечить реализацию 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бюджетной и</w:t>
      </w:r>
      <w:r>
        <w:rPr>
          <w:spacing w:val="-3"/>
          <w:sz w:val="28"/>
        </w:rPr>
        <w:t xml:space="preserve"> </w:t>
      </w:r>
      <w:r>
        <w:rPr>
          <w:sz w:val="28"/>
        </w:rPr>
        <w:t>налоговой</w:t>
      </w:r>
      <w:r>
        <w:rPr>
          <w:spacing w:val="-3"/>
          <w:sz w:val="28"/>
        </w:rPr>
        <w:t xml:space="preserve"> </w:t>
      </w:r>
      <w:r>
        <w:rPr>
          <w:sz w:val="28"/>
        </w:rPr>
        <w:t>политики.</w:t>
      </w:r>
    </w:p>
    <w:p w:rsidR="007F24F0" w:rsidRDefault="00337A73">
      <w:pPr>
        <w:pStyle w:val="a4"/>
        <w:numPr>
          <w:ilvl w:val="0"/>
          <w:numId w:val="2"/>
        </w:numPr>
        <w:tabs>
          <w:tab w:val="left" w:pos="1091"/>
        </w:tabs>
        <w:spacing w:line="321" w:lineRule="exact"/>
        <w:ind w:left="1090" w:hanging="281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силу</w:t>
      </w:r>
      <w:r>
        <w:rPr>
          <w:spacing w:val="-6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дня</w:t>
      </w:r>
      <w:r>
        <w:rPr>
          <w:spacing w:val="-5"/>
          <w:sz w:val="28"/>
        </w:rPr>
        <w:t xml:space="preserve"> </w:t>
      </w:r>
      <w:r>
        <w:rPr>
          <w:sz w:val="28"/>
        </w:rPr>
        <w:t>подписания.</w:t>
      </w:r>
    </w:p>
    <w:p w:rsidR="007F24F0" w:rsidRDefault="007F24F0">
      <w:pPr>
        <w:pStyle w:val="a3"/>
        <w:ind w:left="0"/>
        <w:jc w:val="left"/>
        <w:rPr>
          <w:sz w:val="30"/>
        </w:rPr>
      </w:pPr>
    </w:p>
    <w:p w:rsidR="007F24F0" w:rsidRDefault="007F24F0">
      <w:pPr>
        <w:pStyle w:val="a3"/>
        <w:spacing w:before="10"/>
        <w:ind w:left="0"/>
        <w:jc w:val="left"/>
        <w:rPr>
          <w:sz w:val="25"/>
        </w:rPr>
      </w:pPr>
    </w:p>
    <w:p w:rsidR="00D65BFA" w:rsidRDefault="00D65BFA">
      <w:pPr>
        <w:pStyle w:val="a3"/>
        <w:spacing w:before="10"/>
        <w:ind w:left="0"/>
        <w:jc w:val="left"/>
        <w:rPr>
          <w:sz w:val="25"/>
        </w:rPr>
      </w:pPr>
    </w:p>
    <w:p w:rsidR="007F24F0" w:rsidRDefault="00337A73">
      <w:pPr>
        <w:tabs>
          <w:tab w:val="left" w:pos="7422"/>
        </w:tabs>
        <w:ind w:right="106"/>
        <w:jc w:val="center"/>
        <w:rPr>
          <w:sz w:val="28"/>
        </w:rPr>
      </w:pPr>
      <w:r>
        <w:rPr>
          <w:sz w:val="28"/>
        </w:rPr>
        <w:t>И.о.</w:t>
      </w:r>
      <w:r>
        <w:rPr>
          <w:spacing w:val="-3"/>
          <w:sz w:val="28"/>
        </w:rPr>
        <w:t xml:space="preserve"> </w:t>
      </w:r>
      <w:r>
        <w:rPr>
          <w:sz w:val="28"/>
        </w:rPr>
        <w:t>главы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  <w:r>
        <w:rPr>
          <w:sz w:val="28"/>
        </w:rPr>
        <w:tab/>
      </w:r>
      <w:r w:rsidR="00D65BFA">
        <w:rPr>
          <w:sz w:val="28"/>
        </w:rPr>
        <w:t xml:space="preserve">     </w:t>
      </w:r>
      <w:r>
        <w:rPr>
          <w:sz w:val="28"/>
        </w:rPr>
        <w:t>Т.В. Тарасова</w:t>
      </w:r>
    </w:p>
    <w:p w:rsidR="007F24F0" w:rsidRDefault="007F24F0">
      <w:pPr>
        <w:jc w:val="center"/>
        <w:rPr>
          <w:sz w:val="28"/>
        </w:rPr>
        <w:sectPr w:rsidR="007F24F0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7F24F0" w:rsidRDefault="00337A73" w:rsidP="00D65BFA">
      <w:pPr>
        <w:pStyle w:val="a3"/>
        <w:ind w:left="0"/>
        <w:jc w:val="right"/>
      </w:pPr>
      <w:r>
        <w:lastRenderedPageBreak/>
        <w:t>УТВЕРЖДЕНЫ</w:t>
      </w:r>
    </w:p>
    <w:p w:rsidR="007F24F0" w:rsidRDefault="00337A73" w:rsidP="00D65BFA">
      <w:pPr>
        <w:pStyle w:val="a3"/>
        <w:ind w:left="0"/>
        <w:jc w:val="right"/>
      </w:pPr>
      <w:r>
        <w:t>постановлением</w:t>
      </w:r>
      <w:r>
        <w:rPr>
          <w:spacing w:val="-13"/>
        </w:rPr>
        <w:t xml:space="preserve"> </w:t>
      </w:r>
      <w:r>
        <w:t>администрации</w:t>
      </w:r>
    </w:p>
    <w:p w:rsidR="00166AE8" w:rsidRDefault="00D65BFA" w:rsidP="00D65BFA">
      <w:pPr>
        <w:pStyle w:val="a3"/>
        <w:ind w:left="0" w:firstLine="108"/>
        <w:jc w:val="right"/>
      </w:pPr>
      <w:r>
        <w:t>муниципального образования</w:t>
      </w:r>
      <w:r w:rsidR="00166AE8">
        <w:t xml:space="preserve"> «Лавельское»</w:t>
      </w:r>
    </w:p>
    <w:p w:rsidR="007F24F0" w:rsidRDefault="00ED70E2" w:rsidP="00D65BFA">
      <w:pPr>
        <w:pStyle w:val="a3"/>
        <w:ind w:left="0"/>
        <w:jc w:val="right"/>
      </w:pPr>
      <w:r>
        <w:t xml:space="preserve">                                                                            </w:t>
      </w:r>
      <w:r w:rsidR="00E61972">
        <w:t xml:space="preserve">                           </w:t>
      </w:r>
      <w:r w:rsidR="00337A73">
        <w:t>от</w:t>
      </w:r>
      <w:r w:rsidR="00E61972">
        <w:t xml:space="preserve"> 16.11. 2022</w:t>
      </w:r>
      <w:r w:rsidR="00166AE8">
        <w:t xml:space="preserve"> г</w:t>
      </w:r>
      <w:r>
        <w:t>.</w:t>
      </w:r>
      <w:r w:rsidR="00337A73">
        <w:rPr>
          <w:spacing w:val="-7"/>
        </w:rPr>
        <w:t xml:space="preserve"> </w:t>
      </w:r>
      <w:r w:rsidR="00337A73">
        <w:t xml:space="preserve"> </w:t>
      </w:r>
      <w:r w:rsidR="00D65BFA">
        <w:t>№ 40</w:t>
      </w:r>
    </w:p>
    <w:p w:rsidR="00337A73" w:rsidRDefault="00337A73" w:rsidP="00337A73">
      <w:pPr>
        <w:pStyle w:val="a3"/>
        <w:spacing w:before="1"/>
        <w:ind w:left="7339" w:right="93" w:firstLine="108"/>
        <w:jc w:val="left"/>
      </w:pPr>
    </w:p>
    <w:p w:rsidR="00D65BFA" w:rsidRDefault="00D65BFA" w:rsidP="00337A73">
      <w:pPr>
        <w:pStyle w:val="a3"/>
        <w:spacing w:before="1"/>
        <w:ind w:left="7339" w:right="93" w:firstLine="108"/>
        <w:jc w:val="left"/>
      </w:pPr>
    </w:p>
    <w:p w:rsidR="007F24F0" w:rsidRDefault="00337A73" w:rsidP="00D65BFA">
      <w:pPr>
        <w:pStyle w:val="21"/>
        <w:jc w:val="center"/>
      </w:pPr>
      <w:r>
        <w:t>ОСНОВНЫЕ</w:t>
      </w:r>
      <w:r>
        <w:rPr>
          <w:spacing w:val="-4"/>
        </w:rPr>
        <w:t xml:space="preserve"> </w:t>
      </w:r>
      <w:r>
        <w:t>НАПРАВЛЕНИЯ</w:t>
      </w:r>
    </w:p>
    <w:p w:rsidR="007F24F0" w:rsidRDefault="00337A73" w:rsidP="00D65BFA">
      <w:pPr>
        <w:ind w:hanging="8"/>
        <w:jc w:val="center"/>
        <w:rPr>
          <w:b/>
          <w:sz w:val="26"/>
        </w:rPr>
      </w:pPr>
      <w:r>
        <w:rPr>
          <w:b/>
          <w:sz w:val="26"/>
        </w:rPr>
        <w:t>бюджетной и налоговой политики</w:t>
      </w:r>
      <w:r w:rsidR="00D65BFA">
        <w:rPr>
          <w:b/>
          <w:spacing w:val="1"/>
          <w:sz w:val="26"/>
        </w:rPr>
        <w:t xml:space="preserve"> </w:t>
      </w:r>
      <w:r>
        <w:rPr>
          <w:b/>
          <w:sz w:val="26"/>
        </w:rPr>
        <w:t>муниципального образования «Лавельское»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Пинежского муниципального района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Архангельской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области</w:t>
      </w:r>
    </w:p>
    <w:p w:rsidR="007F24F0" w:rsidRDefault="00337A73" w:rsidP="00D65BFA">
      <w:pPr>
        <w:pStyle w:val="21"/>
        <w:jc w:val="center"/>
      </w:pPr>
      <w:r>
        <w:t>на</w:t>
      </w:r>
      <w:r>
        <w:rPr>
          <w:spacing w:val="-5"/>
        </w:rPr>
        <w:t xml:space="preserve"> </w:t>
      </w:r>
      <w:r>
        <w:t>202</w:t>
      </w:r>
      <w:r w:rsidR="00822C7A">
        <w:t>3</w:t>
      </w:r>
      <w:r>
        <w:rPr>
          <w:spacing w:val="-1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среднесрочную</w:t>
      </w:r>
      <w:r>
        <w:rPr>
          <w:spacing w:val="-3"/>
        </w:rPr>
        <w:t xml:space="preserve"> </w:t>
      </w:r>
      <w:r>
        <w:t>перспективу</w:t>
      </w:r>
    </w:p>
    <w:p w:rsidR="007F24F0" w:rsidRDefault="007F24F0">
      <w:pPr>
        <w:pStyle w:val="a3"/>
        <w:ind w:left="0"/>
        <w:jc w:val="left"/>
        <w:rPr>
          <w:b/>
        </w:rPr>
      </w:pPr>
    </w:p>
    <w:p w:rsidR="007F24F0" w:rsidRDefault="00337A73">
      <w:pPr>
        <w:pStyle w:val="a4"/>
        <w:numPr>
          <w:ilvl w:val="1"/>
          <w:numId w:val="2"/>
        </w:numPr>
        <w:tabs>
          <w:tab w:val="left" w:pos="1607"/>
        </w:tabs>
        <w:jc w:val="left"/>
        <w:rPr>
          <w:b/>
          <w:sz w:val="26"/>
        </w:rPr>
      </w:pPr>
      <w:r>
        <w:rPr>
          <w:b/>
          <w:sz w:val="26"/>
        </w:rPr>
        <w:t>Цели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задачи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бюджетной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налоговой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политики</w:t>
      </w:r>
    </w:p>
    <w:p w:rsidR="007F24F0" w:rsidRDefault="007F24F0">
      <w:pPr>
        <w:pStyle w:val="a3"/>
        <w:spacing w:before="4"/>
        <w:ind w:left="0"/>
        <w:jc w:val="left"/>
        <w:rPr>
          <w:b/>
          <w:sz w:val="25"/>
        </w:rPr>
      </w:pPr>
    </w:p>
    <w:p w:rsidR="007F24F0" w:rsidRDefault="00337A73">
      <w:pPr>
        <w:pStyle w:val="a3"/>
        <w:ind w:right="106" w:firstLine="647"/>
      </w:pPr>
      <w:proofErr w:type="gramStart"/>
      <w:r>
        <w:t>Основные направления бюджетной и налоговой политики 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«Лавельское»</w:t>
      </w:r>
      <w:r>
        <w:rPr>
          <w:spacing w:val="1"/>
        </w:rPr>
        <w:t xml:space="preserve"> </w:t>
      </w:r>
      <w:r>
        <w:t>Пинежского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Архангельской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среднесрочную</w:t>
      </w:r>
      <w:r>
        <w:rPr>
          <w:spacing w:val="1"/>
        </w:rPr>
        <w:t xml:space="preserve"> </w:t>
      </w:r>
      <w:r>
        <w:t>перспективу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бюджетная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налоговая</w:t>
      </w:r>
      <w:r>
        <w:rPr>
          <w:spacing w:val="1"/>
        </w:rPr>
        <w:t xml:space="preserve"> </w:t>
      </w:r>
      <w:r>
        <w:t>политика)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172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бюджетном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муниципальном образовании</w:t>
      </w:r>
      <w:r>
        <w:rPr>
          <w:spacing w:val="1"/>
        </w:rPr>
        <w:t xml:space="preserve"> </w:t>
      </w:r>
      <w:r>
        <w:t>«Лавельское» Пинежского муниципального района</w:t>
      </w:r>
      <w:r>
        <w:rPr>
          <w:spacing w:val="1"/>
        </w:rPr>
        <w:t xml:space="preserve"> </w:t>
      </w:r>
      <w:r>
        <w:t>Архангельской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муниципального образования «Лавельское» от 21 ноября 2019</w:t>
      </w:r>
      <w:proofErr w:type="gramEnd"/>
      <w:r>
        <w:t xml:space="preserve"> года</w:t>
      </w:r>
      <w:r>
        <w:rPr>
          <w:spacing w:val="1"/>
        </w:rPr>
        <w:t xml:space="preserve"> </w:t>
      </w:r>
      <w:r>
        <w:t>№ 91</w:t>
      </w:r>
      <w:r w:rsidR="00133020" w:rsidRPr="00133020">
        <w:t>.</w:t>
      </w:r>
      <w:r>
        <w:t xml:space="preserve"> </w:t>
      </w:r>
    </w:p>
    <w:p w:rsidR="007F24F0" w:rsidRDefault="00337A73">
      <w:pPr>
        <w:pStyle w:val="a3"/>
        <w:ind w:right="107" w:firstLine="647"/>
      </w:pPr>
      <w:proofErr w:type="gramStart"/>
      <w:r>
        <w:t>Бюджетная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налоговая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предстоящем</w:t>
      </w:r>
      <w:r>
        <w:rPr>
          <w:spacing w:val="1"/>
        </w:rPr>
        <w:t xml:space="preserve"> </w:t>
      </w:r>
      <w:r>
        <w:t>периоде</w:t>
      </w:r>
      <w:r w:rsidR="00822C7A">
        <w:t xml:space="preserve"> сохранит преемственность приоритетов предыдущих бюджетных циклов и будет 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 целей и решение ключевых задач</w:t>
      </w:r>
      <w:r w:rsidR="00822C7A">
        <w:t xml:space="preserve"> с обеспечением устойчивого социально-экономического развития муниципального образования «Лавельское»</w:t>
      </w:r>
      <w:r>
        <w:t>, установленных Указами 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204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стратегических задачах развития Российской Федерации на период до 2024 года»,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2020года</w:t>
      </w:r>
      <w:proofErr w:type="gramEnd"/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474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2030</w:t>
      </w:r>
      <w:r>
        <w:rPr>
          <w:spacing w:val="2"/>
        </w:rPr>
        <w:t xml:space="preserve"> </w:t>
      </w:r>
      <w:r>
        <w:t>года»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программными</w:t>
      </w:r>
      <w:r>
        <w:rPr>
          <w:spacing w:val="-1"/>
        </w:rPr>
        <w:t xml:space="preserve"> </w:t>
      </w:r>
      <w:r>
        <w:t>документами.</w:t>
      </w:r>
    </w:p>
    <w:p w:rsidR="00822C7A" w:rsidRDefault="00822C7A">
      <w:pPr>
        <w:pStyle w:val="a3"/>
        <w:spacing w:before="2"/>
        <w:ind w:right="112" w:firstLine="518"/>
      </w:pPr>
      <w:r>
        <w:t>В целом бюджетная и налоговая политика в среднесрочной перспективе ориентирована на решение следующих ключевых задач:</w:t>
      </w:r>
    </w:p>
    <w:p w:rsidR="00822C7A" w:rsidRDefault="00822C7A">
      <w:pPr>
        <w:pStyle w:val="a3"/>
        <w:spacing w:before="2"/>
        <w:ind w:right="112" w:firstLine="518"/>
      </w:pPr>
      <w:r>
        <w:t>- обеспечение сбалансированности бюджета муниципального образования «Лавельское»</w:t>
      </w:r>
    </w:p>
    <w:p w:rsidR="00822C7A" w:rsidRDefault="00822C7A">
      <w:pPr>
        <w:pStyle w:val="a3"/>
        <w:spacing w:before="2"/>
        <w:ind w:right="112" w:firstLine="518"/>
      </w:pPr>
      <w:r>
        <w:t>- сохранение долгосрочной устойчивости экономики и бюджетной систе</w:t>
      </w:r>
      <w:r w:rsidR="00E97751">
        <w:t>м</w:t>
      </w:r>
      <w:r>
        <w:t xml:space="preserve">ы Муниципального образования «Лавельское» в условиях изменения геополитической обстановки и ее влияния на экономическую ситуацию, развитие доходной базы </w:t>
      </w:r>
      <w:r w:rsidR="00E97751">
        <w:t>муниципального образования.</w:t>
      </w:r>
    </w:p>
    <w:p w:rsidR="007F24F0" w:rsidRDefault="00337A73">
      <w:pPr>
        <w:pStyle w:val="a3"/>
        <w:spacing w:before="1"/>
        <w:ind w:right="110" w:firstLine="518"/>
      </w:pP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продолжено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66"/>
        </w:rPr>
        <w:t xml:space="preserve"> </w:t>
      </w:r>
      <w:r>
        <w:t>имеющимся</w:t>
      </w:r>
      <w:r>
        <w:rPr>
          <w:spacing w:val="1"/>
        </w:rPr>
        <w:t xml:space="preserve"> </w:t>
      </w:r>
      <w:r>
        <w:t>финансовым источникам с учетом соблюдения ограничений в отношении дефицита</w:t>
      </w:r>
      <w:r>
        <w:rPr>
          <w:spacing w:val="-62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бюджета.</w:t>
      </w:r>
    </w:p>
    <w:p w:rsidR="007F24F0" w:rsidRDefault="00337A73">
      <w:pPr>
        <w:pStyle w:val="a3"/>
        <w:ind w:right="110" w:firstLine="518"/>
      </w:pPr>
      <w:r>
        <w:t>Для обеспечения достоверности бюджетных показателей в основу бюджетного</w:t>
      </w:r>
      <w:r>
        <w:rPr>
          <w:spacing w:val="-62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положен</w:t>
      </w:r>
      <w:r>
        <w:rPr>
          <w:spacing w:val="1"/>
        </w:rPr>
        <w:t xml:space="preserve"> </w:t>
      </w:r>
      <w:r>
        <w:t>базовый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прогноза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 w:rsidR="00724155">
        <w:t>муниципального образования</w:t>
      </w:r>
      <w:r>
        <w:t>.</w:t>
      </w:r>
    </w:p>
    <w:p w:rsidR="00724155" w:rsidRDefault="00724155">
      <w:pPr>
        <w:pStyle w:val="a3"/>
        <w:ind w:right="110" w:firstLine="518"/>
      </w:pPr>
      <w:r>
        <w:t>В соответствии с Общими требованиями к</w:t>
      </w:r>
      <w:r w:rsidR="00E61972">
        <w:t xml:space="preserve"> </w:t>
      </w:r>
      <w:bookmarkStart w:id="0" w:name="_GoBack"/>
      <w:bookmarkEnd w:id="0"/>
      <w:r>
        <w:t>методике прогнозирования поступлений</w:t>
      </w:r>
      <w:r w:rsidR="00D65BFA">
        <w:t xml:space="preserve"> </w:t>
      </w:r>
      <w:r>
        <w:t xml:space="preserve">доходов в бюджеты бюджетной системы Российской Федерации, утвержденными постановлением Правительства Российской Федерации от 23 </w:t>
      </w:r>
      <w:r>
        <w:lastRenderedPageBreak/>
        <w:t>июня 2016 года № 574, при бюджетном планировании используется базовый вариант прогноза социально-экономического развития муниципального образования «Лавельское».</w:t>
      </w:r>
    </w:p>
    <w:p w:rsidR="007F24F0" w:rsidRDefault="00337A73">
      <w:pPr>
        <w:pStyle w:val="a3"/>
        <w:ind w:right="108" w:firstLine="453"/>
      </w:pPr>
      <w:r>
        <w:t>Решение задач социально-экономического развития будет осуществляться по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направлениям</w:t>
      </w:r>
      <w:r w:rsidR="00724155">
        <w:t xml:space="preserve"> с применением программно-целевого бюджетного направления на основе муниципальных программ муниципального образования «Лавельское», а также муниципальным программ Пинежского муниципального района с учетом дальнейшей приоритизации финансирования м</w:t>
      </w:r>
      <w:r w:rsidR="003F5118">
        <w:t>ероприятий</w:t>
      </w:r>
      <w:r>
        <w:t>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налоговых</w:t>
      </w:r>
      <w:r>
        <w:rPr>
          <w:spacing w:val="-4"/>
        </w:rPr>
        <w:t xml:space="preserve"> </w:t>
      </w:r>
      <w:r>
        <w:t>льгот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реалистичности принятых</w:t>
      </w:r>
      <w:r>
        <w:rPr>
          <w:spacing w:val="-3"/>
        </w:rPr>
        <w:t xml:space="preserve"> </w:t>
      </w:r>
      <w:r>
        <w:t>расходных</w:t>
      </w:r>
      <w:r>
        <w:rPr>
          <w:spacing w:val="-4"/>
        </w:rPr>
        <w:t xml:space="preserve"> </w:t>
      </w:r>
      <w:r>
        <w:t>обязательств.</w:t>
      </w:r>
    </w:p>
    <w:p w:rsidR="007F24F0" w:rsidRDefault="00337A73">
      <w:pPr>
        <w:pStyle w:val="a3"/>
        <w:spacing w:before="67"/>
        <w:ind w:right="108" w:firstLine="388"/>
      </w:pPr>
      <w:r>
        <w:t>Администрации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продолжить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задач:</w:t>
      </w:r>
    </w:p>
    <w:p w:rsidR="007F24F0" w:rsidRDefault="00337A73">
      <w:pPr>
        <w:pStyle w:val="a4"/>
        <w:numPr>
          <w:ilvl w:val="0"/>
          <w:numId w:val="1"/>
        </w:numPr>
        <w:tabs>
          <w:tab w:val="left" w:pos="827"/>
        </w:tabs>
        <w:spacing w:before="2"/>
        <w:ind w:right="109" w:firstLine="453"/>
        <w:rPr>
          <w:sz w:val="26"/>
        </w:rPr>
      </w:pP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бюджетной</w:t>
      </w:r>
      <w:r>
        <w:rPr>
          <w:spacing w:val="1"/>
          <w:sz w:val="26"/>
        </w:rPr>
        <w:t xml:space="preserve"> </w:t>
      </w:r>
      <w:r>
        <w:rPr>
          <w:sz w:val="26"/>
        </w:rPr>
        <w:t>политики,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счет</w:t>
      </w:r>
      <w:r>
        <w:rPr>
          <w:spacing w:val="1"/>
          <w:sz w:val="26"/>
        </w:rPr>
        <w:t xml:space="preserve"> </w:t>
      </w:r>
      <w:r>
        <w:rPr>
          <w:sz w:val="26"/>
        </w:rPr>
        <w:t>максимально</w:t>
      </w:r>
      <w:r>
        <w:rPr>
          <w:spacing w:val="1"/>
          <w:sz w:val="26"/>
        </w:rPr>
        <w:t xml:space="preserve"> </w:t>
      </w:r>
      <w:r>
        <w:rPr>
          <w:sz w:val="26"/>
        </w:rPr>
        <w:t>эффективного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финансовых</w:t>
      </w:r>
      <w:r>
        <w:rPr>
          <w:spacing w:val="1"/>
          <w:sz w:val="26"/>
        </w:rPr>
        <w:t xml:space="preserve"> </w:t>
      </w:r>
      <w:r>
        <w:rPr>
          <w:sz w:val="26"/>
        </w:rPr>
        <w:t>ресурсов,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режима</w:t>
      </w:r>
      <w:r>
        <w:rPr>
          <w:spacing w:val="1"/>
          <w:sz w:val="26"/>
        </w:rPr>
        <w:t xml:space="preserve"> </w:t>
      </w:r>
      <w:r>
        <w:rPr>
          <w:sz w:val="26"/>
        </w:rPr>
        <w:t>экономного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рационального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бюджетных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средств,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подхода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принятию</w:t>
      </w:r>
      <w:r>
        <w:rPr>
          <w:spacing w:val="1"/>
          <w:sz w:val="26"/>
        </w:rPr>
        <w:t xml:space="preserve"> </w:t>
      </w:r>
      <w:r>
        <w:rPr>
          <w:sz w:val="26"/>
        </w:rPr>
        <w:t>новых</w:t>
      </w:r>
      <w:r>
        <w:rPr>
          <w:spacing w:val="1"/>
          <w:sz w:val="26"/>
        </w:rPr>
        <w:t xml:space="preserve"> </w:t>
      </w:r>
      <w:r>
        <w:rPr>
          <w:sz w:val="26"/>
        </w:rPr>
        <w:t>расходных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обязательств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-3"/>
          <w:sz w:val="26"/>
        </w:rPr>
        <w:t xml:space="preserve"> </w:t>
      </w:r>
      <w:r>
        <w:rPr>
          <w:sz w:val="26"/>
        </w:rPr>
        <w:t>ограниченных финансовых</w:t>
      </w:r>
      <w:r>
        <w:rPr>
          <w:spacing w:val="-2"/>
          <w:sz w:val="26"/>
        </w:rPr>
        <w:t xml:space="preserve"> </w:t>
      </w:r>
      <w:r>
        <w:rPr>
          <w:sz w:val="26"/>
        </w:rPr>
        <w:t>возможностей</w:t>
      </w:r>
      <w:r>
        <w:rPr>
          <w:spacing w:val="-1"/>
          <w:sz w:val="26"/>
        </w:rPr>
        <w:t xml:space="preserve"> </w:t>
      </w:r>
      <w:r>
        <w:rPr>
          <w:sz w:val="26"/>
        </w:rPr>
        <w:t>местного</w:t>
      </w:r>
      <w:r>
        <w:rPr>
          <w:spacing w:val="-2"/>
          <w:sz w:val="26"/>
        </w:rPr>
        <w:t xml:space="preserve"> </w:t>
      </w:r>
      <w:r>
        <w:rPr>
          <w:sz w:val="26"/>
        </w:rPr>
        <w:t>бюджета;</w:t>
      </w:r>
    </w:p>
    <w:p w:rsidR="007F24F0" w:rsidRDefault="00337A73">
      <w:pPr>
        <w:pStyle w:val="a4"/>
        <w:numPr>
          <w:ilvl w:val="0"/>
          <w:numId w:val="1"/>
        </w:numPr>
        <w:tabs>
          <w:tab w:val="left" w:pos="760"/>
        </w:tabs>
        <w:ind w:right="106" w:firstLine="388"/>
        <w:rPr>
          <w:sz w:val="26"/>
        </w:rPr>
      </w:pPr>
      <w:r>
        <w:rPr>
          <w:sz w:val="26"/>
        </w:rPr>
        <w:t>мобилизация дополнительных налоговых и неналоговых доходов в бюджет</w:t>
      </w:r>
      <w:r w:rsidR="003F5118">
        <w:rPr>
          <w:sz w:val="26"/>
        </w:rPr>
        <w:t xml:space="preserve"> сельского поселения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расширения</w:t>
      </w:r>
      <w:r>
        <w:rPr>
          <w:spacing w:val="1"/>
          <w:sz w:val="26"/>
        </w:rPr>
        <w:t xml:space="preserve"> </w:t>
      </w:r>
      <w:r>
        <w:rPr>
          <w:sz w:val="26"/>
        </w:rPr>
        <w:t>базы</w:t>
      </w:r>
      <w:r>
        <w:rPr>
          <w:spacing w:val="1"/>
          <w:sz w:val="26"/>
        </w:rPr>
        <w:t xml:space="preserve"> </w:t>
      </w:r>
      <w:r>
        <w:rPr>
          <w:sz w:val="26"/>
        </w:rPr>
        <w:t>налогообложения,</w:t>
      </w:r>
      <w:r>
        <w:rPr>
          <w:spacing w:val="1"/>
          <w:sz w:val="26"/>
        </w:rPr>
        <w:t xml:space="preserve"> </w:t>
      </w:r>
      <w:r>
        <w:rPr>
          <w:sz w:val="26"/>
        </w:rPr>
        <w:t>улучшения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администрирования доходов,</w:t>
      </w:r>
      <w:r>
        <w:rPr>
          <w:spacing w:val="-2"/>
          <w:sz w:val="26"/>
        </w:rPr>
        <w:t xml:space="preserve"> </w:t>
      </w:r>
      <w:r>
        <w:rPr>
          <w:sz w:val="26"/>
        </w:rPr>
        <w:t>легализация</w:t>
      </w:r>
      <w:r>
        <w:rPr>
          <w:spacing w:val="2"/>
          <w:sz w:val="26"/>
        </w:rPr>
        <w:t xml:space="preserve"> </w:t>
      </w:r>
      <w:r>
        <w:rPr>
          <w:sz w:val="26"/>
        </w:rPr>
        <w:t>«теневой»</w:t>
      </w:r>
      <w:r>
        <w:rPr>
          <w:spacing w:val="-3"/>
          <w:sz w:val="26"/>
        </w:rPr>
        <w:t xml:space="preserve"> </w:t>
      </w:r>
      <w:r>
        <w:rPr>
          <w:sz w:val="26"/>
        </w:rPr>
        <w:t>заработной</w:t>
      </w:r>
      <w:r>
        <w:rPr>
          <w:spacing w:val="2"/>
          <w:sz w:val="26"/>
        </w:rPr>
        <w:t xml:space="preserve"> </w:t>
      </w:r>
      <w:r>
        <w:rPr>
          <w:sz w:val="26"/>
        </w:rPr>
        <w:t>платы;</w:t>
      </w:r>
    </w:p>
    <w:p w:rsidR="003F5118" w:rsidRDefault="003F5118">
      <w:pPr>
        <w:pStyle w:val="a4"/>
        <w:numPr>
          <w:ilvl w:val="0"/>
          <w:numId w:val="1"/>
        </w:numPr>
        <w:tabs>
          <w:tab w:val="left" w:pos="760"/>
        </w:tabs>
        <w:ind w:right="106" w:firstLine="388"/>
        <w:rPr>
          <w:sz w:val="26"/>
        </w:rPr>
      </w:pPr>
      <w:r>
        <w:rPr>
          <w:sz w:val="26"/>
        </w:rPr>
        <w:t xml:space="preserve">оптимизация </w:t>
      </w:r>
      <w:r w:rsidR="00625C77">
        <w:rPr>
          <w:sz w:val="26"/>
        </w:rPr>
        <w:t>не первоочередных</w:t>
      </w:r>
      <w:r>
        <w:rPr>
          <w:sz w:val="26"/>
        </w:rPr>
        <w:t xml:space="preserve"> и неприоритетных ассигнований, сокращение неэффективных расходов консолидированного бюджета, недопущение установления и исполнения расходных обязательств, не относящихся к полномочиям органа местного </w:t>
      </w:r>
      <w:r w:rsidR="00625C77">
        <w:rPr>
          <w:sz w:val="26"/>
        </w:rPr>
        <w:t>самоуправления</w:t>
      </w:r>
      <w:r>
        <w:rPr>
          <w:sz w:val="26"/>
        </w:rPr>
        <w:t>;</w:t>
      </w:r>
    </w:p>
    <w:p w:rsidR="007F24F0" w:rsidRDefault="00337A73">
      <w:pPr>
        <w:pStyle w:val="a4"/>
        <w:numPr>
          <w:ilvl w:val="0"/>
          <w:numId w:val="1"/>
        </w:numPr>
        <w:tabs>
          <w:tab w:val="left" w:pos="782"/>
        </w:tabs>
        <w:ind w:right="105" w:firstLine="388"/>
        <w:rPr>
          <w:sz w:val="26"/>
        </w:rPr>
      </w:pPr>
      <w:r>
        <w:rPr>
          <w:sz w:val="26"/>
        </w:rPr>
        <w:t>сокращение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неэффективных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расходов</w:t>
      </w:r>
      <w:r>
        <w:rPr>
          <w:spacing w:val="1"/>
          <w:sz w:val="26"/>
        </w:rPr>
        <w:t xml:space="preserve"> </w:t>
      </w:r>
      <w:r>
        <w:rPr>
          <w:sz w:val="26"/>
        </w:rPr>
        <w:t>местного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бюджета,</w:t>
      </w:r>
      <w:r>
        <w:rPr>
          <w:spacing w:val="1"/>
          <w:sz w:val="26"/>
        </w:rPr>
        <w:t xml:space="preserve"> </w:t>
      </w:r>
      <w:r>
        <w:rPr>
          <w:sz w:val="26"/>
        </w:rPr>
        <w:t>недопущение</w:t>
      </w:r>
      <w:r>
        <w:rPr>
          <w:spacing w:val="-62"/>
          <w:sz w:val="26"/>
        </w:rPr>
        <w:t xml:space="preserve"> </w:t>
      </w:r>
      <w:r>
        <w:rPr>
          <w:sz w:val="26"/>
        </w:rPr>
        <w:t>принятия расходных обязательств, не связанных с решением вопросов, отнесенных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Конституцией Российской Федерации и федеральными законами к полномочиям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органов местного</w:t>
      </w:r>
      <w:r>
        <w:rPr>
          <w:spacing w:val="-1"/>
          <w:sz w:val="26"/>
        </w:rPr>
        <w:t xml:space="preserve"> </w:t>
      </w:r>
      <w:r>
        <w:rPr>
          <w:sz w:val="26"/>
        </w:rPr>
        <w:t>самоуправления;</w:t>
      </w:r>
    </w:p>
    <w:p w:rsidR="007F24F0" w:rsidRDefault="00337A73">
      <w:pPr>
        <w:pStyle w:val="a4"/>
        <w:numPr>
          <w:ilvl w:val="0"/>
          <w:numId w:val="1"/>
        </w:numPr>
        <w:tabs>
          <w:tab w:val="left" w:pos="926"/>
        </w:tabs>
        <w:spacing w:before="1"/>
        <w:ind w:right="113" w:firstLine="388"/>
        <w:rPr>
          <w:sz w:val="26"/>
        </w:rPr>
      </w:pPr>
      <w:r>
        <w:rPr>
          <w:sz w:val="26"/>
        </w:rPr>
        <w:t>своевременное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расходных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обязательств,</w:t>
      </w:r>
      <w:r>
        <w:rPr>
          <w:spacing w:val="1"/>
          <w:sz w:val="26"/>
        </w:rPr>
        <w:t xml:space="preserve"> </w:t>
      </w:r>
      <w:r>
        <w:rPr>
          <w:sz w:val="26"/>
        </w:rPr>
        <w:t>недопущение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возникновения</w:t>
      </w:r>
      <w:r>
        <w:rPr>
          <w:spacing w:val="-2"/>
          <w:sz w:val="26"/>
        </w:rPr>
        <w:t xml:space="preserve"> </w:t>
      </w:r>
      <w:r>
        <w:rPr>
          <w:sz w:val="26"/>
        </w:rPr>
        <w:t>просроченной кредиторской</w:t>
      </w:r>
      <w:r>
        <w:rPr>
          <w:spacing w:val="-3"/>
          <w:sz w:val="26"/>
        </w:rPr>
        <w:t xml:space="preserve"> </w:t>
      </w:r>
      <w:r>
        <w:rPr>
          <w:sz w:val="26"/>
        </w:rPr>
        <w:t>задолженности</w:t>
      </w:r>
      <w:r>
        <w:rPr>
          <w:spacing w:val="3"/>
          <w:sz w:val="26"/>
        </w:rPr>
        <w:t xml:space="preserve"> </w:t>
      </w:r>
      <w:r>
        <w:rPr>
          <w:sz w:val="26"/>
        </w:rPr>
        <w:t>местного</w:t>
      </w:r>
      <w:r>
        <w:rPr>
          <w:spacing w:val="-3"/>
          <w:sz w:val="26"/>
        </w:rPr>
        <w:t xml:space="preserve"> </w:t>
      </w:r>
      <w:r>
        <w:rPr>
          <w:sz w:val="26"/>
        </w:rPr>
        <w:t>бюджета;</w:t>
      </w:r>
    </w:p>
    <w:p w:rsidR="007F24F0" w:rsidRDefault="00337A73">
      <w:pPr>
        <w:pStyle w:val="a4"/>
        <w:numPr>
          <w:ilvl w:val="0"/>
          <w:numId w:val="1"/>
        </w:numPr>
        <w:tabs>
          <w:tab w:val="left" w:pos="904"/>
        </w:tabs>
        <w:ind w:right="111" w:firstLine="388"/>
        <w:rPr>
          <w:sz w:val="26"/>
        </w:rPr>
      </w:pPr>
      <w:r>
        <w:rPr>
          <w:sz w:val="26"/>
        </w:rPr>
        <w:t>совершенствование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1"/>
          <w:sz w:val="26"/>
        </w:rPr>
        <w:t xml:space="preserve"> </w:t>
      </w:r>
      <w:r>
        <w:rPr>
          <w:sz w:val="26"/>
        </w:rPr>
        <w:t>закупок</w:t>
      </w:r>
      <w:r>
        <w:rPr>
          <w:spacing w:val="1"/>
          <w:sz w:val="26"/>
        </w:rPr>
        <w:t xml:space="preserve"> </w:t>
      </w:r>
      <w:r>
        <w:rPr>
          <w:sz w:val="26"/>
        </w:rPr>
        <w:t>товаров,</w:t>
      </w:r>
      <w:r>
        <w:rPr>
          <w:spacing w:val="1"/>
          <w:sz w:val="26"/>
        </w:rPr>
        <w:t xml:space="preserve"> </w:t>
      </w:r>
      <w:r>
        <w:rPr>
          <w:sz w:val="26"/>
        </w:rPr>
        <w:t>работ,</w:t>
      </w:r>
      <w:r>
        <w:rPr>
          <w:spacing w:val="1"/>
          <w:sz w:val="26"/>
        </w:rPr>
        <w:t xml:space="preserve"> </w:t>
      </w:r>
      <w:r>
        <w:rPr>
          <w:sz w:val="26"/>
        </w:rPr>
        <w:t>услуг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-62"/>
          <w:sz w:val="26"/>
        </w:rPr>
        <w:t xml:space="preserve"> </w:t>
      </w:r>
      <w:r>
        <w:rPr>
          <w:sz w:val="26"/>
        </w:rPr>
        <w:t>муниципальных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нужд,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путем</w:t>
      </w:r>
      <w:r>
        <w:rPr>
          <w:spacing w:val="1"/>
          <w:sz w:val="26"/>
        </w:rPr>
        <w:t xml:space="preserve"> </w:t>
      </w:r>
      <w:r>
        <w:rPr>
          <w:sz w:val="26"/>
        </w:rPr>
        <w:t>дальнейшей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изменений,</w:t>
      </w:r>
      <w:r>
        <w:rPr>
          <w:spacing w:val="1"/>
          <w:sz w:val="26"/>
        </w:rPr>
        <w:t xml:space="preserve"> </w:t>
      </w:r>
      <w:r>
        <w:rPr>
          <w:sz w:val="26"/>
        </w:rPr>
        <w:t>внесенных в Федеральный закон от 5 апреля 2013года № 44-ФЗ «О контрактной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системе в сфере закупок товаров, работ, услуг для обеспечения государственных и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нужд»,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актов</w:t>
      </w:r>
      <w:r>
        <w:rPr>
          <w:spacing w:val="1"/>
          <w:sz w:val="26"/>
        </w:rPr>
        <w:t xml:space="preserve"> </w:t>
      </w:r>
      <w:r>
        <w:rPr>
          <w:sz w:val="26"/>
        </w:rPr>
        <w:t>Правительства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Федерации;</w:t>
      </w:r>
    </w:p>
    <w:p w:rsidR="007F24F0" w:rsidRDefault="00337A73">
      <w:pPr>
        <w:pStyle w:val="a4"/>
        <w:numPr>
          <w:ilvl w:val="0"/>
          <w:numId w:val="1"/>
        </w:numPr>
        <w:tabs>
          <w:tab w:val="left" w:pos="815"/>
        </w:tabs>
        <w:ind w:right="109" w:firstLine="453"/>
        <w:rPr>
          <w:sz w:val="26"/>
        </w:rPr>
      </w:pPr>
      <w:r>
        <w:rPr>
          <w:sz w:val="26"/>
        </w:rPr>
        <w:t>совершенствование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межбюджетных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связи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изменениями</w:t>
      </w:r>
      <w:r>
        <w:rPr>
          <w:spacing w:val="21"/>
          <w:sz w:val="26"/>
        </w:rPr>
        <w:t xml:space="preserve"> </w:t>
      </w:r>
      <w:r>
        <w:rPr>
          <w:sz w:val="26"/>
        </w:rPr>
        <w:t>законодательства</w:t>
      </w:r>
      <w:r>
        <w:rPr>
          <w:spacing w:val="2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22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24"/>
          <w:sz w:val="26"/>
        </w:rPr>
        <w:t xml:space="preserve"> </w:t>
      </w:r>
      <w:r>
        <w:rPr>
          <w:sz w:val="26"/>
        </w:rPr>
        <w:t>в</w:t>
      </w:r>
      <w:r>
        <w:rPr>
          <w:spacing w:val="20"/>
          <w:sz w:val="26"/>
        </w:rPr>
        <w:t xml:space="preserve"> </w:t>
      </w:r>
      <w:r>
        <w:rPr>
          <w:sz w:val="26"/>
        </w:rPr>
        <w:t>сферах</w:t>
      </w:r>
      <w:r>
        <w:rPr>
          <w:spacing w:val="23"/>
          <w:sz w:val="26"/>
        </w:rPr>
        <w:t xml:space="preserve"> </w:t>
      </w:r>
      <w:r>
        <w:rPr>
          <w:sz w:val="26"/>
        </w:rPr>
        <w:t>налогообложения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местного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самоуправления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оптимизации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расходов</w:t>
      </w:r>
      <w:r>
        <w:rPr>
          <w:spacing w:val="1"/>
          <w:sz w:val="26"/>
        </w:rPr>
        <w:t xml:space="preserve"> </w:t>
      </w:r>
      <w:r>
        <w:rPr>
          <w:sz w:val="26"/>
        </w:rPr>
        <w:t>местных</w:t>
      </w:r>
      <w:r>
        <w:rPr>
          <w:spacing w:val="-2"/>
          <w:sz w:val="26"/>
        </w:rPr>
        <w:t xml:space="preserve"> </w:t>
      </w:r>
      <w:r>
        <w:rPr>
          <w:sz w:val="26"/>
        </w:rPr>
        <w:t>бюджетов;</w:t>
      </w:r>
    </w:p>
    <w:p w:rsidR="007F24F0" w:rsidRDefault="00337A73">
      <w:pPr>
        <w:pStyle w:val="a4"/>
        <w:numPr>
          <w:ilvl w:val="0"/>
          <w:numId w:val="1"/>
        </w:numPr>
        <w:tabs>
          <w:tab w:val="left" w:pos="770"/>
        </w:tabs>
        <w:ind w:right="109" w:firstLine="453"/>
        <w:rPr>
          <w:sz w:val="26"/>
        </w:rPr>
      </w:pPr>
      <w:r>
        <w:rPr>
          <w:sz w:val="26"/>
        </w:rPr>
        <w:t>обеспечение прозрачности и</w:t>
      </w:r>
      <w:r>
        <w:rPr>
          <w:spacing w:val="1"/>
          <w:sz w:val="26"/>
        </w:rPr>
        <w:t xml:space="preserve"> </w:t>
      </w:r>
      <w:r>
        <w:rPr>
          <w:sz w:val="26"/>
        </w:rPr>
        <w:t>открытости муниципальных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финансов, 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6"/>
          <w:sz w:val="26"/>
        </w:rPr>
        <w:t xml:space="preserve"> </w:t>
      </w:r>
      <w:r>
        <w:rPr>
          <w:sz w:val="26"/>
        </w:rPr>
        <w:t>за</w:t>
      </w:r>
      <w:r>
        <w:rPr>
          <w:spacing w:val="17"/>
          <w:sz w:val="26"/>
        </w:rPr>
        <w:t xml:space="preserve"> </w:t>
      </w:r>
      <w:r>
        <w:rPr>
          <w:sz w:val="26"/>
        </w:rPr>
        <w:t>счет</w:t>
      </w:r>
      <w:r>
        <w:rPr>
          <w:spacing w:val="16"/>
          <w:sz w:val="26"/>
        </w:rPr>
        <w:t xml:space="preserve"> </w:t>
      </w:r>
      <w:r>
        <w:rPr>
          <w:sz w:val="26"/>
        </w:rPr>
        <w:t>размещения</w:t>
      </w:r>
      <w:r>
        <w:rPr>
          <w:spacing w:val="16"/>
          <w:sz w:val="26"/>
        </w:rPr>
        <w:t xml:space="preserve"> </w:t>
      </w:r>
      <w:r>
        <w:rPr>
          <w:sz w:val="26"/>
        </w:rPr>
        <w:t>в</w:t>
      </w:r>
      <w:r>
        <w:rPr>
          <w:spacing w:val="16"/>
          <w:sz w:val="26"/>
        </w:rPr>
        <w:t xml:space="preserve"> </w:t>
      </w:r>
      <w:r>
        <w:rPr>
          <w:sz w:val="26"/>
        </w:rPr>
        <w:t>открытом</w:t>
      </w:r>
      <w:r>
        <w:rPr>
          <w:spacing w:val="17"/>
          <w:sz w:val="26"/>
        </w:rPr>
        <w:t xml:space="preserve"> </w:t>
      </w:r>
      <w:r>
        <w:rPr>
          <w:sz w:val="26"/>
        </w:rPr>
        <w:t>доступе</w:t>
      </w:r>
      <w:r>
        <w:rPr>
          <w:spacing w:val="16"/>
          <w:sz w:val="26"/>
        </w:rPr>
        <w:t xml:space="preserve"> </w:t>
      </w:r>
      <w:r>
        <w:rPr>
          <w:sz w:val="26"/>
        </w:rPr>
        <w:t>актуальной</w:t>
      </w:r>
      <w:r>
        <w:rPr>
          <w:spacing w:val="17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17"/>
          <w:sz w:val="26"/>
        </w:rPr>
        <w:t xml:space="preserve"> </w:t>
      </w:r>
      <w:r>
        <w:rPr>
          <w:sz w:val="26"/>
        </w:rPr>
        <w:t>связанной</w:t>
      </w:r>
      <w:r>
        <w:rPr>
          <w:spacing w:val="-63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местного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бюджета,</w:t>
      </w:r>
      <w:r>
        <w:rPr>
          <w:spacing w:val="1"/>
          <w:sz w:val="26"/>
        </w:rPr>
        <w:t xml:space="preserve"> </w:t>
      </w:r>
      <w:r>
        <w:rPr>
          <w:sz w:val="26"/>
        </w:rPr>
        <w:t>регулярной</w:t>
      </w:r>
      <w:r>
        <w:rPr>
          <w:spacing w:val="1"/>
          <w:sz w:val="26"/>
        </w:rPr>
        <w:t xml:space="preserve"> </w:t>
      </w:r>
      <w:r>
        <w:rPr>
          <w:sz w:val="26"/>
        </w:rPr>
        <w:t>публикации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информационно-телекоммуникационной сети «Интернет» «Бюджета для граждан»,</w:t>
      </w:r>
      <w:r>
        <w:rPr>
          <w:spacing w:val="-62"/>
          <w:sz w:val="26"/>
        </w:rPr>
        <w:t xml:space="preserve"> </w:t>
      </w:r>
      <w:r>
        <w:rPr>
          <w:sz w:val="26"/>
        </w:rPr>
        <w:t>формирования, представления и актуализации на постоянной основе материалов на</w:t>
      </w:r>
      <w:r>
        <w:rPr>
          <w:spacing w:val="-62"/>
          <w:sz w:val="26"/>
        </w:rPr>
        <w:t xml:space="preserve"> </w:t>
      </w:r>
      <w:r>
        <w:rPr>
          <w:sz w:val="26"/>
        </w:rPr>
        <w:t>едином</w:t>
      </w:r>
      <w:r>
        <w:rPr>
          <w:spacing w:val="-2"/>
          <w:sz w:val="26"/>
        </w:rPr>
        <w:t xml:space="preserve"> </w:t>
      </w:r>
      <w:r>
        <w:rPr>
          <w:sz w:val="26"/>
        </w:rPr>
        <w:t>портале</w:t>
      </w:r>
      <w:r>
        <w:rPr>
          <w:spacing w:val="-2"/>
          <w:sz w:val="26"/>
        </w:rPr>
        <w:t xml:space="preserve"> </w:t>
      </w:r>
      <w:r>
        <w:rPr>
          <w:sz w:val="26"/>
        </w:rPr>
        <w:t>бюджетной</w:t>
      </w:r>
      <w:r>
        <w:rPr>
          <w:spacing w:val="-1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-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Федерации;</w:t>
      </w:r>
    </w:p>
    <w:p w:rsidR="003F5118" w:rsidRDefault="003F5118">
      <w:pPr>
        <w:pStyle w:val="a4"/>
        <w:numPr>
          <w:ilvl w:val="0"/>
          <w:numId w:val="1"/>
        </w:numPr>
        <w:tabs>
          <w:tab w:val="left" w:pos="770"/>
        </w:tabs>
        <w:ind w:right="109" w:firstLine="453"/>
        <w:rPr>
          <w:sz w:val="26"/>
        </w:rPr>
      </w:pPr>
      <w:r>
        <w:rPr>
          <w:sz w:val="26"/>
        </w:rPr>
        <w:t xml:space="preserve">соблюдение установленных Правительством Архангельской области </w:t>
      </w:r>
      <w:r>
        <w:rPr>
          <w:sz w:val="26"/>
        </w:rPr>
        <w:lastRenderedPageBreak/>
        <w:t>нормативов формирования расходов на содержание органов местного самоуправления.</w:t>
      </w:r>
    </w:p>
    <w:p w:rsidR="007F24F0" w:rsidRDefault="00337A73">
      <w:pPr>
        <w:pStyle w:val="a4"/>
        <w:numPr>
          <w:ilvl w:val="0"/>
          <w:numId w:val="1"/>
        </w:numPr>
        <w:tabs>
          <w:tab w:val="left" w:pos="765"/>
        </w:tabs>
        <w:ind w:right="107" w:firstLine="388"/>
        <w:rPr>
          <w:sz w:val="26"/>
        </w:rPr>
      </w:pPr>
      <w:r>
        <w:rPr>
          <w:sz w:val="26"/>
        </w:rPr>
        <w:t>повышение эффективности процессов планирования и исполнения местного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бюджета,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счет</w:t>
      </w:r>
      <w:r>
        <w:rPr>
          <w:spacing w:val="1"/>
          <w:sz w:val="26"/>
        </w:rPr>
        <w:t xml:space="preserve"> </w:t>
      </w:r>
      <w:r>
        <w:rPr>
          <w:sz w:val="26"/>
        </w:rPr>
        <w:t>повышения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65"/>
          <w:sz w:val="26"/>
        </w:rPr>
        <w:t xml:space="preserve"> </w:t>
      </w:r>
      <w:r>
        <w:rPr>
          <w:sz w:val="26"/>
        </w:rPr>
        <w:t>финансами</w:t>
      </w:r>
      <w:r>
        <w:rPr>
          <w:spacing w:val="1"/>
          <w:sz w:val="26"/>
        </w:rPr>
        <w:t xml:space="preserve"> </w:t>
      </w:r>
      <w:r>
        <w:rPr>
          <w:sz w:val="26"/>
        </w:rPr>
        <w:t>сельского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поселения.</w:t>
      </w:r>
    </w:p>
    <w:p w:rsidR="007F24F0" w:rsidRDefault="007F24F0">
      <w:pPr>
        <w:pStyle w:val="a3"/>
        <w:spacing w:before="6"/>
        <w:ind w:left="0"/>
        <w:jc w:val="left"/>
      </w:pPr>
    </w:p>
    <w:p w:rsidR="00D65BFA" w:rsidRDefault="00D65BFA">
      <w:pPr>
        <w:pStyle w:val="a3"/>
        <w:spacing w:before="6"/>
        <w:ind w:left="0"/>
        <w:jc w:val="left"/>
      </w:pPr>
    </w:p>
    <w:p w:rsidR="007F24F0" w:rsidRDefault="00133020" w:rsidP="00133020">
      <w:pPr>
        <w:pStyle w:val="21"/>
        <w:tabs>
          <w:tab w:val="left" w:pos="1466"/>
        </w:tabs>
        <w:spacing w:before="1"/>
        <w:ind w:left="1606" w:right="12"/>
      </w:pPr>
      <w:r>
        <w:rPr>
          <w:lang w:val="en-US"/>
        </w:rPr>
        <w:t>II</w:t>
      </w:r>
      <w:r w:rsidRPr="00133020">
        <w:t>.</w:t>
      </w:r>
      <w:r w:rsidR="00D65BFA">
        <w:t xml:space="preserve"> </w:t>
      </w:r>
      <w:r w:rsidR="00337A73">
        <w:t>Приоритеты</w:t>
      </w:r>
      <w:r w:rsidR="00337A73">
        <w:rPr>
          <w:spacing w:val="-3"/>
        </w:rPr>
        <w:t xml:space="preserve"> </w:t>
      </w:r>
      <w:r w:rsidR="00337A73">
        <w:t>в</w:t>
      </w:r>
      <w:r w:rsidR="00337A73">
        <w:rPr>
          <w:spacing w:val="-5"/>
        </w:rPr>
        <w:t xml:space="preserve"> </w:t>
      </w:r>
      <w:r w:rsidR="00337A73">
        <w:t>сфере</w:t>
      </w:r>
      <w:r w:rsidR="00337A73">
        <w:rPr>
          <w:spacing w:val="-2"/>
        </w:rPr>
        <w:t xml:space="preserve"> </w:t>
      </w:r>
      <w:r w:rsidR="00337A73">
        <w:t>формирования</w:t>
      </w:r>
      <w:r w:rsidR="00337A73">
        <w:rPr>
          <w:spacing w:val="-5"/>
        </w:rPr>
        <w:t xml:space="preserve"> </w:t>
      </w:r>
      <w:r w:rsidR="00337A73">
        <w:t>доходного</w:t>
      </w:r>
      <w:r w:rsidR="00337A73">
        <w:rPr>
          <w:spacing w:val="-5"/>
        </w:rPr>
        <w:t xml:space="preserve"> </w:t>
      </w:r>
      <w:r w:rsidR="00337A73">
        <w:t>потенциала</w:t>
      </w:r>
    </w:p>
    <w:p w:rsidR="007F24F0" w:rsidRDefault="007F24F0">
      <w:pPr>
        <w:pStyle w:val="a3"/>
        <w:spacing w:before="3"/>
        <w:ind w:left="0"/>
        <w:jc w:val="left"/>
        <w:rPr>
          <w:b/>
          <w:sz w:val="25"/>
        </w:rPr>
      </w:pPr>
    </w:p>
    <w:p w:rsidR="007F24F0" w:rsidRDefault="00337A73">
      <w:pPr>
        <w:pStyle w:val="a3"/>
        <w:spacing w:before="1"/>
        <w:ind w:left="620"/>
      </w:pPr>
      <w:r>
        <w:t>Приоритеты</w:t>
      </w:r>
      <w:r>
        <w:rPr>
          <w:spacing w:val="-5"/>
        </w:rPr>
        <w:t xml:space="preserve"> </w:t>
      </w:r>
      <w:r>
        <w:t>налоговой</w:t>
      </w:r>
      <w:r>
        <w:rPr>
          <w:spacing w:val="-4"/>
        </w:rPr>
        <w:t xml:space="preserve"> </w:t>
      </w:r>
      <w:r>
        <w:t>политики</w:t>
      </w:r>
      <w:r>
        <w:rPr>
          <w:spacing w:val="-5"/>
        </w:rPr>
        <w:t xml:space="preserve"> </w:t>
      </w:r>
      <w:r>
        <w:t>направлены:</w:t>
      </w:r>
    </w:p>
    <w:p w:rsidR="007F24F0" w:rsidRDefault="00337A73">
      <w:pPr>
        <w:pStyle w:val="a3"/>
        <w:spacing w:before="1"/>
        <w:ind w:right="116" w:firstLine="518"/>
      </w:pPr>
      <w:r>
        <w:t>на создание эффективной и стабильной налоговой системы, обеспечивающей</w:t>
      </w:r>
      <w:r>
        <w:rPr>
          <w:spacing w:val="1"/>
        </w:rPr>
        <w:t xml:space="preserve"> </w:t>
      </w:r>
      <w:r>
        <w:t>устойчивость</w:t>
      </w:r>
      <w:r>
        <w:rPr>
          <w:spacing w:val="-1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бюджета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среднесрочной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долгосрочной</w:t>
      </w:r>
      <w:r>
        <w:rPr>
          <w:spacing w:val="-2"/>
        </w:rPr>
        <w:t xml:space="preserve"> </w:t>
      </w:r>
      <w:r>
        <w:t>перспективе;</w:t>
      </w:r>
    </w:p>
    <w:p w:rsidR="007F24F0" w:rsidRDefault="00337A73">
      <w:pPr>
        <w:pStyle w:val="a3"/>
        <w:ind w:right="109" w:firstLine="518"/>
      </w:pPr>
      <w:r>
        <w:t>Налоговая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доходного</w:t>
      </w:r>
      <w:r>
        <w:rPr>
          <w:spacing w:val="1"/>
        </w:rPr>
        <w:t xml:space="preserve"> </w:t>
      </w:r>
      <w:r>
        <w:t>потенциала муниципального образования, сохранение социальной и финансовой</w:t>
      </w:r>
      <w:r>
        <w:rPr>
          <w:spacing w:val="1"/>
        </w:rPr>
        <w:t xml:space="preserve"> </w:t>
      </w:r>
      <w:r>
        <w:t>стабильности,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изменений</w:t>
      </w:r>
      <w:r>
        <w:rPr>
          <w:spacing w:val="66"/>
        </w:rPr>
        <w:t xml:space="preserve"> </w:t>
      </w:r>
      <w:r>
        <w:t>законодательства</w:t>
      </w:r>
      <w:r>
        <w:rPr>
          <w:spacing w:val="66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на активизацию работы по изысканию дополнительных источников</w:t>
      </w:r>
      <w:r>
        <w:rPr>
          <w:spacing w:val="1"/>
        </w:rPr>
        <w:t xml:space="preserve"> </w:t>
      </w:r>
      <w:r>
        <w:t>доходов местного бюджета.</w:t>
      </w:r>
    </w:p>
    <w:p w:rsidR="007F24F0" w:rsidRDefault="00337A73">
      <w:pPr>
        <w:pStyle w:val="a3"/>
        <w:spacing w:before="67"/>
        <w:ind w:right="115" w:firstLine="518"/>
      </w:pPr>
      <w:r>
        <w:t>Достижению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следующие</w:t>
      </w:r>
      <w:r>
        <w:rPr>
          <w:spacing w:val="66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направления:</w:t>
      </w:r>
    </w:p>
    <w:p w:rsidR="007F24F0" w:rsidRDefault="00337A73">
      <w:pPr>
        <w:pStyle w:val="a3"/>
        <w:spacing w:before="2"/>
        <w:ind w:right="109" w:firstLine="518"/>
      </w:pPr>
      <w:r>
        <w:t xml:space="preserve">осуществление </w:t>
      </w:r>
      <w:proofErr w:type="gramStart"/>
      <w:r>
        <w:t>контроля</w:t>
      </w:r>
      <w:r>
        <w:rPr>
          <w:spacing w:val="1"/>
        </w:rPr>
        <w:t xml:space="preserve"> </w:t>
      </w:r>
      <w:r>
        <w:t>за</w:t>
      </w:r>
      <w:proofErr w:type="gramEnd"/>
      <w:r>
        <w:t xml:space="preserve"> своевременностью и полнотой перечисления в</w:t>
      </w:r>
      <w:r>
        <w:rPr>
          <w:spacing w:val="1"/>
        </w:rPr>
        <w:t xml:space="preserve"> </w:t>
      </w:r>
      <w:r>
        <w:t>бюджетную</w:t>
      </w:r>
      <w:r>
        <w:rPr>
          <w:spacing w:val="-1"/>
        </w:rPr>
        <w:t xml:space="preserve"> </w:t>
      </w:r>
      <w:r>
        <w:t>систему</w:t>
      </w:r>
      <w:r>
        <w:rPr>
          <w:spacing w:val="-4"/>
        </w:rPr>
        <w:t xml:space="preserve"> </w:t>
      </w:r>
      <w:r>
        <w:t>налогов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неналоговых</w:t>
      </w:r>
      <w:r>
        <w:rPr>
          <w:spacing w:val="-2"/>
        </w:rPr>
        <w:t xml:space="preserve"> </w:t>
      </w:r>
      <w:r>
        <w:t>платежей;</w:t>
      </w:r>
    </w:p>
    <w:p w:rsidR="007F24F0" w:rsidRDefault="00337A73">
      <w:pPr>
        <w:pStyle w:val="a3"/>
        <w:ind w:right="107" w:firstLine="518"/>
      </w:pPr>
      <w:r>
        <w:t>проведение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выявлению,</w:t>
      </w:r>
      <w:r>
        <w:rPr>
          <w:spacing w:val="1"/>
        </w:rPr>
        <w:t xml:space="preserve"> </w:t>
      </w:r>
      <w:r>
        <w:t>постановке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налоговый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привлечению к налогообложению субъектов предпринимательской деятельности,</w:t>
      </w:r>
      <w:r>
        <w:rPr>
          <w:spacing w:val="1"/>
        </w:rPr>
        <w:t xml:space="preserve"> </w:t>
      </w:r>
      <w:r>
        <w:t>имеющих рабочие места на территории муниципального образования «Лавельское»</w:t>
      </w:r>
      <w:r>
        <w:rPr>
          <w:spacing w:val="-62"/>
        </w:rPr>
        <w:t xml:space="preserve"> </w:t>
      </w:r>
      <w:r>
        <w:t>Пинежского муниципального района Архангельской области, а также субъектов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использующих</w:t>
      </w:r>
      <w:r>
        <w:rPr>
          <w:spacing w:val="1"/>
        </w:rPr>
        <w:t xml:space="preserve"> </w:t>
      </w:r>
      <w:r>
        <w:t>незаконные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привлекающих</w:t>
      </w:r>
      <w:r>
        <w:rPr>
          <w:spacing w:val="1"/>
        </w:rPr>
        <w:t xml:space="preserve"> </w:t>
      </w:r>
      <w:r>
        <w:t>рабочую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надлежащего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отношений;</w:t>
      </w:r>
    </w:p>
    <w:p w:rsidR="007F24F0" w:rsidRDefault="00337A73">
      <w:pPr>
        <w:pStyle w:val="a3"/>
        <w:ind w:right="109" w:firstLine="518"/>
      </w:pPr>
      <w:r>
        <w:t>взаимодействие с налоговыми органами и другими администраторами доходов</w:t>
      </w:r>
      <w:r>
        <w:rPr>
          <w:spacing w:val="-6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администрирования</w:t>
      </w:r>
      <w:r>
        <w:rPr>
          <w:spacing w:val="1"/>
        </w:rPr>
        <w:t xml:space="preserve"> </w:t>
      </w:r>
      <w:r>
        <w:t>платежей</w:t>
      </w:r>
      <w:r>
        <w:rPr>
          <w:spacing w:val="1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сокращения</w:t>
      </w:r>
      <w:r>
        <w:rPr>
          <w:spacing w:val="1"/>
        </w:rPr>
        <w:t xml:space="preserve"> </w:t>
      </w:r>
      <w:r>
        <w:t>недоимки,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proofErr w:type="spellStart"/>
      <w:r>
        <w:t>претензионно</w:t>
      </w:r>
      <w:proofErr w:type="spellEnd"/>
      <w:r>
        <w:t>-исковой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неплательщиками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осуществление</w:t>
      </w:r>
      <w:r>
        <w:rPr>
          <w:spacing w:val="-2"/>
        </w:rPr>
        <w:t xml:space="preserve"> </w:t>
      </w:r>
      <w:r>
        <w:t>мер</w:t>
      </w:r>
      <w:r>
        <w:rPr>
          <w:spacing w:val="-1"/>
        </w:rPr>
        <w:t xml:space="preserve"> </w:t>
      </w:r>
      <w:r>
        <w:t>принудительного</w:t>
      </w:r>
      <w:r>
        <w:rPr>
          <w:spacing w:val="-2"/>
        </w:rPr>
        <w:t xml:space="preserve"> </w:t>
      </w:r>
      <w:r>
        <w:t>взыскания</w:t>
      </w:r>
      <w:r>
        <w:rPr>
          <w:spacing w:val="-1"/>
        </w:rPr>
        <w:t xml:space="preserve"> </w:t>
      </w:r>
      <w:r>
        <w:t>задолженности;</w:t>
      </w:r>
    </w:p>
    <w:p w:rsidR="007F24F0" w:rsidRDefault="00337A73">
      <w:pPr>
        <w:pStyle w:val="a3"/>
        <w:ind w:right="113" w:firstLine="453"/>
      </w:pPr>
      <w:r>
        <w:t>проведение</w:t>
      </w:r>
      <w:r>
        <w:rPr>
          <w:spacing w:val="1"/>
        </w:rPr>
        <w:t xml:space="preserve"> </w:t>
      </w:r>
      <w:r>
        <w:t>ежегодной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налоговых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сокращению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отмене</w:t>
      </w:r>
      <w:r>
        <w:rPr>
          <w:spacing w:val="1"/>
        </w:rPr>
        <w:t xml:space="preserve"> </w:t>
      </w:r>
      <w:r>
        <w:t>неэффективных</w:t>
      </w:r>
      <w:r>
        <w:rPr>
          <w:spacing w:val="1"/>
        </w:rPr>
        <w:t xml:space="preserve"> </w:t>
      </w:r>
      <w:r>
        <w:t>налоговых</w:t>
      </w:r>
      <w:r>
        <w:rPr>
          <w:spacing w:val="1"/>
        </w:rPr>
        <w:t xml:space="preserve"> </w:t>
      </w:r>
      <w:r>
        <w:t>льгот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преференций,</w:t>
      </w:r>
      <w:r>
        <w:rPr>
          <w:spacing w:val="1"/>
        </w:rPr>
        <w:t xml:space="preserve"> </w:t>
      </w:r>
      <w:r>
        <w:t>пересмотра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предоставления;</w:t>
      </w:r>
    </w:p>
    <w:p w:rsidR="007F24F0" w:rsidRDefault="00337A73">
      <w:pPr>
        <w:pStyle w:val="a3"/>
        <w:ind w:right="112" w:firstLine="453"/>
      </w:pPr>
      <w:r>
        <w:t>отстаивание интересов сельского поселения при рассмотрении и обсуждении</w:t>
      </w:r>
      <w:r>
        <w:rPr>
          <w:spacing w:val="1"/>
        </w:rPr>
        <w:t xml:space="preserve"> </w:t>
      </w:r>
      <w:r>
        <w:t>проектов областных законов и проектов других нормативных правовых актов по</w:t>
      </w:r>
      <w:r>
        <w:rPr>
          <w:spacing w:val="1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налоговой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бюджетной</w:t>
      </w:r>
      <w:r>
        <w:rPr>
          <w:spacing w:val="-2"/>
        </w:rPr>
        <w:t xml:space="preserve"> </w:t>
      </w:r>
      <w:r>
        <w:t>политики;</w:t>
      </w:r>
    </w:p>
    <w:p w:rsidR="007F24F0" w:rsidRDefault="00337A73">
      <w:pPr>
        <w:pStyle w:val="a3"/>
        <w:ind w:right="108" w:firstLine="518"/>
      </w:pPr>
      <w:r>
        <w:t>мониторинг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налогообложения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кадастровой</w:t>
      </w:r>
      <w:r>
        <w:rPr>
          <w:spacing w:val="1"/>
        </w:rPr>
        <w:t xml:space="preserve"> </w:t>
      </w:r>
      <w:r>
        <w:t>стоимости,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 направленной на расширение налоговой базы по имущественным</w:t>
      </w:r>
      <w:r>
        <w:rPr>
          <w:spacing w:val="1"/>
        </w:rPr>
        <w:t xml:space="preserve"> </w:t>
      </w:r>
      <w:r>
        <w:t>налогам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которые</w:t>
      </w:r>
      <w:r>
        <w:rPr>
          <w:spacing w:val="66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зарегистрированы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неполным</w:t>
      </w:r>
      <w:r>
        <w:rPr>
          <w:spacing w:val="1"/>
        </w:rPr>
        <w:t xml:space="preserve"> </w:t>
      </w:r>
      <w:r>
        <w:t>отражением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необходимых для исчисления</w:t>
      </w:r>
      <w:r>
        <w:rPr>
          <w:spacing w:val="-1"/>
        </w:rPr>
        <w:t xml:space="preserve"> </w:t>
      </w:r>
      <w:r>
        <w:t>налогов;</w:t>
      </w:r>
    </w:p>
    <w:p w:rsidR="007F24F0" w:rsidRDefault="00337A73">
      <w:pPr>
        <w:pStyle w:val="a3"/>
        <w:spacing w:before="1"/>
        <w:ind w:right="108" w:firstLine="453"/>
      </w:pPr>
      <w:r>
        <w:lastRenderedPageBreak/>
        <w:t>продолжение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инвентаризации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казны</w:t>
      </w:r>
      <w:r>
        <w:rPr>
          <w:spacing w:val="1"/>
        </w:rPr>
        <w:t xml:space="preserve"> </w:t>
      </w:r>
      <w:r>
        <w:t>муниципального образования «Лавельское» Пинежского муниципального района</w:t>
      </w:r>
      <w:r>
        <w:rPr>
          <w:spacing w:val="1"/>
        </w:rPr>
        <w:t xml:space="preserve"> </w:t>
      </w:r>
      <w:r>
        <w:t>Архангельской</w:t>
      </w:r>
      <w:r>
        <w:rPr>
          <w:spacing w:val="-1"/>
        </w:rPr>
        <w:t xml:space="preserve"> </w:t>
      </w:r>
      <w:r>
        <w:t>области.</w:t>
      </w:r>
    </w:p>
    <w:p w:rsidR="007F24F0" w:rsidRDefault="007F24F0">
      <w:pPr>
        <w:pStyle w:val="a3"/>
        <w:spacing w:before="5"/>
        <w:ind w:left="0"/>
        <w:jc w:val="left"/>
        <w:rPr>
          <w:sz w:val="24"/>
        </w:rPr>
      </w:pPr>
    </w:p>
    <w:p w:rsidR="007F24F0" w:rsidRDefault="00133020" w:rsidP="00D65BFA">
      <w:pPr>
        <w:pStyle w:val="21"/>
        <w:tabs>
          <w:tab w:val="left" w:pos="1595"/>
        </w:tabs>
        <w:jc w:val="center"/>
      </w:pPr>
      <w:r>
        <w:rPr>
          <w:lang w:val="en-US"/>
        </w:rPr>
        <w:t>III</w:t>
      </w:r>
      <w:r w:rsidRPr="00133020">
        <w:t>.</w:t>
      </w:r>
      <w:r w:rsidR="00D65BFA">
        <w:t xml:space="preserve"> </w:t>
      </w:r>
      <w:r w:rsidR="00337A73">
        <w:t>Приоритеты</w:t>
      </w:r>
      <w:r w:rsidR="00337A73">
        <w:rPr>
          <w:spacing w:val="-6"/>
        </w:rPr>
        <w:t xml:space="preserve"> </w:t>
      </w:r>
      <w:r w:rsidR="00337A73">
        <w:t>политики</w:t>
      </w:r>
      <w:r w:rsidR="00337A73">
        <w:rPr>
          <w:spacing w:val="-5"/>
        </w:rPr>
        <w:t xml:space="preserve"> </w:t>
      </w:r>
      <w:r w:rsidR="00337A73">
        <w:t>расходования</w:t>
      </w:r>
      <w:r w:rsidR="00337A73">
        <w:rPr>
          <w:spacing w:val="-5"/>
        </w:rPr>
        <w:t xml:space="preserve"> </w:t>
      </w:r>
      <w:r w:rsidR="00337A73">
        <w:t>бюджетных</w:t>
      </w:r>
      <w:r w:rsidR="00337A73">
        <w:rPr>
          <w:spacing w:val="-4"/>
        </w:rPr>
        <w:t xml:space="preserve"> </w:t>
      </w:r>
      <w:r w:rsidR="00337A73">
        <w:t>средств</w:t>
      </w:r>
    </w:p>
    <w:p w:rsidR="007F24F0" w:rsidRDefault="007F24F0">
      <w:pPr>
        <w:pStyle w:val="a3"/>
        <w:spacing w:before="7"/>
        <w:ind w:left="0"/>
        <w:jc w:val="left"/>
        <w:rPr>
          <w:b/>
          <w:sz w:val="25"/>
        </w:rPr>
      </w:pPr>
    </w:p>
    <w:p w:rsidR="007F24F0" w:rsidRDefault="00337A73">
      <w:pPr>
        <w:pStyle w:val="a3"/>
        <w:ind w:right="111" w:firstLine="453"/>
      </w:pPr>
      <w:proofErr w:type="gramStart"/>
      <w:r>
        <w:t>Бюджетная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</w:t>
      </w:r>
      <w:r w:rsidR="003F5118">
        <w:t>3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среднесрочную</w:t>
      </w:r>
      <w:r>
        <w:rPr>
          <w:spacing w:val="1"/>
        </w:rPr>
        <w:t xml:space="preserve"> </w:t>
      </w:r>
      <w:r>
        <w:t>перспективу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стратегических задач, установленных Указами Президента Российской 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204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стратегических</w:t>
      </w:r>
      <w:r>
        <w:rPr>
          <w:spacing w:val="1"/>
        </w:rPr>
        <w:t xml:space="preserve"> </w:t>
      </w:r>
      <w:r>
        <w:t>задачах</w:t>
      </w:r>
      <w:r>
        <w:rPr>
          <w:spacing w:val="1"/>
        </w:rPr>
        <w:t xml:space="preserve"> </w:t>
      </w:r>
      <w:r>
        <w:t>развития</w:t>
      </w:r>
      <w:r>
        <w:rPr>
          <w:spacing w:val="9"/>
        </w:rPr>
        <w:t xml:space="preserve"> </w:t>
      </w:r>
      <w:r>
        <w:t>Российской</w:t>
      </w:r>
      <w:r>
        <w:rPr>
          <w:spacing w:val="11"/>
        </w:rPr>
        <w:t xml:space="preserve"> </w:t>
      </w:r>
      <w:r>
        <w:t>Федерации</w:t>
      </w:r>
      <w:r>
        <w:rPr>
          <w:spacing w:val="9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период</w:t>
      </w:r>
      <w:r>
        <w:rPr>
          <w:spacing w:val="10"/>
        </w:rPr>
        <w:t xml:space="preserve"> </w:t>
      </w:r>
      <w:r>
        <w:t>до</w:t>
      </w:r>
      <w:r>
        <w:rPr>
          <w:spacing w:val="8"/>
        </w:rPr>
        <w:t xml:space="preserve"> </w:t>
      </w:r>
      <w:r>
        <w:t>2024</w:t>
      </w:r>
      <w:r>
        <w:rPr>
          <w:spacing w:val="10"/>
        </w:rPr>
        <w:t xml:space="preserve"> </w:t>
      </w:r>
      <w:r>
        <w:t>года»,</w:t>
      </w:r>
      <w:r>
        <w:rPr>
          <w:spacing w:val="8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21</w:t>
      </w:r>
      <w:r>
        <w:rPr>
          <w:spacing w:val="11"/>
        </w:rPr>
        <w:t xml:space="preserve"> </w:t>
      </w:r>
      <w:r>
        <w:t>июля</w:t>
      </w:r>
      <w:r>
        <w:rPr>
          <w:spacing w:val="9"/>
        </w:rPr>
        <w:t xml:space="preserve"> </w:t>
      </w:r>
      <w:r>
        <w:t>2020</w:t>
      </w:r>
      <w:r>
        <w:rPr>
          <w:spacing w:val="8"/>
        </w:rPr>
        <w:t xml:space="preserve"> </w:t>
      </w:r>
      <w:r>
        <w:t>года</w:t>
      </w:r>
      <w:r>
        <w:rPr>
          <w:spacing w:val="8"/>
        </w:rPr>
        <w:t xml:space="preserve"> </w:t>
      </w:r>
      <w:r>
        <w:t>№</w:t>
      </w:r>
      <w:proofErr w:type="gramEnd"/>
    </w:p>
    <w:p w:rsidR="007F24F0" w:rsidRDefault="00337A73">
      <w:pPr>
        <w:pStyle w:val="a3"/>
        <w:ind w:right="106"/>
      </w:pPr>
      <w:r>
        <w:t>474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2030года», документами стратегического планирования Архангельской области,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разрабатываемой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Архангельской</w:t>
      </w:r>
      <w:r>
        <w:rPr>
          <w:spacing w:val="-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Ненецкого</w:t>
      </w:r>
      <w:r>
        <w:rPr>
          <w:spacing w:val="-2"/>
        </w:rPr>
        <w:t xml:space="preserve"> </w:t>
      </w:r>
      <w:r>
        <w:t>автономного</w:t>
      </w:r>
      <w:r>
        <w:rPr>
          <w:spacing w:val="-1"/>
        </w:rPr>
        <w:t xml:space="preserve"> </w:t>
      </w:r>
      <w:r>
        <w:t>округа.</w:t>
      </w:r>
    </w:p>
    <w:p w:rsidR="007F24F0" w:rsidRDefault="00337A73">
      <w:pPr>
        <w:pStyle w:val="a3"/>
        <w:ind w:right="113" w:firstLine="453"/>
      </w:pP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расходование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ассигнований</w:t>
      </w:r>
      <w:r>
        <w:rPr>
          <w:spacing w:val="1"/>
        </w:rPr>
        <w:t xml:space="preserve"> </w:t>
      </w:r>
      <w:r>
        <w:t>должно</w:t>
      </w:r>
      <w:r>
        <w:rPr>
          <w:spacing w:val="-62"/>
        </w:rPr>
        <w:t xml:space="preserve"> </w:t>
      </w:r>
      <w:r>
        <w:t>осуществляться</w:t>
      </w:r>
      <w:r>
        <w:rPr>
          <w:spacing w:val="-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принципов:</w:t>
      </w:r>
    </w:p>
    <w:p w:rsidR="007F24F0" w:rsidRDefault="00337A73" w:rsidP="003F5118">
      <w:pPr>
        <w:pStyle w:val="a3"/>
        <w:ind w:right="107" w:firstLine="453"/>
      </w:pP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направленных</w:t>
      </w:r>
      <w:r>
        <w:rPr>
          <w:spacing w:val="39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достижение</w:t>
      </w:r>
      <w:r>
        <w:rPr>
          <w:spacing w:val="39"/>
        </w:rPr>
        <w:t xml:space="preserve"> </w:t>
      </w:r>
      <w:r>
        <w:t>целей,</w:t>
      </w:r>
      <w:r>
        <w:rPr>
          <w:spacing w:val="40"/>
        </w:rPr>
        <w:t xml:space="preserve"> </w:t>
      </w:r>
      <w:r>
        <w:t>показателей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результатов</w:t>
      </w:r>
      <w:r>
        <w:rPr>
          <w:spacing w:val="39"/>
        </w:rPr>
        <w:t xml:space="preserve"> </w:t>
      </w:r>
      <w:r>
        <w:t>проектов</w:t>
      </w:r>
      <w:r w:rsidR="003F5118">
        <w:t xml:space="preserve"> </w:t>
      </w:r>
      <w:r>
        <w:t>Архангельской области и федеральных проектов, входящих в состав национальных</w:t>
      </w:r>
      <w:r>
        <w:rPr>
          <w:spacing w:val="-62"/>
        </w:rPr>
        <w:t xml:space="preserve"> </w:t>
      </w:r>
      <w:r>
        <w:t>проектов</w:t>
      </w:r>
      <w:r>
        <w:rPr>
          <w:spacing w:val="-2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Федерации;</w:t>
      </w:r>
    </w:p>
    <w:p w:rsidR="007F24F0" w:rsidRDefault="00337A73">
      <w:pPr>
        <w:pStyle w:val="a3"/>
        <w:spacing w:before="2"/>
        <w:ind w:right="113" w:firstLine="453"/>
      </w:pPr>
      <w:r>
        <w:t>сохранение установленных соотношений оплаты труда отдельных категорий</w:t>
      </w:r>
      <w:r>
        <w:rPr>
          <w:spacing w:val="1"/>
        </w:rPr>
        <w:t xml:space="preserve"> </w:t>
      </w:r>
      <w:r>
        <w:t>работников,</w:t>
      </w:r>
      <w:r>
        <w:rPr>
          <w:spacing w:val="-2"/>
        </w:rPr>
        <w:t xml:space="preserve"> </w:t>
      </w:r>
      <w:r>
        <w:t>согласно</w:t>
      </w:r>
      <w:r>
        <w:rPr>
          <w:spacing w:val="6"/>
        </w:rPr>
        <w:t xml:space="preserve"> </w:t>
      </w:r>
      <w:r>
        <w:t>указам</w:t>
      </w:r>
      <w:r>
        <w:rPr>
          <w:spacing w:val="-2"/>
        </w:rPr>
        <w:t xml:space="preserve"> </w:t>
      </w:r>
      <w:r>
        <w:t>Президента Российской Федерации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7 мая</w:t>
      </w:r>
      <w:r>
        <w:rPr>
          <w:spacing w:val="1"/>
        </w:rPr>
        <w:t xml:space="preserve"> </w:t>
      </w:r>
      <w:r>
        <w:t>2012 года</w:t>
      </w:r>
    </w:p>
    <w:p w:rsidR="007F24F0" w:rsidRDefault="00337A73">
      <w:pPr>
        <w:pStyle w:val="a3"/>
        <w:ind w:right="115"/>
      </w:pPr>
      <w:r>
        <w:t>№ 597 «О мероприятиях по реализации государственной социальной политики», от</w:t>
      </w:r>
      <w:r>
        <w:rPr>
          <w:spacing w:val="-62"/>
        </w:rPr>
        <w:t xml:space="preserve"> </w:t>
      </w:r>
      <w:r>
        <w:t>1 июня 2012 года № 761 «О национальной стратегии действий в интересах детей на</w:t>
      </w:r>
      <w:r>
        <w:rPr>
          <w:spacing w:val="-62"/>
        </w:rPr>
        <w:t xml:space="preserve"> </w:t>
      </w:r>
      <w:r>
        <w:t>2012-2017 годы»;</w:t>
      </w:r>
    </w:p>
    <w:p w:rsidR="007F24F0" w:rsidRDefault="00337A73">
      <w:pPr>
        <w:pStyle w:val="a3"/>
        <w:ind w:right="112" w:firstLine="453"/>
      </w:pPr>
      <w:r>
        <w:t>обеспечение</w:t>
      </w:r>
      <w:r>
        <w:rPr>
          <w:spacing w:val="1"/>
        </w:rPr>
        <w:t xml:space="preserve"> </w:t>
      </w:r>
      <w:r>
        <w:t>индексации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сектора</w:t>
      </w:r>
      <w:r>
        <w:rPr>
          <w:spacing w:val="-62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распространяются</w:t>
      </w:r>
      <w:r>
        <w:rPr>
          <w:spacing w:val="1"/>
        </w:rPr>
        <w:t xml:space="preserve"> </w:t>
      </w:r>
      <w:r>
        <w:t>указы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-62"/>
        </w:rPr>
        <w:t xml:space="preserve"> </w:t>
      </w:r>
      <w:r>
        <w:t>Федерации;</w:t>
      </w:r>
    </w:p>
    <w:p w:rsidR="007F24F0" w:rsidRDefault="00337A73">
      <w:pPr>
        <w:pStyle w:val="a3"/>
        <w:ind w:right="110" w:firstLine="518"/>
      </w:pPr>
      <w:r>
        <w:t>недопущение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просроченной</w:t>
      </w:r>
      <w:r>
        <w:rPr>
          <w:spacing w:val="1"/>
        </w:rPr>
        <w:t xml:space="preserve"> </w:t>
      </w:r>
      <w:r>
        <w:t>кредиторской</w:t>
      </w:r>
      <w:r>
        <w:rPr>
          <w:spacing w:val="1"/>
        </w:rPr>
        <w:t xml:space="preserve"> </w:t>
      </w:r>
      <w:r>
        <w:t>задолженности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принятым</w:t>
      </w:r>
      <w:r>
        <w:rPr>
          <w:spacing w:val="1"/>
        </w:rPr>
        <w:t xml:space="preserve"> </w:t>
      </w:r>
      <w:r>
        <w:t>обязательствам,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плате,</w:t>
      </w:r>
      <w:r>
        <w:rPr>
          <w:spacing w:val="1"/>
        </w:rPr>
        <w:t xml:space="preserve"> </w:t>
      </w:r>
      <w:r>
        <w:t>социальным</w:t>
      </w:r>
      <w:r>
        <w:rPr>
          <w:spacing w:val="-62"/>
        </w:rPr>
        <w:t xml:space="preserve"> </w:t>
      </w:r>
      <w:r>
        <w:t>выплатам,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налогам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сборам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бюджетную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7F24F0" w:rsidRDefault="007F24F0">
      <w:pPr>
        <w:pStyle w:val="a3"/>
        <w:spacing w:before="7"/>
        <w:ind w:left="0"/>
        <w:jc w:val="left"/>
      </w:pPr>
    </w:p>
    <w:p w:rsidR="007F24F0" w:rsidRDefault="005B72B2" w:rsidP="00D65BFA">
      <w:pPr>
        <w:pStyle w:val="21"/>
        <w:tabs>
          <w:tab w:val="left" w:pos="2552"/>
        </w:tabs>
        <w:jc w:val="center"/>
        <w:outlineLvl w:val="9"/>
      </w:pPr>
      <w:r w:rsidRPr="005B72B2">
        <w:t xml:space="preserve">  </w:t>
      </w:r>
      <w:r>
        <w:rPr>
          <w:lang w:val="en-US"/>
        </w:rPr>
        <w:t>IV</w:t>
      </w:r>
      <w:r w:rsidRPr="005B72B2">
        <w:t>.</w:t>
      </w:r>
      <w:r>
        <w:t>Направление развития и</w:t>
      </w:r>
      <w:r w:rsidRPr="005B72B2">
        <w:t xml:space="preserve"> </w:t>
      </w:r>
      <w:r w:rsidR="00337A73">
        <w:t>совершенствования</w:t>
      </w:r>
      <w:r w:rsidR="00D65BFA">
        <w:t xml:space="preserve"> </w:t>
      </w:r>
      <w:r w:rsidR="00337A73">
        <w:rPr>
          <w:spacing w:val="-63"/>
        </w:rPr>
        <w:t xml:space="preserve"> </w:t>
      </w:r>
      <w:r w:rsidR="00D65BFA">
        <w:rPr>
          <w:spacing w:val="-63"/>
        </w:rPr>
        <w:t xml:space="preserve">    </w:t>
      </w:r>
      <w:r w:rsidR="00337A73">
        <w:t>межбюджетных отношений</w:t>
      </w:r>
    </w:p>
    <w:p w:rsidR="007F24F0" w:rsidRDefault="007F24F0" w:rsidP="005B72B2">
      <w:pPr>
        <w:pStyle w:val="a3"/>
        <w:spacing w:before="5"/>
        <w:ind w:left="0"/>
        <w:jc w:val="center"/>
        <w:rPr>
          <w:b/>
          <w:sz w:val="25"/>
        </w:rPr>
      </w:pPr>
    </w:p>
    <w:p w:rsidR="007F24F0" w:rsidRDefault="00337A73">
      <w:pPr>
        <w:pStyle w:val="a3"/>
        <w:ind w:right="111" w:firstLine="453"/>
      </w:pPr>
      <w:r>
        <w:t>Ведущую роль в системе межбюджетного регулирования на муниципальном</w:t>
      </w:r>
      <w:r>
        <w:rPr>
          <w:spacing w:val="1"/>
        </w:rPr>
        <w:t xml:space="preserve"> </w:t>
      </w:r>
      <w:r>
        <w:t>уровне сохранит финансовая поддержка</w:t>
      </w:r>
      <w:r>
        <w:rPr>
          <w:spacing w:val="1"/>
        </w:rPr>
        <w:t xml:space="preserve"> </w:t>
      </w:r>
      <w:r>
        <w:t>из районного бюджета в виде дотаций</w:t>
      </w:r>
      <w:r>
        <w:rPr>
          <w:spacing w:val="1"/>
        </w:rPr>
        <w:t xml:space="preserve"> </w:t>
      </w:r>
      <w:r>
        <w:t>бюджетам муниципальных образований поселений на выравнивание бюджетной</w:t>
      </w:r>
      <w:r>
        <w:rPr>
          <w:spacing w:val="1"/>
        </w:rPr>
        <w:t xml:space="preserve"> </w:t>
      </w:r>
      <w:r>
        <w:t>обеспеченности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субсидий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proofErr w:type="spellStart"/>
      <w:r>
        <w:t>софинансирование</w:t>
      </w:r>
      <w:proofErr w:type="spellEnd"/>
      <w:r>
        <w:rPr>
          <w:spacing w:val="-2"/>
        </w:rPr>
        <w:t xml:space="preserve"> </w:t>
      </w:r>
      <w:r>
        <w:t>вопросов</w:t>
      </w:r>
      <w:r>
        <w:rPr>
          <w:spacing w:val="-3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значения.</w:t>
      </w:r>
    </w:p>
    <w:p w:rsidR="007F24F0" w:rsidRDefault="00337A73">
      <w:pPr>
        <w:pStyle w:val="a3"/>
        <w:ind w:right="107" w:firstLine="453"/>
      </w:pPr>
      <w:r>
        <w:t>Развитие</w:t>
      </w:r>
      <w:r>
        <w:rPr>
          <w:spacing w:val="1"/>
        </w:rPr>
        <w:t xml:space="preserve"> </w:t>
      </w:r>
      <w:r>
        <w:t>межбюджетных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будет</w:t>
      </w:r>
      <w:r>
        <w:rPr>
          <w:spacing w:val="-62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бюджета,</w:t>
      </w:r>
      <w:r>
        <w:rPr>
          <w:spacing w:val="-62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межбюджетных</w:t>
      </w:r>
      <w:r>
        <w:rPr>
          <w:spacing w:val="1"/>
        </w:rPr>
        <w:t xml:space="preserve"> </w:t>
      </w:r>
      <w:r>
        <w:t>трансфертов,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бюджета,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финансами,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новаций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межбюджетных</w:t>
      </w:r>
      <w:r>
        <w:rPr>
          <w:spacing w:val="1"/>
        </w:rPr>
        <w:t xml:space="preserve"> </w:t>
      </w:r>
      <w:r>
        <w:lastRenderedPageBreak/>
        <w:t>отношений,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</w:p>
    <w:p w:rsidR="007F24F0" w:rsidRDefault="00337A73">
      <w:pPr>
        <w:pStyle w:val="a3"/>
        <w:ind w:right="109" w:firstLine="518"/>
      </w:pPr>
      <w:r>
        <w:t>осуществление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 поселения, финансового обеспечения реализации указов 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сокращения</w:t>
      </w:r>
      <w:r>
        <w:rPr>
          <w:spacing w:val="1"/>
        </w:rPr>
        <w:t xml:space="preserve"> </w:t>
      </w:r>
      <w:r>
        <w:t>просроченной</w:t>
      </w:r>
      <w:r>
        <w:rPr>
          <w:spacing w:val="1"/>
        </w:rPr>
        <w:t xml:space="preserve"> </w:t>
      </w:r>
      <w:r>
        <w:t>кредиторской</w:t>
      </w:r>
      <w:r>
        <w:rPr>
          <w:spacing w:val="65"/>
        </w:rPr>
        <w:t xml:space="preserve"> </w:t>
      </w:r>
      <w:r>
        <w:t>задолженности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принятым</w:t>
      </w:r>
      <w:r>
        <w:rPr>
          <w:spacing w:val="1"/>
        </w:rPr>
        <w:t xml:space="preserve"> </w:t>
      </w:r>
      <w:r>
        <w:t>обязательствам,</w:t>
      </w:r>
      <w:r>
        <w:rPr>
          <w:spacing w:val="1"/>
        </w:rPr>
        <w:t xml:space="preserve"> </w:t>
      </w:r>
      <w:r>
        <w:t>недопущения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просроченной</w:t>
      </w:r>
      <w:r>
        <w:rPr>
          <w:spacing w:val="1"/>
        </w:rPr>
        <w:t xml:space="preserve"> </w:t>
      </w:r>
      <w:r>
        <w:t>кредиторской</w:t>
      </w:r>
      <w:r>
        <w:rPr>
          <w:spacing w:val="1"/>
        </w:rPr>
        <w:t xml:space="preserve"> </w:t>
      </w:r>
      <w:r>
        <w:t>задолженности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направлениям,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оплате</w:t>
      </w:r>
      <w:r>
        <w:rPr>
          <w:spacing w:val="-1"/>
        </w:rPr>
        <w:t xml:space="preserve"> </w:t>
      </w:r>
      <w:r>
        <w:t>труда;</w:t>
      </w:r>
    </w:p>
    <w:p w:rsidR="007F24F0" w:rsidRDefault="00337A73">
      <w:pPr>
        <w:pStyle w:val="a3"/>
        <w:spacing w:before="1"/>
        <w:ind w:right="109" w:firstLine="388"/>
      </w:pPr>
      <w:r>
        <w:t>осуществление</w:t>
      </w:r>
      <w:r>
        <w:rPr>
          <w:spacing w:val="1"/>
        </w:rPr>
        <w:t xml:space="preserve"> </w:t>
      </w:r>
      <w:proofErr w:type="gramStart"/>
      <w:r>
        <w:t>контроля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законодательства,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самоуправления;</w:t>
      </w:r>
    </w:p>
    <w:p w:rsidR="007F24F0" w:rsidRDefault="00337A73">
      <w:pPr>
        <w:pStyle w:val="a3"/>
        <w:ind w:right="107" w:firstLine="518"/>
      </w:pPr>
      <w:r>
        <w:t>осуществление мониторинга деятельности органа местного самоуправления по</w:t>
      </w:r>
      <w:r>
        <w:rPr>
          <w:spacing w:val="-62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налогового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улучшению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налогоплательщиками,</w:t>
      </w:r>
      <w:r>
        <w:rPr>
          <w:spacing w:val="1"/>
        </w:rPr>
        <w:t xml:space="preserve"> </w:t>
      </w:r>
      <w:r>
        <w:t>устранению</w:t>
      </w:r>
      <w:r>
        <w:rPr>
          <w:spacing w:val="1"/>
        </w:rPr>
        <w:t xml:space="preserve"> </w:t>
      </w:r>
      <w:r>
        <w:t>неэффективных</w:t>
      </w:r>
      <w:r>
        <w:rPr>
          <w:spacing w:val="1"/>
        </w:rPr>
        <w:t xml:space="preserve"> </w:t>
      </w:r>
      <w:r>
        <w:t>налоговых</w:t>
      </w:r>
      <w:r>
        <w:rPr>
          <w:spacing w:val="1"/>
        </w:rPr>
        <w:t xml:space="preserve"> </w:t>
      </w:r>
      <w:r>
        <w:t>льгот,</w:t>
      </w:r>
      <w:r>
        <w:rPr>
          <w:spacing w:val="1"/>
        </w:rPr>
        <w:t xml:space="preserve"> </w:t>
      </w:r>
      <w:r>
        <w:t>снижению</w:t>
      </w:r>
      <w:r>
        <w:rPr>
          <w:spacing w:val="-62"/>
        </w:rPr>
        <w:t xml:space="preserve"> </w:t>
      </w:r>
      <w:r>
        <w:t>неэффективных</w:t>
      </w:r>
      <w:r>
        <w:rPr>
          <w:spacing w:val="-2"/>
        </w:rPr>
        <w:t xml:space="preserve"> </w:t>
      </w:r>
      <w:r>
        <w:t>расходов;</w:t>
      </w:r>
    </w:p>
    <w:p w:rsidR="007F24F0" w:rsidRDefault="00337A73">
      <w:pPr>
        <w:pStyle w:val="a3"/>
        <w:ind w:right="105" w:firstLine="453"/>
      </w:pPr>
      <w:r>
        <w:t>осуществление</w:t>
      </w:r>
      <w:r>
        <w:rPr>
          <w:spacing w:val="1"/>
        </w:rPr>
        <w:t xml:space="preserve"> </w:t>
      </w:r>
      <w:proofErr w:type="gramStart"/>
      <w:r>
        <w:t>контроля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обязательств,</w:t>
      </w:r>
      <w:r>
        <w:rPr>
          <w:spacing w:val="1"/>
        </w:rPr>
        <w:t xml:space="preserve"> </w:t>
      </w:r>
      <w:r>
        <w:t>возникших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субсидии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районного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местному</w:t>
      </w:r>
      <w:r>
        <w:rPr>
          <w:spacing w:val="1"/>
        </w:rPr>
        <w:t xml:space="preserve"> </w:t>
      </w:r>
      <w:r>
        <w:t>бюджету,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proofErr w:type="spellStart"/>
      <w:r>
        <w:t>софинансирования</w:t>
      </w:r>
      <w:proofErr w:type="spellEnd"/>
      <w:r>
        <w:rPr>
          <w:spacing w:val="1"/>
        </w:rPr>
        <w:t xml:space="preserve"> </w:t>
      </w:r>
      <w:r>
        <w:t>расходных</w:t>
      </w:r>
      <w:r>
        <w:rPr>
          <w:spacing w:val="65"/>
        </w:rPr>
        <w:t xml:space="preserve"> </w:t>
      </w:r>
      <w:r>
        <w:t>обязательств</w:t>
      </w:r>
      <w:r>
        <w:rPr>
          <w:spacing w:val="65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 средств местного бюджета, применение мер ответственности за невыполнение</w:t>
      </w:r>
      <w:r>
        <w:rPr>
          <w:spacing w:val="-62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субсидий.</w:t>
      </w:r>
    </w:p>
    <w:sectPr w:rsidR="007F24F0" w:rsidSect="00D65BFA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6369"/>
    <w:multiLevelType w:val="hybridMultilevel"/>
    <w:tmpl w:val="1F0C61DA"/>
    <w:lvl w:ilvl="0" w:tplc="5258809E">
      <w:start w:val="1"/>
      <w:numFmt w:val="decimal"/>
      <w:lvlText w:val="%1."/>
      <w:lvlJc w:val="left"/>
      <w:pPr>
        <w:ind w:left="102" w:hanging="45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11841CA">
      <w:start w:val="1"/>
      <w:numFmt w:val="upperRoman"/>
      <w:lvlText w:val="%2."/>
      <w:lvlJc w:val="left"/>
      <w:pPr>
        <w:ind w:left="1606" w:hanging="23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2" w:tplc="6596805A">
      <w:numFmt w:val="bullet"/>
      <w:lvlText w:val="•"/>
      <w:lvlJc w:val="left"/>
      <w:pPr>
        <w:ind w:left="2485" w:hanging="231"/>
      </w:pPr>
      <w:rPr>
        <w:rFonts w:hint="default"/>
        <w:lang w:val="ru-RU" w:eastAsia="en-US" w:bidi="ar-SA"/>
      </w:rPr>
    </w:lvl>
    <w:lvl w:ilvl="3" w:tplc="5EC4E20E">
      <w:numFmt w:val="bullet"/>
      <w:lvlText w:val="•"/>
      <w:lvlJc w:val="left"/>
      <w:pPr>
        <w:ind w:left="3370" w:hanging="231"/>
      </w:pPr>
      <w:rPr>
        <w:rFonts w:hint="default"/>
        <w:lang w:val="ru-RU" w:eastAsia="en-US" w:bidi="ar-SA"/>
      </w:rPr>
    </w:lvl>
    <w:lvl w:ilvl="4" w:tplc="BCC214C6">
      <w:numFmt w:val="bullet"/>
      <w:lvlText w:val="•"/>
      <w:lvlJc w:val="left"/>
      <w:pPr>
        <w:ind w:left="4255" w:hanging="231"/>
      </w:pPr>
      <w:rPr>
        <w:rFonts w:hint="default"/>
        <w:lang w:val="ru-RU" w:eastAsia="en-US" w:bidi="ar-SA"/>
      </w:rPr>
    </w:lvl>
    <w:lvl w:ilvl="5" w:tplc="6022773A">
      <w:numFmt w:val="bullet"/>
      <w:lvlText w:val="•"/>
      <w:lvlJc w:val="left"/>
      <w:pPr>
        <w:ind w:left="5140" w:hanging="231"/>
      </w:pPr>
      <w:rPr>
        <w:rFonts w:hint="default"/>
        <w:lang w:val="ru-RU" w:eastAsia="en-US" w:bidi="ar-SA"/>
      </w:rPr>
    </w:lvl>
    <w:lvl w:ilvl="6" w:tplc="65304EEC">
      <w:numFmt w:val="bullet"/>
      <w:lvlText w:val="•"/>
      <w:lvlJc w:val="left"/>
      <w:pPr>
        <w:ind w:left="6025" w:hanging="231"/>
      </w:pPr>
      <w:rPr>
        <w:rFonts w:hint="default"/>
        <w:lang w:val="ru-RU" w:eastAsia="en-US" w:bidi="ar-SA"/>
      </w:rPr>
    </w:lvl>
    <w:lvl w:ilvl="7" w:tplc="1DBE74DC">
      <w:numFmt w:val="bullet"/>
      <w:lvlText w:val="•"/>
      <w:lvlJc w:val="left"/>
      <w:pPr>
        <w:ind w:left="6910" w:hanging="231"/>
      </w:pPr>
      <w:rPr>
        <w:rFonts w:hint="default"/>
        <w:lang w:val="ru-RU" w:eastAsia="en-US" w:bidi="ar-SA"/>
      </w:rPr>
    </w:lvl>
    <w:lvl w:ilvl="8" w:tplc="BA40B614">
      <w:numFmt w:val="bullet"/>
      <w:lvlText w:val="•"/>
      <w:lvlJc w:val="left"/>
      <w:pPr>
        <w:ind w:left="7796" w:hanging="231"/>
      </w:pPr>
      <w:rPr>
        <w:rFonts w:hint="default"/>
        <w:lang w:val="ru-RU" w:eastAsia="en-US" w:bidi="ar-SA"/>
      </w:rPr>
    </w:lvl>
  </w:abstractNum>
  <w:abstractNum w:abstractNumId="1">
    <w:nsid w:val="06051A04"/>
    <w:multiLevelType w:val="hybridMultilevel"/>
    <w:tmpl w:val="614C3DF2"/>
    <w:lvl w:ilvl="0" w:tplc="DF00BC62">
      <w:numFmt w:val="bullet"/>
      <w:lvlText w:val="-"/>
      <w:lvlJc w:val="left"/>
      <w:pPr>
        <w:ind w:left="102" w:hanging="27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256D2A6">
      <w:numFmt w:val="bullet"/>
      <w:lvlText w:val="•"/>
      <w:lvlJc w:val="left"/>
      <w:pPr>
        <w:ind w:left="1046" w:hanging="272"/>
      </w:pPr>
      <w:rPr>
        <w:rFonts w:hint="default"/>
        <w:lang w:val="ru-RU" w:eastAsia="en-US" w:bidi="ar-SA"/>
      </w:rPr>
    </w:lvl>
    <w:lvl w:ilvl="2" w:tplc="E07A66D8">
      <w:numFmt w:val="bullet"/>
      <w:lvlText w:val="•"/>
      <w:lvlJc w:val="left"/>
      <w:pPr>
        <w:ind w:left="1993" w:hanging="272"/>
      </w:pPr>
      <w:rPr>
        <w:rFonts w:hint="default"/>
        <w:lang w:val="ru-RU" w:eastAsia="en-US" w:bidi="ar-SA"/>
      </w:rPr>
    </w:lvl>
    <w:lvl w:ilvl="3" w:tplc="F3525420">
      <w:numFmt w:val="bullet"/>
      <w:lvlText w:val="•"/>
      <w:lvlJc w:val="left"/>
      <w:pPr>
        <w:ind w:left="2939" w:hanging="272"/>
      </w:pPr>
      <w:rPr>
        <w:rFonts w:hint="default"/>
        <w:lang w:val="ru-RU" w:eastAsia="en-US" w:bidi="ar-SA"/>
      </w:rPr>
    </w:lvl>
    <w:lvl w:ilvl="4" w:tplc="D6202A16">
      <w:numFmt w:val="bullet"/>
      <w:lvlText w:val="•"/>
      <w:lvlJc w:val="left"/>
      <w:pPr>
        <w:ind w:left="3886" w:hanging="272"/>
      </w:pPr>
      <w:rPr>
        <w:rFonts w:hint="default"/>
        <w:lang w:val="ru-RU" w:eastAsia="en-US" w:bidi="ar-SA"/>
      </w:rPr>
    </w:lvl>
    <w:lvl w:ilvl="5" w:tplc="10FE5462">
      <w:numFmt w:val="bullet"/>
      <w:lvlText w:val="•"/>
      <w:lvlJc w:val="left"/>
      <w:pPr>
        <w:ind w:left="4833" w:hanging="272"/>
      </w:pPr>
      <w:rPr>
        <w:rFonts w:hint="default"/>
        <w:lang w:val="ru-RU" w:eastAsia="en-US" w:bidi="ar-SA"/>
      </w:rPr>
    </w:lvl>
    <w:lvl w:ilvl="6" w:tplc="A2EE1896">
      <w:numFmt w:val="bullet"/>
      <w:lvlText w:val="•"/>
      <w:lvlJc w:val="left"/>
      <w:pPr>
        <w:ind w:left="5779" w:hanging="272"/>
      </w:pPr>
      <w:rPr>
        <w:rFonts w:hint="default"/>
        <w:lang w:val="ru-RU" w:eastAsia="en-US" w:bidi="ar-SA"/>
      </w:rPr>
    </w:lvl>
    <w:lvl w:ilvl="7" w:tplc="A86CA2E8">
      <w:numFmt w:val="bullet"/>
      <w:lvlText w:val="•"/>
      <w:lvlJc w:val="left"/>
      <w:pPr>
        <w:ind w:left="6726" w:hanging="272"/>
      </w:pPr>
      <w:rPr>
        <w:rFonts w:hint="default"/>
        <w:lang w:val="ru-RU" w:eastAsia="en-US" w:bidi="ar-SA"/>
      </w:rPr>
    </w:lvl>
    <w:lvl w:ilvl="8" w:tplc="23189E28">
      <w:numFmt w:val="bullet"/>
      <w:lvlText w:val="•"/>
      <w:lvlJc w:val="left"/>
      <w:pPr>
        <w:ind w:left="7673" w:hanging="272"/>
      </w:pPr>
      <w:rPr>
        <w:rFonts w:hint="default"/>
        <w:lang w:val="ru-RU" w:eastAsia="en-US" w:bidi="ar-SA"/>
      </w:rPr>
    </w:lvl>
  </w:abstractNum>
  <w:abstractNum w:abstractNumId="2">
    <w:nsid w:val="6D0F27B8"/>
    <w:multiLevelType w:val="hybridMultilevel"/>
    <w:tmpl w:val="16C85B36"/>
    <w:lvl w:ilvl="0" w:tplc="EF58B714">
      <w:start w:val="3"/>
      <w:numFmt w:val="upperRoman"/>
      <w:lvlText w:val="%1."/>
      <w:lvlJc w:val="left"/>
      <w:pPr>
        <w:ind w:left="2095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55" w:hanging="360"/>
      </w:pPr>
    </w:lvl>
    <w:lvl w:ilvl="2" w:tplc="0419001B" w:tentative="1">
      <w:start w:val="1"/>
      <w:numFmt w:val="lowerRoman"/>
      <w:lvlText w:val="%3."/>
      <w:lvlJc w:val="right"/>
      <w:pPr>
        <w:ind w:left="3175" w:hanging="180"/>
      </w:pPr>
    </w:lvl>
    <w:lvl w:ilvl="3" w:tplc="0419000F" w:tentative="1">
      <w:start w:val="1"/>
      <w:numFmt w:val="decimal"/>
      <w:lvlText w:val="%4."/>
      <w:lvlJc w:val="left"/>
      <w:pPr>
        <w:ind w:left="3895" w:hanging="360"/>
      </w:pPr>
    </w:lvl>
    <w:lvl w:ilvl="4" w:tplc="04190019" w:tentative="1">
      <w:start w:val="1"/>
      <w:numFmt w:val="lowerLetter"/>
      <w:lvlText w:val="%5."/>
      <w:lvlJc w:val="left"/>
      <w:pPr>
        <w:ind w:left="4615" w:hanging="360"/>
      </w:pPr>
    </w:lvl>
    <w:lvl w:ilvl="5" w:tplc="0419001B" w:tentative="1">
      <w:start w:val="1"/>
      <w:numFmt w:val="lowerRoman"/>
      <w:lvlText w:val="%6."/>
      <w:lvlJc w:val="right"/>
      <w:pPr>
        <w:ind w:left="5335" w:hanging="180"/>
      </w:pPr>
    </w:lvl>
    <w:lvl w:ilvl="6" w:tplc="0419000F" w:tentative="1">
      <w:start w:val="1"/>
      <w:numFmt w:val="decimal"/>
      <w:lvlText w:val="%7."/>
      <w:lvlJc w:val="left"/>
      <w:pPr>
        <w:ind w:left="6055" w:hanging="360"/>
      </w:pPr>
    </w:lvl>
    <w:lvl w:ilvl="7" w:tplc="04190019" w:tentative="1">
      <w:start w:val="1"/>
      <w:numFmt w:val="lowerLetter"/>
      <w:lvlText w:val="%8."/>
      <w:lvlJc w:val="left"/>
      <w:pPr>
        <w:ind w:left="6775" w:hanging="360"/>
      </w:pPr>
    </w:lvl>
    <w:lvl w:ilvl="8" w:tplc="0419001B" w:tentative="1">
      <w:start w:val="1"/>
      <w:numFmt w:val="lowerRoman"/>
      <w:lvlText w:val="%9."/>
      <w:lvlJc w:val="right"/>
      <w:pPr>
        <w:ind w:left="749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F24F0"/>
    <w:rsid w:val="000537A2"/>
    <w:rsid w:val="00133020"/>
    <w:rsid w:val="00166AE8"/>
    <w:rsid w:val="00337A73"/>
    <w:rsid w:val="00360C5A"/>
    <w:rsid w:val="003F5118"/>
    <w:rsid w:val="004224D4"/>
    <w:rsid w:val="005B72B2"/>
    <w:rsid w:val="005E2183"/>
    <w:rsid w:val="00625C77"/>
    <w:rsid w:val="0064513A"/>
    <w:rsid w:val="00724155"/>
    <w:rsid w:val="007F24F0"/>
    <w:rsid w:val="00822C7A"/>
    <w:rsid w:val="00C86524"/>
    <w:rsid w:val="00D1690F"/>
    <w:rsid w:val="00D65BFA"/>
    <w:rsid w:val="00DF0FDE"/>
    <w:rsid w:val="00E61972"/>
    <w:rsid w:val="00E97751"/>
    <w:rsid w:val="00ED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F24F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24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F24F0"/>
    <w:pPr>
      <w:ind w:left="102"/>
      <w:jc w:val="both"/>
    </w:pPr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7F24F0"/>
    <w:pPr>
      <w:ind w:right="7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7F24F0"/>
    <w:pPr>
      <w:outlineLvl w:val="2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7F24F0"/>
    <w:pPr>
      <w:ind w:left="102" w:firstLine="388"/>
      <w:jc w:val="both"/>
    </w:pPr>
  </w:style>
  <w:style w:type="paragraph" w:customStyle="1" w:styleId="TableParagraph">
    <w:name w:val="Table Paragraph"/>
    <w:basedOn w:val="a"/>
    <w:uiPriority w:val="1"/>
    <w:qFormat/>
    <w:rsid w:val="007F24F0"/>
  </w:style>
  <w:style w:type="paragraph" w:styleId="a5">
    <w:name w:val="Balloon Text"/>
    <w:basedOn w:val="a"/>
    <w:link w:val="a6"/>
    <w:uiPriority w:val="99"/>
    <w:semiHidden/>
    <w:unhideWhenUsed/>
    <w:rsid w:val="00625C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5C7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2023</Words>
  <Characters>11535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АРХАНГЕЛЬСКОЙ ОБЛАСТИ</vt:lpstr>
    </vt:vector>
  </TitlesOfParts>
  <Company>Microsoft</Company>
  <LinksUpToDate>false</LinksUpToDate>
  <CharactersWithSpaces>13531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АРХАНГЕЛЬСКОЙ ОБЛАСТИ</dc:title>
  <dc:creator>22bud</dc:creator>
  <cp:lastModifiedBy>NV</cp:lastModifiedBy>
  <cp:revision>17</cp:revision>
  <cp:lastPrinted>2022-11-23T11:48:00Z</cp:lastPrinted>
  <dcterms:created xsi:type="dcterms:W3CDTF">2021-11-15T18:28:00Z</dcterms:created>
  <dcterms:modified xsi:type="dcterms:W3CDTF">2022-11-23T11:48:00Z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2021-11-15T00:00:00Z</vt:filetime>
  </property>
</Properties>
</file>