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CA3" w:rsidRDefault="00593CA3" w:rsidP="00593CA3">
      <w:pPr>
        <w:rPr>
          <w:rFonts w:ascii="Arial" w:hAnsi="Arial"/>
          <w:sz w:val="28"/>
          <w:szCs w:val="28"/>
        </w:rPr>
      </w:pPr>
      <w:r>
        <w:rPr>
          <w:rFonts w:ascii="Arial" w:hAnsi="Arial"/>
          <w:sz w:val="28"/>
          <w:szCs w:val="28"/>
        </w:rPr>
        <w:t>Информационный</w:t>
      </w:r>
      <w:r>
        <w:rPr>
          <w:rFonts w:ascii="Arial" w:hAnsi="Arial" w:cs="Arial"/>
          <w:sz w:val="28"/>
          <w:szCs w:val="28"/>
        </w:rPr>
        <w:t xml:space="preserve"> </w:t>
      </w:r>
      <w:r>
        <w:rPr>
          <w:rFonts w:ascii="Arial" w:hAnsi="Arial"/>
          <w:sz w:val="28"/>
          <w:szCs w:val="28"/>
        </w:rPr>
        <w:t>бюллетень</w:t>
      </w:r>
      <w:r>
        <w:rPr>
          <w:rFonts w:ascii="Arial" w:hAnsi="Arial" w:cs="Arial"/>
          <w:sz w:val="28"/>
          <w:szCs w:val="28"/>
        </w:rPr>
        <w:t xml:space="preserve"> </w:t>
      </w:r>
      <w:r>
        <w:rPr>
          <w:rFonts w:ascii="Arial" w:hAnsi="Arial"/>
          <w:sz w:val="28"/>
          <w:szCs w:val="28"/>
        </w:rPr>
        <w:t>органов</w:t>
      </w:r>
      <w:r>
        <w:rPr>
          <w:rFonts w:ascii="Arial" w:hAnsi="Arial" w:cs="Arial"/>
          <w:sz w:val="28"/>
          <w:szCs w:val="28"/>
        </w:rPr>
        <w:t xml:space="preserve"> </w:t>
      </w:r>
      <w:r>
        <w:rPr>
          <w:rFonts w:ascii="Arial" w:hAnsi="Arial"/>
          <w:sz w:val="28"/>
          <w:szCs w:val="28"/>
        </w:rPr>
        <w:t>местного</w:t>
      </w:r>
      <w:r>
        <w:rPr>
          <w:rFonts w:ascii="Arial" w:hAnsi="Arial" w:cs="Arial"/>
          <w:sz w:val="28"/>
          <w:szCs w:val="28"/>
        </w:rPr>
        <w:t xml:space="preserve"> </w:t>
      </w:r>
      <w:r>
        <w:rPr>
          <w:rFonts w:ascii="Arial" w:hAnsi="Arial"/>
          <w:sz w:val="28"/>
          <w:szCs w:val="28"/>
        </w:rPr>
        <w:t>самоуправления муниципального</w:t>
      </w:r>
      <w:r>
        <w:rPr>
          <w:rFonts w:ascii="Arial" w:hAnsi="Arial" w:cs="Arial"/>
          <w:sz w:val="28"/>
          <w:szCs w:val="28"/>
        </w:rPr>
        <w:t xml:space="preserve"> </w:t>
      </w:r>
      <w:r>
        <w:rPr>
          <w:rFonts w:ascii="Arial" w:hAnsi="Arial"/>
          <w:sz w:val="28"/>
          <w:szCs w:val="28"/>
        </w:rPr>
        <w:t>образования</w:t>
      </w:r>
      <w:r>
        <w:rPr>
          <w:rFonts w:ascii="Arial" w:hAnsi="Arial" w:cs="Arial"/>
          <w:sz w:val="28"/>
          <w:szCs w:val="28"/>
        </w:rPr>
        <w:t xml:space="preserve"> </w:t>
      </w:r>
      <w:r>
        <w:rPr>
          <w:rFonts w:ascii="Arial" w:hAnsi="Arial"/>
          <w:sz w:val="28"/>
          <w:szCs w:val="28"/>
        </w:rPr>
        <w:t>«Междуреченское»</w:t>
      </w:r>
    </w:p>
    <w:p w:rsidR="00593CA3" w:rsidRDefault="00593CA3" w:rsidP="00593CA3">
      <w:pPr>
        <w:shd w:val="clear" w:color="auto" w:fill="FFFFFF"/>
        <w:autoSpaceDE w:val="0"/>
        <w:autoSpaceDN w:val="0"/>
        <w:adjustRightInd w:val="0"/>
        <w:rPr>
          <w:sz w:val="20"/>
          <w:szCs w:val="20"/>
        </w:rPr>
      </w:pPr>
      <w:r>
        <w:rPr>
          <w:color w:val="000000"/>
          <w:sz w:val="20"/>
          <w:szCs w:val="20"/>
        </w:rPr>
        <w:t>Учредитель: Совет депутатов муниципального образования «Междуреченское».</w:t>
      </w:r>
    </w:p>
    <w:p w:rsidR="00593CA3" w:rsidRDefault="00593CA3" w:rsidP="00593CA3">
      <w:pPr>
        <w:shd w:val="clear" w:color="auto" w:fill="FFFFFF"/>
        <w:autoSpaceDE w:val="0"/>
        <w:autoSpaceDN w:val="0"/>
        <w:adjustRightInd w:val="0"/>
        <w:rPr>
          <w:color w:val="000000"/>
          <w:sz w:val="20"/>
          <w:szCs w:val="20"/>
        </w:rPr>
      </w:pPr>
      <w:r>
        <w:rPr>
          <w:color w:val="000000"/>
          <w:sz w:val="20"/>
          <w:szCs w:val="20"/>
        </w:rPr>
        <w:t>Выпуск № 9</w:t>
      </w:r>
    </w:p>
    <w:p w:rsidR="00593CA3" w:rsidRDefault="00593CA3" w:rsidP="00593CA3">
      <w:pPr>
        <w:shd w:val="clear" w:color="auto" w:fill="FFFFFF"/>
        <w:autoSpaceDE w:val="0"/>
        <w:autoSpaceDN w:val="0"/>
        <w:adjustRightInd w:val="0"/>
        <w:rPr>
          <w:sz w:val="20"/>
          <w:szCs w:val="20"/>
        </w:rPr>
      </w:pPr>
      <w:r>
        <w:rPr>
          <w:color w:val="000000"/>
          <w:sz w:val="20"/>
          <w:szCs w:val="20"/>
        </w:rPr>
        <w:t>27  мая</w:t>
      </w:r>
      <w:r>
        <w:rPr>
          <w:sz w:val="20"/>
          <w:szCs w:val="20"/>
        </w:rPr>
        <w:t xml:space="preserve">     2022 год</w:t>
      </w:r>
    </w:p>
    <w:p w:rsidR="00593CA3" w:rsidRDefault="00593CA3" w:rsidP="00593CA3">
      <w:pPr>
        <w:shd w:val="clear" w:color="auto" w:fill="FFFFFF"/>
        <w:autoSpaceDE w:val="0"/>
        <w:autoSpaceDN w:val="0"/>
        <w:adjustRightInd w:val="0"/>
        <w:rPr>
          <w:sz w:val="20"/>
          <w:szCs w:val="20"/>
        </w:rPr>
      </w:pPr>
    </w:p>
    <w:p w:rsidR="00593CA3" w:rsidRPr="00593CA3" w:rsidRDefault="00593CA3" w:rsidP="00593CA3">
      <w:pPr>
        <w:tabs>
          <w:tab w:val="left" w:pos="2865"/>
        </w:tabs>
        <w:jc w:val="center"/>
        <w:rPr>
          <w:b/>
          <w:sz w:val="20"/>
          <w:szCs w:val="20"/>
        </w:rPr>
      </w:pPr>
      <w:r w:rsidRPr="00593CA3">
        <w:rPr>
          <w:b/>
          <w:sz w:val="20"/>
          <w:szCs w:val="20"/>
        </w:rPr>
        <w:t>Архангельская область</w:t>
      </w:r>
    </w:p>
    <w:p w:rsidR="00593CA3" w:rsidRPr="00593CA3" w:rsidRDefault="00593CA3" w:rsidP="00593CA3">
      <w:pPr>
        <w:jc w:val="center"/>
        <w:rPr>
          <w:b/>
          <w:sz w:val="20"/>
          <w:szCs w:val="20"/>
        </w:rPr>
      </w:pPr>
      <w:r w:rsidRPr="00593CA3">
        <w:rPr>
          <w:b/>
          <w:sz w:val="20"/>
          <w:szCs w:val="20"/>
        </w:rPr>
        <w:t>Пинежский муниципальный район</w:t>
      </w:r>
    </w:p>
    <w:p w:rsidR="00593CA3" w:rsidRPr="00593CA3" w:rsidRDefault="00593CA3" w:rsidP="00593CA3">
      <w:pPr>
        <w:jc w:val="center"/>
        <w:rPr>
          <w:b/>
          <w:sz w:val="20"/>
          <w:szCs w:val="20"/>
        </w:rPr>
      </w:pPr>
      <w:r w:rsidRPr="00593CA3">
        <w:rPr>
          <w:b/>
          <w:sz w:val="20"/>
          <w:szCs w:val="20"/>
        </w:rPr>
        <w:t>СОВЕТ ДЕПУТАТОВ  МУНИЦИПАЛЬНОГО ОБРАЗОВАНИЯ «МЕЖДУРЕЧЕНСКОЕ»  ( пятого созыва)</w:t>
      </w:r>
    </w:p>
    <w:p w:rsidR="00593CA3" w:rsidRPr="00593CA3" w:rsidRDefault="00593CA3" w:rsidP="00593CA3">
      <w:pPr>
        <w:jc w:val="center"/>
        <w:rPr>
          <w:sz w:val="20"/>
          <w:szCs w:val="20"/>
        </w:rPr>
      </w:pPr>
      <w:r w:rsidRPr="00593CA3">
        <w:rPr>
          <w:b/>
          <w:sz w:val="20"/>
          <w:szCs w:val="20"/>
        </w:rPr>
        <w:t>(Шестое заседание</w:t>
      </w:r>
      <w:r w:rsidRPr="00593CA3">
        <w:rPr>
          <w:sz w:val="20"/>
          <w:szCs w:val="20"/>
        </w:rPr>
        <w:t>)</w:t>
      </w:r>
    </w:p>
    <w:p w:rsidR="00593CA3" w:rsidRPr="00593CA3" w:rsidRDefault="00593CA3" w:rsidP="00593CA3">
      <w:pPr>
        <w:jc w:val="center"/>
        <w:rPr>
          <w:sz w:val="20"/>
          <w:szCs w:val="20"/>
        </w:rPr>
      </w:pPr>
    </w:p>
    <w:p w:rsidR="00593CA3" w:rsidRPr="00593CA3" w:rsidRDefault="00593CA3" w:rsidP="00593CA3">
      <w:pPr>
        <w:pStyle w:val="ConsTitle"/>
        <w:widowControl/>
        <w:ind w:right="0"/>
        <w:jc w:val="center"/>
        <w:rPr>
          <w:rFonts w:ascii="Times New Roman" w:hAnsi="Times New Roman" w:cs="Times New Roman"/>
          <w:sz w:val="20"/>
          <w:szCs w:val="20"/>
        </w:rPr>
      </w:pPr>
      <w:r w:rsidRPr="00593CA3">
        <w:rPr>
          <w:rFonts w:ascii="Times New Roman" w:hAnsi="Times New Roman" w:cs="Times New Roman"/>
          <w:sz w:val="20"/>
          <w:szCs w:val="20"/>
        </w:rPr>
        <w:t>Р Е Ш Е Н И Е</w:t>
      </w:r>
    </w:p>
    <w:p w:rsidR="00593CA3" w:rsidRPr="00593CA3" w:rsidRDefault="00593CA3" w:rsidP="00593CA3">
      <w:pPr>
        <w:pStyle w:val="ConsTitle"/>
        <w:widowControl/>
        <w:ind w:right="0"/>
        <w:jc w:val="center"/>
        <w:rPr>
          <w:rFonts w:ascii="Times New Roman" w:hAnsi="Times New Roman" w:cs="Times New Roman"/>
          <w:b w:val="0"/>
          <w:bCs w:val="0"/>
          <w:sz w:val="20"/>
          <w:szCs w:val="20"/>
        </w:rPr>
      </w:pPr>
    </w:p>
    <w:p w:rsidR="00593CA3" w:rsidRPr="00593CA3" w:rsidRDefault="00593CA3" w:rsidP="00593CA3">
      <w:pPr>
        <w:pStyle w:val="ConsTitle"/>
        <w:widowControl/>
        <w:ind w:right="0"/>
        <w:jc w:val="center"/>
        <w:rPr>
          <w:rFonts w:ascii="Times New Roman" w:hAnsi="Times New Roman" w:cs="Times New Roman"/>
          <w:b w:val="0"/>
          <w:bCs w:val="0"/>
          <w:sz w:val="20"/>
          <w:szCs w:val="20"/>
        </w:rPr>
      </w:pPr>
      <w:r w:rsidRPr="00593CA3">
        <w:rPr>
          <w:rFonts w:ascii="Times New Roman" w:hAnsi="Times New Roman" w:cs="Times New Roman"/>
          <w:b w:val="0"/>
          <w:bCs w:val="0"/>
          <w:sz w:val="20"/>
          <w:szCs w:val="20"/>
        </w:rPr>
        <w:t>20 мая 2022 года                                                               № 31</w:t>
      </w:r>
    </w:p>
    <w:p w:rsidR="00593CA3" w:rsidRPr="00593CA3" w:rsidRDefault="00593CA3" w:rsidP="00593CA3">
      <w:pPr>
        <w:pStyle w:val="ConsTitle"/>
        <w:widowControl/>
        <w:ind w:right="0"/>
        <w:jc w:val="center"/>
        <w:rPr>
          <w:rFonts w:ascii="Times New Roman" w:hAnsi="Times New Roman" w:cs="Times New Roman"/>
          <w:b w:val="0"/>
          <w:bCs w:val="0"/>
          <w:sz w:val="20"/>
          <w:szCs w:val="20"/>
        </w:rPr>
      </w:pPr>
    </w:p>
    <w:p w:rsidR="00593CA3" w:rsidRPr="00593CA3" w:rsidRDefault="00593CA3" w:rsidP="00593CA3">
      <w:pPr>
        <w:pStyle w:val="ConsTitle"/>
        <w:widowControl/>
        <w:ind w:right="0"/>
        <w:jc w:val="center"/>
        <w:rPr>
          <w:rFonts w:ascii="Times New Roman" w:hAnsi="Times New Roman" w:cs="Times New Roman"/>
          <w:b w:val="0"/>
          <w:bCs w:val="0"/>
          <w:sz w:val="20"/>
          <w:szCs w:val="20"/>
        </w:rPr>
      </w:pPr>
      <w:r w:rsidRPr="00593CA3">
        <w:rPr>
          <w:rFonts w:ascii="Times New Roman" w:hAnsi="Times New Roman" w:cs="Times New Roman"/>
          <w:b w:val="0"/>
          <w:bCs w:val="0"/>
          <w:sz w:val="20"/>
          <w:szCs w:val="20"/>
        </w:rPr>
        <w:t>п. Междуреченский</w:t>
      </w:r>
    </w:p>
    <w:p w:rsidR="00593CA3" w:rsidRPr="00593CA3" w:rsidRDefault="00593CA3" w:rsidP="00593CA3">
      <w:pPr>
        <w:pStyle w:val="ConsTitle"/>
        <w:widowControl/>
        <w:ind w:right="0"/>
        <w:jc w:val="center"/>
        <w:rPr>
          <w:rFonts w:ascii="Times New Roman" w:hAnsi="Times New Roman" w:cs="Times New Roman"/>
          <w:sz w:val="20"/>
          <w:szCs w:val="20"/>
        </w:rPr>
      </w:pPr>
    </w:p>
    <w:p w:rsidR="00593CA3" w:rsidRPr="00593CA3" w:rsidRDefault="00593CA3" w:rsidP="00593CA3">
      <w:pPr>
        <w:jc w:val="center"/>
        <w:rPr>
          <w:b/>
          <w:sz w:val="20"/>
          <w:szCs w:val="20"/>
        </w:rPr>
      </w:pPr>
      <w:r w:rsidRPr="00593CA3">
        <w:rPr>
          <w:b/>
          <w:sz w:val="20"/>
          <w:szCs w:val="20"/>
        </w:rPr>
        <w:t xml:space="preserve"> Об исполнении местного бюджета муниципального образования «Междуреченское» за 2021 год. </w:t>
      </w:r>
    </w:p>
    <w:p w:rsidR="00593CA3" w:rsidRPr="00593CA3" w:rsidRDefault="00593CA3" w:rsidP="00593CA3">
      <w:pPr>
        <w:jc w:val="center"/>
        <w:rPr>
          <w:b/>
          <w:sz w:val="20"/>
          <w:szCs w:val="20"/>
        </w:rPr>
      </w:pPr>
    </w:p>
    <w:p w:rsidR="00593CA3" w:rsidRPr="00593CA3" w:rsidRDefault="00593CA3" w:rsidP="00593CA3">
      <w:pPr>
        <w:jc w:val="both"/>
        <w:rPr>
          <w:sz w:val="20"/>
          <w:szCs w:val="20"/>
        </w:rPr>
      </w:pPr>
      <w:r w:rsidRPr="00593CA3">
        <w:rPr>
          <w:sz w:val="20"/>
          <w:szCs w:val="20"/>
        </w:rPr>
        <w:t xml:space="preserve">   Рассмотрев представленный  отчет  об исполнении местного бюджета за 2021 год</w:t>
      </w:r>
    </w:p>
    <w:p w:rsidR="00593CA3" w:rsidRPr="00593CA3" w:rsidRDefault="00593CA3" w:rsidP="00593CA3">
      <w:pPr>
        <w:jc w:val="both"/>
        <w:rPr>
          <w:sz w:val="20"/>
          <w:szCs w:val="20"/>
        </w:rPr>
      </w:pPr>
    </w:p>
    <w:p w:rsidR="00593CA3" w:rsidRPr="00593CA3" w:rsidRDefault="00593CA3" w:rsidP="00593CA3">
      <w:pPr>
        <w:jc w:val="center"/>
        <w:rPr>
          <w:b/>
          <w:sz w:val="20"/>
          <w:szCs w:val="20"/>
        </w:rPr>
      </w:pPr>
      <w:r w:rsidRPr="00593CA3">
        <w:rPr>
          <w:b/>
          <w:sz w:val="20"/>
          <w:szCs w:val="20"/>
        </w:rPr>
        <w:t>Совет депутатов решает:</w:t>
      </w:r>
    </w:p>
    <w:p w:rsidR="00593CA3" w:rsidRPr="00593CA3" w:rsidRDefault="00593CA3" w:rsidP="00593CA3">
      <w:pPr>
        <w:jc w:val="both"/>
        <w:rPr>
          <w:sz w:val="20"/>
          <w:szCs w:val="20"/>
        </w:rPr>
      </w:pPr>
    </w:p>
    <w:p w:rsidR="00593CA3" w:rsidRDefault="00593CA3" w:rsidP="00593CA3">
      <w:pPr>
        <w:jc w:val="both"/>
        <w:rPr>
          <w:sz w:val="20"/>
          <w:szCs w:val="20"/>
        </w:rPr>
      </w:pPr>
      <w:r w:rsidRPr="00593CA3">
        <w:rPr>
          <w:sz w:val="20"/>
          <w:szCs w:val="20"/>
        </w:rPr>
        <w:t xml:space="preserve">    Перенести рассмотрение и утверждение отчета об исполнении местного бюджета за 2021 год на следующее заседание Совета депутатов муниципального образования «Междуреченское».</w:t>
      </w:r>
    </w:p>
    <w:p w:rsidR="00593CA3" w:rsidRDefault="00593CA3" w:rsidP="00593CA3">
      <w:pPr>
        <w:jc w:val="both"/>
        <w:rPr>
          <w:sz w:val="20"/>
          <w:szCs w:val="20"/>
        </w:rPr>
      </w:pPr>
    </w:p>
    <w:p w:rsidR="00593CA3" w:rsidRPr="00593CA3" w:rsidRDefault="00593CA3" w:rsidP="00593CA3">
      <w:pPr>
        <w:pStyle w:val="2"/>
        <w:rPr>
          <w:sz w:val="20"/>
          <w:szCs w:val="20"/>
        </w:rPr>
      </w:pPr>
      <w:r w:rsidRPr="00593CA3">
        <w:rPr>
          <w:sz w:val="20"/>
          <w:szCs w:val="20"/>
        </w:rPr>
        <w:t>РЕШЕНИЕ</w:t>
      </w:r>
    </w:p>
    <w:p w:rsidR="00593CA3" w:rsidRPr="00593CA3" w:rsidRDefault="00593CA3" w:rsidP="00593CA3">
      <w:pPr>
        <w:pStyle w:val="1"/>
        <w:ind w:right="610"/>
        <w:rPr>
          <w:sz w:val="20"/>
        </w:rPr>
      </w:pPr>
    </w:p>
    <w:p w:rsidR="00593CA3" w:rsidRPr="00593CA3" w:rsidRDefault="00593CA3" w:rsidP="00593CA3">
      <w:pPr>
        <w:pStyle w:val="1"/>
        <w:widowControl w:val="0"/>
        <w:ind w:left="131" w:right="610"/>
        <w:rPr>
          <w:sz w:val="20"/>
        </w:rPr>
      </w:pPr>
      <w:r w:rsidRPr="00593CA3">
        <w:rPr>
          <w:sz w:val="20"/>
        </w:rPr>
        <w:t xml:space="preserve"> 20 мая   2022 года                                                                   №  32</w:t>
      </w:r>
    </w:p>
    <w:p w:rsidR="00593CA3" w:rsidRPr="00593CA3" w:rsidRDefault="00593CA3" w:rsidP="00593CA3">
      <w:pPr>
        <w:rPr>
          <w:sz w:val="20"/>
          <w:szCs w:val="20"/>
        </w:rPr>
      </w:pPr>
    </w:p>
    <w:p w:rsidR="00593CA3" w:rsidRPr="00593CA3" w:rsidRDefault="00593CA3" w:rsidP="00593CA3">
      <w:pPr>
        <w:jc w:val="center"/>
        <w:rPr>
          <w:sz w:val="20"/>
          <w:szCs w:val="20"/>
        </w:rPr>
      </w:pPr>
      <w:r w:rsidRPr="00593CA3">
        <w:rPr>
          <w:sz w:val="20"/>
          <w:szCs w:val="20"/>
        </w:rPr>
        <w:t>пос. Междуреченский</w:t>
      </w:r>
    </w:p>
    <w:p w:rsidR="00593CA3" w:rsidRPr="00593CA3" w:rsidRDefault="00593CA3" w:rsidP="00593CA3">
      <w:pPr>
        <w:rPr>
          <w:sz w:val="20"/>
          <w:szCs w:val="20"/>
        </w:rPr>
      </w:pPr>
    </w:p>
    <w:p w:rsidR="00593CA3" w:rsidRPr="00593CA3" w:rsidRDefault="00593CA3" w:rsidP="00593CA3">
      <w:pPr>
        <w:pStyle w:val="a3"/>
        <w:jc w:val="center"/>
        <w:rPr>
          <w:b/>
        </w:rPr>
      </w:pPr>
      <w:r w:rsidRPr="00593CA3">
        <w:rPr>
          <w:b/>
        </w:rPr>
        <w:t>О внесении изменений и дополнений в решение Совета  депутатов муниципального образования «Междуреченское» № 17 от 24 декабря 2021 года   «О местном бюджете  на 2022 год»</w:t>
      </w:r>
    </w:p>
    <w:p w:rsidR="00593CA3" w:rsidRPr="00593CA3" w:rsidRDefault="00593CA3" w:rsidP="00593CA3">
      <w:pPr>
        <w:pStyle w:val="a3"/>
        <w:jc w:val="both"/>
      </w:pPr>
    </w:p>
    <w:p w:rsidR="00593CA3" w:rsidRPr="00593CA3" w:rsidRDefault="00593CA3" w:rsidP="00593CA3">
      <w:pPr>
        <w:pStyle w:val="a3"/>
        <w:jc w:val="center"/>
        <w:rPr>
          <w:b/>
        </w:rPr>
      </w:pPr>
      <w:r w:rsidRPr="00593CA3">
        <w:rPr>
          <w:b/>
        </w:rPr>
        <w:t>Совет   депутатов решает:</w:t>
      </w:r>
    </w:p>
    <w:p w:rsidR="00593CA3" w:rsidRPr="00593CA3" w:rsidRDefault="00593CA3" w:rsidP="00593CA3">
      <w:pPr>
        <w:pStyle w:val="a3"/>
        <w:jc w:val="center"/>
      </w:pPr>
    </w:p>
    <w:p w:rsidR="00593CA3" w:rsidRPr="00593CA3" w:rsidRDefault="00593CA3" w:rsidP="00593CA3">
      <w:pPr>
        <w:pStyle w:val="a3"/>
        <w:jc w:val="both"/>
      </w:pPr>
      <w:r w:rsidRPr="00593CA3">
        <w:t xml:space="preserve">     Внести в решение  Совета депутатов  № 17 от 24.12.2021г  « О местном бюджете на 2022 год »  следующие изменения и дополнения: </w:t>
      </w:r>
    </w:p>
    <w:p w:rsidR="00593CA3" w:rsidRPr="00593CA3" w:rsidRDefault="00593CA3" w:rsidP="00593CA3">
      <w:pPr>
        <w:pStyle w:val="a3"/>
        <w:jc w:val="both"/>
      </w:pPr>
      <w:r w:rsidRPr="00593CA3">
        <w:t xml:space="preserve">           п.1 :  общий объем расходов местного бюджета цифры 7226,8 заменить на 7626,8.</w:t>
      </w:r>
    </w:p>
    <w:p w:rsidR="00593CA3" w:rsidRPr="00593CA3" w:rsidRDefault="00593CA3" w:rsidP="00593CA3">
      <w:pPr>
        <w:pStyle w:val="a3"/>
        <w:jc w:val="both"/>
      </w:pPr>
      <w:r w:rsidRPr="00593CA3">
        <w:t>Приложение № 5  «Источники финансирования дефицита местного бюджета на 2021 год»  утвердить в новой редакции согласно приложению № 1 к настоящему решению;</w:t>
      </w:r>
    </w:p>
    <w:p w:rsidR="00593CA3" w:rsidRPr="00593CA3" w:rsidRDefault="00593CA3" w:rsidP="00593CA3">
      <w:pPr>
        <w:pStyle w:val="a3"/>
        <w:jc w:val="both"/>
      </w:pPr>
      <w:r w:rsidRPr="00593CA3">
        <w:t xml:space="preserve">        Приложение  № 6  «Ведомственная структура расходов местного бюджета на 2022год» утвердить в новой редакции согласно приложению № 2  к настоящему решению.</w:t>
      </w:r>
    </w:p>
    <w:p w:rsidR="00593CA3" w:rsidRPr="00593CA3" w:rsidRDefault="00593CA3" w:rsidP="00593CA3">
      <w:pPr>
        <w:pStyle w:val="a3"/>
        <w:jc w:val="both"/>
      </w:pPr>
      <w:r w:rsidRPr="00593CA3">
        <w:t xml:space="preserve">          Приложение  № 7  «Распределение бюджетных ассигнований на реализацию муниципальных программ муниципального образования «Междуреченское» и непрограммных направлений на 2022 год» утвердить в новой редакции согласно приложению № 3  к настоящему решению.    </w:t>
      </w:r>
    </w:p>
    <w:p w:rsidR="00593CA3" w:rsidRPr="00593CA3" w:rsidRDefault="00593CA3" w:rsidP="00593CA3">
      <w:pPr>
        <w:jc w:val="both"/>
        <w:rPr>
          <w:sz w:val="20"/>
          <w:szCs w:val="20"/>
        </w:rPr>
      </w:pPr>
    </w:p>
    <w:tbl>
      <w:tblPr>
        <w:tblW w:w="9689" w:type="dxa"/>
        <w:tblLook w:val="04A0" w:firstRow="1" w:lastRow="0" w:firstColumn="1" w:lastColumn="0" w:noHBand="0" w:noVBand="1"/>
      </w:tblPr>
      <w:tblGrid>
        <w:gridCol w:w="4656"/>
        <w:gridCol w:w="3987"/>
        <w:gridCol w:w="1046"/>
      </w:tblGrid>
      <w:tr w:rsidR="00593CA3" w:rsidRPr="00593CA3" w:rsidTr="00593CA3">
        <w:trPr>
          <w:trHeight w:val="315"/>
        </w:trPr>
        <w:tc>
          <w:tcPr>
            <w:tcW w:w="4656" w:type="dxa"/>
            <w:tcBorders>
              <w:top w:val="nil"/>
              <w:left w:val="nil"/>
              <w:bottom w:val="nil"/>
              <w:right w:val="nil"/>
            </w:tcBorders>
            <w:shd w:val="clear" w:color="auto" w:fill="auto"/>
            <w:noWrap/>
            <w:vAlign w:val="bottom"/>
            <w:hideMark/>
          </w:tcPr>
          <w:p w:rsidR="00593CA3" w:rsidRPr="00593CA3" w:rsidRDefault="00593CA3" w:rsidP="00593CA3">
            <w:pPr>
              <w:rPr>
                <w:sz w:val="20"/>
                <w:szCs w:val="20"/>
              </w:rPr>
            </w:pPr>
          </w:p>
        </w:tc>
        <w:tc>
          <w:tcPr>
            <w:tcW w:w="3987" w:type="dxa"/>
            <w:tcBorders>
              <w:top w:val="nil"/>
              <w:left w:val="nil"/>
              <w:bottom w:val="nil"/>
              <w:right w:val="nil"/>
            </w:tcBorders>
            <w:shd w:val="clear" w:color="auto" w:fill="auto"/>
            <w:noWrap/>
            <w:vAlign w:val="bottom"/>
            <w:hideMark/>
          </w:tcPr>
          <w:p w:rsidR="00593CA3" w:rsidRPr="00593CA3" w:rsidRDefault="00593CA3" w:rsidP="00593CA3">
            <w:pPr>
              <w:rPr>
                <w:sz w:val="16"/>
                <w:szCs w:val="16"/>
              </w:rPr>
            </w:pPr>
            <w:r w:rsidRPr="00593CA3">
              <w:rPr>
                <w:sz w:val="16"/>
                <w:szCs w:val="16"/>
              </w:rPr>
              <w:t>Приложение № 5</w:t>
            </w:r>
          </w:p>
        </w:tc>
        <w:tc>
          <w:tcPr>
            <w:tcW w:w="1046" w:type="dxa"/>
            <w:tcBorders>
              <w:top w:val="nil"/>
              <w:left w:val="nil"/>
              <w:bottom w:val="nil"/>
              <w:right w:val="nil"/>
            </w:tcBorders>
            <w:shd w:val="clear" w:color="auto" w:fill="auto"/>
            <w:noWrap/>
            <w:vAlign w:val="bottom"/>
            <w:hideMark/>
          </w:tcPr>
          <w:p w:rsidR="00593CA3" w:rsidRPr="00593CA3" w:rsidRDefault="00593CA3" w:rsidP="00593CA3">
            <w:pPr>
              <w:rPr>
                <w:sz w:val="16"/>
                <w:szCs w:val="16"/>
              </w:rPr>
            </w:pPr>
          </w:p>
        </w:tc>
      </w:tr>
      <w:tr w:rsidR="00593CA3" w:rsidRPr="00593CA3" w:rsidTr="00593CA3">
        <w:trPr>
          <w:trHeight w:val="225"/>
        </w:trPr>
        <w:tc>
          <w:tcPr>
            <w:tcW w:w="4656" w:type="dxa"/>
            <w:tcBorders>
              <w:top w:val="nil"/>
              <w:left w:val="nil"/>
              <w:bottom w:val="nil"/>
              <w:right w:val="nil"/>
            </w:tcBorders>
            <w:shd w:val="clear" w:color="auto" w:fill="auto"/>
            <w:noWrap/>
            <w:vAlign w:val="bottom"/>
            <w:hideMark/>
          </w:tcPr>
          <w:p w:rsidR="00593CA3" w:rsidRPr="00593CA3" w:rsidRDefault="00593CA3" w:rsidP="00593CA3">
            <w:pPr>
              <w:rPr>
                <w:sz w:val="20"/>
                <w:szCs w:val="20"/>
              </w:rPr>
            </w:pPr>
          </w:p>
        </w:tc>
        <w:tc>
          <w:tcPr>
            <w:tcW w:w="3987" w:type="dxa"/>
            <w:tcBorders>
              <w:top w:val="nil"/>
              <w:left w:val="nil"/>
              <w:bottom w:val="nil"/>
              <w:right w:val="nil"/>
            </w:tcBorders>
            <w:shd w:val="clear" w:color="auto" w:fill="auto"/>
            <w:noWrap/>
            <w:vAlign w:val="bottom"/>
            <w:hideMark/>
          </w:tcPr>
          <w:p w:rsidR="00593CA3" w:rsidRPr="00593CA3" w:rsidRDefault="00593CA3" w:rsidP="00593CA3">
            <w:pPr>
              <w:rPr>
                <w:sz w:val="16"/>
                <w:szCs w:val="16"/>
              </w:rPr>
            </w:pPr>
            <w:r w:rsidRPr="00593CA3">
              <w:rPr>
                <w:sz w:val="16"/>
                <w:szCs w:val="16"/>
              </w:rPr>
              <w:t>к решению Совета  депутатов</w:t>
            </w:r>
          </w:p>
        </w:tc>
        <w:tc>
          <w:tcPr>
            <w:tcW w:w="1046" w:type="dxa"/>
            <w:tcBorders>
              <w:top w:val="nil"/>
              <w:left w:val="nil"/>
              <w:bottom w:val="nil"/>
              <w:right w:val="nil"/>
            </w:tcBorders>
            <w:shd w:val="clear" w:color="auto" w:fill="auto"/>
            <w:noWrap/>
            <w:vAlign w:val="bottom"/>
            <w:hideMark/>
          </w:tcPr>
          <w:p w:rsidR="00593CA3" w:rsidRPr="00593CA3" w:rsidRDefault="00593CA3" w:rsidP="00593CA3">
            <w:pPr>
              <w:rPr>
                <w:sz w:val="16"/>
                <w:szCs w:val="16"/>
              </w:rPr>
            </w:pPr>
          </w:p>
        </w:tc>
      </w:tr>
      <w:tr w:rsidR="00593CA3" w:rsidRPr="00593CA3" w:rsidTr="00593CA3">
        <w:trPr>
          <w:trHeight w:val="300"/>
        </w:trPr>
        <w:tc>
          <w:tcPr>
            <w:tcW w:w="4656" w:type="dxa"/>
            <w:tcBorders>
              <w:top w:val="nil"/>
              <w:left w:val="nil"/>
              <w:bottom w:val="nil"/>
              <w:right w:val="nil"/>
            </w:tcBorders>
            <w:shd w:val="clear" w:color="auto" w:fill="auto"/>
            <w:vAlign w:val="bottom"/>
            <w:hideMark/>
          </w:tcPr>
          <w:p w:rsidR="00593CA3" w:rsidRPr="00593CA3" w:rsidRDefault="00593CA3" w:rsidP="00593CA3">
            <w:pPr>
              <w:rPr>
                <w:sz w:val="20"/>
                <w:szCs w:val="20"/>
              </w:rPr>
            </w:pPr>
          </w:p>
        </w:tc>
        <w:tc>
          <w:tcPr>
            <w:tcW w:w="3987" w:type="dxa"/>
            <w:tcBorders>
              <w:top w:val="nil"/>
              <w:left w:val="nil"/>
              <w:bottom w:val="nil"/>
              <w:right w:val="nil"/>
            </w:tcBorders>
            <w:shd w:val="clear" w:color="auto" w:fill="auto"/>
            <w:vAlign w:val="bottom"/>
            <w:hideMark/>
          </w:tcPr>
          <w:p w:rsidR="00593CA3" w:rsidRPr="00593CA3" w:rsidRDefault="00593CA3" w:rsidP="00593CA3">
            <w:pPr>
              <w:rPr>
                <w:sz w:val="16"/>
                <w:szCs w:val="16"/>
              </w:rPr>
            </w:pPr>
            <w:r w:rsidRPr="00593CA3">
              <w:rPr>
                <w:sz w:val="16"/>
                <w:szCs w:val="16"/>
              </w:rPr>
              <w:t>"О местном  бюджете  на 2022 год"</w:t>
            </w:r>
          </w:p>
        </w:tc>
        <w:tc>
          <w:tcPr>
            <w:tcW w:w="1046" w:type="dxa"/>
            <w:tcBorders>
              <w:top w:val="nil"/>
              <w:left w:val="nil"/>
              <w:bottom w:val="nil"/>
              <w:right w:val="nil"/>
            </w:tcBorders>
            <w:shd w:val="clear" w:color="auto" w:fill="auto"/>
            <w:vAlign w:val="bottom"/>
            <w:hideMark/>
          </w:tcPr>
          <w:p w:rsidR="00593CA3" w:rsidRPr="00593CA3" w:rsidRDefault="00593CA3" w:rsidP="00593CA3">
            <w:pPr>
              <w:rPr>
                <w:sz w:val="16"/>
                <w:szCs w:val="16"/>
              </w:rPr>
            </w:pPr>
          </w:p>
        </w:tc>
      </w:tr>
      <w:tr w:rsidR="00593CA3" w:rsidRPr="00593CA3" w:rsidTr="00593CA3">
        <w:trPr>
          <w:trHeight w:val="330"/>
        </w:trPr>
        <w:tc>
          <w:tcPr>
            <w:tcW w:w="4656" w:type="dxa"/>
            <w:tcBorders>
              <w:top w:val="nil"/>
              <w:left w:val="nil"/>
              <w:bottom w:val="nil"/>
              <w:right w:val="nil"/>
            </w:tcBorders>
            <w:shd w:val="clear" w:color="auto" w:fill="auto"/>
            <w:vAlign w:val="bottom"/>
            <w:hideMark/>
          </w:tcPr>
          <w:p w:rsidR="00593CA3" w:rsidRPr="00593CA3" w:rsidRDefault="00593CA3" w:rsidP="00593CA3">
            <w:pPr>
              <w:jc w:val="right"/>
              <w:rPr>
                <w:sz w:val="20"/>
                <w:szCs w:val="20"/>
              </w:rPr>
            </w:pPr>
          </w:p>
        </w:tc>
        <w:tc>
          <w:tcPr>
            <w:tcW w:w="3987" w:type="dxa"/>
            <w:tcBorders>
              <w:top w:val="nil"/>
              <w:left w:val="nil"/>
              <w:bottom w:val="nil"/>
              <w:right w:val="nil"/>
            </w:tcBorders>
            <w:shd w:val="clear" w:color="000000" w:fill="FFFFFF"/>
            <w:vAlign w:val="bottom"/>
            <w:hideMark/>
          </w:tcPr>
          <w:p w:rsidR="00593CA3" w:rsidRPr="00593CA3" w:rsidRDefault="00593CA3" w:rsidP="00593CA3">
            <w:pPr>
              <w:rPr>
                <w:sz w:val="16"/>
                <w:szCs w:val="16"/>
              </w:rPr>
            </w:pPr>
            <w:r w:rsidRPr="00593CA3">
              <w:rPr>
                <w:sz w:val="16"/>
                <w:szCs w:val="16"/>
              </w:rPr>
              <w:t>№ 17  от  24 .12.2021 г.</w:t>
            </w:r>
          </w:p>
        </w:tc>
        <w:tc>
          <w:tcPr>
            <w:tcW w:w="1046" w:type="dxa"/>
            <w:tcBorders>
              <w:top w:val="nil"/>
              <w:left w:val="nil"/>
              <w:bottom w:val="nil"/>
              <w:right w:val="nil"/>
            </w:tcBorders>
            <w:shd w:val="clear" w:color="auto" w:fill="auto"/>
            <w:vAlign w:val="bottom"/>
            <w:hideMark/>
          </w:tcPr>
          <w:p w:rsidR="00593CA3" w:rsidRPr="00593CA3" w:rsidRDefault="00593CA3" w:rsidP="00593CA3">
            <w:pPr>
              <w:rPr>
                <w:sz w:val="16"/>
                <w:szCs w:val="16"/>
              </w:rPr>
            </w:pPr>
          </w:p>
        </w:tc>
      </w:tr>
      <w:tr w:rsidR="00593CA3" w:rsidRPr="00593CA3" w:rsidTr="00593CA3">
        <w:trPr>
          <w:trHeight w:val="300"/>
        </w:trPr>
        <w:tc>
          <w:tcPr>
            <w:tcW w:w="4656" w:type="dxa"/>
            <w:tcBorders>
              <w:top w:val="nil"/>
              <w:left w:val="nil"/>
              <w:bottom w:val="nil"/>
              <w:right w:val="nil"/>
            </w:tcBorders>
            <w:shd w:val="clear" w:color="auto" w:fill="auto"/>
            <w:vAlign w:val="bottom"/>
            <w:hideMark/>
          </w:tcPr>
          <w:p w:rsidR="00593CA3" w:rsidRPr="00593CA3" w:rsidRDefault="00593CA3" w:rsidP="00593CA3">
            <w:pPr>
              <w:jc w:val="right"/>
              <w:rPr>
                <w:sz w:val="20"/>
                <w:szCs w:val="20"/>
              </w:rPr>
            </w:pPr>
          </w:p>
        </w:tc>
        <w:tc>
          <w:tcPr>
            <w:tcW w:w="3987" w:type="dxa"/>
            <w:tcBorders>
              <w:top w:val="nil"/>
              <w:left w:val="nil"/>
              <w:bottom w:val="nil"/>
              <w:right w:val="nil"/>
            </w:tcBorders>
            <w:shd w:val="clear" w:color="auto" w:fill="auto"/>
            <w:vAlign w:val="bottom"/>
            <w:hideMark/>
          </w:tcPr>
          <w:p w:rsidR="00593CA3" w:rsidRPr="00593CA3" w:rsidRDefault="00593CA3" w:rsidP="00593CA3">
            <w:pPr>
              <w:rPr>
                <w:sz w:val="16"/>
                <w:szCs w:val="16"/>
              </w:rPr>
            </w:pPr>
            <w:r w:rsidRPr="00593CA3">
              <w:rPr>
                <w:sz w:val="16"/>
                <w:szCs w:val="16"/>
              </w:rPr>
              <w:t>Приложение № 1</w:t>
            </w:r>
          </w:p>
        </w:tc>
        <w:tc>
          <w:tcPr>
            <w:tcW w:w="1046" w:type="dxa"/>
            <w:tcBorders>
              <w:top w:val="nil"/>
              <w:left w:val="nil"/>
              <w:bottom w:val="nil"/>
              <w:right w:val="nil"/>
            </w:tcBorders>
            <w:shd w:val="clear" w:color="auto" w:fill="auto"/>
            <w:vAlign w:val="bottom"/>
            <w:hideMark/>
          </w:tcPr>
          <w:p w:rsidR="00593CA3" w:rsidRPr="00593CA3" w:rsidRDefault="00593CA3" w:rsidP="00593CA3">
            <w:pPr>
              <w:rPr>
                <w:sz w:val="16"/>
                <w:szCs w:val="16"/>
              </w:rPr>
            </w:pPr>
          </w:p>
        </w:tc>
      </w:tr>
      <w:tr w:rsidR="00593CA3" w:rsidRPr="00593CA3" w:rsidTr="00593CA3">
        <w:trPr>
          <w:trHeight w:val="240"/>
        </w:trPr>
        <w:tc>
          <w:tcPr>
            <w:tcW w:w="4656" w:type="dxa"/>
            <w:tcBorders>
              <w:top w:val="nil"/>
              <w:left w:val="nil"/>
              <w:bottom w:val="nil"/>
              <w:right w:val="nil"/>
            </w:tcBorders>
            <w:shd w:val="clear" w:color="000000" w:fill="FFFFFF"/>
            <w:vAlign w:val="bottom"/>
            <w:hideMark/>
          </w:tcPr>
          <w:p w:rsidR="00593CA3" w:rsidRPr="00593CA3" w:rsidRDefault="00593CA3" w:rsidP="00593CA3">
            <w:pPr>
              <w:jc w:val="center"/>
              <w:rPr>
                <w:sz w:val="16"/>
                <w:szCs w:val="16"/>
              </w:rPr>
            </w:pPr>
            <w:r w:rsidRPr="00593CA3">
              <w:rPr>
                <w:sz w:val="16"/>
                <w:szCs w:val="16"/>
              </w:rPr>
              <w:t> </w:t>
            </w:r>
          </w:p>
        </w:tc>
        <w:tc>
          <w:tcPr>
            <w:tcW w:w="3987" w:type="dxa"/>
            <w:tcBorders>
              <w:top w:val="nil"/>
              <w:left w:val="nil"/>
              <w:bottom w:val="nil"/>
              <w:right w:val="nil"/>
            </w:tcBorders>
            <w:shd w:val="clear" w:color="auto" w:fill="auto"/>
            <w:noWrap/>
            <w:vAlign w:val="bottom"/>
            <w:hideMark/>
          </w:tcPr>
          <w:p w:rsidR="00593CA3" w:rsidRPr="00593CA3" w:rsidRDefault="00593CA3" w:rsidP="00593CA3">
            <w:pPr>
              <w:rPr>
                <w:sz w:val="20"/>
                <w:szCs w:val="20"/>
              </w:rPr>
            </w:pPr>
            <w:r w:rsidRPr="00593CA3">
              <w:rPr>
                <w:sz w:val="20"/>
                <w:szCs w:val="20"/>
              </w:rPr>
              <w:t>к решению Совета  депутатов</w:t>
            </w:r>
          </w:p>
        </w:tc>
        <w:tc>
          <w:tcPr>
            <w:tcW w:w="1046" w:type="dxa"/>
            <w:tcBorders>
              <w:top w:val="nil"/>
              <w:left w:val="nil"/>
              <w:bottom w:val="nil"/>
              <w:right w:val="nil"/>
            </w:tcBorders>
            <w:shd w:val="clear" w:color="000000" w:fill="FFFFFF"/>
            <w:vAlign w:val="bottom"/>
            <w:hideMark/>
          </w:tcPr>
          <w:p w:rsidR="00593CA3" w:rsidRPr="00593CA3" w:rsidRDefault="00593CA3" w:rsidP="00593CA3">
            <w:pPr>
              <w:jc w:val="center"/>
              <w:rPr>
                <w:b/>
                <w:bCs/>
                <w:sz w:val="16"/>
                <w:szCs w:val="16"/>
              </w:rPr>
            </w:pPr>
            <w:r w:rsidRPr="00593CA3">
              <w:rPr>
                <w:b/>
                <w:bCs/>
                <w:sz w:val="16"/>
                <w:szCs w:val="16"/>
              </w:rPr>
              <w:t> </w:t>
            </w:r>
          </w:p>
        </w:tc>
      </w:tr>
      <w:tr w:rsidR="00593CA3" w:rsidRPr="00593CA3" w:rsidTr="00593CA3">
        <w:trPr>
          <w:trHeight w:val="240"/>
        </w:trPr>
        <w:tc>
          <w:tcPr>
            <w:tcW w:w="4656" w:type="dxa"/>
            <w:tcBorders>
              <w:top w:val="nil"/>
              <w:left w:val="nil"/>
              <w:bottom w:val="nil"/>
              <w:right w:val="nil"/>
            </w:tcBorders>
            <w:shd w:val="clear" w:color="000000" w:fill="FFFFFF"/>
            <w:vAlign w:val="bottom"/>
            <w:hideMark/>
          </w:tcPr>
          <w:p w:rsidR="00593CA3" w:rsidRPr="00593CA3" w:rsidRDefault="00593CA3" w:rsidP="00593CA3">
            <w:pPr>
              <w:jc w:val="center"/>
              <w:rPr>
                <w:sz w:val="16"/>
                <w:szCs w:val="16"/>
              </w:rPr>
            </w:pPr>
            <w:r w:rsidRPr="00593CA3">
              <w:rPr>
                <w:sz w:val="16"/>
                <w:szCs w:val="16"/>
              </w:rPr>
              <w:t> </w:t>
            </w:r>
          </w:p>
        </w:tc>
        <w:tc>
          <w:tcPr>
            <w:tcW w:w="3987" w:type="dxa"/>
            <w:tcBorders>
              <w:top w:val="nil"/>
              <w:left w:val="nil"/>
              <w:bottom w:val="nil"/>
              <w:right w:val="nil"/>
            </w:tcBorders>
            <w:shd w:val="clear" w:color="auto" w:fill="auto"/>
            <w:noWrap/>
            <w:vAlign w:val="bottom"/>
            <w:hideMark/>
          </w:tcPr>
          <w:p w:rsidR="00593CA3" w:rsidRPr="00593CA3" w:rsidRDefault="00593CA3" w:rsidP="00593CA3">
            <w:pPr>
              <w:rPr>
                <w:sz w:val="20"/>
                <w:szCs w:val="20"/>
              </w:rPr>
            </w:pPr>
            <w:r w:rsidRPr="00593CA3">
              <w:rPr>
                <w:sz w:val="20"/>
                <w:szCs w:val="20"/>
              </w:rPr>
              <w:t>" О внесении изменений и дополнений в решение</w:t>
            </w:r>
          </w:p>
        </w:tc>
        <w:tc>
          <w:tcPr>
            <w:tcW w:w="1046" w:type="dxa"/>
            <w:tcBorders>
              <w:top w:val="nil"/>
              <w:left w:val="nil"/>
              <w:bottom w:val="nil"/>
              <w:right w:val="nil"/>
            </w:tcBorders>
            <w:shd w:val="clear" w:color="000000" w:fill="FFFFFF"/>
            <w:vAlign w:val="bottom"/>
            <w:hideMark/>
          </w:tcPr>
          <w:p w:rsidR="00593CA3" w:rsidRPr="00593CA3" w:rsidRDefault="00593CA3" w:rsidP="00593CA3">
            <w:pPr>
              <w:jc w:val="center"/>
              <w:rPr>
                <w:b/>
                <w:bCs/>
                <w:sz w:val="16"/>
                <w:szCs w:val="16"/>
              </w:rPr>
            </w:pPr>
            <w:r w:rsidRPr="00593CA3">
              <w:rPr>
                <w:b/>
                <w:bCs/>
                <w:sz w:val="16"/>
                <w:szCs w:val="16"/>
              </w:rPr>
              <w:t> </w:t>
            </w:r>
          </w:p>
        </w:tc>
      </w:tr>
      <w:tr w:rsidR="00593CA3" w:rsidRPr="00593CA3" w:rsidTr="00593CA3">
        <w:trPr>
          <w:trHeight w:val="240"/>
        </w:trPr>
        <w:tc>
          <w:tcPr>
            <w:tcW w:w="4656" w:type="dxa"/>
            <w:tcBorders>
              <w:top w:val="nil"/>
              <w:left w:val="nil"/>
              <w:bottom w:val="nil"/>
              <w:right w:val="nil"/>
            </w:tcBorders>
            <w:shd w:val="clear" w:color="000000" w:fill="FFFFFF"/>
            <w:vAlign w:val="bottom"/>
            <w:hideMark/>
          </w:tcPr>
          <w:p w:rsidR="00593CA3" w:rsidRPr="00593CA3" w:rsidRDefault="00593CA3" w:rsidP="00593CA3">
            <w:pPr>
              <w:jc w:val="center"/>
              <w:rPr>
                <w:sz w:val="16"/>
                <w:szCs w:val="16"/>
              </w:rPr>
            </w:pPr>
            <w:r w:rsidRPr="00593CA3">
              <w:rPr>
                <w:sz w:val="16"/>
                <w:szCs w:val="16"/>
              </w:rPr>
              <w:t> </w:t>
            </w:r>
          </w:p>
        </w:tc>
        <w:tc>
          <w:tcPr>
            <w:tcW w:w="3987" w:type="dxa"/>
            <w:tcBorders>
              <w:top w:val="nil"/>
              <w:left w:val="nil"/>
              <w:bottom w:val="nil"/>
              <w:right w:val="nil"/>
            </w:tcBorders>
            <w:shd w:val="clear" w:color="auto" w:fill="auto"/>
            <w:noWrap/>
            <w:vAlign w:val="bottom"/>
            <w:hideMark/>
          </w:tcPr>
          <w:p w:rsidR="00593CA3" w:rsidRPr="00593CA3" w:rsidRDefault="00593CA3" w:rsidP="00593CA3">
            <w:pPr>
              <w:rPr>
                <w:sz w:val="20"/>
                <w:szCs w:val="20"/>
              </w:rPr>
            </w:pPr>
            <w:r w:rsidRPr="00593CA3">
              <w:rPr>
                <w:sz w:val="20"/>
                <w:szCs w:val="20"/>
              </w:rPr>
              <w:t>№ 32 от  20.05.  2022г.</w:t>
            </w:r>
          </w:p>
        </w:tc>
        <w:tc>
          <w:tcPr>
            <w:tcW w:w="1046" w:type="dxa"/>
            <w:tcBorders>
              <w:top w:val="nil"/>
              <w:left w:val="nil"/>
              <w:bottom w:val="nil"/>
              <w:right w:val="nil"/>
            </w:tcBorders>
            <w:shd w:val="clear" w:color="000000" w:fill="FFFFFF"/>
            <w:vAlign w:val="bottom"/>
            <w:hideMark/>
          </w:tcPr>
          <w:p w:rsidR="00593CA3" w:rsidRPr="00593CA3" w:rsidRDefault="00593CA3" w:rsidP="00593CA3">
            <w:pPr>
              <w:jc w:val="center"/>
              <w:rPr>
                <w:b/>
                <w:bCs/>
                <w:sz w:val="16"/>
                <w:szCs w:val="16"/>
              </w:rPr>
            </w:pPr>
            <w:r w:rsidRPr="00593CA3">
              <w:rPr>
                <w:b/>
                <w:bCs/>
                <w:sz w:val="16"/>
                <w:szCs w:val="16"/>
              </w:rPr>
              <w:t> </w:t>
            </w:r>
          </w:p>
        </w:tc>
      </w:tr>
      <w:tr w:rsidR="00593CA3" w:rsidRPr="00593CA3" w:rsidTr="00593CA3">
        <w:trPr>
          <w:trHeight w:val="240"/>
        </w:trPr>
        <w:tc>
          <w:tcPr>
            <w:tcW w:w="4656" w:type="dxa"/>
            <w:tcBorders>
              <w:top w:val="nil"/>
              <w:left w:val="nil"/>
              <w:bottom w:val="nil"/>
              <w:right w:val="nil"/>
            </w:tcBorders>
            <w:shd w:val="clear" w:color="000000" w:fill="FFFFFF"/>
            <w:vAlign w:val="bottom"/>
            <w:hideMark/>
          </w:tcPr>
          <w:p w:rsidR="00593CA3" w:rsidRPr="00593CA3" w:rsidRDefault="00593CA3" w:rsidP="00593CA3">
            <w:pPr>
              <w:jc w:val="center"/>
              <w:rPr>
                <w:sz w:val="16"/>
                <w:szCs w:val="16"/>
              </w:rPr>
            </w:pPr>
            <w:r w:rsidRPr="00593CA3">
              <w:rPr>
                <w:sz w:val="16"/>
                <w:szCs w:val="16"/>
              </w:rPr>
              <w:t> </w:t>
            </w:r>
          </w:p>
        </w:tc>
        <w:tc>
          <w:tcPr>
            <w:tcW w:w="3987" w:type="dxa"/>
            <w:tcBorders>
              <w:top w:val="nil"/>
              <w:left w:val="nil"/>
              <w:bottom w:val="nil"/>
              <w:right w:val="nil"/>
            </w:tcBorders>
            <w:shd w:val="clear" w:color="auto" w:fill="auto"/>
            <w:noWrap/>
            <w:vAlign w:val="bottom"/>
            <w:hideMark/>
          </w:tcPr>
          <w:p w:rsidR="00593CA3" w:rsidRPr="00593CA3" w:rsidRDefault="00593CA3" w:rsidP="00593CA3">
            <w:pPr>
              <w:jc w:val="center"/>
              <w:rPr>
                <w:sz w:val="16"/>
                <w:szCs w:val="16"/>
              </w:rPr>
            </w:pPr>
          </w:p>
        </w:tc>
        <w:tc>
          <w:tcPr>
            <w:tcW w:w="1046" w:type="dxa"/>
            <w:tcBorders>
              <w:top w:val="nil"/>
              <w:left w:val="nil"/>
              <w:bottom w:val="nil"/>
              <w:right w:val="nil"/>
            </w:tcBorders>
            <w:shd w:val="clear" w:color="000000" w:fill="FFFFFF"/>
            <w:vAlign w:val="bottom"/>
            <w:hideMark/>
          </w:tcPr>
          <w:p w:rsidR="00593CA3" w:rsidRPr="00593CA3" w:rsidRDefault="00593CA3" w:rsidP="00593CA3">
            <w:pPr>
              <w:jc w:val="center"/>
              <w:rPr>
                <w:b/>
                <w:bCs/>
                <w:sz w:val="16"/>
                <w:szCs w:val="16"/>
              </w:rPr>
            </w:pPr>
            <w:r w:rsidRPr="00593CA3">
              <w:rPr>
                <w:b/>
                <w:bCs/>
                <w:sz w:val="16"/>
                <w:szCs w:val="16"/>
              </w:rPr>
              <w:t> </w:t>
            </w:r>
          </w:p>
        </w:tc>
      </w:tr>
      <w:tr w:rsidR="00593CA3" w:rsidRPr="00593CA3" w:rsidTr="00593CA3">
        <w:trPr>
          <w:trHeight w:val="345"/>
        </w:trPr>
        <w:tc>
          <w:tcPr>
            <w:tcW w:w="9689" w:type="dxa"/>
            <w:gridSpan w:val="3"/>
            <w:tcBorders>
              <w:top w:val="nil"/>
              <w:left w:val="nil"/>
              <w:bottom w:val="nil"/>
              <w:right w:val="nil"/>
            </w:tcBorders>
            <w:shd w:val="clear" w:color="000000" w:fill="FFFFFF"/>
            <w:vAlign w:val="bottom"/>
            <w:hideMark/>
          </w:tcPr>
          <w:p w:rsidR="00593CA3" w:rsidRPr="00593CA3" w:rsidRDefault="00593CA3" w:rsidP="00593CA3">
            <w:pPr>
              <w:jc w:val="center"/>
              <w:rPr>
                <w:b/>
                <w:bCs/>
                <w:sz w:val="22"/>
                <w:szCs w:val="22"/>
              </w:rPr>
            </w:pPr>
            <w:r w:rsidRPr="00593CA3">
              <w:rPr>
                <w:b/>
                <w:bCs/>
                <w:sz w:val="22"/>
                <w:szCs w:val="22"/>
              </w:rPr>
              <w:t>Источники финансирования дефицита местного бюджета на 2022 год.</w:t>
            </w:r>
          </w:p>
        </w:tc>
      </w:tr>
      <w:tr w:rsidR="00593CA3" w:rsidRPr="00593CA3" w:rsidTr="00593CA3">
        <w:trPr>
          <w:trHeight w:val="276"/>
        </w:trPr>
        <w:tc>
          <w:tcPr>
            <w:tcW w:w="4656" w:type="dxa"/>
            <w:tcBorders>
              <w:top w:val="nil"/>
              <w:left w:val="nil"/>
              <w:bottom w:val="nil"/>
              <w:right w:val="nil"/>
            </w:tcBorders>
            <w:shd w:val="clear" w:color="auto" w:fill="auto"/>
            <w:vAlign w:val="bottom"/>
            <w:hideMark/>
          </w:tcPr>
          <w:p w:rsidR="00593CA3" w:rsidRPr="00593CA3" w:rsidRDefault="00593CA3" w:rsidP="00593CA3">
            <w:pPr>
              <w:jc w:val="center"/>
              <w:rPr>
                <w:b/>
                <w:bCs/>
                <w:sz w:val="22"/>
                <w:szCs w:val="22"/>
              </w:rPr>
            </w:pPr>
          </w:p>
        </w:tc>
        <w:tc>
          <w:tcPr>
            <w:tcW w:w="3987" w:type="dxa"/>
            <w:tcBorders>
              <w:top w:val="nil"/>
              <w:left w:val="nil"/>
              <w:bottom w:val="nil"/>
              <w:right w:val="nil"/>
            </w:tcBorders>
            <w:shd w:val="clear" w:color="auto" w:fill="auto"/>
            <w:vAlign w:val="bottom"/>
            <w:hideMark/>
          </w:tcPr>
          <w:p w:rsidR="00593CA3" w:rsidRPr="00593CA3" w:rsidRDefault="00593CA3" w:rsidP="00593CA3">
            <w:pPr>
              <w:rPr>
                <w:sz w:val="20"/>
                <w:szCs w:val="20"/>
              </w:rPr>
            </w:pPr>
          </w:p>
        </w:tc>
        <w:tc>
          <w:tcPr>
            <w:tcW w:w="1046" w:type="dxa"/>
            <w:tcBorders>
              <w:top w:val="nil"/>
              <w:left w:val="nil"/>
              <w:bottom w:val="nil"/>
              <w:right w:val="nil"/>
            </w:tcBorders>
            <w:shd w:val="clear" w:color="auto" w:fill="auto"/>
            <w:vAlign w:val="bottom"/>
            <w:hideMark/>
          </w:tcPr>
          <w:p w:rsidR="00593CA3" w:rsidRPr="00593CA3" w:rsidRDefault="00593CA3" w:rsidP="00593CA3">
            <w:pPr>
              <w:rPr>
                <w:sz w:val="20"/>
                <w:szCs w:val="20"/>
              </w:rPr>
            </w:pPr>
          </w:p>
        </w:tc>
      </w:tr>
      <w:tr w:rsidR="00593CA3" w:rsidRPr="00593CA3" w:rsidTr="00593CA3">
        <w:trPr>
          <w:trHeight w:val="264"/>
        </w:trPr>
        <w:tc>
          <w:tcPr>
            <w:tcW w:w="4656" w:type="dxa"/>
            <w:vMerge w:val="restart"/>
            <w:tcBorders>
              <w:top w:val="single" w:sz="8" w:space="0" w:color="auto"/>
              <w:left w:val="single" w:sz="8" w:space="0" w:color="auto"/>
              <w:bottom w:val="single" w:sz="4" w:space="0" w:color="000000"/>
              <w:right w:val="single" w:sz="8" w:space="0" w:color="auto"/>
            </w:tcBorders>
            <w:shd w:val="clear" w:color="auto" w:fill="auto"/>
            <w:vAlign w:val="bottom"/>
            <w:hideMark/>
          </w:tcPr>
          <w:p w:rsidR="00593CA3" w:rsidRPr="00593CA3" w:rsidRDefault="00593CA3" w:rsidP="00593CA3">
            <w:pPr>
              <w:rPr>
                <w:sz w:val="20"/>
                <w:szCs w:val="20"/>
              </w:rPr>
            </w:pPr>
            <w:r w:rsidRPr="00593CA3">
              <w:rPr>
                <w:sz w:val="20"/>
                <w:szCs w:val="20"/>
              </w:rPr>
              <w:lastRenderedPageBreak/>
              <w:t xml:space="preserve">                                 Наименование</w:t>
            </w:r>
          </w:p>
        </w:tc>
        <w:tc>
          <w:tcPr>
            <w:tcW w:w="3987" w:type="dxa"/>
            <w:vMerge w:val="restart"/>
            <w:tcBorders>
              <w:top w:val="single" w:sz="8" w:space="0" w:color="auto"/>
              <w:left w:val="single" w:sz="8" w:space="0" w:color="auto"/>
              <w:bottom w:val="single" w:sz="4" w:space="0" w:color="000000"/>
              <w:right w:val="single" w:sz="8" w:space="0" w:color="auto"/>
            </w:tcBorders>
            <w:shd w:val="clear" w:color="auto" w:fill="auto"/>
            <w:vAlign w:val="bottom"/>
            <w:hideMark/>
          </w:tcPr>
          <w:p w:rsidR="00593CA3" w:rsidRPr="00593CA3" w:rsidRDefault="00593CA3" w:rsidP="00593CA3">
            <w:pPr>
              <w:jc w:val="center"/>
              <w:rPr>
                <w:sz w:val="20"/>
                <w:szCs w:val="20"/>
              </w:rPr>
            </w:pPr>
            <w:r w:rsidRPr="00593CA3">
              <w:rPr>
                <w:sz w:val="20"/>
                <w:szCs w:val="20"/>
              </w:rPr>
              <w:t>Код бюджетной классификации</w:t>
            </w:r>
          </w:p>
        </w:tc>
        <w:tc>
          <w:tcPr>
            <w:tcW w:w="1046" w:type="dxa"/>
            <w:vMerge w:val="restart"/>
            <w:tcBorders>
              <w:top w:val="single" w:sz="8" w:space="0" w:color="auto"/>
              <w:left w:val="single" w:sz="8" w:space="0" w:color="auto"/>
              <w:bottom w:val="single" w:sz="4" w:space="0" w:color="000000"/>
              <w:right w:val="single" w:sz="8" w:space="0" w:color="auto"/>
            </w:tcBorders>
            <w:shd w:val="clear" w:color="auto" w:fill="auto"/>
            <w:vAlign w:val="bottom"/>
            <w:hideMark/>
          </w:tcPr>
          <w:p w:rsidR="00593CA3" w:rsidRPr="00593CA3" w:rsidRDefault="00593CA3" w:rsidP="00593CA3">
            <w:pPr>
              <w:jc w:val="center"/>
              <w:rPr>
                <w:sz w:val="20"/>
                <w:szCs w:val="20"/>
              </w:rPr>
            </w:pPr>
            <w:r w:rsidRPr="00593CA3">
              <w:rPr>
                <w:sz w:val="20"/>
                <w:szCs w:val="20"/>
              </w:rPr>
              <w:t>Сумма, тыс.руб.</w:t>
            </w:r>
          </w:p>
        </w:tc>
      </w:tr>
      <w:tr w:rsidR="00593CA3" w:rsidRPr="00593CA3" w:rsidTr="00593CA3">
        <w:trPr>
          <w:trHeight w:val="408"/>
        </w:trPr>
        <w:tc>
          <w:tcPr>
            <w:tcW w:w="4656" w:type="dxa"/>
            <w:vMerge/>
            <w:tcBorders>
              <w:top w:val="single" w:sz="8" w:space="0" w:color="auto"/>
              <w:left w:val="single" w:sz="8" w:space="0" w:color="auto"/>
              <w:bottom w:val="single" w:sz="4" w:space="0" w:color="000000"/>
              <w:right w:val="single" w:sz="8" w:space="0" w:color="auto"/>
            </w:tcBorders>
            <w:vAlign w:val="center"/>
            <w:hideMark/>
          </w:tcPr>
          <w:p w:rsidR="00593CA3" w:rsidRPr="00593CA3" w:rsidRDefault="00593CA3" w:rsidP="00593CA3">
            <w:pPr>
              <w:rPr>
                <w:sz w:val="20"/>
                <w:szCs w:val="20"/>
              </w:rPr>
            </w:pPr>
          </w:p>
        </w:tc>
        <w:tc>
          <w:tcPr>
            <w:tcW w:w="3987" w:type="dxa"/>
            <w:vMerge/>
            <w:tcBorders>
              <w:top w:val="single" w:sz="8" w:space="0" w:color="auto"/>
              <w:left w:val="single" w:sz="8" w:space="0" w:color="auto"/>
              <w:bottom w:val="single" w:sz="4" w:space="0" w:color="000000"/>
              <w:right w:val="single" w:sz="8" w:space="0" w:color="auto"/>
            </w:tcBorders>
            <w:vAlign w:val="center"/>
            <w:hideMark/>
          </w:tcPr>
          <w:p w:rsidR="00593CA3" w:rsidRPr="00593CA3" w:rsidRDefault="00593CA3" w:rsidP="00593CA3">
            <w:pPr>
              <w:rPr>
                <w:sz w:val="20"/>
                <w:szCs w:val="20"/>
              </w:rPr>
            </w:pPr>
          </w:p>
        </w:tc>
        <w:tc>
          <w:tcPr>
            <w:tcW w:w="1046" w:type="dxa"/>
            <w:vMerge/>
            <w:tcBorders>
              <w:top w:val="single" w:sz="8" w:space="0" w:color="auto"/>
              <w:left w:val="single" w:sz="8" w:space="0" w:color="auto"/>
              <w:bottom w:val="single" w:sz="4" w:space="0" w:color="000000"/>
              <w:right w:val="single" w:sz="8" w:space="0" w:color="auto"/>
            </w:tcBorders>
            <w:vAlign w:val="center"/>
            <w:hideMark/>
          </w:tcPr>
          <w:p w:rsidR="00593CA3" w:rsidRPr="00593CA3" w:rsidRDefault="00593CA3" w:rsidP="00593CA3">
            <w:pPr>
              <w:rPr>
                <w:sz w:val="20"/>
                <w:szCs w:val="20"/>
              </w:rPr>
            </w:pPr>
          </w:p>
        </w:tc>
      </w:tr>
      <w:tr w:rsidR="00593CA3" w:rsidRPr="00593CA3" w:rsidTr="00593CA3">
        <w:trPr>
          <w:trHeight w:val="264"/>
        </w:trPr>
        <w:tc>
          <w:tcPr>
            <w:tcW w:w="4656" w:type="dxa"/>
            <w:tcBorders>
              <w:top w:val="nil"/>
              <w:left w:val="single" w:sz="4" w:space="0" w:color="auto"/>
              <w:bottom w:val="single" w:sz="4" w:space="0" w:color="auto"/>
              <w:right w:val="single" w:sz="4" w:space="0" w:color="auto"/>
            </w:tcBorders>
            <w:shd w:val="clear" w:color="auto" w:fill="auto"/>
            <w:vAlign w:val="bottom"/>
            <w:hideMark/>
          </w:tcPr>
          <w:p w:rsidR="00593CA3" w:rsidRPr="00593CA3" w:rsidRDefault="00593CA3" w:rsidP="00593CA3">
            <w:pPr>
              <w:jc w:val="center"/>
              <w:rPr>
                <w:sz w:val="20"/>
                <w:szCs w:val="20"/>
              </w:rPr>
            </w:pPr>
            <w:r w:rsidRPr="00593CA3">
              <w:rPr>
                <w:sz w:val="20"/>
                <w:szCs w:val="20"/>
              </w:rPr>
              <w:t>1</w:t>
            </w:r>
          </w:p>
        </w:tc>
        <w:tc>
          <w:tcPr>
            <w:tcW w:w="3987" w:type="dxa"/>
            <w:tcBorders>
              <w:top w:val="nil"/>
              <w:left w:val="nil"/>
              <w:bottom w:val="single" w:sz="4" w:space="0" w:color="auto"/>
              <w:right w:val="single" w:sz="4" w:space="0" w:color="auto"/>
            </w:tcBorders>
            <w:shd w:val="clear" w:color="auto" w:fill="auto"/>
            <w:vAlign w:val="bottom"/>
            <w:hideMark/>
          </w:tcPr>
          <w:p w:rsidR="00593CA3" w:rsidRPr="00593CA3" w:rsidRDefault="00593CA3" w:rsidP="00593CA3">
            <w:pPr>
              <w:jc w:val="center"/>
              <w:rPr>
                <w:sz w:val="20"/>
                <w:szCs w:val="20"/>
              </w:rPr>
            </w:pPr>
            <w:r w:rsidRPr="00593CA3">
              <w:rPr>
                <w:sz w:val="20"/>
                <w:szCs w:val="20"/>
              </w:rPr>
              <w:t>2</w:t>
            </w:r>
          </w:p>
        </w:tc>
        <w:tc>
          <w:tcPr>
            <w:tcW w:w="1046" w:type="dxa"/>
            <w:tcBorders>
              <w:top w:val="nil"/>
              <w:left w:val="nil"/>
              <w:bottom w:val="single" w:sz="4" w:space="0" w:color="auto"/>
              <w:right w:val="single" w:sz="4" w:space="0" w:color="auto"/>
            </w:tcBorders>
            <w:shd w:val="clear" w:color="auto" w:fill="auto"/>
            <w:vAlign w:val="bottom"/>
            <w:hideMark/>
          </w:tcPr>
          <w:p w:rsidR="00593CA3" w:rsidRPr="00593CA3" w:rsidRDefault="00593CA3" w:rsidP="00593CA3">
            <w:pPr>
              <w:jc w:val="center"/>
              <w:rPr>
                <w:sz w:val="20"/>
                <w:szCs w:val="20"/>
              </w:rPr>
            </w:pPr>
            <w:r w:rsidRPr="00593CA3">
              <w:rPr>
                <w:sz w:val="20"/>
                <w:szCs w:val="20"/>
              </w:rPr>
              <w:t>3</w:t>
            </w:r>
          </w:p>
        </w:tc>
      </w:tr>
      <w:tr w:rsidR="00593CA3" w:rsidRPr="00593CA3" w:rsidTr="00593CA3">
        <w:trPr>
          <w:trHeight w:val="570"/>
        </w:trPr>
        <w:tc>
          <w:tcPr>
            <w:tcW w:w="4656" w:type="dxa"/>
            <w:tcBorders>
              <w:top w:val="nil"/>
              <w:left w:val="single" w:sz="4" w:space="0" w:color="auto"/>
              <w:bottom w:val="single" w:sz="4" w:space="0" w:color="auto"/>
              <w:right w:val="single" w:sz="4" w:space="0" w:color="auto"/>
            </w:tcBorders>
            <w:shd w:val="clear" w:color="auto" w:fill="auto"/>
            <w:vAlign w:val="bottom"/>
            <w:hideMark/>
          </w:tcPr>
          <w:p w:rsidR="00593CA3" w:rsidRPr="00593CA3" w:rsidRDefault="00593CA3" w:rsidP="00593CA3">
            <w:pPr>
              <w:rPr>
                <w:b/>
                <w:bCs/>
                <w:sz w:val="20"/>
                <w:szCs w:val="20"/>
              </w:rPr>
            </w:pPr>
            <w:r w:rsidRPr="00593CA3">
              <w:rPr>
                <w:b/>
                <w:bCs/>
                <w:sz w:val="20"/>
                <w:szCs w:val="20"/>
              </w:rPr>
              <w:t>Изменение остатков средств  на счетах по учету средств бюджета  сельских поселений</w:t>
            </w:r>
          </w:p>
        </w:tc>
        <w:tc>
          <w:tcPr>
            <w:tcW w:w="3987" w:type="dxa"/>
            <w:tcBorders>
              <w:top w:val="nil"/>
              <w:left w:val="nil"/>
              <w:bottom w:val="single" w:sz="4" w:space="0" w:color="auto"/>
              <w:right w:val="single" w:sz="4" w:space="0" w:color="auto"/>
            </w:tcBorders>
            <w:shd w:val="clear" w:color="auto" w:fill="auto"/>
            <w:vAlign w:val="center"/>
            <w:hideMark/>
          </w:tcPr>
          <w:p w:rsidR="00593CA3" w:rsidRPr="00593CA3" w:rsidRDefault="00593CA3" w:rsidP="00593CA3">
            <w:pPr>
              <w:jc w:val="center"/>
              <w:rPr>
                <w:b/>
                <w:bCs/>
                <w:sz w:val="20"/>
                <w:szCs w:val="20"/>
              </w:rPr>
            </w:pPr>
            <w:r w:rsidRPr="00593CA3">
              <w:rPr>
                <w:b/>
                <w:bCs/>
                <w:sz w:val="20"/>
                <w:szCs w:val="20"/>
              </w:rPr>
              <w:t>000 01 05 00 00 00 0000 500</w:t>
            </w:r>
          </w:p>
        </w:tc>
        <w:tc>
          <w:tcPr>
            <w:tcW w:w="1046" w:type="dxa"/>
            <w:tcBorders>
              <w:top w:val="nil"/>
              <w:left w:val="nil"/>
              <w:bottom w:val="single" w:sz="4" w:space="0" w:color="auto"/>
              <w:right w:val="single" w:sz="4" w:space="0" w:color="auto"/>
            </w:tcBorders>
            <w:shd w:val="clear" w:color="auto" w:fill="auto"/>
            <w:vAlign w:val="center"/>
            <w:hideMark/>
          </w:tcPr>
          <w:p w:rsidR="00593CA3" w:rsidRPr="00593CA3" w:rsidRDefault="00D7490F" w:rsidP="00593CA3">
            <w:pPr>
              <w:jc w:val="center"/>
              <w:rPr>
                <w:b/>
                <w:bCs/>
                <w:sz w:val="20"/>
                <w:szCs w:val="20"/>
              </w:rPr>
            </w:pPr>
            <w:r>
              <w:rPr>
                <w:b/>
                <w:bCs/>
                <w:sz w:val="20"/>
                <w:szCs w:val="20"/>
              </w:rPr>
              <w:t>-6</w:t>
            </w:r>
            <w:r w:rsidR="00593CA3" w:rsidRPr="00593CA3">
              <w:rPr>
                <w:b/>
                <w:bCs/>
                <w:sz w:val="20"/>
                <w:szCs w:val="20"/>
              </w:rPr>
              <w:t>00,0</w:t>
            </w:r>
          </w:p>
        </w:tc>
      </w:tr>
      <w:tr w:rsidR="00593CA3" w:rsidRPr="00593CA3" w:rsidTr="00593CA3">
        <w:trPr>
          <w:trHeight w:val="264"/>
        </w:trPr>
        <w:tc>
          <w:tcPr>
            <w:tcW w:w="4656" w:type="dxa"/>
            <w:tcBorders>
              <w:top w:val="nil"/>
              <w:left w:val="single" w:sz="4" w:space="0" w:color="auto"/>
              <w:bottom w:val="single" w:sz="4" w:space="0" w:color="auto"/>
              <w:right w:val="single" w:sz="4" w:space="0" w:color="auto"/>
            </w:tcBorders>
            <w:shd w:val="clear" w:color="auto" w:fill="auto"/>
            <w:vAlign w:val="bottom"/>
            <w:hideMark/>
          </w:tcPr>
          <w:p w:rsidR="00593CA3" w:rsidRPr="00593CA3" w:rsidRDefault="00593CA3" w:rsidP="00593CA3">
            <w:pPr>
              <w:rPr>
                <w:sz w:val="20"/>
                <w:szCs w:val="20"/>
              </w:rPr>
            </w:pPr>
            <w:r w:rsidRPr="00593CA3">
              <w:rPr>
                <w:sz w:val="20"/>
                <w:szCs w:val="20"/>
              </w:rPr>
              <w:t xml:space="preserve">Увеличение остатков средств бюджетов  </w:t>
            </w:r>
          </w:p>
        </w:tc>
        <w:tc>
          <w:tcPr>
            <w:tcW w:w="3987" w:type="dxa"/>
            <w:tcBorders>
              <w:top w:val="nil"/>
              <w:left w:val="nil"/>
              <w:bottom w:val="single" w:sz="4" w:space="0" w:color="auto"/>
              <w:right w:val="single" w:sz="4" w:space="0" w:color="auto"/>
            </w:tcBorders>
            <w:shd w:val="clear" w:color="auto" w:fill="auto"/>
            <w:vAlign w:val="center"/>
            <w:hideMark/>
          </w:tcPr>
          <w:p w:rsidR="00593CA3" w:rsidRPr="00593CA3" w:rsidRDefault="00593CA3" w:rsidP="00593CA3">
            <w:pPr>
              <w:jc w:val="center"/>
              <w:rPr>
                <w:sz w:val="20"/>
                <w:szCs w:val="20"/>
              </w:rPr>
            </w:pPr>
            <w:r w:rsidRPr="00593CA3">
              <w:rPr>
                <w:sz w:val="20"/>
                <w:szCs w:val="20"/>
              </w:rPr>
              <w:t>000 01 05 00 00 00 0000 500</w:t>
            </w:r>
          </w:p>
        </w:tc>
        <w:tc>
          <w:tcPr>
            <w:tcW w:w="1046" w:type="dxa"/>
            <w:tcBorders>
              <w:top w:val="nil"/>
              <w:left w:val="nil"/>
              <w:bottom w:val="single" w:sz="4" w:space="0" w:color="auto"/>
              <w:right w:val="single" w:sz="4" w:space="0" w:color="auto"/>
            </w:tcBorders>
            <w:shd w:val="clear" w:color="auto" w:fill="auto"/>
            <w:vAlign w:val="center"/>
            <w:hideMark/>
          </w:tcPr>
          <w:p w:rsidR="00593CA3" w:rsidRPr="00593CA3" w:rsidRDefault="00593CA3" w:rsidP="00593CA3">
            <w:pPr>
              <w:jc w:val="center"/>
              <w:rPr>
                <w:b/>
                <w:bCs/>
                <w:sz w:val="20"/>
                <w:szCs w:val="20"/>
              </w:rPr>
            </w:pPr>
            <w:r w:rsidRPr="00593CA3">
              <w:rPr>
                <w:b/>
                <w:bCs/>
                <w:sz w:val="20"/>
                <w:szCs w:val="20"/>
              </w:rPr>
              <w:t>7226,8</w:t>
            </w:r>
          </w:p>
        </w:tc>
      </w:tr>
      <w:tr w:rsidR="00593CA3" w:rsidRPr="00593CA3" w:rsidTr="00593CA3">
        <w:trPr>
          <w:trHeight w:val="525"/>
        </w:trPr>
        <w:tc>
          <w:tcPr>
            <w:tcW w:w="4656" w:type="dxa"/>
            <w:tcBorders>
              <w:top w:val="nil"/>
              <w:left w:val="single" w:sz="4" w:space="0" w:color="auto"/>
              <w:bottom w:val="single" w:sz="4" w:space="0" w:color="auto"/>
              <w:right w:val="single" w:sz="4" w:space="0" w:color="auto"/>
            </w:tcBorders>
            <w:shd w:val="clear" w:color="auto" w:fill="auto"/>
            <w:vAlign w:val="bottom"/>
            <w:hideMark/>
          </w:tcPr>
          <w:p w:rsidR="00593CA3" w:rsidRPr="00593CA3" w:rsidRDefault="00593CA3" w:rsidP="00593CA3">
            <w:pPr>
              <w:rPr>
                <w:sz w:val="20"/>
                <w:szCs w:val="20"/>
              </w:rPr>
            </w:pPr>
            <w:r w:rsidRPr="00593CA3">
              <w:rPr>
                <w:sz w:val="20"/>
                <w:szCs w:val="20"/>
              </w:rPr>
              <w:t xml:space="preserve">Увеличение прочих остатков средств бюджетов  </w:t>
            </w:r>
          </w:p>
        </w:tc>
        <w:tc>
          <w:tcPr>
            <w:tcW w:w="3987" w:type="dxa"/>
            <w:tcBorders>
              <w:top w:val="nil"/>
              <w:left w:val="nil"/>
              <w:bottom w:val="single" w:sz="4" w:space="0" w:color="auto"/>
              <w:right w:val="single" w:sz="4" w:space="0" w:color="auto"/>
            </w:tcBorders>
            <w:shd w:val="clear" w:color="auto" w:fill="auto"/>
            <w:vAlign w:val="center"/>
            <w:hideMark/>
          </w:tcPr>
          <w:p w:rsidR="00593CA3" w:rsidRPr="00593CA3" w:rsidRDefault="00593CA3" w:rsidP="00593CA3">
            <w:pPr>
              <w:jc w:val="center"/>
              <w:rPr>
                <w:sz w:val="20"/>
                <w:szCs w:val="20"/>
              </w:rPr>
            </w:pPr>
            <w:r w:rsidRPr="00593CA3">
              <w:rPr>
                <w:sz w:val="20"/>
                <w:szCs w:val="20"/>
              </w:rPr>
              <w:t>000 01 05 02 00 00 0000 500</w:t>
            </w:r>
          </w:p>
        </w:tc>
        <w:tc>
          <w:tcPr>
            <w:tcW w:w="1046" w:type="dxa"/>
            <w:tcBorders>
              <w:top w:val="nil"/>
              <w:left w:val="nil"/>
              <w:bottom w:val="single" w:sz="4" w:space="0" w:color="auto"/>
              <w:right w:val="single" w:sz="4" w:space="0" w:color="auto"/>
            </w:tcBorders>
            <w:shd w:val="clear" w:color="auto" w:fill="auto"/>
            <w:vAlign w:val="center"/>
            <w:hideMark/>
          </w:tcPr>
          <w:p w:rsidR="00593CA3" w:rsidRPr="00593CA3" w:rsidRDefault="00593CA3" w:rsidP="00593CA3">
            <w:pPr>
              <w:jc w:val="center"/>
              <w:rPr>
                <w:b/>
                <w:bCs/>
                <w:sz w:val="20"/>
                <w:szCs w:val="20"/>
              </w:rPr>
            </w:pPr>
            <w:r w:rsidRPr="00593CA3">
              <w:rPr>
                <w:b/>
                <w:bCs/>
                <w:sz w:val="20"/>
                <w:szCs w:val="20"/>
              </w:rPr>
              <w:t>7226,8</w:t>
            </w:r>
          </w:p>
        </w:tc>
      </w:tr>
      <w:tr w:rsidR="00593CA3" w:rsidRPr="00593CA3" w:rsidTr="00593CA3">
        <w:trPr>
          <w:trHeight w:val="510"/>
        </w:trPr>
        <w:tc>
          <w:tcPr>
            <w:tcW w:w="4656" w:type="dxa"/>
            <w:tcBorders>
              <w:top w:val="nil"/>
              <w:left w:val="single" w:sz="4" w:space="0" w:color="auto"/>
              <w:bottom w:val="single" w:sz="4" w:space="0" w:color="auto"/>
              <w:right w:val="single" w:sz="4" w:space="0" w:color="auto"/>
            </w:tcBorders>
            <w:shd w:val="clear" w:color="auto" w:fill="auto"/>
            <w:vAlign w:val="bottom"/>
            <w:hideMark/>
          </w:tcPr>
          <w:p w:rsidR="00593CA3" w:rsidRPr="00593CA3" w:rsidRDefault="00593CA3" w:rsidP="00593CA3">
            <w:pPr>
              <w:rPr>
                <w:sz w:val="20"/>
                <w:szCs w:val="20"/>
              </w:rPr>
            </w:pPr>
            <w:r w:rsidRPr="00593CA3">
              <w:rPr>
                <w:sz w:val="20"/>
                <w:szCs w:val="20"/>
              </w:rPr>
              <w:t xml:space="preserve">Увеличение прочих остатков  денежных  средств бюджетов  </w:t>
            </w:r>
          </w:p>
        </w:tc>
        <w:tc>
          <w:tcPr>
            <w:tcW w:w="3987" w:type="dxa"/>
            <w:tcBorders>
              <w:top w:val="nil"/>
              <w:left w:val="nil"/>
              <w:bottom w:val="single" w:sz="4" w:space="0" w:color="auto"/>
              <w:right w:val="single" w:sz="4" w:space="0" w:color="auto"/>
            </w:tcBorders>
            <w:shd w:val="clear" w:color="auto" w:fill="auto"/>
            <w:vAlign w:val="center"/>
            <w:hideMark/>
          </w:tcPr>
          <w:p w:rsidR="00593CA3" w:rsidRPr="00593CA3" w:rsidRDefault="00593CA3" w:rsidP="00593CA3">
            <w:pPr>
              <w:jc w:val="center"/>
              <w:rPr>
                <w:sz w:val="20"/>
                <w:szCs w:val="20"/>
              </w:rPr>
            </w:pPr>
            <w:r w:rsidRPr="00593CA3">
              <w:rPr>
                <w:sz w:val="20"/>
                <w:szCs w:val="20"/>
              </w:rPr>
              <w:t>000 01 05 02 01 00 0000 510</w:t>
            </w:r>
          </w:p>
        </w:tc>
        <w:tc>
          <w:tcPr>
            <w:tcW w:w="1046" w:type="dxa"/>
            <w:tcBorders>
              <w:top w:val="nil"/>
              <w:left w:val="nil"/>
              <w:bottom w:val="single" w:sz="4" w:space="0" w:color="auto"/>
              <w:right w:val="single" w:sz="4" w:space="0" w:color="auto"/>
            </w:tcBorders>
            <w:shd w:val="clear" w:color="auto" w:fill="auto"/>
            <w:vAlign w:val="center"/>
            <w:hideMark/>
          </w:tcPr>
          <w:p w:rsidR="00593CA3" w:rsidRPr="00593CA3" w:rsidRDefault="00593CA3" w:rsidP="00593CA3">
            <w:pPr>
              <w:jc w:val="center"/>
              <w:rPr>
                <w:b/>
                <w:bCs/>
                <w:sz w:val="20"/>
                <w:szCs w:val="20"/>
              </w:rPr>
            </w:pPr>
            <w:r w:rsidRPr="00593CA3">
              <w:rPr>
                <w:b/>
                <w:bCs/>
                <w:sz w:val="20"/>
                <w:szCs w:val="20"/>
              </w:rPr>
              <w:t>7226,8</w:t>
            </w:r>
          </w:p>
        </w:tc>
      </w:tr>
      <w:tr w:rsidR="00593CA3" w:rsidRPr="00593CA3" w:rsidTr="00593CA3">
        <w:trPr>
          <w:trHeight w:val="528"/>
        </w:trPr>
        <w:tc>
          <w:tcPr>
            <w:tcW w:w="4656" w:type="dxa"/>
            <w:tcBorders>
              <w:top w:val="nil"/>
              <w:left w:val="single" w:sz="4" w:space="0" w:color="auto"/>
              <w:bottom w:val="single" w:sz="4" w:space="0" w:color="auto"/>
              <w:right w:val="single" w:sz="4" w:space="0" w:color="auto"/>
            </w:tcBorders>
            <w:shd w:val="clear" w:color="auto" w:fill="auto"/>
            <w:vAlign w:val="bottom"/>
            <w:hideMark/>
          </w:tcPr>
          <w:p w:rsidR="00593CA3" w:rsidRPr="00593CA3" w:rsidRDefault="00593CA3" w:rsidP="00593CA3">
            <w:pPr>
              <w:ind w:firstLineChars="200" w:firstLine="400"/>
              <w:rPr>
                <w:sz w:val="20"/>
                <w:szCs w:val="20"/>
              </w:rPr>
            </w:pPr>
            <w:r w:rsidRPr="00593CA3">
              <w:rPr>
                <w:sz w:val="20"/>
                <w:szCs w:val="20"/>
              </w:rPr>
              <w:t>Увеличение прочих остатков денежных средств бюджетов   сельских  поселений</w:t>
            </w:r>
          </w:p>
        </w:tc>
        <w:tc>
          <w:tcPr>
            <w:tcW w:w="3987" w:type="dxa"/>
            <w:tcBorders>
              <w:top w:val="nil"/>
              <w:left w:val="nil"/>
              <w:bottom w:val="single" w:sz="4" w:space="0" w:color="auto"/>
              <w:right w:val="single" w:sz="4" w:space="0" w:color="auto"/>
            </w:tcBorders>
            <w:shd w:val="clear" w:color="auto" w:fill="auto"/>
            <w:vAlign w:val="center"/>
            <w:hideMark/>
          </w:tcPr>
          <w:p w:rsidR="00593CA3" w:rsidRPr="00593CA3" w:rsidRDefault="00593CA3" w:rsidP="00593CA3">
            <w:pPr>
              <w:jc w:val="center"/>
              <w:rPr>
                <w:sz w:val="20"/>
                <w:szCs w:val="20"/>
              </w:rPr>
            </w:pPr>
            <w:r w:rsidRPr="00593CA3">
              <w:rPr>
                <w:sz w:val="20"/>
                <w:szCs w:val="20"/>
              </w:rPr>
              <w:t>000 01 05 02 01 10 0000 510</w:t>
            </w:r>
          </w:p>
        </w:tc>
        <w:tc>
          <w:tcPr>
            <w:tcW w:w="1046" w:type="dxa"/>
            <w:tcBorders>
              <w:top w:val="nil"/>
              <w:left w:val="nil"/>
              <w:bottom w:val="single" w:sz="4" w:space="0" w:color="auto"/>
              <w:right w:val="single" w:sz="4" w:space="0" w:color="auto"/>
            </w:tcBorders>
            <w:shd w:val="clear" w:color="auto" w:fill="auto"/>
            <w:vAlign w:val="center"/>
            <w:hideMark/>
          </w:tcPr>
          <w:p w:rsidR="00593CA3" w:rsidRPr="00593CA3" w:rsidRDefault="00593CA3" w:rsidP="00593CA3">
            <w:pPr>
              <w:jc w:val="center"/>
              <w:rPr>
                <w:b/>
                <w:bCs/>
                <w:sz w:val="20"/>
                <w:szCs w:val="20"/>
              </w:rPr>
            </w:pPr>
            <w:r w:rsidRPr="00593CA3">
              <w:rPr>
                <w:b/>
                <w:bCs/>
                <w:sz w:val="20"/>
                <w:szCs w:val="20"/>
              </w:rPr>
              <w:t>7226,8</w:t>
            </w:r>
          </w:p>
        </w:tc>
      </w:tr>
      <w:tr w:rsidR="00593CA3" w:rsidRPr="00593CA3" w:rsidTr="00593CA3">
        <w:trPr>
          <w:trHeight w:val="264"/>
        </w:trPr>
        <w:tc>
          <w:tcPr>
            <w:tcW w:w="4656" w:type="dxa"/>
            <w:tcBorders>
              <w:top w:val="nil"/>
              <w:left w:val="single" w:sz="4" w:space="0" w:color="auto"/>
              <w:bottom w:val="single" w:sz="4" w:space="0" w:color="auto"/>
              <w:right w:val="single" w:sz="4" w:space="0" w:color="auto"/>
            </w:tcBorders>
            <w:shd w:val="clear" w:color="auto" w:fill="auto"/>
            <w:vAlign w:val="bottom"/>
            <w:hideMark/>
          </w:tcPr>
          <w:p w:rsidR="00593CA3" w:rsidRPr="00593CA3" w:rsidRDefault="00593CA3" w:rsidP="00593CA3">
            <w:pPr>
              <w:rPr>
                <w:sz w:val="20"/>
                <w:szCs w:val="20"/>
              </w:rPr>
            </w:pPr>
            <w:r w:rsidRPr="00593CA3">
              <w:rPr>
                <w:sz w:val="20"/>
                <w:szCs w:val="20"/>
              </w:rPr>
              <w:t>Уменьшение остатков средств бюджетов</w:t>
            </w:r>
          </w:p>
        </w:tc>
        <w:tc>
          <w:tcPr>
            <w:tcW w:w="3987" w:type="dxa"/>
            <w:tcBorders>
              <w:top w:val="nil"/>
              <w:left w:val="nil"/>
              <w:bottom w:val="single" w:sz="4" w:space="0" w:color="auto"/>
              <w:right w:val="single" w:sz="4" w:space="0" w:color="auto"/>
            </w:tcBorders>
            <w:shd w:val="clear" w:color="auto" w:fill="auto"/>
            <w:vAlign w:val="center"/>
            <w:hideMark/>
          </w:tcPr>
          <w:p w:rsidR="00593CA3" w:rsidRPr="00593CA3" w:rsidRDefault="00593CA3" w:rsidP="00593CA3">
            <w:pPr>
              <w:jc w:val="center"/>
              <w:rPr>
                <w:sz w:val="20"/>
                <w:szCs w:val="20"/>
              </w:rPr>
            </w:pPr>
            <w:r w:rsidRPr="00593CA3">
              <w:rPr>
                <w:sz w:val="20"/>
                <w:szCs w:val="20"/>
              </w:rPr>
              <w:t>000 01 05 00 00 00 0000 600</w:t>
            </w:r>
          </w:p>
        </w:tc>
        <w:tc>
          <w:tcPr>
            <w:tcW w:w="1046" w:type="dxa"/>
            <w:tcBorders>
              <w:top w:val="nil"/>
              <w:left w:val="nil"/>
              <w:bottom w:val="single" w:sz="4" w:space="0" w:color="auto"/>
              <w:right w:val="single" w:sz="4" w:space="0" w:color="auto"/>
            </w:tcBorders>
            <w:shd w:val="clear" w:color="auto" w:fill="auto"/>
            <w:vAlign w:val="center"/>
            <w:hideMark/>
          </w:tcPr>
          <w:p w:rsidR="00593CA3" w:rsidRPr="00593CA3" w:rsidRDefault="00D7490F" w:rsidP="00593CA3">
            <w:pPr>
              <w:jc w:val="center"/>
              <w:rPr>
                <w:b/>
                <w:bCs/>
                <w:sz w:val="20"/>
                <w:szCs w:val="20"/>
              </w:rPr>
            </w:pPr>
            <w:r>
              <w:rPr>
                <w:b/>
                <w:bCs/>
                <w:sz w:val="20"/>
                <w:szCs w:val="20"/>
              </w:rPr>
              <w:t>78</w:t>
            </w:r>
            <w:r w:rsidR="00593CA3" w:rsidRPr="00593CA3">
              <w:rPr>
                <w:b/>
                <w:bCs/>
                <w:sz w:val="20"/>
                <w:szCs w:val="20"/>
              </w:rPr>
              <w:t>26,80</w:t>
            </w:r>
          </w:p>
        </w:tc>
      </w:tr>
      <w:tr w:rsidR="00593CA3" w:rsidRPr="00593CA3" w:rsidTr="00593CA3">
        <w:trPr>
          <w:trHeight w:val="264"/>
        </w:trPr>
        <w:tc>
          <w:tcPr>
            <w:tcW w:w="4656" w:type="dxa"/>
            <w:tcBorders>
              <w:top w:val="nil"/>
              <w:left w:val="single" w:sz="4" w:space="0" w:color="auto"/>
              <w:bottom w:val="single" w:sz="4" w:space="0" w:color="auto"/>
              <w:right w:val="single" w:sz="4" w:space="0" w:color="auto"/>
            </w:tcBorders>
            <w:shd w:val="clear" w:color="auto" w:fill="auto"/>
            <w:vAlign w:val="bottom"/>
            <w:hideMark/>
          </w:tcPr>
          <w:p w:rsidR="00593CA3" w:rsidRPr="00593CA3" w:rsidRDefault="00593CA3" w:rsidP="00593CA3">
            <w:pPr>
              <w:rPr>
                <w:sz w:val="20"/>
                <w:szCs w:val="20"/>
              </w:rPr>
            </w:pPr>
            <w:r w:rsidRPr="00593CA3">
              <w:rPr>
                <w:sz w:val="20"/>
                <w:szCs w:val="20"/>
              </w:rPr>
              <w:t>Уменьшение прочих остатков    средств бюджетов</w:t>
            </w:r>
          </w:p>
        </w:tc>
        <w:tc>
          <w:tcPr>
            <w:tcW w:w="3987" w:type="dxa"/>
            <w:tcBorders>
              <w:top w:val="nil"/>
              <w:left w:val="nil"/>
              <w:bottom w:val="single" w:sz="4" w:space="0" w:color="auto"/>
              <w:right w:val="single" w:sz="4" w:space="0" w:color="auto"/>
            </w:tcBorders>
            <w:shd w:val="clear" w:color="auto" w:fill="auto"/>
            <w:vAlign w:val="center"/>
            <w:hideMark/>
          </w:tcPr>
          <w:p w:rsidR="00593CA3" w:rsidRPr="00593CA3" w:rsidRDefault="00593CA3" w:rsidP="00593CA3">
            <w:pPr>
              <w:jc w:val="center"/>
              <w:rPr>
                <w:sz w:val="20"/>
                <w:szCs w:val="20"/>
              </w:rPr>
            </w:pPr>
            <w:r w:rsidRPr="00593CA3">
              <w:rPr>
                <w:sz w:val="20"/>
                <w:szCs w:val="20"/>
              </w:rPr>
              <w:t>000 01 05 02 00 00 0000 600</w:t>
            </w:r>
          </w:p>
        </w:tc>
        <w:tc>
          <w:tcPr>
            <w:tcW w:w="1046" w:type="dxa"/>
            <w:tcBorders>
              <w:top w:val="nil"/>
              <w:left w:val="nil"/>
              <w:bottom w:val="single" w:sz="4" w:space="0" w:color="auto"/>
              <w:right w:val="single" w:sz="4" w:space="0" w:color="auto"/>
            </w:tcBorders>
            <w:shd w:val="clear" w:color="auto" w:fill="auto"/>
            <w:vAlign w:val="center"/>
            <w:hideMark/>
          </w:tcPr>
          <w:p w:rsidR="00593CA3" w:rsidRPr="00593CA3" w:rsidRDefault="00D7490F" w:rsidP="00593CA3">
            <w:pPr>
              <w:jc w:val="center"/>
              <w:rPr>
                <w:b/>
                <w:bCs/>
                <w:sz w:val="20"/>
                <w:szCs w:val="20"/>
              </w:rPr>
            </w:pPr>
            <w:r>
              <w:rPr>
                <w:b/>
                <w:bCs/>
                <w:sz w:val="20"/>
                <w:szCs w:val="20"/>
              </w:rPr>
              <w:t>78</w:t>
            </w:r>
            <w:r w:rsidR="00593CA3" w:rsidRPr="00593CA3">
              <w:rPr>
                <w:b/>
                <w:bCs/>
                <w:sz w:val="20"/>
                <w:szCs w:val="20"/>
              </w:rPr>
              <w:t>26,80</w:t>
            </w:r>
          </w:p>
        </w:tc>
      </w:tr>
      <w:tr w:rsidR="00593CA3" w:rsidRPr="00593CA3" w:rsidTr="00593CA3">
        <w:trPr>
          <w:trHeight w:val="570"/>
        </w:trPr>
        <w:tc>
          <w:tcPr>
            <w:tcW w:w="4656" w:type="dxa"/>
            <w:tcBorders>
              <w:top w:val="nil"/>
              <w:left w:val="single" w:sz="4" w:space="0" w:color="auto"/>
              <w:bottom w:val="single" w:sz="4" w:space="0" w:color="auto"/>
              <w:right w:val="single" w:sz="4" w:space="0" w:color="auto"/>
            </w:tcBorders>
            <w:shd w:val="clear" w:color="auto" w:fill="auto"/>
            <w:vAlign w:val="bottom"/>
            <w:hideMark/>
          </w:tcPr>
          <w:p w:rsidR="00593CA3" w:rsidRPr="00593CA3" w:rsidRDefault="00593CA3" w:rsidP="00593CA3">
            <w:pPr>
              <w:rPr>
                <w:sz w:val="20"/>
                <w:szCs w:val="20"/>
              </w:rPr>
            </w:pPr>
            <w:r w:rsidRPr="00593CA3">
              <w:rPr>
                <w:sz w:val="20"/>
                <w:szCs w:val="20"/>
              </w:rPr>
              <w:t xml:space="preserve">Уменьшение прочих остатков денежных средств бюджетов </w:t>
            </w:r>
          </w:p>
        </w:tc>
        <w:tc>
          <w:tcPr>
            <w:tcW w:w="3987" w:type="dxa"/>
            <w:tcBorders>
              <w:top w:val="nil"/>
              <w:left w:val="nil"/>
              <w:bottom w:val="single" w:sz="4" w:space="0" w:color="auto"/>
              <w:right w:val="single" w:sz="4" w:space="0" w:color="auto"/>
            </w:tcBorders>
            <w:shd w:val="clear" w:color="auto" w:fill="auto"/>
            <w:vAlign w:val="center"/>
            <w:hideMark/>
          </w:tcPr>
          <w:p w:rsidR="00593CA3" w:rsidRPr="00593CA3" w:rsidRDefault="00593CA3" w:rsidP="00593CA3">
            <w:pPr>
              <w:jc w:val="center"/>
              <w:rPr>
                <w:sz w:val="20"/>
                <w:szCs w:val="20"/>
              </w:rPr>
            </w:pPr>
            <w:r w:rsidRPr="00593CA3">
              <w:rPr>
                <w:sz w:val="20"/>
                <w:szCs w:val="20"/>
              </w:rPr>
              <w:t>000 01 05 02 01 00 0000 610</w:t>
            </w:r>
          </w:p>
        </w:tc>
        <w:tc>
          <w:tcPr>
            <w:tcW w:w="1046" w:type="dxa"/>
            <w:tcBorders>
              <w:top w:val="nil"/>
              <w:left w:val="nil"/>
              <w:bottom w:val="single" w:sz="4" w:space="0" w:color="auto"/>
              <w:right w:val="single" w:sz="4" w:space="0" w:color="auto"/>
            </w:tcBorders>
            <w:shd w:val="clear" w:color="auto" w:fill="auto"/>
            <w:vAlign w:val="center"/>
            <w:hideMark/>
          </w:tcPr>
          <w:p w:rsidR="00593CA3" w:rsidRPr="00593CA3" w:rsidRDefault="00D7490F" w:rsidP="00593CA3">
            <w:pPr>
              <w:jc w:val="center"/>
              <w:rPr>
                <w:b/>
                <w:bCs/>
                <w:sz w:val="20"/>
                <w:szCs w:val="20"/>
              </w:rPr>
            </w:pPr>
            <w:r>
              <w:rPr>
                <w:b/>
                <w:bCs/>
                <w:sz w:val="20"/>
                <w:szCs w:val="20"/>
              </w:rPr>
              <w:t>78</w:t>
            </w:r>
            <w:r w:rsidR="00593CA3" w:rsidRPr="00593CA3">
              <w:rPr>
                <w:b/>
                <w:bCs/>
                <w:sz w:val="20"/>
                <w:szCs w:val="20"/>
              </w:rPr>
              <w:t>26,80</w:t>
            </w:r>
          </w:p>
        </w:tc>
      </w:tr>
      <w:tr w:rsidR="00593CA3" w:rsidRPr="00593CA3" w:rsidTr="00593CA3">
        <w:trPr>
          <w:trHeight w:val="528"/>
        </w:trPr>
        <w:tc>
          <w:tcPr>
            <w:tcW w:w="4656" w:type="dxa"/>
            <w:tcBorders>
              <w:top w:val="nil"/>
              <w:left w:val="single" w:sz="4" w:space="0" w:color="auto"/>
              <w:bottom w:val="single" w:sz="4" w:space="0" w:color="auto"/>
              <w:right w:val="single" w:sz="4" w:space="0" w:color="auto"/>
            </w:tcBorders>
            <w:shd w:val="clear" w:color="auto" w:fill="auto"/>
            <w:vAlign w:val="bottom"/>
            <w:hideMark/>
          </w:tcPr>
          <w:p w:rsidR="00593CA3" w:rsidRPr="00593CA3" w:rsidRDefault="00593CA3" w:rsidP="00593CA3">
            <w:pPr>
              <w:rPr>
                <w:sz w:val="20"/>
                <w:szCs w:val="20"/>
              </w:rPr>
            </w:pPr>
            <w:r w:rsidRPr="00593CA3">
              <w:rPr>
                <w:sz w:val="20"/>
                <w:szCs w:val="20"/>
              </w:rPr>
              <w:t>Уменьшение прочих остатков денежных средств бюджетов  сельских поселений</w:t>
            </w:r>
          </w:p>
        </w:tc>
        <w:tc>
          <w:tcPr>
            <w:tcW w:w="3987" w:type="dxa"/>
            <w:tcBorders>
              <w:top w:val="nil"/>
              <w:left w:val="nil"/>
              <w:bottom w:val="single" w:sz="4" w:space="0" w:color="auto"/>
              <w:right w:val="single" w:sz="4" w:space="0" w:color="auto"/>
            </w:tcBorders>
            <w:shd w:val="clear" w:color="auto" w:fill="auto"/>
            <w:vAlign w:val="center"/>
            <w:hideMark/>
          </w:tcPr>
          <w:p w:rsidR="00593CA3" w:rsidRPr="00593CA3" w:rsidRDefault="00593CA3" w:rsidP="00593CA3">
            <w:pPr>
              <w:jc w:val="center"/>
              <w:rPr>
                <w:sz w:val="20"/>
                <w:szCs w:val="20"/>
              </w:rPr>
            </w:pPr>
            <w:r w:rsidRPr="00593CA3">
              <w:rPr>
                <w:sz w:val="20"/>
                <w:szCs w:val="20"/>
              </w:rPr>
              <w:t>000 01 05 02 01 10 0000 610</w:t>
            </w:r>
          </w:p>
        </w:tc>
        <w:tc>
          <w:tcPr>
            <w:tcW w:w="1046" w:type="dxa"/>
            <w:tcBorders>
              <w:top w:val="nil"/>
              <w:left w:val="nil"/>
              <w:bottom w:val="single" w:sz="4" w:space="0" w:color="auto"/>
              <w:right w:val="single" w:sz="4" w:space="0" w:color="auto"/>
            </w:tcBorders>
            <w:shd w:val="clear" w:color="auto" w:fill="auto"/>
            <w:vAlign w:val="center"/>
            <w:hideMark/>
          </w:tcPr>
          <w:p w:rsidR="00593CA3" w:rsidRPr="00593CA3" w:rsidRDefault="00D7490F" w:rsidP="00593CA3">
            <w:pPr>
              <w:jc w:val="center"/>
              <w:rPr>
                <w:b/>
                <w:bCs/>
                <w:sz w:val="20"/>
                <w:szCs w:val="20"/>
              </w:rPr>
            </w:pPr>
            <w:r>
              <w:rPr>
                <w:b/>
                <w:bCs/>
                <w:sz w:val="20"/>
                <w:szCs w:val="20"/>
              </w:rPr>
              <w:t>78</w:t>
            </w:r>
            <w:r w:rsidR="00593CA3" w:rsidRPr="00593CA3">
              <w:rPr>
                <w:b/>
                <w:bCs/>
                <w:sz w:val="20"/>
                <w:szCs w:val="20"/>
              </w:rPr>
              <w:t>26,80</w:t>
            </w:r>
          </w:p>
        </w:tc>
      </w:tr>
      <w:tr w:rsidR="00593CA3" w:rsidRPr="00593CA3" w:rsidTr="00593CA3">
        <w:trPr>
          <w:trHeight w:val="264"/>
        </w:trPr>
        <w:tc>
          <w:tcPr>
            <w:tcW w:w="4656" w:type="dxa"/>
            <w:tcBorders>
              <w:top w:val="nil"/>
              <w:left w:val="single" w:sz="4" w:space="0" w:color="auto"/>
              <w:bottom w:val="single" w:sz="4" w:space="0" w:color="auto"/>
              <w:right w:val="single" w:sz="4" w:space="0" w:color="auto"/>
            </w:tcBorders>
            <w:shd w:val="clear" w:color="auto" w:fill="auto"/>
            <w:vAlign w:val="bottom"/>
            <w:hideMark/>
          </w:tcPr>
          <w:p w:rsidR="00593CA3" w:rsidRPr="00593CA3" w:rsidRDefault="00593CA3" w:rsidP="00593CA3">
            <w:pPr>
              <w:rPr>
                <w:b/>
                <w:bCs/>
                <w:sz w:val="20"/>
                <w:szCs w:val="20"/>
              </w:rPr>
            </w:pPr>
            <w:r w:rsidRPr="00593CA3">
              <w:rPr>
                <w:b/>
                <w:bCs/>
                <w:sz w:val="20"/>
                <w:szCs w:val="20"/>
              </w:rPr>
              <w:t>ИТОГО</w:t>
            </w:r>
          </w:p>
        </w:tc>
        <w:tc>
          <w:tcPr>
            <w:tcW w:w="3987" w:type="dxa"/>
            <w:tcBorders>
              <w:top w:val="nil"/>
              <w:left w:val="nil"/>
              <w:bottom w:val="single" w:sz="4" w:space="0" w:color="auto"/>
              <w:right w:val="single" w:sz="4" w:space="0" w:color="auto"/>
            </w:tcBorders>
            <w:shd w:val="clear" w:color="auto" w:fill="auto"/>
            <w:vAlign w:val="bottom"/>
            <w:hideMark/>
          </w:tcPr>
          <w:p w:rsidR="00593CA3" w:rsidRPr="00593CA3" w:rsidRDefault="00593CA3" w:rsidP="00593CA3">
            <w:pPr>
              <w:rPr>
                <w:sz w:val="20"/>
                <w:szCs w:val="20"/>
              </w:rPr>
            </w:pPr>
            <w:r w:rsidRPr="00593CA3">
              <w:rPr>
                <w:sz w:val="20"/>
                <w:szCs w:val="20"/>
              </w:rPr>
              <w:t> </w:t>
            </w:r>
          </w:p>
        </w:tc>
        <w:tc>
          <w:tcPr>
            <w:tcW w:w="1046" w:type="dxa"/>
            <w:tcBorders>
              <w:top w:val="nil"/>
              <w:left w:val="nil"/>
              <w:bottom w:val="single" w:sz="4" w:space="0" w:color="auto"/>
              <w:right w:val="single" w:sz="4" w:space="0" w:color="auto"/>
            </w:tcBorders>
            <w:shd w:val="clear" w:color="auto" w:fill="auto"/>
            <w:vAlign w:val="bottom"/>
            <w:hideMark/>
          </w:tcPr>
          <w:p w:rsidR="00593CA3" w:rsidRPr="00593CA3" w:rsidRDefault="00D7490F" w:rsidP="00593CA3">
            <w:pPr>
              <w:jc w:val="center"/>
              <w:rPr>
                <w:b/>
                <w:bCs/>
                <w:sz w:val="20"/>
                <w:szCs w:val="20"/>
              </w:rPr>
            </w:pPr>
            <w:r>
              <w:rPr>
                <w:b/>
                <w:bCs/>
                <w:sz w:val="20"/>
                <w:szCs w:val="20"/>
              </w:rPr>
              <w:t>-600,0</w:t>
            </w:r>
          </w:p>
        </w:tc>
      </w:tr>
    </w:tbl>
    <w:p w:rsidR="00593CA3" w:rsidRPr="00593CA3" w:rsidRDefault="00593CA3" w:rsidP="00593CA3">
      <w:pPr>
        <w:jc w:val="both"/>
        <w:rPr>
          <w:sz w:val="20"/>
          <w:szCs w:val="20"/>
        </w:rPr>
      </w:pPr>
    </w:p>
    <w:p w:rsidR="00593CA3" w:rsidRPr="00593CA3" w:rsidRDefault="00593CA3" w:rsidP="00593CA3">
      <w:pPr>
        <w:jc w:val="both"/>
        <w:rPr>
          <w:sz w:val="20"/>
          <w:szCs w:val="20"/>
        </w:rPr>
      </w:pPr>
    </w:p>
    <w:tbl>
      <w:tblPr>
        <w:tblW w:w="10206" w:type="dxa"/>
        <w:tblLayout w:type="fixed"/>
        <w:tblLook w:val="04A0" w:firstRow="1" w:lastRow="0" w:firstColumn="1" w:lastColumn="0" w:noHBand="0" w:noVBand="1"/>
      </w:tblPr>
      <w:tblGrid>
        <w:gridCol w:w="4536"/>
        <w:gridCol w:w="728"/>
        <w:gridCol w:w="810"/>
        <w:gridCol w:w="1155"/>
        <w:gridCol w:w="1253"/>
        <w:gridCol w:w="732"/>
        <w:gridCol w:w="992"/>
      </w:tblGrid>
      <w:tr w:rsidR="00593CA3" w:rsidRPr="00593CA3" w:rsidTr="00593CA3">
        <w:trPr>
          <w:trHeight w:val="540"/>
        </w:trPr>
        <w:tc>
          <w:tcPr>
            <w:tcW w:w="10206" w:type="dxa"/>
            <w:gridSpan w:val="7"/>
            <w:tcBorders>
              <w:top w:val="nil"/>
              <w:left w:val="nil"/>
              <w:bottom w:val="nil"/>
              <w:right w:val="nil"/>
            </w:tcBorders>
            <w:shd w:val="clear" w:color="auto" w:fill="auto"/>
            <w:noWrap/>
            <w:vAlign w:val="bottom"/>
            <w:hideMark/>
          </w:tcPr>
          <w:p w:rsidR="00593CA3" w:rsidRPr="00593CA3" w:rsidRDefault="00593CA3" w:rsidP="00593CA3">
            <w:pPr>
              <w:jc w:val="right"/>
              <w:rPr>
                <w:sz w:val="20"/>
                <w:szCs w:val="20"/>
              </w:rPr>
            </w:pPr>
            <w:r w:rsidRPr="00593CA3">
              <w:rPr>
                <w:sz w:val="20"/>
                <w:szCs w:val="20"/>
              </w:rPr>
              <w:t xml:space="preserve">Приложение  № 6 к решению Совета депутатов </w:t>
            </w:r>
          </w:p>
        </w:tc>
      </w:tr>
      <w:tr w:rsidR="00593CA3" w:rsidRPr="00593CA3" w:rsidTr="00593CA3">
        <w:trPr>
          <w:trHeight w:val="450"/>
        </w:trPr>
        <w:tc>
          <w:tcPr>
            <w:tcW w:w="4536" w:type="dxa"/>
            <w:tcBorders>
              <w:top w:val="nil"/>
              <w:left w:val="nil"/>
              <w:bottom w:val="nil"/>
              <w:right w:val="nil"/>
            </w:tcBorders>
            <w:shd w:val="clear" w:color="000000" w:fill="FFFFFF"/>
            <w:noWrap/>
            <w:vAlign w:val="bottom"/>
            <w:hideMark/>
          </w:tcPr>
          <w:p w:rsidR="00593CA3" w:rsidRPr="00593CA3" w:rsidRDefault="00593CA3" w:rsidP="00593CA3">
            <w:pPr>
              <w:jc w:val="center"/>
              <w:rPr>
                <w:b/>
                <w:bCs/>
                <w:sz w:val="20"/>
                <w:szCs w:val="20"/>
              </w:rPr>
            </w:pPr>
            <w:bookmarkStart w:id="0" w:name="RANGE!A17:G322"/>
            <w:r w:rsidRPr="00593CA3">
              <w:rPr>
                <w:b/>
                <w:bCs/>
                <w:sz w:val="20"/>
                <w:szCs w:val="20"/>
              </w:rPr>
              <w:t> </w:t>
            </w:r>
            <w:bookmarkEnd w:id="0"/>
          </w:p>
        </w:tc>
        <w:tc>
          <w:tcPr>
            <w:tcW w:w="728" w:type="dxa"/>
            <w:tcBorders>
              <w:top w:val="nil"/>
              <w:left w:val="nil"/>
              <w:bottom w:val="nil"/>
              <w:right w:val="nil"/>
            </w:tcBorders>
            <w:shd w:val="clear" w:color="000000" w:fill="FFFFFF"/>
            <w:noWrap/>
            <w:vAlign w:val="bottom"/>
            <w:hideMark/>
          </w:tcPr>
          <w:p w:rsidR="00593CA3" w:rsidRPr="00593CA3" w:rsidRDefault="00593CA3" w:rsidP="00593CA3">
            <w:pPr>
              <w:jc w:val="center"/>
              <w:rPr>
                <w:b/>
                <w:bCs/>
                <w:sz w:val="20"/>
                <w:szCs w:val="20"/>
              </w:rPr>
            </w:pPr>
            <w:r w:rsidRPr="00593CA3">
              <w:rPr>
                <w:b/>
                <w:bCs/>
                <w:sz w:val="20"/>
                <w:szCs w:val="20"/>
              </w:rPr>
              <w:t> </w:t>
            </w:r>
          </w:p>
        </w:tc>
        <w:tc>
          <w:tcPr>
            <w:tcW w:w="810" w:type="dxa"/>
            <w:tcBorders>
              <w:top w:val="nil"/>
              <w:left w:val="nil"/>
              <w:bottom w:val="nil"/>
              <w:right w:val="nil"/>
            </w:tcBorders>
            <w:shd w:val="clear" w:color="000000" w:fill="FFFFFF"/>
            <w:noWrap/>
            <w:vAlign w:val="bottom"/>
            <w:hideMark/>
          </w:tcPr>
          <w:p w:rsidR="00593CA3" w:rsidRPr="00593CA3" w:rsidRDefault="00593CA3" w:rsidP="00593CA3">
            <w:pPr>
              <w:rPr>
                <w:sz w:val="20"/>
                <w:szCs w:val="20"/>
              </w:rPr>
            </w:pPr>
            <w:r w:rsidRPr="00593CA3">
              <w:rPr>
                <w:sz w:val="20"/>
                <w:szCs w:val="20"/>
              </w:rPr>
              <w:t> </w:t>
            </w:r>
          </w:p>
        </w:tc>
        <w:tc>
          <w:tcPr>
            <w:tcW w:w="4132" w:type="dxa"/>
            <w:gridSpan w:val="4"/>
            <w:vMerge w:val="restart"/>
            <w:tcBorders>
              <w:top w:val="nil"/>
              <w:left w:val="nil"/>
              <w:bottom w:val="nil"/>
              <w:right w:val="nil"/>
            </w:tcBorders>
            <w:shd w:val="clear" w:color="000000" w:fill="FFFFFF"/>
            <w:vAlign w:val="bottom"/>
            <w:hideMark/>
          </w:tcPr>
          <w:p w:rsidR="00593CA3" w:rsidRPr="00593CA3" w:rsidRDefault="00593CA3" w:rsidP="00593CA3">
            <w:pPr>
              <w:rPr>
                <w:sz w:val="20"/>
                <w:szCs w:val="20"/>
              </w:rPr>
            </w:pPr>
            <w:r w:rsidRPr="00593CA3">
              <w:rPr>
                <w:sz w:val="20"/>
                <w:szCs w:val="20"/>
              </w:rPr>
              <w:t>" О местном бюджете на 2022 год" № 17 от 24.12.2022</w:t>
            </w:r>
          </w:p>
        </w:tc>
      </w:tr>
      <w:tr w:rsidR="00593CA3" w:rsidRPr="00593CA3" w:rsidTr="00593CA3">
        <w:trPr>
          <w:trHeight w:val="144"/>
        </w:trPr>
        <w:tc>
          <w:tcPr>
            <w:tcW w:w="4536" w:type="dxa"/>
            <w:tcBorders>
              <w:top w:val="nil"/>
              <w:left w:val="nil"/>
              <w:bottom w:val="nil"/>
              <w:right w:val="nil"/>
            </w:tcBorders>
            <w:shd w:val="clear" w:color="000000" w:fill="FFFFFF"/>
            <w:noWrap/>
            <w:vAlign w:val="bottom"/>
            <w:hideMark/>
          </w:tcPr>
          <w:p w:rsidR="00593CA3" w:rsidRPr="00593CA3" w:rsidRDefault="00593CA3" w:rsidP="00593CA3">
            <w:pPr>
              <w:rPr>
                <w:sz w:val="20"/>
                <w:szCs w:val="20"/>
              </w:rPr>
            </w:pPr>
            <w:r w:rsidRPr="00593CA3">
              <w:rPr>
                <w:sz w:val="20"/>
                <w:szCs w:val="20"/>
              </w:rPr>
              <w:t> </w:t>
            </w:r>
          </w:p>
        </w:tc>
        <w:tc>
          <w:tcPr>
            <w:tcW w:w="728" w:type="dxa"/>
            <w:tcBorders>
              <w:top w:val="nil"/>
              <w:left w:val="nil"/>
              <w:bottom w:val="nil"/>
              <w:right w:val="nil"/>
            </w:tcBorders>
            <w:shd w:val="clear" w:color="000000" w:fill="FFFFFF"/>
            <w:noWrap/>
            <w:vAlign w:val="bottom"/>
            <w:hideMark/>
          </w:tcPr>
          <w:p w:rsidR="00593CA3" w:rsidRPr="00593CA3" w:rsidRDefault="00593CA3" w:rsidP="00593CA3">
            <w:pPr>
              <w:rPr>
                <w:sz w:val="20"/>
                <w:szCs w:val="20"/>
              </w:rPr>
            </w:pPr>
            <w:r w:rsidRPr="00593CA3">
              <w:rPr>
                <w:sz w:val="20"/>
                <w:szCs w:val="20"/>
              </w:rPr>
              <w:t> </w:t>
            </w:r>
          </w:p>
        </w:tc>
        <w:tc>
          <w:tcPr>
            <w:tcW w:w="810" w:type="dxa"/>
            <w:tcBorders>
              <w:top w:val="nil"/>
              <w:left w:val="nil"/>
              <w:bottom w:val="nil"/>
              <w:right w:val="nil"/>
            </w:tcBorders>
            <w:shd w:val="clear" w:color="000000" w:fill="FFFFFF"/>
            <w:noWrap/>
            <w:vAlign w:val="bottom"/>
            <w:hideMark/>
          </w:tcPr>
          <w:p w:rsidR="00593CA3" w:rsidRPr="00593CA3" w:rsidRDefault="00593CA3" w:rsidP="00593CA3">
            <w:pPr>
              <w:jc w:val="center"/>
              <w:rPr>
                <w:sz w:val="20"/>
                <w:szCs w:val="20"/>
              </w:rPr>
            </w:pPr>
            <w:r w:rsidRPr="00593CA3">
              <w:rPr>
                <w:sz w:val="20"/>
                <w:szCs w:val="20"/>
              </w:rPr>
              <w:t> </w:t>
            </w:r>
          </w:p>
        </w:tc>
        <w:tc>
          <w:tcPr>
            <w:tcW w:w="4132" w:type="dxa"/>
            <w:gridSpan w:val="4"/>
            <w:vMerge/>
            <w:tcBorders>
              <w:top w:val="nil"/>
              <w:left w:val="nil"/>
              <w:bottom w:val="nil"/>
              <w:right w:val="nil"/>
            </w:tcBorders>
            <w:vAlign w:val="center"/>
            <w:hideMark/>
          </w:tcPr>
          <w:p w:rsidR="00593CA3" w:rsidRPr="00593CA3" w:rsidRDefault="00593CA3" w:rsidP="00593CA3">
            <w:pPr>
              <w:rPr>
                <w:sz w:val="20"/>
                <w:szCs w:val="20"/>
              </w:rPr>
            </w:pPr>
          </w:p>
        </w:tc>
      </w:tr>
      <w:tr w:rsidR="00593CA3" w:rsidRPr="00593CA3" w:rsidTr="00593CA3">
        <w:trPr>
          <w:trHeight w:val="75"/>
        </w:trPr>
        <w:tc>
          <w:tcPr>
            <w:tcW w:w="4536" w:type="dxa"/>
            <w:tcBorders>
              <w:top w:val="nil"/>
              <w:left w:val="nil"/>
              <w:bottom w:val="nil"/>
              <w:right w:val="nil"/>
            </w:tcBorders>
            <w:shd w:val="clear" w:color="000000" w:fill="FFFFFF"/>
            <w:noWrap/>
            <w:vAlign w:val="bottom"/>
            <w:hideMark/>
          </w:tcPr>
          <w:p w:rsidR="00593CA3" w:rsidRPr="00593CA3" w:rsidRDefault="00593CA3" w:rsidP="00593CA3">
            <w:pPr>
              <w:rPr>
                <w:sz w:val="20"/>
                <w:szCs w:val="20"/>
              </w:rPr>
            </w:pPr>
            <w:r w:rsidRPr="00593CA3">
              <w:rPr>
                <w:sz w:val="20"/>
                <w:szCs w:val="20"/>
              </w:rPr>
              <w:t> </w:t>
            </w:r>
          </w:p>
        </w:tc>
        <w:tc>
          <w:tcPr>
            <w:tcW w:w="728" w:type="dxa"/>
            <w:tcBorders>
              <w:top w:val="nil"/>
              <w:left w:val="nil"/>
              <w:bottom w:val="nil"/>
              <w:right w:val="nil"/>
            </w:tcBorders>
            <w:shd w:val="clear" w:color="000000" w:fill="FFFFFF"/>
            <w:noWrap/>
            <w:vAlign w:val="bottom"/>
            <w:hideMark/>
          </w:tcPr>
          <w:p w:rsidR="00593CA3" w:rsidRPr="00593CA3" w:rsidRDefault="00593CA3" w:rsidP="00593CA3">
            <w:pPr>
              <w:rPr>
                <w:sz w:val="20"/>
                <w:szCs w:val="20"/>
              </w:rPr>
            </w:pPr>
            <w:r w:rsidRPr="00593CA3">
              <w:rPr>
                <w:sz w:val="20"/>
                <w:szCs w:val="20"/>
              </w:rPr>
              <w:t> </w:t>
            </w:r>
          </w:p>
        </w:tc>
        <w:tc>
          <w:tcPr>
            <w:tcW w:w="810" w:type="dxa"/>
            <w:tcBorders>
              <w:top w:val="nil"/>
              <w:left w:val="nil"/>
              <w:bottom w:val="nil"/>
              <w:right w:val="nil"/>
            </w:tcBorders>
            <w:shd w:val="clear" w:color="000000" w:fill="FFFFFF"/>
            <w:noWrap/>
            <w:vAlign w:val="bottom"/>
            <w:hideMark/>
          </w:tcPr>
          <w:p w:rsidR="00593CA3" w:rsidRPr="00593CA3" w:rsidRDefault="00593CA3" w:rsidP="00593CA3">
            <w:pPr>
              <w:jc w:val="center"/>
              <w:rPr>
                <w:sz w:val="20"/>
                <w:szCs w:val="20"/>
              </w:rPr>
            </w:pPr>
            <w:r w:rsidRPr="00593CA3">
              <w:rPr>
                <w:sz w:val="20"/>
                <w:szCs w:val="20"/>
              </w:rPr>
              <w:t> </w:t>
            </w:r>
          </w:p>
        </w:tc>
        <w:tc>
          <w:tcPr>
            <w:tcW w:w="4132" w:type="dxa"/>
            <w:gridSpan w:val="4"/>
            <w:tcBorders>
              <w:top w:val="nil"/>
              <w:left w:val="nil"/>
              <w:bottom w:val="nil"/>
              <w:right w:val="nil"/>
            </w:tcBorders>
            <w:shd w:val="clear" w:color="000000" w:fill="FFFFFF"/>
            <w:noWrap/>
            <w:vAlign w:val="bottom"/>
            <w:hideMark/>
          </w:tcPr>
          <w:p w:rsidR="00593CA3" w:rsidRPr="00593CA3" w:rsidRDefault="00593CA3" w:rsidP="00593CA3">
            <w:pPr>
              <w:jc w:val="right"/>
              <w:rPr>
                <w:sz w:val="20"/>
                <w:szCs w:val="20"/>
              </w:rPr>
            </w:pPr>
            <w:r w:rsidRPr="00593CA3">
              <w:rPr>
                <w:sz w:val="20"/>
                <w:szCs w:val="20"/>
              </w:rPr>
              <w:t> </w:t>
            </w:r>
          </w:p>
        </w:tc>
      </w:tr>
      <w:tr w:rsidR="00593CA3" w:rsidRPr="00593CA3" w:rsidTr="00593CA3">
        <w:trPr>
          <w:trHeight w:val="300"/>
        </w:trPr>
        <w:tc>
          <w:tcPr>
            <w:tcW w:w="10206" w:type="dxa"/>
            <w:gridSpan w:val="7"/>
            <w:tcBorders>
              <w:top w:val="nil"/>
              <w:left w:val="nil"/>
              <w:bottom w:val="nil"/>
              <w:right w:val="nil"/>
            </w:tcBorders>
            <w:shd w:val="clear" w:color="000000" w:fill="FFFFFF"/>
            <w:noWrap/>
            <w:vAlign w:val="bottom"/>
            <w:hideMark/>
          </w:tcPr>
          <w:p w:rsidR="00593CA3" w:rsidRPr="00593CA3" w:rsidRDefault="00593CA3" w:rsidP="00593CA3">
            <w:pPr>
              <w:jc w:val="right"/>
              <w:rPr>
                <w:sz w:val="20"/>
                <w:szCs w:val="20"/>
              </w:rPr>
            </w:pPr>
            <w:r w:rsidRPr="00593CA3">
              <w:rPr>
                <w:sz w:val="20"/>
                <w:szCs w:val="20"/>
              </w:rPr>
              <w:t>Приложение № 2  к решению Совета депутатов</w:t>
            </w:r>
          </w:p>
        </w:tc>
      </w:tr>
      <w:tr w:rsidR="00593CA3" w:rsidRPr="00593CA3" w:rsidTr="00593CA3">
        <w:trPr>
          <w:trHeight w:val="300"/>
        </w:trPr>
        <w:tc>
          <w:tcPr>
            <w:tcW w:w="4536" w:type="dxa"/>
            <w:tcBorders>
              <w:top w:val="nil"/>
              <w:left w:val="nil"/>
              <w:bottom w:val="nil"/>
              <w:right w:val="nil"/>
            </w:tcBorders>
            <w:shd w:val="clear" w:color="000000" w:fill="FFFFFF"/>
            <w:noWrap/>
            <w:vAlign w:val="bottom"/>
            <w:hideMark/>
          </w:tcPr>
          <w:p w:rsidR="00593CA3" w:rsidRPr="00593CA3" w:rsidRDefault="00593CA3" w:rsidP="00593CA3">
            <w:pPr>
              <w:jc w:val="right"/>
              <w:rPr>
                <w:sz w:val="20"/>
                <w:szCs w:val="20"/>
              </w:rPr>
            </w:pPr>
            <w:r w:rsidRPr="00593CA3">
              <w:rPr>
                <w:sz w:val="20"/>
                <w:szCs w:val="20"/>
              </w:rPr>
              <w:t> </w:t>
            </w:r>
          </w:p>
        </w:tc>
        <w:tc>
          <w:tcPr>
            <w:tcW w:w="728" w:type="dxa"/>
            <w:tcBorders>
              <w:top w:val="nil"/>
              <w:left w:val="nil"/>
              <w:bottom w:val="nil"/>
              <w:right w:val="nil"/>
            </w:tcBorders>
            <w:shd w:val="clear" w:color="auto" w:fill="auto"/>
            <w:noWrap/>
            <w:vAlign w:val="bottom"/>
            <w:hideMark/>
          </w:tcPr>
          <w:p w:rsidR="00593CA3" w:rsidRPr="00593CA3" w:rsidRDefault="00593CA3" w:rsidP="00593CA3">
            <w:pPr>
              <w:jc w:val="right"/>
              <w:rPr>
                <w:sz w:val="20"/>
                <w:szCs w:val="20"/>
              </w:rPr>
            </w:pPr>
          </w:p>
        </w:tc>
        <w:tc>
          <w:tcPr>
            <w:tcW w:w="810" w:type="dxa"/>
            <w:tcBorders>
              <w:top w:val="nil"/>
              <w:left w:val="nil"/>
              <w:bottom w:val="nil"/>
              <w:right w:val="nil"/>
            </w:tcBorders>
            <w:shd w:val="clear" w:color="auto" w:fill="auto"/>
            <w:noWrap/>
            <w:vAlign w:val="bottom"/>
            <w:hideMark/>
          </w:tcPr>
          <w:p w:rsidR="00593CA3" w:rsidRPr="00593CA3" w:rsidRDefault="00593CA3" w:rsidP="00593CA3">
            <w:pPr>
              <w:rPr>
                <w:sz w:val="20"/>
                <w:szCs w:val="20"/>
              </w:rPr>
            </w:pPr>
          </w:p>
        </w:tc>
        <w:tc>
          <w:tcPr>
            <w:tcW w:w="4132" w:type="dxa"/>
            <w:gridSpan w:val="4"/>
            <w:tcBorders>
              <w:top w:val="nil"/>
              <w:left w:val="nil"/>
              <w:bottom w:val="nil"/>
              <w:right w:val="nil"/>
            </w:tcBorders>
            <w:shd w:val="clear" w:color="auto" w:fill="auto"/>
            <w:noWrap/>
            <w:vAlign w:val="bottom"/>
            <w:hideMark/>
          </w:tcPr>
          <w:p w:rsidR="00593CA3" w:rsidRPr="00593CA3" w:rsidRDefault="00593CA3" w:rsidP="00593CA3">
            <w:pPr>
              <w:rPr>
                <w:sz w:val="20"/>
                <w:szCs w:val="20"/>
              </w:rPr>
            </w:pPr>
            <w:r w:rsidRPr="00593CA3">
              <w:rPr>
                <w:sz w:val="20"/>
                <w:szCs w:val="20"/>
              </w:rPr>
              <w:t xml:space="preserve"> № 32 от 20.05.2022г. "О внесении изменений и</w:t>
            </w:r>
          </w:p>
        </w:tc>
      </w:tr>
      <w:tr w:rsidR="00593CA3" w:rsidRPr="00593CA3" w:rsidTr="00593CA3">
        <w:trPr>
          <w:trHeight w:val="300"/>
        </w:trPr>
        <w:tc>
          <w:tcPr>
            <w:tcW w:w="4536" w:type="dxa"/>
            <w:tcBorders>
              <w:top w:val="nil"/>
              <w:left w:val="nil"/>
              <w:bottom w:val="nil"/>
              <w:right w:val="nil"/>
            </w:tcBorders>
            <w:shd w:val="clear" w:color="000000" w:fill="FFFFFF"/>
            <w:noWrap/>
            <w:vAlign w:val="bottom"/>
            <w:hideMark/>
          </w:tcPr>
          <w:p w:rsidR="00593CA3" w:rsidRPr="00593CA3" w:rsidRDefault="00593CA3" w:rsidP="00593CA3">
            <w:pPr>
              <w:jc w:val="right"/>
              <w:rPr>
                <w:sz w:val="20"/>
                <w:szCs w:val="20"/>
              </w:rPr>
            </w:pPr>
            <w:r w:rsidRPr="00593CA3">
              <w:rPr>
                <w:sz w:val="20"/>
                <w:szCs w:val="20"/>
              </w:rPr>
              <w:t> </w:t>
            </w:r>
          </w:p>
        </w:tc>
        <w:tc>
          <w:tcPr>
            <w:tcW w:w="728" w:type="dxa"/>
            <w:tcBorders>
              <w:top w:val="nil"/>
              <w:left w:val="nil"/>
              <w:bottom w:val="nil"/>
              <w:right w:val="nil"/>
            </w:tcBorders>
            <w:shd w:val="clear" w:color="auto" w:fill="auto"/>
            <w:noWrap/>
            <w:vAlign w:val="bottom"/>
            <w:hideMark/>
          </w:tcPr>
          <w:p w:rsidR="00593CA3" w:rsidRPr="00593CA3" w:rsidRDefault="00593CA3" w:rsidP="00593CA3">
            <w:pPr>
              <w:jc w:val="right"/>
              <w:rPr>
                <w:sz w:val="20"/>
                <w:szCs w:val="20"/>
              </w:rPr>
            </w:pPr>
          </w:p>
        </w:tc>
        <w:tc>
          <w:tcPr>
            <w:tcW w:w="810" w:type="dxa"/>
            <w:tcBorders>
              <w:top w:val="nil"/>
              <w:left w:val="nil"/>
              <w:bottom w:val="nil"/>
              <w:right w:val="nil"/>
            </w:tcBorders>
            <w:shd w:val="clear" w:color="auto" w:fill="auto"/>
            <w:noWrap/>
            <w:vAlign w:val="bottom"/>
            <w:hideMark/>
          </w:tcPr>
          <w:p w:rsidR="00593CA3" w:rsidRPr="00593CA3" w:rsidRDefault="00593CA3" w:rsidP="00593CA3">
            <w:pPr>
              <w:rPr>
                <w:sz w:val="20"/>
                <w:szCs w:val="20"/>
              </w:rPr>
            </w:pPr>
          </w:p>
        </w:tc>
        <w:tc>
          <w:tcPr>
            <w:tcW w:w="4132" w:type="dxa"/>
            <w:gridSpan w:val="4"/>
            <w:tcBorders>
              <w:top w:val="nil"/>
              <w:left w:val="nil"/>
              <w:bottom w:val="nil"/>
              <w:right w:val="nil"/>
            </w:tcBorders>
            <w:shd w:val="clear" w:color="auto" w:fill="auto"/>
            <w:noWrap/>
            <w:vAlign w:val="bottom"/>
            <w:hideMark/>
          </w:tcPr>
          <w:p w:rsidR="00593CA3" w:rsidRPr="00593CA3" w:rsidRDefault="00593CA3" w:rsidP="00593CA3">
            <w:pPr>
              <w:rPr>
                <w:sz w:val="20"/>
                <w:szCs w:val="20"/>
              </w:rPr>
            </w:pPr>
            <w:r w:rsidRPr="00593CA3">
              <w:rPr>
                <w:sz w:val="20"/>
                <w:szCs w:val="20"/>
              </w:rPr>
              <w:t>дополнений  в решение "О местном бюджете на 2022 год"</w:t>
            </w:r>
          </w:p>
        </w:tc>
      </w:tr>
      <w:tr w:rsidR="00593CA3" w:rsidRPr="00593CA3" w:rsidTr="00593CA3">
        <w:trPr>
          <w:trHeight w:val="435"/>
        </w:trPr>
        <w:tc>
          <w:tcPr>
            <w:tcW w:w="7229" w:type="dxa"/>
            <w:gridSpan w:val="4"/>
            <w:tcBorders>
              <w:top w:val="nil"/>
              <w:left w:val="single" w:sz="8" w:space="0" w:color="auto"/>
              <w:bottom w:val="nil"/>
              <w:right w:val="nil"/>
            </w:tcBorders>
            <w:shd w:val="clear" w:color="000000" w:fill="FFFFFF"/>
            <w:noWrap/>
            <w:vAlign w:val="bottom"/>
            <w:hideMark/>
          </w:tcPr>
          <w:p w:rsidR="00593CA3" w:rsidRPr="00593CA3" w:rsidRDefault="00593CA3" w:rsidP="00593CA3">
            <w:pPr>
              <w:rPr>
                <w:b/>
                <w:bCs/>
                <w:sz w:val="20"/>
                <w:szCs w:val="20"/>
              </w:rPr>
            </w:pPr>
            <w:r w:rsidRPr="00593CA3">
              <w:rPr>
                <w:b/>
                <w:bCs/>
                <w:sz w:val="20"/>
                <w:szCs w:val="20"/>
              </w:rPr>
              <w:t xml:space="preserve">                            Ведомственная структура расходов </w:t>
            </w:r>
          </w:p>
        </w:tc>
        <w:tc>
          <w:tcPr>
            <w:tcW w:w="1253" w:type="dxa"/>
            <w:tcBorders>
              <w:top w:val="nil"/>
              <w:left w:val="nil"/>
              <w:bottom w:val="nil"/>
              <w:right w:val="nil"/>
            </w:tcBorders>
            <w:shd w:val="clear" w:color="000000" w:fill="FFFFFF"/>
            <w:noWrap/>
            <w:vAlign w:val="bottom"/>
            <w:hideMark/>
          </w:tcPr>
          <w:p w:rsidR="00593CA3" w:rsidRPr="00593CA3" w:rsidRDefault="00593CA3" w:rsidP="00593CA3">
            <w:pPr>
              <w:rPr>
                <w:sz w:val="20"/>
                <w:szCs w:val="20"/>
              </w:rPr>
            </w:pPr>
            <w:r w:rsidRPr="00593CA3">
              <w:rPr>
                <w:sz w:val="20"/>
                <w:szCs w:val="20"/>
              </w:rPr>
              <w:t> </w:t>
            </w:r>
          </w:p>
        </w:tc>
        <w:tc>
          <w:tcPr>
            <w:tcW w:w="732" w:type="dxa"/>
            <w:tcBorders>
              <w:top w:val="nil"/>
              <w:left w:val="nil"/>
              <w:bottom w:val="nil"/>
              <w:right w:val="nil"/>
            </w:tcBorders>
            <w:shd w:val="clear" w:color="000000" w:fill="FFFFFF"/>
            <w:noWrap/>
            <w:vAlign w:val="bottom"/>
            <w:hideMark/>
          </w:tcPr>
          <w:p w:rsidR="00593CA3" w:rsidRPr="00593CA3" w:rsidRDefault="00593CA3" w:rsidP="00593CA3">
            <w:pPr>
              <w:rPr>
                <w:sz w:val="20"/>
                <w:szCs w:val="20"/>
              </w:rPr>
            </w:pPr>
            <w:r w:rsidRPr="00593CA3">
              <w:rPr>
                <w:sz w:val="20"/>
                <w:szCs w:val="20"/>
              </w:rPr>
              <w:t> </w:t>
            </w:r>
          </w:p>
        </w:tc>
        <w:tc>
          <w:tcPr>
            <w:tcW w:w="992" w:type="dxa"/>
            <w:tcBorders>
              <w:top w:val="nil"/>
              <w:left w:val="nil"/>
              <w:bottom w:val="nil"/>
              <w:right w:val="nil"/>
            </w:tcBorders>
            <w:shd w:val="clear" w:color="000000" w:fill="FFFFFF"/>
            <w:noWrap/>
            <w:vAlign w:val="bottom"/>
            <w:hideMark/>
          </w:tcPr>
          <w:p w:rsidR="00593CA3" w:rsidRPr="00593CA3" w:rsidRDefault="00593CA3" w:rsidP="00593CA3">
            <w:pPr>
              <w:rPr>
                <w:sz w:val="20"/>
                <w:szCs w:val="20"/>
              </w:rPr>
            </w:pPr>
            <w:r w:rsidRPr="00593CA3">
              <w:rPr>
                <w:sz w:val="20"/>
                <w:szCs w:val="20"/>
              </w:rPr>
              <w:t> </w:t>
            </w:r>
          </w:p>
        </w:tc>
      </w:tr>
      <w:tr w:rsidR="00593CA3" w:rsidRPr="00593CA3" w:rsidTr="00593CA3">
        <w:trPr>
          <w:trHeight w:val="330"/>
        </w:trPr>
        <w:tc>
          <w:tcPr>
            <w:tcW w:w="7229" w:type="dxa"/>
            <w:gridSpan w:val="4"/>
            <w:tcBorders>
              <w:top w:val="nil"/>
              <w:left w:val="single" w:sz="8" w:space="0" w:color="auto"/>
              <w:bottom w:val="nil"/>
              <w:right w:val="nil"/>
            </w:tcBorders>
            <w:shd w:val="clear" w:color="000000" w:fill="FFFFFF"/>
            <w:noWrap/>
            <w:vAlign w:val="bottom"/>
            <w:hideMark/>
          </w:tcPr>
          <w:p w:rsidR="00593CA3" w:rsidRPr="00593CA3" w:rsidRDefault="00593CA3" w:rsidP="00593CA3">
            <w:pPr>
              <w:rPr>
                <w:b/>
                <w:bCs/>
                <w:sz w:val="20"/>
                <w:szCs w:val="20"/>
              </w:rPr>
            </w:pPr>
            <w:r w:rsidRPr="00593CA3">
              <w:rPr>
                <w:b/>
                <w:bCs/>
                <w:sz w:val="20"/>
                <w:szCs w:val="20"/>
              </w:rPr>
              <w:t xml:space="preserve">                               местного  бюджета на 2022 год</w:t>
            </w:r>
          </w:p>
        </w:tc>
        <w:tc>
          <w:tcPr>
            <w:tcW w:w="1253" w:type="dxa"/>
            <w:tcBorders>
              <w:top w:val="nil"/>
              <w:left w:val="nil"/>
              <w:bottom w:val="nil"/>
              <w:right w:val="nil"/>
            </w:tcBorders>
            <w:shd w:val="clear" w:color="000000" w:fill="FFFFFF"/>
            <w:noWrap/>
            <w:vAlign w:val="bottom"/>
            <w:hideMark/>
          </w:tcPr>
          <w:p w:rsidR="00593CA3" w:rsidRPr="00593CA3" w:rsidRDefault="00593CA3" w:rsidP="00593CA3">
            <w:pPr>
              <w:rPr>
                <w:sz w:val="20"/>
                <w:szCs w:val="20"/>
              </w:rPr>
            </w:pPr>
            <w:r w:rsidRPr="00593CA3">
              <w:rPr>
                <w:sz w:val="20"/>
                <w:szCs w:val="20"/>
              </w:rPr>
              <w:t> </w:t>
            </w:r>
          </w:p>
        </w:tc>
        <w:tc>
          <w:tcPr>
            <w:tcW w:w="732" w:type="dxa"/>
            <w:tcBorders>
              <w:top w:val="nil"/>
              <w:left w:val="nil"/>
              <w:bottom w:val="nil"/>
              <w:right w:val="nil"/>
            </w:tcBorders>
            <w:shd w:val="clear" w:color="000000" w:fill="FFFFFF"/>
            <w:noWrap/>
            <w:vAlign w:val="bottom"/>
            <w:hideMark/>
          </w:tcPr>
          <w:p w:rsidR="00593CA3" w:rsidRPr="00593CA3" w:rsidRDefault="00593CA3" w:rsidP="00593CA3">
            <w:pPr>
              <w:rPr>
                <w:sz w:val="20"/>
                <w:szCs w:val="20"/>
              </w:rPr>
            </w:pPr>
            <w:r w:rsidRPr="00593CA3">
              <w:rPr>
                <w:sz w:val="20"/>
                <w:szCs w:val="20"/>
              </w:rPr>
              <w:t> </w:t>
            </w:r>
          </w:p>
        </w:tc>
        <w:tc>
          <w:tcPr>
            <w:tcW w:w="992" w:type="dxa"/>
            <w:tcBorders>
              <w:top w:val="nil"/>
              <w:left w:val="nil"/>
              <w:bottom w:val="nil"/>
              <w:right w:val="nil"/>
            </w:tcBorders>
            <w:shd w:val="clear" w:color="000000" w:fill="FFFFFF"/>
            <w:noWrap/>
            <w:vAlign w:val="bottom"/>
            <w:hideMark/>
          </w:tcPr>
          <w:p w:rsidR="00593CA3" w:rsidRPr="00593CA3" w:rsidRDefault="00593CA3" w:rsidP="00593CA3">
            <w:pPr>
              <w:rPr>
                <w:sz w:val="20"/>
                <w:szCs w:val="20"/>
              </w:rPr>
            </w:pPr>
            <w:r w:rsidRPr="00593CA3">
              <w:rPr>
                <w:sz w:val="20"/>
                <w:szCs w:val="20"/>
              </w:rPr>
              <w:t> </w:t>
            </w:r>
          </w:p>
        </w:tc>
      </w:tr>
      <w:tr w:rsidR="00593CA3" w:rsidRPr="00593CA3" w:rsidTr="00593CA3">
        <w:trPr>
          <w:trHeight w:val="15"/>
        </w:trPr>
        <w:tc>
          <w:tcPr>
            <w:tcW w:w="4536" w:type="dxa"/>
            <w:tcBorders>
              <w:top w:val="nil"/>
              <w:left w:val="single" w:sz="8" w:space="0" w:color="auto"/>
              <w:bottom w:val="nil"/>
              <w:right w:val="nil"/>
            </w:tcBorders>
            <w:shd w:val="clear" w:color="000000" w:fill="FFFFFF"/>
            <w:noWrap/>
            <w:vAlign w:val="bottom"/>
            <w:hideMark/>
          </w:tcPr>
          <w:p w:rsidR="00593CA3" w:rsidRPr="00593CA3" w:rsidRDefault="00593CA3" w:rsidP="00593CA3">
            <w:pPr>
              <w:rPr>
                <w:b/>
                <w:bCs/>
                <w:sz w:val="20"/>
                <w:szCs w:val="20"/>
              </w:rPr>
            </w:pPr>
            <w:r w:rsidRPr="00593CA3">
              <w:rPr>
                <w:b/>
                <w:bCs/>
                <w:sz w:val="20"/>
                <w:szCs w:val="20"/>
              </w:rPr>
              <w:t> </w:t>
            </w:r>
          </w:p>
        </w:tc>
        <w:tc>
          <w:tcPr>
            <w:tcW w:w="728" w:type="dxa"/>
            <w:tcBorders>
              <w:top w:val="nil"/>
              <w:left w:val="nil"/>
              <w:bottom w:val="nil"/>
              <w:right w:val="nil"/>
            </w:tcBorders>
            <w:shd w:val="clear" w:color="000000" w:fill="FFFFFF"/>
            <w:noWrap/>
            <w:vAlign w:val="bottom"/>
            <w:hideMark/>
          </w:tcPr>
          <w:p w:rsidR="00593CA3" w:rsidRPr="00593CA3" w:rsidRDefault="00593CA3" w:rsidP="00593CA3">
            <w:pPr>
              <w:rPr>
                <w:b/>
                <w:bCs/>
                <w:sz w:val="20"/>
                <w:szCs w:val="20"/>
              </w:rPr>
            </w:pPr>
            <w:r w:rsidRPr="00593CA3">
              <w:rPr>
                <w:b/>
                <w:bCs/>
                <w:sz w:val="20"/>
                <w:szCs w:val="20"/>
              </w:rPr>
              <w:t> </w:t>
            </w:r>
          </w:p>
        </w:tc>
        <w:tc>
          <w:tcPr>
            <w:tcW w:w="810" w:type="dxa"/>
            <w:tcBorders>
              <w:top w:val="nil"/>
              <w:left w:val="nil"/>
              <w:bottom w:val="nil"/>
              <w:right w:val="nil"/>
            </w:tcBorders>
            <w:shd w:val="clear" w:color="000000" w:fill="FFFFFF"/>
            <w:noWrap/>
            <w:vAlign w:val="bottom"/>
            <w:hideMark/>
          </w:tcPr>
          <w:p w:rsidR="00593CA3" w:rsidRPr="00593CA3" w:rsidRDefault="00593CA3" w:rsidP="00593CA3">
            <w:pPr>
              <w:rPr>
                <w:sz w:val="20"/>
                <w:szCs w:val="20"/>
              </w:rPr>
            </w:pPr>
            <w:r w:rsidRPr="00593CA3">
              <w:rPr>
                <w:sz w:val="20"/>
                <w:szCs w:val="20"/>
              </w:rPr>
              <w:t> </w:t>
            </w:r>
          </w:p>
        </w:tc>
        <w:tc>
          <w:tcPr>
            <w:tcW w:w="1155" w:type="dxa"/>
            <w:tcBorders>
              <w:top w:val="nil"/>
              <w:left w:val="nil"/>
              <w:bottom w:val="nil"/>
              <w:right w:val="nil"/>
            </w:tcBorders>
            <w:shd w:val="clear" w:color="000000" w:fill="FFFFFF"/>
            <w:noWrap/>
            <w:vAlign w:val="bottom"/>
            <w:hideMark/>
          </w:tcPr>
          <w:p w:rsidR="00593CA3" w:rsidRPr="00593CA3" w:rsidRDefault="00593CA3" w:rsidP="00593CA3">
            <w:pPr>
              <w:rPr>
                <w:sz w:val="20"/>
                <w:szCs w:val="20"/>
              </w:rPr>
            </w:pPr>
            <w:r w:rsidRPr="00593CA3">
              <w:rPr>
                <w:sz w:val="20"/>
                <w:szCs w:val="20"/>
              </w:rPr>
              <w:t> </w:t>
            </w:r>
          </w:p>
        </w:tc>
        <w:tc>
          <w:tcPr>
            <w:tcW w:w="1253" w:type="dxa"/>
            <w:tcBorders>
              <w:top w:val="nil"/>
              <w:left w:val="nil"/>
              <w:bottom w:val="nil"/>
              <w:right w:val="nil"/>
            </w:tcBorders>
            <w:shd w:val="clear" w:color="000000" w:fill="FFFFFF"/>
            <w:noWrap/>
            <w:vAlign w:val="bottom"/>
            <w:hideMark/>
          </w:tcPr>
          <w:p w:rsidR="00593CA3" w:rsidRPr="00593CA3" w:rsidRDefault="00593CA3" w:rsidP="00593CA3">
            <w:pPr>
              <w:rPr>
                <w:sz w:val="20"/>
                <w:szCs w:val="20"/>
              </w:rPr>
            </w:pPr>
            <w:r w:rsidRPr="00593CA3">
              <w:rPr>
                <w:sz w:val="20"/>
                <w:szCs w:val="20"/>
              </w:rPr>
              <w:t> </w:t>
            </w:r>
          </w:p>
        </w:tc>
        <w:tc>
          <w:tcPr>
            <w:tcW w:w="732" w:type="dxa"/>
            <w:tcBorders>
              <w:top w:val="nil"/>
              <w:left w:val="nil"/>
              <w:bottom w:val="nil"/>
              <w:right w:val="nil"/>
            </w:tcBorders>
            <w:shd w:val="clear" w:color="000000" w:fill="FFFFFF"/>
            <w:noWrap/>
            <w:vAlign w:val="bottom"/>
            <w:hideMark/>
          </w:tcPr>
          <w:p w:rsidR="00593CA3" w:rsidRPr="00593CA3" w:rsidRDefault="00593CA3" w:rsidP="00593CA3">
            <w:pPr>
              <w:rPr>
                <w:sz w:val="20"/>
                <w:szCs w:val="20"/>
              </w:rPr>
            </w:pPr>
            <w:r w:rsidRPr="00593CA3">
              <w:rPr>
                <w:sz w:val="20"/>
                <w:szCs w:val="20"/>
              </w:rPr>
              <w:t> </w:t>
            </w:r>
          </w:p>
        </w:tc>
        <w:tc>
          <w:tcPr>
            <w:tcW w:w="992" w:type="dxa"/>
            <w:tcBorders>
              <w:top w:val="nil"/>
              <w:left w:val="nil"/>
              <w:bottom w:val="nil"/>
              <w:right w:val="nil"/>
            </w:tcBorders>
            <w:shd w:val="clear" w:color="000000" w:fill="FFFFFF"/>
            <w:noWrap/>
            <w:vAlign w:val="bottom"/>
            <w:hideMark/>
          </w:tcPr>
          <w:p w:rsidR="00593CA3" w:rsidRPr="00593CA3" w:rsidRDefault="00593CA3" w:rsidP="00593CA3">
            <w:pPr>
              <w:rPr>
                <w:sz w:val="20"/>
                <w:szCs w:val="20"/>
              </w:rPr>
            </w:pPr>
            <w:r w:rsidRPr="00593CA3">
              <w:rPr>
                <w:sz w:val="20"/>
                <w:szCs w:val="20"/>
              </w:rPr>
              <w:t> </w:t>
            </w:r>
          </w:p>
        </w:tc>
      </w:tr>
      <w:tr w:rsidR="00593CA3" w:rsidRPr="00593CA3" w:rsidTr="00593CA3">
        <w:trPr>
          <w:trHeight w:val="312"/>
        </w:trPr>
        <w:tc>
          <w:tcPr>
            <w:tcW w:w="4536" w:type="dxa"/>
            <w:vMerge w:val="restart"/>
            <w:tcBorders>
              <w:top w:val="single" w:sz="8" w:space="0" w:color="auto"/>
              <w:left w:val="single" w:sz="8" w:space="0" w:color="auto"/>
              <w:bottom w:val="nil"/>
              <w:right w:val="single" w:sz="8" w:space="0" w:color="auto"/>
            </w:tcBorders>
            <w:shd w:val="clear" w:color="000000" w:fill="FFFFFF"/>
            <w:vAlign w:val="center"/>
            <w:hideMark/>
          </w:tcPr>
          <w:p w:rsidR="00593CA3" w:rsidRPr="00593CA3" w:rsidRDefault="00593CA3" w:rsidP="00593CA3">
            <w:pPr>
              <w:jc w:val="center"/>
              <w:rPr>
                <w:b/>
                <w:bCs/>
                <w:sz w:val="20"/>
                <w:szCs w:val="20"/>
              </w:rPr>
            </w:pPr>
            <w:r w:rsidRPr="00593CA3">
              <w:rPr>
                <w:b/>
                <w:bCs/>
                <w:sz w:val="20"/>
                <w:szCs w:val="20"/>
              </w:rPr>
              <w:t>Наименование</w:t>
            </w:r>
          </w:p>
        </w:tc>
        <w:tc>
          <w:tcPr>
            <w:tcW w:w="728" w:type="dxa"/>
            <w:tcBorders>
              <w:top w:val="single" w:sz="8" w:space="0" w:color="auto"/>
              <w:left w:val="nil"/>
              <w:bottom w:val="nil"/>
              <w:right w:val="single" w:sz="8" w:space="0" w:color="auto"/>
            </w:tcBorders>
            <w:shd w:val="clear" w:color="000000" w:fill="FFFFFF"/>
            <w:vAlign w:val="center"/>
            <w:hideMark/>
          </w:tcPr>
          <w:p w:rsidR="00593CA3" w:rsidRPr="00593CA3" w:rsidRDefault="00593CA3" w:rsidP="00593CA3">
            <w:pPr>
              <w:jc w:val="center"/>
              <w:rPr>
                <w:b/>
                <w:bCs/>
                <w:sz w:val="20"/>
                <w:szCs w:val="20"/>
              </w:rPr>
            </w:pPr>
            <w:r w:rsidRPr="00593CA3">
              <w:rPr>
                <w:b/>
                <w:bCs/>
                <w:sz w:val="20"/>
                <w:szCs w:val="20"/>
              </w:rPr>
              <w:t>глава</w:t>
            </w:r>
          </w:p>
        </w:tc>
        <w:tc>
          <w:tcPr>
            <w:tcW w:w="810" w:type="dxa"/>
            <w:vMerge w:val="restart"/>
            <w:tcBorders>
              <w:top w:val="single" w:sz="8" w:space="0" w:color="auto"/>
              <w:left w:val="single" w:sz="8" w:space="0" w:color="auto"/>
              <w:bottom w:val="nil"/>
              <w:right w:val="single" w:sz="8" w:space="0" w:color="auto"/>
            </w:tcBorders>
            <w:shd w:val="clear" w:color="000000" w:fill="FFFFFF"/>
            <w:vAlign w:val="center"/>
            <w:hideMark/>
          </w:tcPr>
          <w:p w:rsidR="00593CA3" w:rsidRPr="00593CA3" w:rsidRDefault="00593CA3" w:rsidP="00593CA3">
            <w:pPr>
              <w:jc w:val="center"/>
              <w:rPr>
                <w:b/>
                <w:bCs/>
                <w:sz w:val="20"/>
                <w:szCs w:val="20"/>
              </w:rPr>
            </w:pPr>
            <w:r w:rsidRPr="00593CA3">
              <w:rPr>
                <w:b/>
                <w:bCs/>
                <w:sz w:val="20"/>
                <w:szCs w:val="20"/>
              </w:rPr>
              <w:t>раздел</w:t>
            </w:r>
          </w:p>
        </w:tc>
        <w:tc>
          <w:tcPr>
            <w:tcW w:w="1155" w:type="dxa"/>
            <w:vMerge w:val="restart"/>
            <w:tcBorders>
              <w:top w:val="single" w:sz="8" w:space="0" w:color="auto"/>
              <w:left w:val="single" w:sz="8" w:space="0" w:color="auto"/>
              <w:bottom w:val="nil"/>
              <w:right w:val="single" w:sz="8" w:space="0" w:color="auto"/>
            </w:tcBorders>
            <w:shd w:val="clear" w:color="000000" w:fill="FFFFFF"/>
            <w:vAlign w:val="center"/>
            <w:hideMark/>
          </w:tcPr>
          <w:p w:rsidR="00593CA3" w:rsidRPr="00593CA3" w:rsidRDefault="00593CA3" w:rsidP="00593CA3">
            <w:pPr>
              <w:jc w:val="center"/>
              <w:rPr>
                <w:b/>
                <w:bCs/>
                <w:sz w:val="20"/>
                <w:szCs w:val="20"/>
              </w:rPr>
            </w:pPr>
            <w:r w:rsidRPr="00593CA3">
              <w:rPr>
                <w:b/>
                <w:bCs/>
                <w:sz w:val="20"/>
                <w:szCs w:val="20"/>
              </w:rPr>
              <w:t>подраздел</w:t>
            </w:r>
          </w:p>
        </w:tc>
        <w:tc>
          <w:tcPr>
            <w:tcW w:w="1253" w:type="dxa"/>
            <w:vMerge w:val="restart"/>
            <w:tcBorders>
              <w:top w:val="single" w:sz="8" w:space="0" w:color="auto"/>
              <w:left w:val="single" w:sz="8" w:space="0" w:color="auto"/>
              <w:bottom w:val="nil"/>
              <w:right w:val="single" w:sz="8" w:space="0" w:color="auto"/>
            </w:tcBorders>
            <w:shd w:val="clear" w:color="000000" w:fill="FFFFFF"/>
            <w:vAlign w:val="center"/>
            <w:hideMark/>
          </w:tcPr>
          <w:p w:rsidR="00593CA3" w:rsidRPr="00593CA3" w:rsidRDefault="00593CA3" w:rsidP="00593CA3">
            <w:pPr>
              <w:jc w:val="center"/>
              <w:rPr>
                <w:b/>
                <w:bCs/>
                <w:sz w:val="20"/>
                <w:szCs w:val="20"/>
              </w:rPr>
            </w:pPr>
            <w:r w:rsidRPr="00593CA3">
              <w:rPr>
                <w:b/>
                <w:bCs/>
                <w:sz w:val="20"/>
                <w:szCs w:val="20"/>
              </w:rPr>
              <w:t>целевая статья</w:t>
            </w:r>
          </w:p>
        </w:tc>
        <w:tc>
          <w:tcPr>
            <w:tcW w:w="732" w:type="dxa"/>
            <w:vMerge w:val="restart"/>
            <w:tcBorders>
              <w:top w:val="single" w:sz="8" w:space="0" w:color="auto"/>
              <w:left w:val="single" w:sz="8" w:space="0" w:color="auto"/>
              <w:bottom w:val="nil"/>
              <w:right w:val="single" w:sz="8" w:space="0" w:color="auto"/>
            </w:tcBorders>
            <w:shd w:val="clear" w:color="000000" w:fill="FFFFFF"/>
            <w:vAlign w:val="center"/>
            <w:hideMark/>
          </w:tcPr>
          <w:p w:rsidR="00593CA3" w:rsidRPr="00593CA3" w:rsidRDefault="00593CA3" w:rsidP="00593CA3">
            <w:pPr>
              <w:jc w:val="center"/>
              <w:rPr>
                <w:b/>
                <w:bCs/>
                <w:sz w:val="20"/>
                <w:szCs w:val="20"/>
              </w:rPr>
            </w:pPr>
            <w:r w:rsidRPr="00593CA3">
              <w:rPr>
                <w:b/>
                <w:bCs/>
                <w:sz w:val="20"/>
                <w:szCs w:val="20"/>
              </w:rPr>
              <w:t>вид расходов</w:t>
            </w:r>
          </w:p>
        </w:tc>
        <w:tc>
          <w:tcPr>
            <w:tcW w:w="992" w:type="dxa"/>
            <w:vMerge w:val="restart"/>
            <w:tcBorders>
              <w:top w:val="single" w:sz="8" w:space="0" w:color="auto"/>
              <w:left w:val="nil"/>
              <w:bottom w:val="nil"/>
              <w:right w:val="single" w:sz="8" w:space="0" w:color="auto"/>
            </w:tcBorders>
            <w:shd w:val="clear" w:color="000000" w:fill="FFFFFF"/>
            <w:vAlign w:val="center"/>
            <w:hideMark/>
          </w:tcPr>
          <w:p w:rsidR="00593CA3" w:rsidRPr="00593CA3" w:rsidRDefault="00593CA3" w:rsidP="00593CA3">
            <w:pPr>
              <w:jc w:val="center"/>
              <w:rPr>
                <w:b/>
                <w:bCs/>
                <w:sz w:val="20"/>
                <w:szCs w:val="20"/>
              </w:rPr>
            </w:pPr>
            <w:r w:rsidRPr="00593CA3">
              <w:rPr>
                <w:b/>
                <w:bCs/>
                <w:sz w:val="20"/>
                <w:szCs w:val="20"/>
              </w:rPr>
              <w:t>Сумма, тыс.руб.</w:t>
            </w:r>
          </w:p>
        </w:tc>
      </w:tr>
      <w:tr w:rsidR="00593CA3" w:rsidRPr="00593CA3" w:rsidTr="00593CA3">
        <w:trPr>
          <w:trHeight w:val="285"/>
        </w:trPr>
        <w:tc>
          <w:tcPr>
            <w:tcW w:w="4536" w:type="dxa"/>
            <w:vMerge/>
            <w:tcBorders>
              <w:top w:val="single" w:sz="8" w:space="0" w:color="auto"/>
              <w:left w:val="single" w:sz="8" w:space="0" w:color="auto"/>
              <w:bottom w:val="nil"/>
              <w:right w:val="single" w:sz="8" w:space="0" w:color="auto"/>
            </w:tcBorders>
            <w:vAlign w:val="center"/>
            <w:hideMark/>
          </w:tcPr>
          <w:p w:rsidR="00593CA3" w:rsidRPr="00593CA3" w:rsidRDefault="00593CA3" w:rsidP="00593CA3">
            <w:pPr>
              <w:rPr>
                <w:b/>
                <w:bCs/>
                <w:sz w:val="20"/>
                <w:szCs w:val="20"/>
              </w:rPr>
            </w:pPr>
          </w:p>
        </w:tc>
        <w:tc>
          <w:tcPr>
            <w:tcW w:w="728" w:type="dxa"/>
            <w:tcBorders>
              <w:top w:val="nil"/>
              <w:left w:val="nil"/>
              <w:bottom w:val="nil"/>
              <w:right w:val="single" w:sz="8" w:space="0" w:color="auto"/>
            </w:tcBorders>
            <w:shd w:val="clear" w:color="auto" w:fill="auto"/>
            <w:vAlign w:val="center"/>
            <w:hideMark/>
          </w:tcPr>
          <w:p w:rsidR="00593CA3" w:rsidRPr="00593CA3" w:rsidRDefault="00593CA3" w:rsidP="00593CA3">
            <w:pPr>
              <w:jc w:val="center"/>
              <w:rPr>
                <w:sz w:val="20"/>
                <w:szCs w:val="20"/>
              </w:rPr>
            </w:pPr>
            <w:r w:rsidRPr="00593CA3">
              <w:rPr>
                <w:sz w:val="20"/>
                <w:szCs w:val="20"/>
              </w:rPr>
              <w:t> </w:t>
            </w:r>
          </w:p>
        </w:tc>
        <w:tc>
          <w:tcPr>
            <w:tcW w:w="810" w:type="dxa"/>
            <w:vMerge/>
            <w:tcBorders>
              <w:top w:val="single" w:sz="8" w:space="0" w:color="auto"/>
              <w:left w:val="single" w:sz="8" w:space="0" w:color="auto"/>
              <w:bottom w:val="nil"/>
              <w:right w:val="single" w:sz="8" w:space="0" w:color="auto"/>
            </w:tcBorders>
            <w:vAlign w:val="center"/>
            <w:hideMark/>
          </w:tcPr>
          <w:p w:rsidR="00593CA3" w:rsidRPr="00593CA3" w:rsidRDefault="00593CA3" w:rsidP="00593CA3">
            <w:pPr>
              <w:rPr>
                <w:b/>
                <w:bCs/>
                <w:sz w:val="20"/>
                <w:szCs w:val="20"/>
              </w:rPr>
            </w:pPr>
          </w:p>
        </w:tc>
        <w:tc>
          <w:tcPr>
            <w:tcW w:w="1155" w:type="dxa"/>
            <w:vMerge/>
            <w:tcBorders>
              <w:top w:val="single" w:sz="8" w:space="0" w:color="auto"/>
              <w:left w:val="single" w:sz="8" w:space="0" w:color="auto"/>
              <w:bottom w:val="nil"/>
              <w:right w:val="single" w:sz="8" w:space="0" w:color="auto"/>
            </w:tcBorders>
            <w:vAlign w:val="center"/>
            <w:hideMark/>
          </w:tcPr>
          <w:p w:rsidR="00593CA3" w:rsidRPr="00593CA3" w:rsidRDefault="00593CA3" w:rsidP="00593CA3">
            <w:pPr>
              <w:rPr>
                <w:b/>
                <w:bCs/>
                <w:sz w:val="20"/>
                <w:szCs w:val="20"/>
              </w:rPr>
            </w:pPr>
          </w:p>
        </w:tc>
        <w:tc>
          <w:tcPr>
            <w:tcW w:w="1253" w:type="dxa"/>
            <w:vMerge/>
            <w:tcBorders>
              <w:top w:val="single" w:sz="8" w:space="0" w:color="auto"/>
              <w:left w:val="single" w:sz="8" w:space="0" w:color="auto"/>
              <w:bottom w:val="nil"/>
              <w:right w:val="single" w:sz="8" w:space="0" w:color="auto"/>
            </w:tcBorders>
            <w:vAlign w:val="center"/>
            <w:hideMark/>
          </w:tcPr>
          <w:p w:rsidR="00593CA3" w:rsidRPr="00593CA3" w:rsidRDefault="00593CA3" w:rsidP="00593CA3">
            <w:pPr>
              <w:rPr>
                <w:b/>
                <w:bCs/>
                <w:sz w:val="20"/>
                <w:szCs w:val="20"/>
              </w:rPr>
            </w:pPr>
          </w:p>
        </w:tc>
        <w:tc>
          <w:tcPr>
            <w:tcW w:w="732" w:type="dxa"/>
            <w:vMerge/>
            <w:tcBorders>
              <w:top w:val="single" w:sz="8" w:space="0" w:color="auto"/>
              <w:left w:val="single" w:sz="8" w:space="0" w:color="auto"/>
              <w:bottom w:val="nil"/>
              <w:right w:val="single" w:sz="8" w:space="0" w:color="auto"/>
            </w:tcBorders>
            <w:vAlign w:val="center"/>
            <w:hideMark/>
          </w:tcPr>
          <w:p w:rsidR="00593CA3" w:rsidRPr="00593CA3" w:rsidRDefault="00593CA3" w:rsidP="00593CA3">
            <w:pPr>
              <w:rPr>
                <w:b/>
                <w:bCs/>
                <w:sz w:val="20"/>
                <w:szCs w:val="20"/>
              </w:rPr>
            </w:pPr>
          </w:p>
        </w:tc>
        <w:tc>
          <w:tcPr>
            <w:tcW w:w="992" w:type="dxa"/>
            <w:vMerge/>
            <w:tcBorders>
              <w:top w:val="single" w:sz="8" w:space="0" w:color="auto"/>
              <w:left w:val="nil"/>
              <w:bottom w:val="nil"/>
              <w:right w:val="single" w:sz="8" w:space="0" w:color="auto"/>
            </w:tcBorders>
            <w:vAlign w:val="center"/>
            <w:hideMark/>
          </w:tcPr>
          <w:p w:rsidR="00593CA3" w:rsidRPr="00593CA3" w:rsidRDefault="00593CA3" w:rsidP="00593CA3">
            <w:pPr>
              <w:rPr>
                <w:b/>
                <w:bCs/>
                <w:sz w:val="20"/>
                <w:szCs w:val="20"/>
              </w:rPr>
            </w:pPr>
          </w:p>
        </w:tc>
      </w:tr>
      <w:tr w:rsidR="00593CA3" w:rsidRPr="00593CA3" w:rsidTr="00593CA3">
        <w:trPr>
          <w:trHeight w:val="180"/>
        </w:trPr>
        <w:tc>
          <w:tcPr>
            <w:tcW w:w="4536" w:type="dxa"/>
            <w:vMerge/>
            <w:tcBorders>
              <w:top w:val="single" w:sz="8" w:space="0" w:color="auto"/>
              <w:left w:val="single" w:sz="8" w:space="0" w:color="auto"/>
              <w:bottom w:val="nil"/>
              <w:right w:val="single" w:sz="8" w:space="0" w:color="auto"/>
            </w:tcBorders>
            <w:vAlign w:val="center"/>
            <w:hideMark/>
          </w:tcPr>
          <w:p w:rsidR="00593CA3" w:rsidRPr="00593CA3" w:rsidRDefault="00593CA3" w:rsidP="00593CA3">
            <w:pPr>
              <w:rPr>
                <w:b/>
                <w:bCs/>
                <w:sz w:val="20"/>
                <w:szCs w:val="20"/>
              </w:rPr>
            </w:pPr>
          </w:p>
        </w:tc>
        <w:tc>
          <w:tcPr>
            <w:tcW w:w="728" w:type="dxa"/>
            <w:tcBorders>
              <w:top w:val="nil"/>
              <w:left w:val="nil"/>
              <w:bottom w:val="single" w:sz="8" w:space="0" w:color="auto"/>
              <w:right w:val="single" w:sz="8" w:space="0" w:color="auto"/>
            </w:tcBorders>
            <w:shd w:val="clear" w:color="auto" w:fill="auto"/>
            <w:vAlign w:val="center"/>
            <w:hideMark/>
          </w:tcPr>
          <w:p w:rsidR="00593CA3" w:rsidRPr="00593CA3" w:rsidRDefault="00593CA3" w:rsidP="00593CA3">
            <w:pPr>
              <w:jc w:val="center"/>
              <w:rPr>
                <w:sz w:val="20"/>
                <w:szCs w:val="20"/>
              </w:rPr>
            </w:pPr>
            <w:r w:rsidRPr="00593CA3">
              <w:rPr>
                <w:sz w:val="20"/>
                <w:szCs w:val="20"/>
              </w:rPr>
              <w:t> </w:t>
            </w:r>
          </w:p>
        </w:tc>
        <w:tc>
          <w:tcPr>
            <w:tcW w:w="810" w:type="dxa"/>
            <w:vMerge/>
            <w:tcBorders>
              <w:top w:val="single" w:sz="8" w:space="0" w:color="auto"/>
              <w:left w:val="single" w:sz="8" w:space="0" w:color="auto"/>
              <w:bottom w:val="nil"/>
              <w:right w:val="single" w:sz="8" w:space="0" w:color="auto"/>
            </w:tcBorders>
            <w:vAlign w:val="center"/>
            <w:hideMark/>
          </w:tcPr>
          <w:p w:rsidR="00593CA3" w:rsidRPr="00593CA3" w:rsidRDefault="00593CA3" w:rsidP="00593CA3">
            <w:pPr>
              <w:rPr>
                <w:b/>
                <w:bCs/>
                <w:sz w:val="20"/>
                <w:szCs w:val="20"/>
              </w:rPr>
            </w:pPr>
          </w:p>
        </w:tc>
        <w:tc>
          <w:tcPr>
            <w:tcW w:w="1155" w:type="dxa"/>
            <w:vMerge/>
            <w:tcBorders>
              <w:top w:val="single" w:sz="8" w:space="0" w:color="auto"/>
              <w:left w:val="single" w:sz="8" w:space="0" w:color="auto"/>
              <w:bottom w:val="nil"/>
              <w:right w:val="single" w:sz="8" w:space="0" w:color="auto"/>
            </w:tcBorders>
            <w:vAlign w:val="center"/>
            <w:hideMark/>
          </w:tcPr>
          <w:p w:rsidR="00593CA3" w:rsidRPr="00593CA3" w:rsidRDefault="00593CA3" w:rsidP="00593CA3">
            <w:pPr>
              <w:rPr>
                <w:b/>
                <w:bCs/>
                <w:sz w:val="20"/>
                <w:szCs w:val="20"/>
              </w:rPr>
            </w:pPr>
          </w:p>
        </w:tc>
        <w:tc>
          <w:tcPr>
            <w:tcW w:w="1253" w:type="dxa"/>
            <w:vMerge/>
            <w:tcBorders>
              <w:top w:val="single" w:sz="8" w:space="0" w:color="auto"/>
              <w:left w:val="single" w:sz="8" w:space="0" w:color="auto"/>
              <w:bottom w:val="nil"/>
              <w:right w:val="single" w:sz="8" w:space="0" w:color="auto"/>
            </w:tcBorders>
            <w:vAlign w:val="center"/>
            <w:hideMark/>
          </w:tcPr>
          <w:p w:rsidR="00593CA3" w:rsidRPr="00593CA3" w:rsidRDefault="00593CA3" w:rsidP="00593CA3">
            <w:pPr>
              <w:rPr>
                <w:b/>
                <w:bCs/>
                <w:sz w:val="20"/>
                <w:szCs w:val="20"/>
              </w:rPr>
            </w:pPr>
          </w:p>
        </w:tc>
        <w:tc>
          <w:tcPr>
            <w:tcW w:w="732" w:type="dxa"/>
            <w:vMerge/>
            <w:tcBorders>
              <w:top w:val="single" w:sz="8" w:space="0" w:color="auto"/>
              <w:left w:val="single" w:sz="8" w:space="0" w:color="auto"/>
              <w:bottom w:val="nil"/>
              <w:right w:val="single" w:sz="8" w:space="0" w:color="auto"/>
            </w:tcBorders>
            <w:vAlign w:val="center"/>
            <w:hideMark/>
          </w:tcPr>
          <w:p w:rsidR="00593CA3" w:rsidRPr="00593CA3" w:rsidRDefault="00593CA3" w:rsidP="00593CA3">
            <w:pPr>
              <w:rPr>
                <w:b/>
                <w:bCs/>
                <w:sz w:val="20"/>
                <w:szCs w:val="20"/>
              </w:rPr>
            </w:pPr>
          </w:p>
        </w:tc>
        <w:tc>
          <w:tcPr>
            <w:tcW w:w="992" w:type="dxa"/>
            <w:vMerge/>
            <w:tcBorders>
              <w:top w:val="single" w:sz="8" w:space="0" w:color="auto"/>
              <w:left w:val="nil"/>
              <w:bottom w:val="nil"/>
              <w:right w:val="single" w:sz="8" w:space="0" w:color="auto"/>
            </w:tcBorders>
            <w:vAlign w:val="center"/>
            <w:hideMark/>
          </w:tcPr>
          <w:p w:rsidR="00593CA3" w:rsidRPr="00593CA3" w:rsidRDefault="00593CA3" w:rsidP="00593CA3">
            <w:pPr>
              <w:rPr>
                <w:b/>
                <w:bCs/>
                <w:sz w:val="20"/>
                <w:szCs w:val="20"/>
              </w:rPr>
            </w:pPr>
          </w:p>
        </w:tc>
      </w:tr>
      <w:tr w:rsidR="00593CA3" w:rsidRPr="00593CA3" w:rsidTr="00593CA3">
        <w:trPr>
          <w:trHeight w:val="315"/>
        </w:trPr>
        <w:tc>
          <w:tcPr>
            <w:tcW w:w="4536" w:type="dxa"/>
            <w:tcBorders>
              <w:top w:val="nil"/>
              <w:left w:val="single" w:sz="8" w:space="0" w:color="auto"/>
              <w:bottom w:val="single" w:sz="8" w:space="0" w:color="auto"/>
              <w:right w:val="single" w:sz="8" w:space="0" w:color="auto"/>
            </w:tcBorders>
            <w:shd w:val="clear" w:color="000000" w:fill="FFFFFF"/>
            <w:noWrap/>
            <w:vAlign w:val="bottom"/>
            <w:hideMark/>
          </w:tcPr>
          <w:p w:rsidR="00593CA3" w:rsidRPr="00593CA3" w:rsidRDefault="00593CA3" w:rsidP="00593CA3">
            <w:pPr>
              <w:jc w:val="center"/>
              <w:rPr>
                <w:sz w:val="20"/>
                <w:szCs w:val="20"/>
              </w:rPr>
            </w:pPr>
            <w:r w:rsidRPr="00593CA3">
              <w:rPr>
                <w:sz w:val="20"/>
                <w:szCs w:val="20"/>
              </w:rPr>
              <w:t>1</w:t>
            </w:r>
          </w:p>
        </w:tc>
        <w:tc>
          <w:tcPr>
            <w:tcW w:w="728" w:type="dxa"/>
            <w:tcBorders>
              <w:top w:val="nil"/>
              <w:left w:val="nil"/>
              <w:bottom w:val="single" w:sz="8" w:space="0" w:color="auto"/>
              <w:right w:val="single" w:sz="8" w:space="0" w:color="auto"/>
            </w:tcBorders>
            <w:shd w:val="clear" w:color="000000" w:fill="FFFFFF"/>
            <w:noWrap/>
            <w:vAlign w:val="bottom"/>
            <w:hideMark/>
          </w:tcPr>
          <w:p w:rsidR="00593CA3" w:rsidRPr="00593CA3" w:rsidRDefault="00593CA3" w:rsidP="00593CA3">
            <w:pPr>
              <w:jc w:val="center"/>
              <w:rPr>
                <w:sz w:val="20"/>
                <w:szCs w:val="20"/>
              </w:rPr>
            </w:pPr>
            <w:r w:rsidRPr="00593CA3">
              <w:rPr>
                <w:sz w:val="20"/>
                <w:szCs w:val="20"/>
              </w:rPr>
              <w:t>2</w:t>
            </w:r>
          </w:p>
        </w:tc>
        <w:tc>
          <w:tcPr>
            <w:tcW w:w="810" w:type="dxa"/>
            <w:tcBorders>
              <w:top w:val="nil"/>
              <w:left w:val="nil"/>
              <w:bottom w:val="single" w:sz="8" w:space="0" w:color="auto"/>
              <w:right w:val="single" w:sz="8" w:space="0" w:color="auto"/>
            </w:tcBorders>
            <w:shd w:val="clear" w:color="000000" w:fill="FFFFFF"/>
            <w:noWrap/>
            <w:vAlign w:val="bottom"/>
            <w:hideMark/>
          </w:tcPr>
          <w:p w:rsidR="00593CA3" w:rsidRPr="00593CA3" w:rsidRDefault="00593CA3" w:rsidP="00593CA3">
            <w:pPr>
              <w:jc w:val="center"/>
              <w:rPr>
                <w:sz w:val="20"/>
                <w:szCs w:val="20"/>
              </w:rPr>
            </w:pPr>
            <w:r w:rsidRPr="00593CA3">
              <w:rPr>
                <w:sz w:val="20"/>
                <w:szCs w:val="20"/>
              </w:rPr>
              <w:t>3</w:t>
            </w:r>
          </w:p>
        </w:tc>
        <w:tc>
          <w:tcPr>
            <w:tcW w:w="1155" w:type="dxa"/>
            <w:tcBorders>
              <w:top w:val="nil"/>
              <w:left w:val="nil"/>
              <w:bottom w:val="single" w:sz="8" w:space="0" w:color="auto"/>
              <w:right w:val="single" w:sz="8" w:space="0" w:color="auto"/>
            </w:tcBorders>
            <w:shd w:val="clear" w:color="000000" w:fill="FFFFFF"/>
            <w:noWrap/>
            <w:vAlign w:val="bottom"/>
            <w:hideMark/>
          </w:tcPr>
          <w:p w:rsidR="00593CA3" w:rsidRPr="00593CA3" w:rsidRDefault="00593CA3" w:rsidP="00593CA3">
            <w:pPr>
              <w:jc w:val="center"/>
              <w:rPr>
                <w:sz w:val="20"/>
                <w:szCs w:val="20"/>
              </w:rPr>
            </w:pPr>
            <w:r w:rsidRPr="00593CA3">
              <w:rPr>
                <w:sz w:val="20"/>
                <w:szCs w:val="20"/>
              </w:rPr>
              <w:t>4</w:t>
            </w:r>
          </w:p>
        </w:tc>
        <w:tc>
          <w:tcPr>
            <w:tcW w:w="1253" w:type="dxa"/>
            <w:tcBorders>
              <w:top w:val="nil"/>
              <w:left w:val="nil"/>
              <w:bottom w:val="single" w:sz="8" w:space="0" w:color="auto"/>
              <w:right w:val="single" w:sz="8" w:space="0" w:color="auto"/>
            </w:tcBorders>
            <w:shd w:val="clear" w:color="000000" w:fill="FFFFFF"/>
            <w:noWrap/>
            <w:vAlign w:val="bottom"/>
            <w:hideMark/>
          </w:tcPr>
          <w:p w:rsidR="00593CA3" w:rsidRPr="00593CA3" w:rsidRDefault="00593CA3" w:rsidP="00593CA3">
            <w:pPr>
              <w:jc w:val="center"/>
              <w:rPr>
                <w:sz w:val="20"/>
                <w:szCs w:val="20"/>
              </w:rPr>
            </w:pPr>
            <w:r w:rsidRPr="00593CA3">
              <w:rPr>
                <w:sz w:val="20"/>
                <w:szCs w:val="20"/>
              </w:rPr>
              <w:t>5</w:t>
            </w:r>
          </w:p>
        </w:tc>
        <w:tc>
          <w:tcPr>
            <w:tcW w:w="732" w:type="dxa"/>
            <w:tcBorders>
              <w:top w:val="nil"/>
              <w:left w:val="nil"/>
              <w:bottom w:val="single" w:sz="8" w:space="0" w:color="auto"/>
              <w:right w:val="single" w:sz="8" w:space="0" w:color="auto"/>
            </w:tcBorders>
            <w:shd w:val="clear" w:color="000000" w:fill="FFFFFF"/>
            <w:noWrap/>
            <w:vAlign w:val="bottom"/>
            <w:hideMark/>
          </w:tcPr>
          <w:p w:rsidR="00593CA3" w:rsidRPr="00593CA3" w:rsidRDefault="00593CA3" w:rsidP="00593CA3">
            <w:pPr>
              <w:jc w:val="center"/>
              <w:rPr>
                <w:sz w:val="20"/>
                <w:szCs w:val="20"/>
              </w:rPr>
            </w:pPr>
            <w:r w:rsidRPr="00593CA3">
              <w:rPr>
                <w:sz w:val="20"/>
                <w:szCs w:val="20"/>
              </w:rPr>
              <w:t>6</w:t>
            </w:r>
          </w:p>
        </w:tc>
        <w:tc>
          <w:tcPr>
            <w:tcW w:w="992" w:type="dxa"/>
            <w:tcBorders>
              <w:top w:val="nil"/>
              <w:left w:val="nil"/>
              <w:bottom w:val="single" w:sz="8" w:space="0" w:color="auto"/>
              <w:right w:val="single" w:sz="8" w:space="0" w:color="auto"/>
            </w:tcBorders>
            <w:shd w:val="clear" w:color="000000" w:fill="FFFFFF"/>
            <w:noWrap/>
            <w:vAlign w:val="bottom"/>
            <w:hideMark/>
          </w:tcPr>
          <w:p w:rsidR="00593CA3" w:rsidRPr="00593CA3" w:rsidRDefault="00593CA3" w:rsidP="00593CA3">
            <w:pPr>
              <w:jc w:val="center"/>
              <w:rPr>
                <w:sz w:val="20"/>
                <w:szCs w:val="20"/>
              </w:rPr>
            </w:pPr>
            <w:r w:rsidRPr="00593CA3">
              <w:rPr>
                <w:sz w:val="20"/>
                <w:szCs w:val="20"/>
              </w:rPr>
              <w:t>7</w:t>
            </w:r>
          </w:p>
        </w:tc>
      </w:tr>
      <w:tr w:rsidR="00593CA3" w:rsidRPr="00593CA3" w:rsidTr="00593CA3">
        <w:trPr>
          <w:trHeight w:val="276"/>
        </w:trPr>
        <w:tc>
          <w:tcPr>
            <w:tcW w:w="4536" w:type="dxa"/>
            <w:tcBorders>
              <w:top w:val="nil"/>
              <w:left w:val="single" w:sz="8" w:space="0" w:color="auto"/>
              <w:bottom w:val="nil"/>
              <w:right w:val="single" w:sz="4" w:space="0" w:color="auto"/>
            </w:tcBorders>
            <w:shd w:val="clear" w:color="auto" w:fill="auto"/>
            <w:noWrap/>
            <w:vAlign w:val="bottom"/>
            <w:hideMark/>
          </w:tcPr>
          <w:p w:rsidR="00593CA3" w:rsidRPr="00593CA3" w:rsidRDefault="00593CA3" w:rsidP="00593CA3">
            <w:pPr>
              <w:rPr>
                <w:b/>
                <w:bCs/>
                <w:i/>
                <w:iCs/>
                <w:sz w:val="20"/>
                <w:szCs w:val="20"/>
              </w:rPr>
            </w:pPr>
            <w:r w:rsidRPr="00593CA3">
              <w:rPr>
                <w:b/>
                <w:bCs/>
                <w:i/>
                <w:iCs/>
                <w:sz w:val="20"/>
                <w:szCs w:val="20"/>
              </w:rPr>
              <w:t>Администрация МО "Междуреченское"</w:t>
            </w:r>
          </w:p>
        </w:tc>
        <w:tc>
          <w:tcPr>
            <w:tcW w:w="728" w:type="dxa"/>
            <w:tcBorders>
              <w:top w:val="nil"/>
              <w:left w:val="nil"/>
              <w:bottom w:val="nil"/>
              <w:right w:val="nil"/>
            </w:tcBorders>
            <w:shd w:val="clear" w:color="auto" w:fill="auto"/>
            <w:noWrap/>
            <w:vAlign w:val="bottom"/>
            <w:hideMark/>
          </w:tcPr>
          <w:p w:rsidR="00593CA3" w:rsidRPr="00593CA3" w:rsidRDefault="00593CA3" w:rsidP="00593CA3">
            <w:pPr>
              <w:jc w:val="center"/>
              <w:rPr>
                <w:b/>
                <w:bCs/>
                <w:sz w:val="20"/>
                <w:szCs w:val="20"/>
              </w:rPr>
            </w:pPr>
            <w:r w:rsidRPr="00593CA3">
              <w:rPr>
                <w:b/>
                <w:bCs/>
                <w:sz w:val="20"/>
                <w:szCs w:val="20"/>
              </w:rPr>
              <w:t>313</w:t>
            </w:r>
          </w:p>
        </w:tc>
        <w:tc>
          <w:tcPr>
            <w:tcW w:w="810" w:type="dxa"/>
            <w:tcBorders>
              <w:top w:val="nil"/>
              <w:left w:val="nil"/>
              <w:bottom w:val="nil"/>
              <w:right w:val="nil"/>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1155" w:type="dxa"/>
            <w:tcBorders>
              <w:top w:val="nil"/>
              <w:left w:val="single" w:sz="4" w:space="0" w:color="auto"/>
              <w:bottom w:val="nil"/>
              <w:right w:val="nil"/>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1253" w:type="dxa"/>
            <w:tcBorders>
              <w:top w:val="nil"/>
              <w:left w:val="single" w:sz="4" w:space="0" w:color="auto"/>
              <w:bottom w:val="nil"/>
              <w:right w:val="nil"/>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732" w:type="dxa"/>
            <w:tcBorders>
              <w:top w:val="nil"/>
              <w:left w:val="single" w:sz="4" w:space="0" w:color="auto"/>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992" w:type="dxa"/>
            <w:tcBorders>
              <w:top w:val="nil"/>
              <w:left w:val="nil"/>
              <w:bottom w:val="nil"/>
              <w:right w:val="single" w:sz="8" w:space="0" w:color="auto"/>
            </w:tcBorders>
            <w:shd w:val="clear" w:color="auto" w:fill="auto"/>
            <w:noWrap/>
            <w:vAlign w:val="bottom"/>
            <w:hideMark/>
          </w:tcPr>
          <w:p w:rsidR="00593CA3" w:rsidRPr="00593CA3" w:rsidRDefault="00D7490F" w:rsidP="00593CA3">
            <w:pPr>
              <w:jc w:val="center"/>
              <w:rPr>
                <w:b/>
                <w:bCs/>
                <w:sz w:val="20"/>
                <w:szCs w:val="20"/>
              </w:rPr>
            </w:pPr>
            <w:r>
              <w:rPr>
                <w:b/>
                <w:bCs/>
                <w:sz w:val="20"/>
                <w:szCs w:val="20"/>
              </w:rPr>
              <w:t>78</w:t>
            </w:r>
            <w:r w:rsidR="00593CA3" w:rsidRPr="00593CA3">
              <w:rPr>
                <w:b/>
                <w:bCs/>
                <w:sz w:val="20"/>
                <w:szCs w:val="20"/>
              </w:rPr>
              <w:t>26,80</w:t>
            </w:r>
          </w:p>
        </w:tc>
      </w:tr>
      <w:tr w:rsidR="00593CA3" w:rsidRPr="00593CA3" w:rsidTr="00593CA3">
        <w:trPr>
          <w:trHeight w:val="276"/>
        </w:trPr>
        <w:tc>
          <w:tcPr>
            <w:tcW w:w="4536" w:type="dxa"/>
            <w:tcBorders>
              <w:top w:val="nil"/>
              <w:left w:val="single" w:sz="8" w:space="0" w:color="auto"/>
              <w:bottom w:val="nil"/>
              <w:right w:val="single" w:sz="4" w:space="0" w:color="auto"/>
            </w:tcBorders>
            <w:shd w:val="clear" w:color="auto" w:fill="auto"/>
            <w:noWrap/>
            <w:vAlign w:val="bottom"/>
            <w:hideMark/>
          </w:tcPr>
          <w:p w:rsidR="00593CA3" w:rsidRPr="00593CA3" w:rsidRDefault="00593CA3" w:rsidP="00593CA3">
            <w:pPr>
              <w:rPr>
                <w:b/>
                <w:bCs/>
                <w:i/>
                <w:iCs/>
                <w:sz w:val="20"/>
                <w:szCs w:val="20"/>
              </w:rPr>
            </w:pPr>
            <w:r w:rsidRPr="00593CA3">
              <w:rPr>
                <w:b/>
                <w:bCs/>
                <w:i/>
                <w:iCs/>
                <w:sz w:val="20"/>
                <w:szCs w:val="20"/>
              </w:rPr>
              <w:t>Общегосударственные вопросы</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b/>
                <w:bCs/>
                <w:sz w:val="20"/>
                <w:szCs w:val="20"/>
              </w:rPr>
            </w:pPr>
            <w:r w:rsidRPr="00593CA3">
              <w:rPr>
                <w:b/>
                <w:bCs/>
                <w:sz w:val="20"/>
                <w:szCs w:val="20"/>
              </w:rPr>
              <w:t>01</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b/>
                <w:bCs/>
                <w:sz w:val="20"/>
                <w:szCs w:val="20"/>
              </w:rPr>
            </w:pPr>
            <w:r w:rsidRPr="00593CA3">
              <w:rPr>
                <w:b/>
                <w:bCs/>
                <w:sz w:val="20"/>
                <w:szCs w:val="20"/>
              </w:rPr>
              <w:t>4073,70</w:t>
            </w:r>
          </w:p>
        </w:tc>
      </w:tr>
      <w:tr w:rsidR="00593CA3" w:rsidRPr="00593CA3" w:rsidTr="00593CA3">
        <w:trPr>
          <w:trHeight w:val="510"/>
        </w:trPr>
        <w:tc>
          <w:tcPr>
            <w:tcW w:w="4536" w:type="dxa"/>
            <w:tcBorders>
              <w:top w:val="nil"/>
              <w:left w:val="single" w:sz="8" w:space="0" w:color="auto"/>
              <w:bottom w:val="nil"/>
              <w:right w:val="single" w:sz="4" w:space="0" w:color="auto"/>
            </w:tcBorders>
            <w:shd w:val="clear" w:color="auto" w:fill="auto"/>
            <w:vAlign w:val="bottom"/>
            <w:hideMark/>
          </w:tcPr>
          <w:p w:rsidR="00593CA3" w:rsidRPr="00593CA3" w:rsidRDefault="00593CA3" w:rsidP="00593CA3">
            <w:pPr>
              <w:rPr>
                <w:i/>
                <w:iCs/>
                <w:sz w:val="20"/>
                <w:szCs w:val="20"/>
              </w:rPr>
            </w:pPr>
            <w:r w:rsidRPr="00593CA3">
              <w:rPr>
                <w:i/>
                <w:iCs/>
                <w:sz w:val="20"/>
                <w:szCs w:val="20"/>
              </w:rPr>
              <w:t>Функционирование высшего должностного лица субъекта Российской Федерации и муниципального образования</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b/>
                <w:bCs/>
                <w:sz w:val="20"/>
                <w:szCs w:val="20"/>
              </w:rPr>
            </w:pPr>
            <w:r w:rsidRPr="00593CA3">
              <w:rPr>
                <w:b/>
                <w:bCs/>
                <w:sz w:val="20"/>
                <w:szCs w:val="20"/>
              </w:rPr>
              <w:t>01</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b/>
                <w:bCs/>
                <w:sz w:val="20"/>
                <w:szCs w:val="20"/>
              </w:rPr>
            </w:pPr>
            <w:r w:rsidRPr="00593CA3">
              <w:rPr>
                <w:b/>
                <w:bCs/>
                <w:sz w:val="20"/>
                <w:szCs w:val="20"/>
              </w:rPr>
              <w:t>02</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b/>
                <w:bCs/>
                <w:i/>
                <w:iCs/>
                <w:sz w:val="20"/>
                <w:szCs w:val="20"/>
              </w:rPr>
            </w:pPr>
            <w:r w:rsidRPr="00593CA3">
              <w:rPr>
                <w:b/>
                <w:bCs/>
                <w:i/>
                <w:iCs/>
                <w:sz w:val="20"/>
                <w:szCs w:val="20"/>
              </w:rPr>
              <w:t>1005,00</w:t>
            </w:r>
          </w:p>
        </w:tc>
      </w:tr>
      <w:tr w:rsidR="00593CA3" w:rsidRPr="00593CA3" w:rsidTr="00593CA3">
        <w:trPr>
          <w:trHeight w:val="510"/>
        </w:trPr>
        <w:tc>
          <w:tcPr>
            <w:tcW w:w="4536" w:type="dxa"/>
            <w:tcBorders>
              <w:top w:val="nil"/>
              <w:left w:val="single" w:sz="4" w:space="0" w:color="auto"/>
              <w:bottom w:val="nil"/>
              <w:right w:val="single" w:sz="4" w:space="0" w:color="auto"/>
            </w:tcBorders>
            <w:shd w:val="clear" w:color="000000" w:fill="FFFF99"/>
            <w:vAlign w:val="center"/>
            <w:hideMark/>
          </w:tcPr>
          <w:p w:rsidR="00593CA3" w:rsidRPr="00593CA3" w:rsidRDefault="00593CA3" w:rsidP="00593CA3">
            <w:pPr>
              <w:rPr>
                <w:i/>
                <w:iCs/>
                <w:sz w:val="20"/>
                <w:szCs w:val="20"/>
              </w:rPr>
            </w:pPr>
            <w:r w:rsidRPr="00593CA3">
              <w:rPr>
                <w:i/>
                <w:iCs/>
                <w:sz w:val="20"/>
                <w:szCs w:val="20"/>
              </w:rPr>
              <w:t>Обеспечение функционирования Главы муниципального образования</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01</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02</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2100000000</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992" w:type="dxa"/>
            <w:tcBorders>
              <w:top w:val="nil"/>
              <w:left w:val="nil"/>
              <w:bottom w:val="nil"/>
              <w:right w:val="single" w:sz="8" w:space="0" w:color="auto"/>
            </w:tcBorders>
            <w:shd w:val="clear" w:color="000000" w:fill="FFFF99"/>
            <w:noWrap/>
            <w:vAlign w:val="bottom"/>
            <w:hideMark/>
          </w:tcPr>
          <w:p w:rsidR="00593CA3" w:rsidRPr="00593CA3" w:rsidRDefault="00593CA3" w:rsidP="00593CA3">
            <w:pPr>
              <w:jc w:val="center"/>
              <w:rPr>
                <w:sz w:val="20"/>
                <w:szCs w:val="20"/>
              </w:rPr>
            </w:pPr>
            <w:r w:rsidRPr="00593CA3">
              <w:rPr>
                <w:sz w:val="20"/>
                <w:szCs w:val="20"/>
              </w:rPr>
              <w:t>1005,00</w:t>
            </w:r>
          </w:p>
        </w:tc>
      </w:tr>
      <w:tr w:rsidR="00593CA3" w:rsidRPr="00593CA3" w:rsidTr="00593CA3">
        <w:trPr>
          <w:trHeight w:val="528"/>
        </w:trPr>
        <w:tc>
          <w:tcPr>
            <w:tcW w:w="4536" w:type="dxa"/>
            <w:tcBorders>
              <w:top w:val="nil"/>
              <w:left w:val="single" w:sz="4" w:space="0" w:color="auto"/>
              <w:bottom w:val="nil"/>
              <w:right w:val="single" w:sz="4" w:space="0" w:color="auto"/>
            </w:tcBorders>
            <w:shd w:val="clear" w:color="auto" w:fill="auto"/>
            <w:noWrap/>
            <w:vAlign w:val="bottom"/>
            <w:hideMark/>
          </w:tcPr>
          <w:p w:rsidR="00593CA3" w:rsidRPr="00593CA3" w:rsidRDefault="00593CA3" w:rsidP="00593CA3">
            <w:pPr>
              <w:jc w:val="both"/>
              <w:rPr>
                <w:i/>
                <w:iCs/>
                <w:sz w:val="20"/>
                <w:szCs w:val="20"/>
              </w:rPr>
            </w:pPr>
            <w:r w:rsidRPr="00593CA3">
              <w:rPr>
                <w:i/>
                <w:iCs/>
                <w:sz w:val="20"/>
                <w:szCs w:val="20"/>
              </w:rPr>
              <w:t>Расходы на содержание муниципальных органов и обеспечение их функций</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01</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02</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2100090010</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1005,00</w:t>
            </w:r>
          </w:p>
        </w:tc>
      </w:tr>
      <w:tr w:rsidR="00593CA3" w:rsidRPr="00593CA3" w:rsidTr="00593CA3">
        <w:trPr>
          <w:trHeight w:val="1320"/>
        </w:trPr>
        <w:tc>
          <w:tcPr>
            <w:tcW w:w="4536" w:type="dxa"/>
            <w:tcBorders>
              <w:top w:val="nil"/>
              <w:left w:val="single" w:sz="4" w:space="0" w:color="auto"/>
              <w:bottom w:val="nil"/>
              <w:right w:val="single" w:sz="4" w:space="0" w:color="auto"/>
            </w:tcBorders>
            <w:shd w:val="clear" w:color="auto" w:fill="auto"/>
            <w:vAlign w:val="center"/>
            <w:hideMark/>
          </w:tcPr>
          <w:p w:rsidR="00593CA3" w:rsidRPr="00593CA3" w:rsidRDefault="00593CA3" w:rsidP="00593CA3">
            <w:pPr>
              <w:rPr>
                <w:i/>
                <w:iCs/>
                <w:sz w:val="20"/>
                <w:szCs w:val="20"/>
              </w:rPr>
            </w:pPr>
            <w:r w:rsidRPr="00593CA3">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01</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02</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2100090010</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100</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1005,00</w:t>
            </w:r>
          </w:p>
        </w:tc>
      </w:tr>
      <w:tr w:rsidR="00593CA3" w:rsidRPr="00593CA3" w:rsidTr="00593CA3">
        <w:trPr>
          <w:trHeight w:val="528"/>
        </w:trPr>
        <w:tc>
          <w:tcPr>
            <w:tcW w:w="4536" w:type="dxa"/>
            <w:tcBorders>
              <w:top w:val="nil"/>
              <w:left w:val="single" w:sz="4" w:space="0" w:color="auto"/>
              <w:bottom w:val="nil"/>
              <w:right w:val="single" w:sz="4" w:space="0" w:color="auto"/>
            </w:tcBorders>
            <w:shd w:val="clear" w:color="auto" w:fill="auto"/>
            <w:vAlign w:val="center"/>
            <w:hideMark/>
          </w:tcPr>
          <w:p w:rsidR="00593CA3" w:rsidRPr="00593CA3" w:rsidRDefault="00593CA3" w:rsidP="00593CA3">
            <w:pPr>
              <w:rPr>
                <w:i/>
                <w:iCs/>
                <w:sz w:val="20"/>
                <w:szCs w:val="20"/>
              </w:rPr>
            </w:pPr>
            <w:r w:rsidRPr="00593CA3">
              <w:rPr>
                <w:i/>
                <w:iCs/>
                <w:sz w:val="20"/>
                <w:szCs w:val="20"/>
              </w:rPr>
              <w:t>Расходы на выплаты персоналу государственных (муниципальных) органов</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01</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02</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2100090010</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120</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1005,00</w:t>
            </w:r>
          </w:p>
        </w:tc>
      </w:tr>
      <w:tr w:rsidR="00593CA3" w:rsidRPr="00593CA3" w:rsidTr="00593CA3">
        <w:trPr>
          <w:trHeight w:val="48"/>
        </w:trPr>
        <w:tc>
          <w:tcPr>
            <w:tcW w:w="4536" w:type="dxa"/>
            <w:tcBorders>
              <w:top w:val="nil"/>
              <w:left w:val="single" w:sz="8" w:space="0" w:color="auto"/>
              <w:bottom w:val="nil"/>
              <w:right w:val="single" w:sz="4" w:space="0" w:color="auto"/>
            </w:tcBorders>
            <w:shd w:val="clear" w:color="auto" w:fill="auto"/>
            <w:vAlign w:val="bottom"/>
            <w:hideMark/>
          </w:tcPr>
          <w:p w:rsidR="00593CA3" w:rsidRPr="00593CA3" w:rsidRDefault="00593CA3" w:rsidP="00593CA3">
            <w:pPr>
              <w:rPr>
                <w:i/>
                <w:iCs/>
                <w:sz w:val="20"/>
                <w:szCs w:val="20"/>
              </w:rPr>
            </w:pPr>
            <w:r w:rsidRPr="00593CA3">
              <w:rPr>
                <w:i/>
                <w:iCs/>
                <w:sz w:val="20"/>
                <w:szCs w:val="20"/>
              </w:rPr>
              <w:lastRenderedPageBreak/>
              <w:t> </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r>
      <w:tr w:rsidR="00593CA3" w:rsidRPr="00593CA3" w:rsidTr="00593CA3">
        <w:trPr>
          <w:trHeight w:val="744"/>
        </w:trPr>
        <w:tc>
          <w:tcPr>
            <w:tcW w:w="4536" w:type="dxa"/>
            <w:tcBorders>
              <w:top w:val="nil"/>
              <w:left w:val="single" w:sz="8" w:space="0" w:color="auto"/>
              <w:bottom w:val="nil"/>
              <w:right w:val="single" w:sz="4" w:space="0" w:color="auto"/>
            </w:tcBorders>
            <w:shd w:val="clear" w:color="auto" w:fill="auto"/>
            <w:vAlign w:val="bottom"/>
            <w:hideMark/>
          </w:tcPr>
          <w:p w:rsidR="00593CA3" w:rsidRPr="00593CA3" w:rsidRDefault="00593CA3" w:rsidP="00593CA3">
            <w:pPr>
              <w:rPr>
                <w:i/>
                <w:iCs/>
                <w:sz w:val="20"/>
                <w:szCs w:val="20"/>
              </w:rPr>
            </w:pPr>
            <w:r w:rsidRPr="00593CA3">
              <w:rPr>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b/>
                <w:bCs/>
                <w:sz w:val="20"/>
                <w:szCs w:val="20"/>
              </w:rPr>
            </w:pPr>
            <w:r w:rsidRPr="00593CA3">
              <w:rPr>
                <w:b/>
                <w:bCs/>
                <w:sz w:val="20"/>
                <w:szCs w:val="20"/>
              </w:rPr>
              <w:t>01</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b/>
                <w:bCs/>
                <w:sz w:val="20"/>
                <w:szCs w:val="20"/>
              </w:rPr>
            </w:pPr>
            <w:r w:rsidRPr="00593CA3">
              <w:rPr>
                <w:b/>
                <w:bCs/>
                <w:sz w:val="20"/>
                <w:szCs w:val="20"/>
              </w:rPr>
              <w:t>04</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b/>
                <w:bCs/>
                <w:i/>
                <w:iCs/>
                <w:sz w:val="20"/>
                <w:szCs w:val="20"/>
              </w:rPr>
            </w:pPr>
            <w:r w:rsidRPr="00593CA3">
              <w:rPr>
                <w:b/>
                <w:bCs/>
                <w:i/>
                <w:iCs/>
                <w:sz w:val="20"/>
                <w:szCs w:val="20"/>
              </w:rPr>
              <w:t>3058,70</w:t>
            </w:r>
          </w:p>
        </w:tc>
      </w:tr>
      <w:tr w:rsidR="00593CA3" w:rsidRPr="00593CA3" w:rsidTr="00593CA3">
        <w:trPr>
          <w:trHeight w:val="495"/>
        </w:trPr>
        <w:tc>
          <w:tcPr>
            <w:tcW w:w="4536" w:type="dxa"/>
            <w:tcBorders>
              <w:top w:val="nil"/>
              <w:left w:val="single" w:sz="4" w:space="0" w:color="auto"/>
              <w:bottom w:val="nil"/>
              <w:right w:val="single" w:sz="4" w:space="0" w:color="auto"/>
            </w:tcBorders>
            <w:shd w:val="clear" w:color="auto" w:fill="auto"/>
            <w:vAlign w:val="center"/>
            <w:hideMark/>
          </w:tcPr>
          <w:p w:rsidR="00593CA3" w:rsidRPr="00593CA3" w:rsidRDefault="00593CA3" w:rsidP="00593CA3">
            <w:pPr>
              <w:rPr>
                <w:i/>
                <w:iCs/>
                <w:sz w:val="20"/>
                <w:szCs w:val="20"/>
              </w:rPr>
            </w:pPr>
            <w:r w:rsidRPr="00593CA3">
              <w:rPr>
                <w:i/>
                <w:iCs/>
                <w:sz w:val="20"/>
                <w:szCs w:val="20"/>
              </w:rPr>
              <w:t>Обеспечение деятельности исполнительных органов местного самоуправления</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01</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04</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2200000000</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i/>
                <w:iCs/>
                <w:sz w:val="20"/>
                <w:szCs w:val="20"/>
              </w:rPr>
            </w:pPr>
            <w:r w:rsidRPr="00593CA3">
              <w:rPr>
                <w:i/>
                <w:iCs/>
                <w:sz w:val="20"/>
                <w:szCs w:val="20"/>
              </w:rPr>
              <w:t>3058,70</w:t>
            </w:r>
          </w:p>
        </w:tc>
      </w:tr>
      <w:tr w:rsidR="00593CA3" w:rsidRPr="00593CA3" w:rsidTr="00593CA3">
        <w:trPr>
          <w:trHeight w:val="570"/>
        </w:trPr>
        <w:tc>
          <w:tcPr>
            <w:tcW w:w="4536" w:type="dxa"/>
            <w:tcBorders>
              <w:top w:val="nil"/>
              <w:left w:val="single" w:sz="4" w:space="0" w:color="auto"/>
              <w:bottom w:val="nil"/>
              <w:right w:val="single" w:sz="4" w:space="0" w:color="auto"/>
            </w:tcBorders>
            <w:shd w:val="clear" w:color="000000" w:fill="FFFF99"/>
            <w:vAlign w:val="center"/>
            <w:hideMark/>
          </w:tcPr>
          <w:p w:rsidR="00593CA3" w:rsidRPr="00593CA3" w:rsidRDefault="00593CA3" w:rsidP="00593CA3">
            <w:pPr>
              <w:rPr>
                <w:i/>
                <w:iCs/>
                <w:sz w:val="20"/>
                <w:szCs w:val="20"/>
              </w:rPr>
            </w:pPr>
            <w:r w:rsidRPr="00593CA3">
              <w:rPr>
                <w:i/>
                <w:iCs/>
                <w:sz w:val="20"/>
                <w:szCs w:val="20"/>
              </w:rPr>
              <w:t>Осуществление государственных полномочий в сфере административных правонарушений</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01</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04</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2200078793</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87,50</w:t>
            </w:r>
          </w:p>
        </w:tc>
      </w:tr>
      <w:tr w:rsidR="00593CA3" w:rsidRPr="00593CA3" w:rsidTr="00593CA3">
        <w:trPr>
          <w:trHeight w:val="510"/>
        </w:trPr>
        <w:tc>
          <w:tcPr>
            <w:tcW w:w="4536" w:type="dxa"/>
            <w:tcBorders>
              <w:top w:val="nil"/>
              <w:left w:val="single" w:sz="4" w:space="0" w:color="auto"/>
              <w:bottom w:val="nil"/>
              <w:right w:val="single" w:sz="4" w:space="0" w:color="auto"/>
            </w:tcBorders>
            <w:shd w:val="clear" w:color="auto" w:fill="auto"/>
            <w:vAlign w:val="center"/>
            <w:hideMark/>
          </w:tcPr>
          <w:p w:rsidR="00593CA3" w:rsidRPr="00593CA3" w:rsidRDefault="00593CA3" w:rsidP="00593CA3">
            <w:pPr>
              <w:rPr>
                <w:i/>
                <w:iCs/>
                <w:sz w:val="20"/>
                <w:szCs w:val="20"/>
              </w:rPr>
            </w:pPr>
            <w:r w:rsidRPr="00593CA3">
              <w:rPr>
                <w:i/>
                <w:iCs/>
                <w:sz w:val="20"/>
                <w:szCs w:val="20"/>
              </w:rPr>
              <w:t>Закупка товаров, работ и услуг для государственных (муниципальных) нужд</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01</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04</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2200078793</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200</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87,50</w:t>
            </w:r>
          </w:p>
        </w:tc>
      </w:tr>
      <w:tr w:rsidR="00593CA3" w:rsidRPr="00593CA3" w:rsidTr="00593CA3">
        <w:trPr>
          <w:trHeight w:val="570"/>
        </w:trPr>
        <w:tc>
          <w:tcPr>
            <w:tcW w:w="4536" w:type="dxa"/>
            <w:tcBorders>
              <w:top w:val="nil"/>
              <w:left w:val="single" w:sz="4" w:space="0" w:color="auto"/>
              <w:bottom w:val="nil"/>
              <w:right w:val="single" w:sz="4" w:space="0" w:color="auto"/>
            </w:tcBorders>
            <w:shd w:val="clear" w:color="auto" w:fill="auto"/>
            <w:vAlign w:val="center"/>
            <w:hideMark/>
          </w:tcPr>
          <w:p w:rsidR="00593CA3" w:rsidRPr="00593CA3" w:rsidRDefault="00593CA3" w:rsidP="00593CA3">
            <w:pPr>
              <w:rPr>
                <w:i/>
                <w:iCs/>
                <w:sz w:val="20"/>
                <w:szCs w:val="20"/>
              </w:rPr>
            </w:pPr>
            <w:r w:rsidRPr="00593CA3">
              <w:rPr>
                <w:i/>
                <w:iCs/>
                <w:sz w:val="20"/>
                <w:szCs w:val="20"/>
              </w:rPr>
              <w:t>Иные закупки товаров, работ и услуг для обеспечения государственных (муниципальных) нужд</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01</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04</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2200078793</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240</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87,50</w:t>
            </w:r>
          </w:p>
        </w:tc>
      </w:tr>
      <w:tr w:rsidR="00593CA3" w:rsidRPr="00593CA3" w:rsidTr="00593CA3">
        <w:trPr>
          <w:trHeight w:val="510"/>
        </w:trPr>
        <w:tc>
          <w:tcPr>
            <w:tcW w:w="4536" w:type="dxa"/>
            <w:tcBorders>
              <w:top w:val="nil"/>
              <w:left w:val="single" w:sz="4" w:space="0" w:color="auto"/>
              <w:bottom w:val="nil"/>
              <w:right w:val="single" w:sz="4" w:space="0" w:color="auto"/>
            </w:tcBorders>
            <w:shd w:val="clear" w:color="auto" w:fill="auto"/>
            <w:noWrap/>
            <w:vAlign w:val="bottom"/>
            <w:hideMark/>
          </w:tcPr>
          <w:p w:rsidR="00593CA3" w:rsidRPr="00593CA3" w:rsidRDefault="00593CA3" w:rsidP="00593CA3">
            <w:pPr>
              <w:jc w:val="both"/>
              <w:rPr>
                <w:i/>
                <w:iCs/>
                <w:sz w:val="20"/>
                <w:szCs w:val="20"/>
              </w:rPr>
            </w:pPr>
            <w:r w:rsidRPr="00593CA3">
              <w:rPr>
                <w:i/>
                <w:iCs/>
                <w:sz w:val="20"/>
                <w:szCs w:val="20"/>
              </w:rPr>
              <w:t>Расходы на содержание муниципальных органов и обеспечение их функций</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01</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04</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2200090010</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2971,20</w:t>
            </w:r>
          </w:p>
        </w:tc>
      </w:tr>
      <w:tr w:rsidR="00593CA3" w:rsidRPr="00593CA3" w:rsidTr="00593CA3">
        <w:trPr>
          <w:trHeight w:val="1053"/>
        </w:trPr>
        <w:tc>
          <w:tcPr>
            <w:tcW w:w="4536" w:type="dxa"/>
            <w:tcBorders>
              <w:top w:val="nil"/>
              <w:left w:val="single" w:sz="4" w:space="0" w:color="auto"/>
              <w:bottom w:val="nil"/>
              <w:right w:val="single" w:sz="4" w:space="0" w:color="auto"/>
            </w:tcBorders>
            <w:shd w:val="clear" w:color="auto" w:fill="auto"/>
            <w:vAlign w:val="center"/>
            <w:hideMark/>
          </w:tcPr>
          <w:p w:rsidR="00593CA3" w:rsidRPr="00593CA3" w:rsidRDefault="00593CA3" w:rsidP="00593CA3">
            <w:pPr>
              <w:rPr>
                <w:i/>
                <w:iCs/>
                <w:sz w:val="20"/>
                <w:szCs w:val="20"/>
              </w:rPr>
            </w:pPr>
            <w:r w:rsidRPr="00593CA3">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01</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04</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2200090010</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100</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2321,20</w:t>
            </w:r>
          </w:p>
        </w:tc>
      </w:tr>
      <w:tr w:rsidR="00593CA3" w:rsidRPr="00593CA3" w:rsidTr="00593CA3">
        <w:trPr>
          <w:trHeight w:val="495"/>
        </w:trPr>
        <w:tc>
          <w:tcPr>
            <w:tcW w:w="4536" w:type="dxa"/>
            <w:tcBorders>
              <w:top w:val="nil"/>
              <w:left w:val="single" w:sz="4" w:space="0" w:color="auto"/>
              <w:bottom w:val="nil"/>
              <w:right w:val="single" w:sz="4" w:space="0" w:color="auto"/>
            </w:tcBorders>
            <w:shd w:val="clear" w:color="000000" w:fill="FFFF99"/>
            <w:vAlign w:val="center"/>
            <w:hideMark/>
          </w:tcPr>
          <w:p w:rsidR="00593CA3" w:rsidRPr="00593CA3" w:rsidRDefault="00593CA3" w:rsidP="00593CA3">
            <w:pPr>
              <w:rPr>
                <w:i/>
                <w:iCs/>
                <w:sz w:val="20"/>
                <w:szCs w:val="20"/>
              </w:rPr>
            </w:pPr>
            <w:r w:rsidRPr="00593CA3">
              <w:rPr>
                <w:i/>
                <w:iCs/>
                <w:sz w:val="20"/>
                <w:szCs w:val="20"/>
              </w:rPr>
              <w:t>Расходы на выплаты персоналу государственных (муниципальных) органов</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01</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04</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2200090010</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120</w:t>
            </w:r>
          </w:p>
        </w:tc>
        <w:tc>
          <w:tcPr>
            <w:tcW w:w="992" w:type="dxa"/>
            <w:tcBorders>
              <w:top w:val="nil"/>
              <w:left w:val="nil"/>
              <w:bottom w:val="nil"/>
              <w:right w:val="single" w:sz="8" w:space="0" w:color="auto"/>
            </w:tcBorders>
            <w:shd w:val="clear" w:color="000000" w:fill="FFFF99"/>
            <w:noWrap/>
            <w:vAlign w:val="bottom"/>
            <w:hideMark/>
          </w:tcPr>
          <w:p w:rsidR="00593CA3" w:rsidRPr="00593CA3" w:rsidRDefault="00593CA3" w:rsidP="00593CA3">
            <w:pPr>
              <w:jc w:val="center"/>
              <w:rPr>
                <w:sz w:val="20"/>
                <w:szCs w:val="20"/>
              </w:rPr>
            </w:pPr>
            <w:r w:rsidRPr="00593CA3">
              <w:rPr>
                <w:sz w:val="20"/>
                <w:szCs w:val="20"/>
              </w:rPr>
              <w:t>2321,20</w:t>
            </w:r>
          </w:p>
        </w:tc>
      </w:tr>
      <w:tr w:rsidR="00593CA3" w:rsidRPr="00593CA3" w:rsidTr="00593CA3">
        <w:trPr>
          <w:trHeight w:val="540"/>
        </w:trPr>
        <w:tc>
          <w:tcPr>
            <w:tcW w:w="4536" w:type="dxa"/>
            <w:tcBorders>
              <w:top w:val="nil"/>
              <w:left w:val="single" w:sz="4" w:space="0" w:color="auto"/>
              <w:bottom w:val="nil"/>
              <w:right w:val="single" w:sz="4" w:space="0" w:color="auto"/>
            </w:tcBorders>
            <w:shd w:val="clear" w:color="auto" w:fill="auto"/>
            <w:vAlign w:val="center"/>
            <w:hideMark/>
          </w:tcPr>
          <w:p w:rsidR="00593CA3" w:rsidRPr="00593CA3" w:rsidRDefault="00593CA3" w:rsidP="00593CA3">
            <w:pPr>
              <w:rPr>
                <w:i/>
                <w:iCs/>
                <w:sz w:val="20"/>
                <w:szCs w:val="20"/>
              </w:rPr>
            </w:pPr>
            <w:r w:rsidRPr="00593CA3">
              <w:rPr>
                <w:i/>
                <w:iCs/>
                <w:sz w:val="20"/>
                <w:szCs w:val="20"/>
              </w:rPr>
              <w:t>Закупка товаров, работ и услуг для государственных (муниципальных) нужд</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01</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04</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2200090010</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200</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600,00</w:t>
            </w:r>
          </w:p>
        </w:tc>
      </w:tr>
      <w:tr w:rsidR="00593CA3" w:rsidRPr="00593CA3" w:rsidTr="00593CA3">
        <w:trPr>
          <w:trHeight w:val="510"/>
        </w:trPr>
        <w:tc>
          <w:tcPr>
            <w:tcW w:w="4536" w:type="dxa"/>
            <w:tcBorders>
              <w:top w:val="nil"/>
              <w:left w:val="single" w:sz="4" w:space="0" w:color="auto"/>
              <w:bottom w:val="nil"/>
              <w:right w:val="single" w:sz="4" w:space="0" w:color="auto"/>
            </w:tcBorders>
            <w:shd w:val="clear" w:color="auto" w:fill="auto"/>
            <w:vAlign w:val="center"/>
            <w:hideMark/>
          </w:tcPr>
          <w:p w:rsidR="00593CA3" w:rsidRPr="00593CA3" w:rsidRDefault="00593CA3" w:rsidP="00593CA3">
            <w:pPr>
              <w:rPr>
                <w:i/>
                <w:iCs/>
                <w:sz w:val="20"/>
                <w:szCs w:val="20"/>
              </w:rPr>
            </w:pPr>
            <w:r w:rsidRPr="00593CA3">
              <w:rPr>
                <w:i/>
                <w:iCs/>
                <w:sz w:val="20"/>
                <w:szCs w:val="20"/>
              </w:rPr>
              <w:t>Иные закупки товаров, работ и услуг для обеспечения государственных (муниципальных) нужд</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01</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04</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2200090010</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240</w:t>
            </w:r>
          </w:p>
        </w:tc>
        <w:tc>
          <w:tcPr>
            <w:tcW w:w="992" w:type="dxa"/>
            <w:tcBorders>
              <w:top w:val="nil"/>
              <w:left w:val="nil"/>
              <w:bottom w:val="nil"/>
              <w:right w:val="single" w:sz="8" w:space="0" w:color="auto"/>
            </w:tcBorders>
            <w:shd w:val="clear" w:color="000000" w:fill="FFFF99"/>
            <w:noWrap/>
            <w:vAlign w:val="bottom"/>
            <w:hideMark/>
          </w:tcPr>
          <w:p w:rsidR="00593CA3" w:rsidRPr="00593CA3" w:rsidRDefault="00593CA3" w:rsidP="00593CA3">
            <w:pPr>
              <w:jc w:val="center"/>
              <w:rPr>
                <w:sz w:val="20"/>
                <w:szCs w:val="20"/>
              </w:rPr>
            </w:pPr>
            <w:r w:rsidRPr="00593CA3">
              <w:rPr>
                <w:sz w:val="20"/>
                <w:szCs w:val="20"/>
              </w:rPr>
              <w:t>600,00</w:t>
            </w:r>
          </w:p>
        </w:tc>
      </w:tr>
      <w:tr w:rsidR="00593CA3" w:rsidRPr="00593CA3" w:rsidTr="00593CA3">
        <w:trPr>
          <w:trHeight w:val="402"/>
        </w:trPr>
        <w:tc>
          <w:tcPr>
            <w:tcW w:w="4536" w:type="dxa"/>
            <w:tcBorders>
              <w:top w:val="nil"/>
              <w:left w:val="single" w:sz="4" w:space="0" w:color="auto"/>
              <w:bottom w:val="nil"/>
              <w:right w:val="single" w:sz="4" w:space="0" w:color="auto"/>
            </w:tcBorders>
            <w:shd w:val="clear" w:color="auto" w:fill="auto"/>
            <w:vAlign w:val="center"/>
            <w:hideMark/>
          </w:tcPr>
          <w:p w:rsidR="00593CA3" w:rsidRPr="00593CA3" w:rsidRDefault="00593CA3" w:rsidP="00593CA3">
            <w:pPr>
              <w:rPr>
                <w:i/>
                <w:iCs/>
                <w:sz w:val="20"/>
                <w:szCs w:val="20"/>
              </w:rPr>
            </w:pPr>
            <w:r w:rsidRPr="00593CA3">
              <w:rPr>
                <w:i/>
                <w:iCs/>
                <w:sz w:val="20"/>
                <w:szCs w:val="20"/>
              </w:rPr>
              <w:t>Иные бюджетные ассигнования</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01</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04</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2200090010</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800</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50,00</w:t>
            </w:r>
          </w:p>
        </w:tc>
      </w:tr>
      <w:tr w:rsidR="00593CA3" w:rsidRPr="00593CA3" w:rsidTr="00593CA3">
        <w:trPr>
          <w:trHeight w:val="276"/>
        </w:trPr>
        <w:tc>
          <w:tcPr>
            <w:tcW w:w="4536" w:type="dxa"/>
            <w:tcBorders>
              <w:top w:val="nil"/>
              <w:left w:val="single" w:sz="4" w:space="0" w:color="auto"/>
              <w:bottom w:val="nil"/>
              <w:right w:val="single" w:sz="4" w:space="0" w:color="auto"/>
            </w:tcBorders>
            <w:shd w:val="clear" w:color="000000" w:fill="FFFF99"/>
            <w:vAlign w:val="center"/>
            <w:hideMark/>
          </w:tcPr>
          <w:p w:rsidR="00593CA3" w:rsidRPr="00593CA3" w:rsidRDefault="00593CA3" w:rsidP="00593CA3">
            <w:pPr>
              <w:rPr>
                <w:i/>
                <w:iCs/>
                <w:sz w:val="20"/>
                <w:szCs w:val="20"/>
              </w:rPr>
            </w:pPr>
            <w:r w:rsidRPr="00593CA3">
              <w:rPr>
                <w:i/>
                <w:iCs/>
                <w:sz w:val="20"/>
                <w:szCs w:val="20"/>
              </w:rPr>
              <w:t>Уплата налогов, сборов и иных платежей</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01</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04</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2200090010</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850</w:t>
            </w:r>
          </w:p>
        </w:tc>
        <w:tc>
          <w:tcPr>
            <w:tcW w:w="992" w:type="dxa"/>
            <w:tcBorders>
              <w:top w:val="nil"/>
              <w:left w:val="nil"/>
              <w:bottom w:val="nil"/>
              <w:right w:val="single" w:sz="8" w:space="0" w:color="auto"/>
            </w:tcBorders>
            <w:shd w:val="clear" w:color="000000" w:fill="FFFF99"/>
            <w:noWrap/>
            <w:vAlign w:val="bottom"/>
            <w:hideMark/>
          </w:tcPr>
          <w:p w:rsidR="00593CA3" w:rsidRPr="00593CA3" w:rsidRDefault="00593CA3" w:rsidP="00593CA3">
            <w:pPr>
              <w:jc w:val="center"/>
              <w:rPr>
                <w:sz w:val="20"/>
                <w:szCs w:val="20"/>
              </w:rPr>
            </w:pPr>
            <w:r w:rsidRPr="00593CA3">
              <w:rPr>
                <w:sz w:val="20"/>
                <w:szCs w:val="20"/>
              </w:rPr>
              <w:t>50,00</w:t>
            </w:r>
          </w:p>
        </w:tc>
      </w:tr>
      <w:tr w:rsidR="00593CA3" w:rsidRPr="00593CA3" w:rsidTr="00593CA3">
        <w:trPr>
          <w:trHeight w:val="15"/>
        </w:trPr>
        <w:tc>
          <w:tcPr>
            <w:tcW w:w="4536" w:type="dxa"/>
            <w:tcBorders>
              <w:top w:val="nil"/>
              <w:left w:val="single" w:sz="8" w:space="0" w:color="auto"/>
              <w:bottom w:val="nil"/>
              <w:right w:val="single" w:sz="4" w:space="0" w:color="auto"/>
            </w:tcBorders>
            <w:shd w:val="clear" w:color="auto" w:fill="auto"/>
            <w:vAlign w:val="bottom"/>
            <w:hideMark/>
          </w:tcPr>
          <w:p w:rsidR="00593CA3" w:rsidRPr="00593CA3" w:rsidRDefault="00593CA3" w:rsidP="00593CA3">
            <w:pPr>
              <w:rPr>
                <w:i/>
                <w:iCs/>
                <w:sz w:val="20"/>
                <w:szCs w:val="20"/>
              </w:rPr>
            </w:pPr>
            <w:r w:rsidRPr="00593CA3">
              <w:rPr>
                <w:i/>
                <w:iCs/>
                <w:sz w:val="20"/>
                <w:szCs w:val="20"/>
              </w:rPr>
              <w:t> </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r>
      <w:tr w:rsidR="00593CA3" w:rsidRPr="00593CA3" w:rsidTr="00593CA3">
        <w:trPr>
          <w:trHeight w:val="15"/>
        </w:trPr>
        <w:tc>
          <w:tcPr>
            <w:tcW w:w="4536" w:type="dxa"/>
            <w:tcBorders>
              <w:top w:val="nil"/>
              <w:left w:val="single" w:sz="8" w:space="0" w:color="auto"/>
              <w:bottom w:val="nil"/>
              <w:right w:val="single" w:sz="4" w:space="0" w:color="auto"/>
            </w:tcBorders>
            <w:shd w:val="clear" w:color="auto" w:fill="auto"/>
            <w:vAlign w:val="bottom"/>
            <w:hideMark/>
          </w:tcPr>
          <w:p w:rsidR="00593CA3" w:rsidRPr="00593CA3" w:rsidRDefault="00593CA3" w:rsidP="00593CA3">
            <w:pPr>
              <w:rPr>
                <w:i/>
                <w:iCs/>
                <w:sz w:val="20"/>
                <w:szCs w:val="20"/>
              </w:rPr>
            </w:pPr>
            <w:r w:rsidRPr="00593CA3">
              <w:rPr>
                <w:i/>
                <w:iCs/>
                <w:sz w:val="20"/>
                <w:szCs w:val="20"/>
              </w:rPr>
              <w:t> </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r>
      <w:tr w:rsidR="00593CA3" w:rsidRPr="00593CA3" w:rsidTr="00593CA3">
        <w:trPr>
          <w:trHeight w:val="276"/>
        </w:trPr>
        <w:tc>
          <w:tcPr>
            <w:tcW w:w="4536" w:type="dxa"/>
            <w:tcBorders>
              <w:top w:val="nil"/>
              <w:left w:val="single" w:sz="8" w:space="0" w:color="auto"/>
              <w:bottom w:val="nil"/>
              <w:right w:val="single" w:sz="4" w:space="0" w:color="auto"/>
            </w:tcBorders>
            <w:shd w:val="clear" w:color="auto" w:fill="auto"/>
            <w:vAlign w:val="bottom"/>
            <w:hideMark/>
          </w:tcPr>
          <w:p w:rsidR="00593CA3" w:rsidRPr="00593CA3" w:rsidRDefault="00593CA3" w:rsidP="00593CA3">
            <w:pPr>
              <w:rPr>
                <w:b/>
                <w:bCs/>
                <w:i/>
                <w:iCs/>
                <w:sz w:val="20"/>
                <w:szCs w:val="20"/>
              </w:rPr>
            </w:pPr>
            <w:r w:rsidRPr="00593CA3">
              <w:rPr>
                <w:b/>
                <w:bCs/>
                <w:i/>
                <w:iCs/>
                <w:sz w:val="20"/>
                <w:szCs w:val="20"/>
              </w:rPr>
              <w:t>Резервные фонды</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b/>
                <w:bCs/>
                <w:sz w:val="20"/>
                <w:szCs w:val="20"/>
              </w:rPr>
            </w:pPr>
            <w:r w:rsidRPr="00593CA3">
              <w:rPr>
                <w:b/>
                <w:bCs/>
                <w:sz w:val="20"/>
                <w:szCs w:val="20"/>
              </w:rPr>
              <w:t>01</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b/>
                <w:bCs/>
                <w:sz w:val="20"/>
                <w:szCs w:val="20"/>
              </w:rPr>
            </w:pPr>
            <w:r w:rsidRPr="00593CA3">
              <w:rPr>
                <w:b/>
                <w:bCs/>
                <w:sz w:val="20"/>
                <w:szCs w:val="20"/>
              </w:rPr>
              <w:t>11</w:t>
            </w:r>
          </w:p>
        </w:tc>
        <w:tc>
          <w:tcPr>
            <w:tcW w:w="1253" w:type="dxa"/>
            <w:tcBorders>
              <w:top w:val="nil"/>
              <w:left w:val="nil"/>
              <w:bottom w:val="nil"/>
              <w:right w:val="nil"/>
            </w:tcBorders>
            <w:shd w:val="clear" w:color="auto" w:fill="auto"/>
            <w:noWrap/>
            <w:vAlign w:val="bottom"/>
            <w:hideMark/>
          </w:tcPr>
          <w:p w:rsidR="00593CA3" w:rsidRPr="00593CA3" w:rsidRDefault="00593CA3" w:rsidP="00593CA3">
            <w:pPr>
              <w:jc w:val="center"/>
              <w:rPr>
                <w:b/>
                <w:bCs/>
                <w:sz w:val="20"/>
                <w:szCs w:val="20"/>
              </w:rPr>
            </w:pPr>
          </w:p>
        </w:tc>
        <w:tc>
          <w:tcPr>
            <w:tcW w:w="732" w:type="dxa"/>
            <w:tcBorders>
              <w:top w:val="nil"/>
              <w:left w:val="single" w:sz="4" w:space="0" w:color="auto"/>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b/>
                <w:bCs/>
                <w:sz w:val="20"/>
                <w:szCs w:val="20"/>
              </w:rPr>
            </w:pPr>
            <w:r w:rsidRPr="00593CA3">
              <w:rPr>
                <w:b/>
                <w:bCs/>
                <w:sz w:val="20"/>
                <w:szCs w:val="20"/>
              </w:rPr>
              <w:t>10,00</w:t>
            </w:r>
          </w:p>
        </w:tc>
      </w:tr>
      <w:tr w:rsidR="00593CA3" w:rsidRPr="00593CA3" w:rsidTr="00593CA3">
        <w:trPr>
          <w:trHeight w:val="528"/>
        </w:trPr>
        <w:tc>
          <w:tcPr>
            <w:tcW w:w="4536" w:type="dxa"/>
            <w:tcBorders>
              <w:top w:val="nil"/>
              <w:left w:val="single" w:sz="8" w:space="0" w:color="auto"/>
              <w:bottom w:val="nil"/>
              <w:right w:val="single" w:sz="4" w:space="0" w:color="auto"/>
            </w:tcBorders>
            <w:shd w:val="clear" w:color="auto" w:fill="auto"/>
            <w:vAlign w:val="bottom"/>
            <w:hideMark/>
          </w:tcPr>
          <w:p w:rsidR="00593CA3" w:rsidRPr="00593CA3" w:rsidRDefault="00593CA3" w:rsidP="00593CA3">
            <w:pPr>
              <w:rPr>
                <w:i/>
                <w:iCs/>
                <w:sz w:val="20"/>
                <w:szCs w:val="20"/>
              </w:rPr>
            </w:pPr>
            <w:r w:rsidRPr="00593CA3">
              <w:rPr>
                <w:i/>
                <w:iCs/>
                <w:sz w:val="20"/>
                <w:szCs w:val="20"/>
              </w:rPr>
              <w:t>Резервный фонд администрации  муниципального образования</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01</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11</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2300000000</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10,00</w:t>
            </w:r>
          </w:p>
        </w:tc>
      </w:tr>
      <w:tr w:rsidR="00593CA3" w:rsidRPr="00593CA3" w:rsidTr="00593CA3">
        <w:trPr>
          <w:trHeight w:val="528"/>
        </w:trPr>
        <w:tc>
          <w:tcPr>
            <w:tcW w:w="4536" w:type="dxa"/>
            <w:tcBorders>
              <w:top w:val="nil"/>
              <w:left w:val="single" w:sz="8" w:space="0" w:color="auto"/>
              <w:bottom w:val="nil"/>
              <w:right w:val="single" w:sz="4" w:space="0" w:color="auto"/>
            </w:tcBorders>
            <w:shd w:val="clear" w:color="auto" w:fill="auto"/>
            <w:vAlign w:val="bottom"/>
            <w:hideMark/>
          </w:tcPr>
          <w:p w:rsidR="00593CA3" w:rsidRPr="00593CA3" w:rsidRDefault="00593CA3" w:rsidP="00593CA3">
            <w:pPr>
              <w:rPr>
                <w:i/>
                <w:iCs/>
                <w:sz w:val="20"/>
                <w:szCs w:val="20"/>
              </w:rPr>
            </w:pPr>
            <w:r w:rsidRPr="00593CA3">
              <w:rPr>
                <w:i/>
                <w:iCs/>
                <w:sz w:val="20"/>
                <w:szCs w:val="20"/>
              </w:rPr>
              <w:t>Резервный фонд администрации  муниципального образования</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01</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11</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2300090040</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10,00</w:t>
            </w:r>
          </w:p>
        </w:tc>
      </w:tr>
      <w:tr w:rsidR="00593CA3" w:rsidRPr="00593CA3" w:rsidTr="00593CA3">
        <w:trPr>
          <w:trHeight w:val="276"/>
        </w:trPr>
        <w:tc>
          <w:tcPr>
            <w:tcW w:w="4536" w:type="dxa"/>
            <w:tcBorders>
              <w:top w:val="nil"/>
              <w:left w:val="single" w:sz="8" w:space="0" w:color="auto"/>
              <w:bottom w:val="nil"/>
              <w:right w:val="single" w:sz="4" w:space="0" w:color="auto"/>
            </w:tcBorders>
            <w:shd w:val="clear" w:color="auto" w:fill="auto"/>
            <w:vAlign w:val="bottom"/>
            <w:hideMark/>
          </w:tcPr>
          <w:p w:rsidR="00593CA3" w:rsidRPr="00593CA3" w:rsidRDefault="00593CA3" w:rsidP="00593CA3">
            <w:pPr>
              <w:rPr>
                <w:i/>
                <w:iCs/>
                <w:sz w:val="20"/>
                <w:szCs w:val="20"/>
              </w:rPr>
            </w:pPr>
            <w:r w:rsidRPr="00593CA3">
              <w:rPr>
                <w:i/>
                <w:iCs/>
                <w:sz w:val="20"/>
                <w:szCs w:val="20"/>
              </w:rPr>
              <w:t>Иные бюджетные ассигнования</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01</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11</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2300090040</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800</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10,00</w:t>
            </w:r>
          </w:p>
        </w:tc>
      </w:tr>
      <w:tr w:rsidR="00593CA3" w:rsidRPr="00593CA3" w:rsidTr="00593CA3">
        <w:trPr>
          <w:trHeight w:val="276"/>
        </w:trPr>
        <w:tc>
          <w:tcPr>
            <w:tcW w:w="4536" w:type="dxa"/>
            <w:tcBorders>
              <w:top w:val="nil"/>
              <w:left w:val="single" w:sz="8" w:space="0" w:color="auto"/>
              <w:bottom w:val="nil"/>
              <w:right w:val="single" w:sz="4" w:space="0" w:color="auto"/>
            </w:tcBorders>
            <w:shd w:val="clear" w:color="auto" w:fill="auto"/>
            <w:vAlign w:val="bottom"/>
            <w:hideMark/>
          </w:tcPr>
          <w:p w:rsidR="00593CA3" w:rsidRPr="00593CA3" w:rsidRDefault="00593CA3" w:rsidP="00593CA3">
            <w:pPr>
              <w:rPr>
                <w:i/>
                <w:iCs/>
                <w:sz w:val="20"/>
                <w:szCs w:val="20"/>
              </w:rPr>
            </w:pPr>
            <w:r w:rsidRPr="00593CA3">
              <w:rPr>
                <w:i/>
                <w:iCs/>
                <w:sz w:val="20"/>
                <w:szCs w:val="20"/>
              </w:rPr>
              <w:t>Резервные средства</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01</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11</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2300090040</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870</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10,00</w:t>
            </w:r>
          </w:p>
        </w:tc>
      </w:tr>
      <w:tr w:rsidR="00593CA3" w:rsidRPr="00593CA3" w:rsidTr="00593CA3">
        <w:trPr>
          <w:trHeight w:val="276"/>
        </w:trPr>
        <w:tc>
          <w:tcPr>
            <w:tcW w:w="4536" w:type="dxa"/>
            <w:tcBorders>
              <w:top w:val="nil"/>
              <w:left w:val="single" w:sz="8" w:space="0" w:color="auto"/>
              <w:bottom w:val="nil"/>
              <w:right w:val="single" w:sz="4" w:space="0" w:color="auto"/>
            </w:tcBorders>
            <w:shd w:val="clear" w:color="auto" w:fill="auto"/>
            <w:vAlign w:val="bottom"/>
            <w:hideMark/>
          </w:tcPr>
          <w:p w:rsidR="00593CA3" w:rsidRPr="00593CA3" w:rsidRDefault="00593CA3" w:rsidP="00593CA3">
            <w:pPr>
              <w:rPr>
                <w:b/>
                <w:bCs/>
                <w:i/>
                <w:iCs/>
                <w:sz w:val="20"/>
                <w:szCs w:val="20"/>
              </w:rPr>
            </w:pPr>
            <w:r w:rsidRPr="00593CA3">
              <w:rPr>
                <w:b/>
                <w:bCs/>
                <w:i/>
                <w:iCs/>
                <w:sz w:val="20"/>
                <w:szCs w:val="20"/>
              </w:rPr>
              <w:t>Национальная оборона</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02</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b/>
                <w:bCs/>
                <w:sz w:val="20"/>
                <w:szCs w:val="20"/>
              </w:rPr>
            </w:pPr>
            <w:r w:rsidRPr="00593CA3">
              <w:rPr>
                <w:b/>
                <w:bCs/>
                <w:sz w:val="20"/>
                <w:szCs w:val="20"/>
              </w:rPr>
              <w:t>159,00</w:t>
            </w:r>
          </w:p>
        </w:tc>
      </w:tr>
      <w:tr w:rsidR="00593CA3" w:rsidRPr="00593CA3" w:rsidTr="00593CA3">
        <w:trPr>
          <w:trHeight w:val="276"/>
        </w:trPr>
        <w:tc>
          <w:tcPr>
            <w:tcW w:w="4536" w:type="dxa"/>
            <w:tcBorders>
              <w:top w:val="nil"/>
              <w:left w:val="single" w:sz="8" w:space="0" w:color="auto"/>
              <w:bottom w:val="nil"/>
              <w:right w:val="single" w:sz="4" w:space="0" w:color="auto"/>
            </w:tcBorders>
            <w:shd w:val="clear" w:color="auto" w:fill="auto"/>
            <w:vAlign w:val="bottom"/>
            <w:hideMark/>
          </w:tcPr>
          <w:p w:rsidR="00593CA3" w:rsidRPr="00593CA3" w:rsidRDefault="00593CA3" w:rsidP="00593CA3">
            <w:pPr>
              <w:rPr>
                <w:i/>
                <w:iCs/>
                <w:sz w:val="20"/>
                <w:szCs w:val="20"/>
              </w:rPr>
            </w:pPr>
            <w:r w:rsidRPr="00593CA3">
              <w:rPr>
                <w:i/>
                <w:iCs/>
                <w:sz w:val="20"/>
                <w:szCs w:val="20"/>
              </w:rPr>
              <w:t>Мобилизационная и вневойсковая подготовка</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b/>
                <w:bCs/>
                <w:sz w:val="20"/>
                <w:szCs w:val="20"/>
              </w:rPr>
            </w:pPr>
            <w:r w:rsidRPr="00593CA3">
              <w:rPr>
                <w:b/>
                <w:bCs/>
                <w:sz w:val="20"/>
                <w:szCs w:val="20"/>
              </w:rPr>
              <w:t>02</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b/>
                <w:bCs/>
                <w:sz w:val="20"/>
                <w:szCs w:val="20"/>
              </w:rPr>
            </w:pPr>
            <w:r w:rsidRPr="00593CA3">
              <w:rPr>
                <w:b/>
                <w:bCs/>
                <w:sz w:val="20"/>
                <w:szCs w:val="20"/>
              </w:rPr>
              <w:t>03</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159,00</w:t>
            </w:r>
          </w:p>
        </w:tc>
      </w:tr>
      <w:tr w:rsidR="00593CA3" w:rsidRPr="00593CA3" w:rsidTr="00593CA3">
        <w:trPr>
          <w:trHeight w:val="528"/>
        </w:trPr>
        <w:tc>
          <w:tcPr>
            <w:tcW w:w="4536" w:type="dxa"/>
            <w:tcBorders>
              <w:top w:val="nil"/>
              <w:left w:val="single" w:sz="4" w:space="0" w:color="auto"/>
              <w:bottom w:val="nil"/>
              <w:right w:val="single" w:sz="4" w:space="0" w:color="auto"/>
            </w:tcBorders>
            <w:shd w:val="clear" w:color="auto" w:fill="auto"/>
            <w:vAlign w:val="center"/>
            <w:hideMark/>
          </w:tcPr>
          <w:p w:rsidR="00593CA3" w:rsidRPr="00593CA3" w:rsidRDefault="00593CA3" w:rsidP="00593CA3">
            <w:pPr>
              <w:rPr>
                <w:i/>
                <w:iCs/>
                <w:sz w:val="20"/>
                <w:szCs w:val="20"/>
              </w:rPr>
            </w:pPr>
            <w:r w:rsidRPr="00593CA3">
              <w:rPr>
                <w:i/>
                <w:iCs/>
                <w:sz w:val="20"/>
                <w:szCs w:val="20"/>
              </w:rPr>
              <w:t>Непрограммные расходы в области  национальной обороны</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02</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03</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2500000000</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159,00</w:t>
            </w:r>
          </w:p>
        </w:tc>
      </w:tr>
      <w:tr w:rsidR="00593CA3" w:rsidRPr="00593CA3" w:rsidTr="00593CA3">
        <w:trPr>
          <w:trHeight w:val="528"/>
        </w:trPr>
        <w:tc>
          <w:tcPr>
            <w:tcW w:w="4536" w:type="dxa"/>
            <w:tcBorders>
              <w:top w:val="nil"/>
              <w:left w:val="single" w:sz="8" w:space="0" w:color="auto"/>
              <w:bottom w:val="nil"/>
              <w:right w:val="single" w:sz="4" w:space="0" w:color="auto"/>
            </w:tcBorders>
            <w:shd w:val="clear" w:color="auto" w:fill="auto"/>
            <w:vAlign w:val="bottom"/>
            <w:hideMark/>
          </w:tcPr>
          <w:p w:rsidR="00593CA3" w:rsidRPr="00593CA3" w:rsidRDefault="00593CA3" w:rsidP="00593CA3">
            <w:pPr>
              <w:rPr>
                <w:i/>
                <w:iCs/>
                <w:sz w:val="20"/>
                <w:szCs w:val="20"/>
              </w:rPr>
            </w:pPr>
            <w:r w:rsidRPr="00593CA3">
              <w:rPr>
                <w:i/>
                <w:iCs/>
                <w:sz w:val="20"/>
                <w:szCs w:val="20"/>
              </w:rPr>
              <w:t>Осуществление первичного воинского учета на территориях, где отсутствуют военные комиссариаты</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02</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03</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2500051180</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159,00</w:t>
            </w:r>
          </w:p>
        </w:tc>
      </w:tr>
      <w:tr w:rsidR="00593CA3" w:rsidRPr="00593CA3" w:rsidTr="00593CA3">
        <w:trPr>
          <w:trHeight w:val="1320"/>
        </w:trPr>
        <w:tc>
          <w:tcPr>
            <w:tcW w:w="4536" w:type="dxa"/>
            <w:tcBorders>
              <w:top w:val="nil"/>
              <w:left w:val="single" w:sz="4" w:space="0" w:color="auto"/>
              <w:bottom w:val="nil"/>
              <w:right w:val="single" w:sz="4" w:space="0" w:color="auto"/>
            </w:tcBorders>
            <w:shd w:val="clear" w:color="auto" w:fill="auto"/>
            <w:vAlign w:val="center"/>
            <w:hideMark/>
          </w:tcPr>
          <w:p w:rsidR="00593CA3" w:rsidRPr="00593CA3" w:rsidRDefault="00593CA3" w:rsidP="00593CA3">
            <w:pPr>
              <w:rPr>
                <w:i/>
                <w:iCs/>
                <w:sz w:val="20"/>
                <w:szCs w:val="20"/>
              </w:rPr>
            </w:pPr>
            <w:r w:rsidRPr="00593CA3">
              <w:rP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02</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03</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2500051180</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100</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86,00</w:t>
            </w:r>
          </w:p>
        </w:tc>
      </w:tr>
      <w:tr w:rsidR="00593CA3" w:rsidRPr="00593CA3" w:rsidTr="00593CA3">
        <w:trPr>
          <w:trHeight w:val="528"/>
        </w:trPr>
        <w:tc>
          <w:tcPr>
            <w:tcW w:w="4536" w:type="dxa"/>
            <w:tcBorders>
              <w:top w:val="nil"/>
              <w:left w:val="single" w:sz="8" w:space="0" w:color="auto"/>
              <w:bottom w:val="nil"/>
              <w:right w:val="single" w:sz="4" w:space="0" w:color="auto"/>
            </w:tcBorders>
            <w:shd w:val="clear" w:color="auto" w:fill="auto"/>
            <w:vAlign w:val="bottom"/>
            <w:hideMark/>
          </w:tcPr>
          <w:p w:rsidR="00593CA3" w:rsidRPr="00593CA3" w:rsidRDefault="00593CA3" w:rsidP="00593CA3">
            <w:pPr>
              <w:rPr>
                <w:i/>
                <w:iCs/>
                <w:sz w:val="20"/>
                <w:szCs w:val="20"/>
              </w:rPr>
            </w:pPr>
            <w:r w:rsidRPr="00593CA3">
              <w:rPr>
                <w:i/>
                <w:iCs/>
                <w:sz w:val="20"/>
                <w:szCs w:val="20"/>
              </w:rPr>
              <w:t>Расходы на выплатуы персоналу государственных                  ( муниципальных) органов</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02</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03</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2500051180</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120</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86,00</w:t>
            </w:r>
          </w:p>
        </w:tc>
      </w:tr>
      <w:tr w:rsidR="00593CA3" w:rsidRPr="00593CA3" w:rsidTr="00593CA3">
        <w:trPr>
          <w:trHeight w:val="528"/>
        </w:trPr>
        <w:tc>
          <w:tcPr>
            <w:tcW w:w="4536" w:type="dxa"/>
            <w:tcBorders>
              <w:top w:val="nil"/>
              <w:left w:val="single" w:sz="4" w:space="0" w:color="auto"/>
              <w:bottom w:val="nil"/>
              <w:right w:val="single" w:sz="4" w:space="0" w:color="auto"/>
            </w:tcBorders>
            <w:shd w:val="clear" w:color="auto" w:fill="auto"/>
            <w:vAlign w:val="center"/>
            <w:hideMark/>
          </w:tcPr>
          <w:p w:rsidR="00593CA3" w:rsidRPr="00593CA3" w:rsidRDefault="00593CA3" w:rsidP="00593CA3">
            <w:pPr>
              <w:rPr>
                <w:i/>
                <w:iCs/>
                <w:sz w:val="20"/>
                <w:szCs w:val="20"/>
              </w:rPr>
            </w:pPr>
            <w:r w:rsidRPr="00593CA3">
              <w:rPr>
                <w:i/>
                <w:iCs/>
                <w:sz w:val="20"/>
                <w:szCs w:val="20"/>
              </w:rPr>
              <w:t>Закупка товаров, работ и услуг для государственных (муниципальных) нужд</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02</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03</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2500051180</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200</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73,00</w:t>
            </w:r>
          </w:p>
        </w:tc>
      </w:tr>
      <w:tr w:rsidR="00593CA3" w:rsidRPr="00593CA3" w:rsidTr="00593CA3">
        <w:trPr>
          <w:trHeight w:val="528"/>
        </w:trPr>
        <w:tc>
          <w:tcPr>
            <w:tcW w:w="4536" w:type="dxa"/>
            <w:tcBorders>
              <w:top w:val="nil"/>
              <w:left w:val="single" w:sz="4" w:space="0" w:color="auto"/>
              <w:bottom w:val="nil"/>
              <w:right w:val="single" w:sz="4" w:space="0" w:color="auto"/>
            </w:tcBorders>
            <w:shd w:val="clear" w:color="auto" w:fill="auto"/>
            <w:vAlign w:val="center"/>
            <w:hideMark/>
          </w:tcPr>
          <w:p w:rsidR="00593CA3" w:rsidRPr="00593CA3" w:rsidRDefault="00593CA3" w:rsidP="00593CA3">
            <w:pPr>
              <w:rPr>
                <w:i/>
                <w:iCs/>
                <w:sz w:val="20"/>
                <w:szCs w:val="20"/>
              </w:rPr>
            </w:pPr>
            <w:r w:rsidRPr="00593CA3">
              <w:rPr>
                <w:i/>
                <w:iCs/>
                <w:sz w:val="20"/>
                <w:szCs w:val="20"/>
              </w:rPr>
              <w:t>Иные закупки товаров, работ и услуг для обеспечения государственных (муниципальных) нужд</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02</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03</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2500051180</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240</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73,00</w:t>
            </w:r>
          </w:p>
        </w:tc>
      </w:tr>
      <w:tr w:rsidR="00593CA3" w:rsidRPr="00593CA3" w:rsidTr="00593CA3">
        <w:trPr>
          <w:trHeight w:val="528"/>
        </w:trPr>
        <w:tc>
          <w:tcPr>
            <w:tcW w:w="4536" w:type="dxa"/>
            <w:tcBorders>
              <w:top w:val="nil"/>
              <w:left w:val="single" w:sz="8" w:space="0" w:color="auto"/>
              <w:bottom w:val="nil"/>
              <w:right w:val="single" w:sz="4" w:space="0" w:color="auto"/>
            </w:tcBorders>
            <w:shd w:val="clear" w:color="auto" w:fill="auto"/>
            <w:vAlign w:val="bottom"/>
            <w:hideMark/>
          </w:tcPr>
          <w:p w:rsidR="00593CA3" w:rsidRPr="00593CA3" w:rsidRDefault="00593CA3" w:rsidP="00593CA3">
            <w:pPr>
              <w:rPr>
                <w:b/>
                <w:bCs/>
                <w:i/>
                <w:iCs/>
                <w:sz w:val="20"/>
                <w:szCs w:val="20"/>
              </w:rPr>
            </w:pPr>
            <w:r w:rsidRPr="00593CA3">
              <w:rPr>
                <w:b/>
                <w:bCs/>
                <w:i/>
                <w:iCs/>
                <w:sz w:val="20"/>
                <w:szCs w:val="20"/>
              </w:rPr>
              <w:lastRenderedPageBreak/>
              <w:t>Национальная  безопасность и правоохранительная деятельность</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b/>
                <w:bCs/>
                <w:sz w:val="20"/>
                <w:szCs w:val="20"/>
              </w:rPr>
            </w:pPr>
            <w:r w:rsidRPr="00593CA3">
              <w:rPr>
                <w:b/>
                <w:bCs/>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b/>
                <w:bCs/>
                <w:sz w:val="20"/>
                <w:szCs w:val="20"/>
              </w:rPr>
            </w:pPr>
            <w:r w:rsidRPr="00593CA3">
              <w:rPr>
                <w:b/>
                <w:bCs/>
                <w:sz w:val="20"/>
                <w:szCs w:val="20"/>
              </w:rPr>
              <w:t>03</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b/>
                <w:bCs/>
                <w:sz w:val="20"/>
                <w:szCs w:val="20"/>
              </w:rPr>
            </w:pPr>
            <w:r w:rsidRPr="00593CA3">
              <w:rPr>
                <w:b/>
                <w:bCs/>
                <w:sz w:val="20"/>
                <w:szCs w:val="20"/>
              </w:rPr>
              <w:t>320,00</w:t>
            </w:r>
          </w:p>
        </w:tc>
      </w:tr>
      <w:tr w:rsidR="00593CA3" w:rsidRPr="00593CA3" w:rsidTr="00593CA3">
        <w:trPr>
          <w:trHeight w:val="792"/>
        </w:trPr>
        <w:tc>
          <w:tcPr>
            <w:tcW w:w="4536" w:type="dxa"/>
            <w:tcBorders>
              <w:top w:val="nil"/>
              <w:left w:val="single" w:sz="8" w:space="0" w:color="auto"/>
              <w:bottom w:val="nil"/>
              <w:right w:val="single" w:sz="4" w:space="0" w:color="auto"/>
            </w:tcBorders>
            <w:shd w:val="clear" w:color="auto" w:fill="auto"/>
            <w:vAlign w:val="bottom"/>
            <w:hideMark/>
          </w:tcPr>
          <w:p w:rsidR="00593CA3" w:rsidRPr="00593CA3" w:rsidRDefault="00593CA3" w:rsidP="00593CA3">
            <w:pPr>
              <w:rPr>
                <w:i/>
                <w:iCs/>
                <w:sz w:val="20"/>
                <w:szCs w:val="20"/>
              </w:rPr>
            </w:pPr>
            <w:r w:rsidRPr="00593CA3">
              <w:rPr>
                <w:i/>
                <w:iCs/>
                <w:sz w:val="20"/>
                <w:szCs w:val="20"/>
              </w:rPr>
              <w:t>Защита населения и территории от чрезвычайных ситуаций природного и техногенного характера, пожарная безопасность</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b/>
                <w:bCs/>
                <w:sz w:val="20"/>
                <w:szCs w:val="20"/>
              </w:rPr>
            </w:pPr>
            <w:r w:rsidRPr="00593CA3">
              <w:rPr>
                <w:b/>
                <w:bCs/>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b/>
                <w:bCs/>
                <w:sz w:val="20"/>
                <w:szCs w:val="20"/>
              </w:rPr>
            </w:pPr>
            <w:r w:rsidRPr="00593CA3">
              <w:rPr>
                <w:b/>
                <w:bCs/>
                <w:sz w:val="20"/>
                <w:szCs w:val="20"/>
              </w:rPr>
              <w:t>03</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b/>
                <w:bCs/>
                <w:sz w:val="20"/>
                <w:szCs w:val="20"/>
              </w:rPr>
            </w:pPr>
            <w:r w:rsidRPr="00593CA3">
              <w:rPr>
                <w:b/>
                <w:bCs/>
                <w:sz w:val="20"/>
                <w:szCs w:val="20"/>
              </w:rPr>
              <w:t>10</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b/>
                <w:bCs/>
                <w:sz w:val="20"/>
                <w:szCs w:val="20"/>
              </w:rPr>
            </w:pPr>
            <w:r w:rsidRPr="00593CA3">
              <w:rPr>
                <w:b/>
                <w:bCs/>
                <w:sz w:val="20"/>
                <w:szCs w:val="20"/>
              </w:rPr>
              <w:t>320,00</w:t>
            </w:r>
          </w:p>
        </w:tc>
      </w:tr>
      <w:tr w:rsidR="00593CA3" w:rsidRPr="00593CA3" w:rsidTr="00593CA3">
        <w:trPr>
          <w:trHeight w:val="1056"/>
        </w:trPr>
        <w:tc>
          <w:tcPr>
            <w:tcW w:w="4536" w:type="dxa"/>
            <w:tcBorders>
              <w:top w:val="nil"/>
              <w:left w:val="nil"/>
              <w:bottom w:val="nil"/>
              <w:right w:val="single" w:sz="4" w:space="0" w:color="auto"/>
            </w:tcBorders>
            <w:shd w:val="clear" w:color="auto" w:fill="auto"/>
            <w:vAlign w:val="bottom"/>
            <w:hideMark/>
          </w:tcPr>
          <w:p w:rsidR="00593CA3" w:rsidRPr="00593CA3" w:rsidRDefault="00593CA3" w:rsidP="00593CA3">
            <w:pPr>
              <w:rPr>
                <w:i/>
                <w:iCs/>
                <w:sz w:val="20"/>
                <w:szCs w:val="20"/>
              </w:rPr>
            </w:pPr>
            <w:r w:rsidRPr="00593CA3">
              <w:rPr>
                <w:i/>
                <w:iCs/>
                <w:sz w:val="20"/>
                <w:szCs w:val="20"/>
              </w:rPr>
              <w:t>Муниципальная программа муниципального образования "Междуреченское "Обеспечение пожарной безопасности на териитории муниципального образования "  Междуреченское" на 2022- 2024 годы"</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03</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10</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0000000000</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250,00</w:t>
            </w:r>
          </w:p>
        </w:tc>
      </w:tr>
      <w:tr w:rsidR="00593CA3" w:rsidRPr="00593CA3" w:rsidTr="00593CA3">
        <w:trPr>
          <w:trHeight w:val="276"/>
        </w:trPr>
        <w:tc>
          <w:tcPr>
            <w:tcW w:w="4536" w:type="dxa"/>
            <w:tcBorders>
              <w:top w:val="nil"/>
              <w:left w:val="nil"/>
              <w:bottom w:val="nil"/>
              <w:right w:val="single" w:sz="4" w:space="0" w:color="auto"/>
            </w:tcBorders>
            <w:shd w:val="clear" w:color="auto" w:fill="auto"/>
            <w:vAlign w:val="bottom"/>
            <w:hideMark/>
          </w:tcPr>
          <w:p w:rsidR="00593CA3" w:rsidRPr="00593CA3" w:rsidRDefault="00593CA3" w:rsidP="00593CA3">
            <w:pPr>
              <w:rPr>
                <w:i/>
                <w:iCs/>
                <w:sz w:val="20"/>
                <w:szCs w:val="20"/>
              </w:rPr>
            </w:pPr>
            <w:r w:rsidRPr="00593CA3">
              <w:rPr>
                <w:i/>
                <w:iCs/>
                <w:sz w:val="20"/>
                <w:szCs w:val="20"/>
              </w:rPr>
              <w:t>Обеспечение  пожарной безопасности</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03</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10</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0200000000</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250,00</w:t>
            </w:r>
          </w:p>
        </w:tc>
      </w:tr>
      <w:tr w:rsidR="00593CA3" w:rsidRPr="00593CA3" w:rsidTr="00593CA3">
        <w:trPr>
          <w:trHeight w:val="528"/>
        </w:trPr>
        <w:tc>
          <w:tcPr>
            <w:tcW w:w="4536" w:type="dxa"/>
            <w:tcBorders>
              <w:top w:val="nil"/>
              <w:left w:val="single" w:sz="4" w:space="0" w:color="auto"/>
              <w:bottom w:val="nil"/>
              <w:right w:val="single" w:sz="4" w:space="0" w:color="auto"/>
            </w:tcBorders>
            <w:shd w:val="clear" w:color="auto" w:fill="auto"/>
            <w:vAlign w:val="center"/>
            <w:hideMark/>
          </w:tcPr>
          <w:p w:rsidR="00593CA3" w:rsidRPr="00593CA3" w:rsidRDefault="00593CA3" w:rsidP="00593CA3">
            <w:pPr>
              <w:rPr>
                <w:i/>
                <w:iCs/>
                <w:sz w:val="20"/>
                <w:szCs w:val="20"/>
              </w:rPr>
            </w:pPr>
            <w:r w:rsidRPr="00593CA3">
              <w:rPr>
                <w:i/>
                <w:iCs/>
                <w:sz w:val="20"/>
                <w:szCs w:val="20"/>
              </w:rPr>
              <w:t>Закупка товаров, работ и услуг для государственных (муниципальных) нужд</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03</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10</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0200090060</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200</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250,00</w:t>
            </w:r>
          </w:p>
        </w:tc>
      </w:tr>
      <w:tr w:rsidR="00593CA3" w:rsidRPr="00593CA3" w:rsidTr="00593CA3">
        <w:trPr>
          <w:trHeight w:val="528"/>
        </w:trPr>
        <w:tc>
          <w:tcPr>
            <w:tcW w:w="4536" w:type="dxa"/>
            <w:tcBorders>
              <w:top w:val="nil"/>
              <w:left w:val="single" w:sz="4" w:space="0" w:color="auto"/>
              <w:bottom w:val="nil"/>
              <w:right w:val="single" w:sz="4" w:space="0" w:color="auto"/>
            </w:tcBorders>
            <w:shd w:val="clear" w:color="auto" w:fill="auto"/>
            <w:vAlign w:val="center"/>
            <w:hideMark/>
          </w:tcPr>
          <w:p w:rsidR="00593CA3" w:rsidRPr="00593CA3" w:rsidRDefault="00593CA3" w:rsidP="00593CA3">
            <w:pPr>
              <w:rPr>
                <w:i/>
                <w:iCs/>
                <w:sz w:val="20"/>
                <w:szCs w:val="20"/>
              </w:rPr>
            </w:pPr>
            <w:r w:rsidRPr="00593CA3">
              <w:rPr>
                <w:i/>
                <w:iCs/>
                <w:sz w:val="20"/>
                <w:szCs w:val="20"/>
              </w:rPr>
              <w:t>Иные закупки товаров, работ и услуг для обеспечения государственных (муниципальных) нужд</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03</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10</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0200090060</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240</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250,00</w:t>
            </w:r>
          </w:p>
        </w:tc>
      </w:tr>
      <w:tr w:rsidR="00593CA3" w:rsidRPr="00593CA3" w:rsidTr="00593CA3">
        <w:trPr>
          <w:trHeight w:val="528"/>
        </w:trPr>
        <w:tc>
          <w:tcPr>
            <w:tcW w:w="4536" w:type="dxa"/>
            <w:tcBorders>
              <w:top w:val="nil"/>
              <w:left w:val="single" w:sz="4" w:space="0" w:color="auto"/>
              <w:bottom w:val="nil"/>
              <w:right w:val="single" w:sz="4" w:space="0" w:color="auto"/>
            </w:tcBorders>
            <w:shd w:val="clear" w:color="auto" w:fill="auto"/>
            <w:vAlign w:val="center"/>
            <w:hideMark/>
          </w:tcPr>
          <w:p w:rsidR="00593CA3" w:rsidRPr="00593CA3" w:rsidRDefault="00593CA3" w:rsidP="00593CA3">
            <w:pPr>
              <w:rPr>
                <w:i/>
                <w:iCs/>
                <w:sz w:val="20"/>
                <w:szCs w:val="20"/>
              </w:rPr>
            </w:pPr>
            <w:r w:rsidRPr="00593CA3">
              <w:rPr>
                <w:i/>
                <w:iCs/>
                <w:sz w:val="20"/>
                <w:szCs w:val="20"/>
              </w:rPr>
              <w:t>Непрограммные расходы в области пожарной безопасности</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03</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10</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2600000000</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70,00</w:t>
            </w:r>
          </w:p>
        </w:tc>
      </w:tr>
      <w:tr w:rsidR="00593CA3" w:rsidRPr="00593CA3" w:rsidTr="00593CA3">
        <w:trPr>
          <w:trHeight w:val="276"/>
        </w:trPr>
        <w:tc>
          <w:tcPr>
            <w:tcW w:w="4536" w:type="dxa"/>
            <w:tcBorders>
              <w:top w:val="nil"/>
              <w:left w:val="single" w:sz="8" w:space="0" w:color="auto"/>
              <w:bottom w:val="nil"/>
              <w:right w:val="single" w:sz="4" w:space="0" w:color="auto"/>
            </w:tcBorders>
            <w:shd w:val="clear" w:color="auto" w:fill="auto"/>
            <w:vAlign w:val="bottom"/>
            <w:hideMark/>
          </w:tcPr>
          <w:p w:rsidR="00593CA3" w:rsidRPr="00593CA3" w:rsidRDefault="00593CA3" w:rsidP="00593CA3">
            <w:pPr>
              <w:rPr>
                <w:i/>
                <w:iCs/>
                <w:sz w:val="20"/>
                <w:szCs w:val="20"/>
              </w:rPr>
            </w:pPr>
            <w:r w:rsidRPr="00593CA3">
              <w:rPr>
                <w:i/>
                <w:iCs/>
                <w:sz w:val="20"/>
                <w:szCs w:val="20"/>
              </w:rPr>
              <w:t>Обеспечение  пожарной  безопасности</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03</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10</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2600090060</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70,00</w:t>
            </w:r>
          </w:p>
        </w:tc>
      </w:tr>
      <w:tr w:rsidR="00593CA3" w:rsidRPr="00593CA3" w:rsidTr="00593CA3">
        <w:trPr>
          <w:trHeight w:val="495"/>
        </w:trPr>
        <w:tc>
          <w:tcPr>
            <w:tcW w:w="4536" w:type="dxa"/>
            <w:tcBorders>
              <w:top w:val="nil"/>
              <w:left w:val="single" w:sz="4" w:space="0" w:color="auto"/>
              <w:bottom w:val="nil"/>
              <w:right w:val="single" w:sz="4" w:space="0" w:color="auto"/>
            </w:tcBorders>
            <w:shd w:val="clear" w:color="auto" w:fill="auto"/>
            <w:vAlign w:val="center"/>
            <w:hideMark/>
          </w:tcPr>
          <w:p w:rsidR="00593CA3" w:rsidRPr="00593CA3" w:rsidRDefault="00593CA3" w:rsidP="00593CA3">
            <w:pPr>
              <w:rPr>
                <w:i/>
                <w:iCs/>
                <w:sz w:val="20"/>
                <w:szCs w:val="20"/>
              </w:rPr>
            </w:pPr>
            <w:r w:rsidRPr="00593CA3">
              <w:rPr>
                <w:i/>
                <w:iCs/>
                <w:sz w:val="20"/>
                <w:szCs w:val="20"/>
              </w:rPr>
              <w:t>Закупка товаров, работ и услуг для государственных (муниципальных) нужд</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03</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10</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2600090060</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200</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70,00</w:t>
            </w:r>
          </w:p>
        </w:tc>
      </w:tr>
      <w:tr w:rsidR="00593CA3" w:rsidRPr="00593CA3" w:rsidTr="00593CA3">
        <w:trPr>
          <w:trHeight w:val="540"/>
        </w:trPr>
        <w:tc>
          <w:tcPr>
            <w:tcW w:w="4536" w:type="dxa"/>
            <w:tcBorders>
              <w:top w:val="nil"/>
              <w:left w:val="single" w:sz="4" w:space="0" w:color="auto"/>
              <w:bottom w:val="nil"/>
              <w:right w:val="single" w:sz="4" w:space="0" w:color="auto"/>
            </w:tcBorders>
            <w:shd w:val="clear" w:color="auto" w:fill="auto"/>
            <w:vAlign w:val="center"/>
            <w:hideMark/>
          </w:tcPr>
          <w:p w:rsidR="00593CA3" w:rsidRPr="00593CA3" w:rsidRDefault="00593CA3" w:rsidP="00593CA3">
            <w:pPr>
              <w:rPr>
                <w:i/>
                <w:iCs/>
                <w:sz w:val="20"/>
                <w:szCs w:val="20"/>
              </w:rPr>
            </w:pPr>
            <w:r w:rsidRPr="00593CA3">
              <w:rPr>
                <w:i/>
                <w:iCs/>
                <w:sz w:val="20"/>
                <w:szCs w:val="20"/>
              </w:rPr>
              <w:t>Иные закупки товаров, работ и услуг для обеспечения государственных (муниципальных) нужд</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03</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10</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2600090060</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240</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70,00</w:t>
            </w:r>
          </w:p>
        </w:tc>
      </w:tr>
      <w:tr w:rsidR="00593CA3" w:rsidRPr="00593CA3" w:rsidTr="00593CA3">
        <w:trPr>
          <w:trHeight w:val="480"/>
        </w:trPr>
        <w:tc>
          <w:tcPr>
            <w:tcW w:w="4536" w:type="dxa"/>
            <w:tcBorders>
              <w:top w:val="nil"/>
              <w:left w:val="nil"/>
              <w:bottom w:val="nil"/>
              <w:right w:val="single" w:sz="4" w:space="0" w:color="auto"/>
            </w:tcBorders>
            <w:shd w:val="clear" w:color="auto" w:fill="auto"/>
            <w:vAlign w:val="center"/>
            <w:hideMark/>
          </w:tcPr>
          <w:p w:rsidR="00593CA3" w:rsidRPr="00593CA3" w:rsidRDefault="00593CA3" w:rsidP="00593CA3">
            <w:pPr>
              <w:rPr>
                <w:b/>
                <w:bCs/>
                <w:i/>
                <w:iCs/>
                <w:sz w:val="20"/>
                <w:szCs w:val="20"/>
              </w:rPr>
            </w:pPr>
            <w:r w:rsidRPr="00593CA3">
              <w:rPr>
                <w:b/>
                <w:bCs/>
                <w:i/>
                <w:iCs/>
                <w:sz w:val="20"/>
                <w:szCs w:val="20"/>
              </w:rPr>
              <w:t>Национальная экономика</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04</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b/>
                <w:bCs/>
                <w:sz w:val="20"/>
                <w:szCs w:val="20"/>
              </w:rPr>
            </w:pPr>
            <w:r w:rsidRPr="00593CA3">
              <w:rPr>
                <w:b/>
                <w:bCs/>
                <w:sz w:val="20"/>
                <w:szCs w:val="20"/>
              </w:rPr>
              <w:t>476,50</w:t>
            </w:r>
          </w:p>
        </w:tc>
      </w:tr>
      <w:tr w:rsidR="00593CA3" w:rsidRPr="00593CA3" w:rsidTr="00593CA3">
        <w:trPr>
          <w:trHeight w:val="360"/>
        </w:trPr>
        <w:tc>
          <w:tcPr>
            <w:tcW w:w="4536" w:type="dxa"/>
            <w:tcBorders>
              <w:top w:val="nil"/>
              <w:left w:val="nil"/>
              <w:bottom w:val="nil"/>
              <w:right w:val="single" w:sz="4" w:space="0" w:color="auto"/>
            </w:tcBorders>
            <w:shd w:val="clear" w:color="auto" w:fill="auto"/>
            <w:vAlign w:val="center"/>
            <w:hideMark/>
          </w:tcPr>
          <w:p w:rsidR="00593CA3" w:rsidRPr="00593CA3" w:rsidRDefault="00593CA3" w:rsidP="00593CA3">
            <w:pPr>
              <w:rPr>
                <w:i/>
                <w:iCs/>
                <w:sz w:val="20"/>
                <w:szCs w:val="20"/>
              </w:rPr>
            </w:pPr>
            <w:r w:rsidRPr="00593CA3">
              <w:rPr>
                <w:i/>
                <w:iCs/>
                <w:sz w:val="20"/>
                <w:szCs w:val="20"/>
              </w:rPr>
              <w:t>Дорожное хозяйство( дорожные фонды)</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04</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09</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476,50</w:t>
            </w:r>
          </w:p>
        </w:tc>
      </w:tr>
      <w:tr w:rsidR="00593CA3" w:rsidRPr="00593CA3" w:rsidTr="00593CA3">
        <w:trPr>
          <w:trHeight w:val="480"/>
        </w:trPr>
        <w:tc>
          <w:tcPr>
            <w:tcW w:w="4536" w:type="dxa"/>
            <w:tcBorders>
              <w:top w:val="nil"/>
              <w:left w:val="single" w:sz="4" w:space="0" w:color="auto"/>
              <w:bottom w:val="nil"/>
              <w:right w:val="single" w:sz="4" w:space="0" w:color="auto"/>
            </w:tcBorders>
            <w:shd w:val="clear" w:color="auto" w:fill="auto"/>
            <w:vAlign w:val="center"/>
            <w:hideMark/>
          </w:tcPr>
          <w:p w:rsidR="00593CA3" w:rsidRPr="00593CA3" w:rsidRDefault="00593CA3" w:rsidP="00593CA3">
            <w:pPr>
              <w:rPr>
                <w:i/>
                <w:iCs/>
                <w:sz w:val="20"/>
                <w:szCs w:val="20"/>
              </w:rPr>
            </w:pPr>
            <w:r w:rsidRPr="00593CA3">
              <w:rPr>
                <w:i/>
                <w:iCs/>
                <w:sz w:val="20"/>
                <w:szCs w:val="20"/>
              </w:rPr>
              <w:t>Непрограммные расходы в области дорожного хозяйства</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04</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09</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2800000000</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476,50</w:t>
            </w:r>
          </w:p>
        </w:tc>
      </w:tr>
      <w:tr w:rsidR="00593CA3" w:rsidRPr="00593CA3" w:rsidTr="00593CA3">
        <w:trPr>
          <w:trHeight w:val="1275"/>
        </w:trPr>
        <w:tc>
          <w:tcPr>
            <w:tcW w:w="4536" w:type="dxa"/>
            <w:tcBorders>
              <w:top w:val="nil"/>
              <w:left w:val="nil"/>
              <w:bottom w:val="nil"/>
              <w:right w:val="single" w:sz="4" w:space="0" w:color="auto"/>
            </w:tcBorders>
            <w:shd w:val="clear" w:color="auto" w:fill="auto"/>
            <w:vAlign w:val="center"/>
            <w:hideMark/>
          </w:tcPr>
          <w:p w:rsidR="00593CA3" w:rsidRPr="00593CA3" w:rsidRDefault="00593CA3" w:rsidP="00593CA3">
            <w:pPr>
              <w:rPr>
                <w:i/>
                <w:iCs/>
                <w:sz w:val="20"/>
                <w:szCs w:val="20"/>
              </w:rPr>
            </w:pPr>
            <w:r w:rsidRPr="00593CA3">
              <w:rPr>
                <w:i/>
                <w:iCs/>
                <w:sz w:val="20"/>
                <w:szCs w:val="20"/>
              </w:rPr>
              <w:t>Осуществление части полномочий района по содержанию автомобильных дорог общего пользования местного значения, находящихся в собственности муниципального района, в части электроосвещения, за счет средств муниципального дорожного фонда</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04</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09</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280008054Д</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476,50</w:t>
            </w:r>
          </w:p>
        </w:tc>
      </w:tr>
      <w:tr w:rsidR="00593CA3" w:rsidRPr="00593CA3" w:rsidTr="00593CA3">
        <w:trPr>
          <w:trHeight w:val="480"/>
        </w:trPr>
        <w:tc>
          <w:tcPr>
            <w:tcW w:w="4536" w:type="dxa"/>
            <w:tcBorders>
              <w:top w:val="nil"/>
              <w:left w:val="single" w:sz="4" w:space="0" w:color="auto"/>
              <w:bottom w:val="nil"/>
              <w:right w:val="single" w:sz="4" w:space="0" w:color="auto"/>
            </w:tcBorders>
            <w:shd w:val="clear" w:color="auto" w:fill="auto"/>
            <w:vAlign w:val="center"/>
            <w:hideMark/>
          </w:tcPr>
          <w:p w:rsidR="00593CA3" w:rsidRPr="00593CA3" w:rsidRDefault="00593CA3" w:rsidP="00593CA3">
            <w:pPr>
              <w:rPr>
                <w:i/>
                <w:iCs/>
                <w:sz w:val="20"/>
                <w:szCs w:val="20"/>
              </w:rPr>
            </w:pPr>
            <w:r w:rsidRPr="00593CA3">
              <w:rPr>
                <w:i/>
                <w:iCs/>
                <w:sz w:val="20"/>
                <w:szCs w:val="20"/>
              </w:rPr>
              <w:t>Закупка товаров, работ и услуг для государственных (муниципальных) нужд</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04</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09</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280008054Д</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200</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476,50</w:t>
            </w:r>
          </w:p>
        </w:tc>
      </w:tr>
      <w:tr w:rsidR="00593CA3" w:rsidRPr="00593CA3" w:rsidTr="00593CA3">
        <w:trPr>
          <w:trHeight w:val="480"/>
        </w:trPr>
        <w:tc>
          <w:tcPr>
            <w:tcW w:w="4536" w:type="dxa"/>
            <w:tcBorders>
              <w:top w:val="nil"/>
              <w:left w:val="single" w:sz="4" w:space="0" w:color="auto"/>
              <w:bottom w:val="nil"/>
              <w:right w:val="single" w:sz="4" w:space="0" w:color="auto"/>
            </w:tcBorders>
            <w:shd w:val="clear" w:color="auto" w:fill="auto"/>
            <w:vAlign w:val="center"/>
            <w:hideMark/>
          </w:tcPr>
          <w:p w:rsidR="00593CA3" w:rsidRPr="00593CA3" w:rsidRDefault="00593CA3" w:rsidP="00593CA3">
            <w:pPr>
              <w:rPr>
                <w:i/>
                <w:iCs/>
                <w:sz w:val="20"/>
                <w:szCs w:val="20"/>
              </w:rPr>
            </w:pPr>
            <w:r w:rsidRPr="00593CA3">
              <w:rPr>
                <w:i/>
                <w:iCs/>
                <w:sz w:val="20"/>
                <w:szCs w:val="20"/>
              </w:rPr>
              <w:t>Иные закупки товаров, работ и услуг для обеспечения государственных (муниципальных) нужд</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04</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09</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280008054Д</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240</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476,50</w:t>
            </w:r>
          </w:p>
        </w:tc>
      </w:tr>
      <w:tr w:rsidR="00593CA3" w:rsidRPr="00593CA3" w:rsidTr="00593CA3">
        <w:trPr>
          <w:trHeight w:val="264"/>
        </w:trPr>
        <w:tc>
          <w:tcPr>
            <w:tcW w:w="4536" w:type="dxa"/>
            <w:tcBorders>
              <w:top w:val="nil"/>
              <w:left w:val="single" w:sz="8" w:space="0" w:color="auto"/>
              <w:bottom w:val="nil"/>
              <w:right w:val="single" w:sz="4" w:space="0" w:color="auto"/>
            </w:tcBorders>
            <w:shd w:val="clear" w:color="auto" w:fill="auto"/>
            <w:noWrap/>
            <w:vAlign w:val="bottom"/>
            <w:hideMark/>
          </w:tcPr>
          <w:p w:rsidR="00593CA3" w:rsidRPr="00593CA3" w:rsidRDefault="00593CA3" w:rsidP="00593CA3">
            <w:pPr>
              <w:rPr>
                <w:b/>
                <w:bCs/>
                <w:i/>
                <w:iCs/>
                <w:sz w:val="20"/>
                <w:szCs w:val="20"/>
              </w:rPr>
            </w:pPr>
            <w:r w:rsidRPr="00593CA3">
              <w:rPr>
                <w:b/>
                <w:bCs/>
                <w:i/>
                <w:iCs/>
                <w:sz w:val="20"/>
                <w:szCs w:val="20"/>
              </w:rPr>
              <w:t>Жилищно-коммунальное хозяйство</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b/>
                <w:bCs/>
                <w:sz w:val="20"/>
                <w:szCs w:val="20"/>
              </w:rPr>
            </w:pPr>
            <w:r w:rsidRPr="00593CA3">
              <w:rPr>
                <w:b/>
                <w:bCs/>
                <w:sz w:val="20"/>
                <w:szCs w:val="20"/>
              </w:rPr>
              <w:t>05</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b/>
                <w:bCs/>
                <w:sz w:val="20"/>
                <w:szCs w:val="20"/>
              </w:rPr>
            </w:pPr>
            <w:r w:rsidRPr="00593CA3">
              <w:rPr>
                <w:b/>
                <w:bCs/>
                <w:sz w:val="20"/>
                <w:szCs w:val="20"/>
              </w:rPr>
              <w:t>2057,60</w:t>
            </w:r>
          </w:p>
        </w:tc>
      </w:tr>
      <w:tr w:rsidR="00593CA3" w:rsidRPr="00593CA3" w:rsidTr="00593CA3">
        <w:trPr>
          <w:trHeight w:val="264"/>
        </w:trPr>
        <w:tc>
          <w:tcPr>
            <w:tcW w:w="4536" w:type="dxa"/>
            <w:tcBorders>
              <w:top w:val="nil"/>
              <w:left w:val="single" w:sz="8" w:space="0" w:color="auto"/>
              <w:bottom w:val="nil"/>
              <w:right w:val="single" w:sz="4" w:space="0" w:color="auto"/>
            </w:tcBorders>
            <w:shd w:val="clear" w:color="auto" w:fill="auto"/>
            <w:noWrap/>
            <w:vAlign w:val="bottom"/>
            <w:hideMark/>
          </w:tcPr>
          <w:p w:rsidR="00593CA3" w:rsidRPr="00593CA3" w:rsidRDefault="00593CA3" w:rsidP="00593CA3">
            <w:pPr>
              <w:rPr>
                <w:i/>
                <w:iCs/>
                <w:sz w:val="20"/>
                <w:szCs w:val="20"/>
              </w:rPr>
            </w:pPr>
            <w:r w:rsidRPr="00593CA3">
              <w:rPr>
                <w:i/>
                <w:iCs/>
                <w:sz w:val="20"/>
                <w:szCs w:val="20"/>
              </w:rPr>
              <w:t>Жилищное хозяйство</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b/>
                <w:bCs/>
                <w:i/>
                <w:iCs/>
                <w:sz w:val="20"/>
                <w:szCs w:val="20"/>
              </w:rPr>
            </w:pPr>
            <w:r w:rsidRPr="00593CA3">
              <w:rPr>
                <w:b/>
                <w:bCs/>
                <w:i/>
                <w:iCs/>
                <w:sz w:val="20"/>
                <w:szCs w:val="20"/>
              </w:rPr>
              <w:t>05</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b/>
                <w:bCs/>
                <w:i/>
                <w:iCs/>
                <w:sz w:val="20"/>
                <w:szCs w:val="20"/>
              </w:rPr>
            </w:pPr>
            <w:r w:rsidRPr="00593CA3">
              <w:rPr>
                <w:b/>
                <w:bCs/>
                <w:i/>
                <w:iCs/>
                <w:sz w:val="20"/>
                <w:szCs w:val="20"/>
              </w:rPr>
              <w:t>01</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i/>
                <w:iCs/>
                <w:sz w:val="20"/>
                <w:szCs w:val="20"/>
              </w:rPr>
            </w:pPr>
            <w:r w:rsidRPr="00593CA3">
              <w:rPr>
                <w:i/>
                <w:iCs/>
                <w:sz w:val="20"/>
                <w:szCs w:val="20"/>
              </w:rPr>
              <w:t>776,80</w:t>
            </w:r>
          </w:p>
        </w:tc>
      </w:tr>
      <w:tr w:rsidR="00593CA3" w:rsidRPr="00593CA3" w:rsidTr="00593CA3">
        <w:trPr>
          <w:trHeight w:val="264"/>
        </w:trPr>
        <w:tc>
          <w:tcPr>
            <w:tcW w:w="4536" w:type="dxa"/>
            <w:tcBorders>
              <w:top w:val="nil"/>
              <w:left w:val="single" w:sz="4" w:space="0" w:color="auto"/>
              <w:bottom w:val="nil"/>
              <w:right w:val="single" w:sz="4" w:space="0" w:color="auto"/>
            </w:tcBorders>
            <w:shd w:val="clear" w:color="auto" w:fill="auto"/>
            <w:vAlign w:val="center"/>
            <w:hideMark/>
          </w:tcPr>
          <w:p w:rsidR="00593CA3" w:rsidRPr="00593CA3" w:rsidRDefault="00593CA3" w:rsidP="00593CA3">
            <w:pPr>
              <w:rPr>
                <w:i/>
                <w:iCs/>
                <w:sz w:val="20"/>
                <w:szCs w:val="20"/>
              </w:rPr>
            </w:pPr>
            <w:r w:rsidRPr="00593CA3">
              <w:rPr>
                <w:i/>
                <w:iCs/>
                <w:sz w:val="20"/>
                <w:szCs w:val="20"/>
              </w:rPr>
              <w:t>Непрограммные расходы в области жилищного хозяйства</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05</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01</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3000000000</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776,80</w:t>
            </w:r>
          </w:p>
        </w:tc>
      </w:tr>
      <w:tr w:rsidR="00593CA3" w:rsidRPr="00593CA3" w:rsidTr="00593CA3">
        <w:trPr>
          <w:trHeight w:val="300"/>
        </w:trPr>
        <w:tc>
          <w:tcPr>
            <w:tcW w:w="4536" w:type="dxa"/>
            <w:tcBorders>
              <w:top w:val="nil"/>
              <w:left w:val="nil"/>
              <w:bottom w:val="nil"/>
              <w:right w:val="single" w:sz="4" w:space="0" w:color="auto"/>
            </w:tcBorders>
            <w:shd w:val="clear" w:color="auto" w:fill="auto"/>
            <w:vAlign w:val="bottom"/>
            <w:hideMark/>
          </w:tcPr>
          <w:p w:rsidR="00593CA3" w:rsidRPr="00593CA3" w:rsidRDefault="00593CA3" w:rsidP="00593CA3">
            <w:pPr>
              <w:rPr>
                <w:i/>
                <w:iCs/>
                <w:sz w:val="20"/>
                <w:szCs w:val="20"/>
              </w:rPr>
            </w:pPr>
            <w:r w:rsidRPr="00593CA3">
              <w:rPr>
                <w:i/>
                <w:iCs/>
                <w:sz w:val="20"/>
                <w:szCs w:val="20"/>
              </w:rPr>
              <w:t>Мероприятия в области жилищного хозяйства</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05</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01</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3000090230</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526,80</w:t>
            </w:r>
          </w:p>
        </w:tc>
      </w:tr>
      <w:tr w:rsidR="00593CA3" w:rsidRPr="00593CA3" w:rsidTr="00593CA3">
        <w:trPr>
          <w:trHeight w:val="525"/>
        </w:trPr>
        <w:tc>
          <w:tcPr>
            <w:tcW w:w="4536" w:type="dxa"/>
            <w:tcBorders>
              <w:top w:val="nil"/>
              <w:left w:val="single" w:sz="4" w:space="0" w:color="auto"/>
              <w:bottom w:val="nil"/>
              <w:right w:val="single" w:sz="4" w:space="0" w:color="auto"/>
            </w:tcBorders>
            <w:shd w:val="clear" w:color="auto" w:fill="auto"/>
            <w:vAlign w:val="center"/>
            <w:hideMark/>
          </w:tcPr>
          <w:p w:rsidR="00593CA3" w:rsidRPr="00593CA3" w:rsidRDefault="00593CA3" w:rsidP="00593CA3">
            <w:pPr>
              <w:rPr>
                <w:i/>
                <w:iCs/>
                <w:sz w:val="20"/>
                <w:szCs w:val="20"/>
              </w:rPr>
            </w:pPr>
            <w:r w:rsidRPr="00593CA3">
              <w:rPr>
                <w:i/>
                <w:iCs/>
                <w:sz w:val="20"/>
                <w:szCs w:val="20"/>
              </w:rPr>
              <w:t>Закупка товаров, работ и услуг для государственных (муниципальных) нужд</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nil"/>
            </w:tcBorders>
            <w:shd w:val="clear" w:color="auto" w:fill="auto"/>
            <w:noWrap/>
            <w:vAlign w:val="bottom"/>
            <w:hideMark/>
          </w:tcPr>
          <w:p w:rsidR="00593CA3" w:rsidRPr="00593CA3" w:rsidRDefault="00593CA3" w:rsidP="00593CA3">
            <w:pPr>
              <w:jc w:val="center"/>
              <w:rPr>
                <w:sz w:val="20"/>
                <w:szCs w:val="20"/>
              </w:rPr>
            </w:pPr>
            <w:r w:rsidRPr="00593CA3">
              <w:rPr>
                <w:sz w:val="20"/>
                <w:szCs w:val="20"/>
              </w:rPr>
              <w:t>05</w:t>
            </w:r>
          </w:p>
        </w:tc>
        <w:tc>
          <w:tcPr>
            <w:tcW w:w="1155" w:type="dxa"/>
            <w:tcBorders>
              <w:top w:val="nil"/>
              <w:left w:val="single" w:sz="4" w:space="0" w:color="auto"/>
              <w:bottom w:val="nil"/>
              <w:right w:val="nil"/>
            </w:tcBorders>
            <w:shd w:val="clear" w:color="auto" w:fill="auto"/>
            <w:noWrap/>
            <w:vAlign w:val="bottom"/>
            <w:hideMark/>
          </w:tcPr>
          <w:p w:rsidR="00593CA3" w:rsidRPr="00593CA3" w:rsidRDefault="00593CA3" w:rsidP="00593CA3">
            <w:pPr>
              <w:jc w:val="center"/>
              <w:rPr>
                <w:sz w:val="20"/>
                <w:szCs w:val="20"/>
              </w:rPr>
            </w:pPr>
            <w:r w:rsidRPr="00593CA3">
              <w:rPr>
                <w:sz w:val="20"/>
                <w:szCs w:val="20"/>
              </w:rPr>
              <w:t>01</w:t>
            </w:r>
          </w:p>
        </w:tc>
        <w:tc>
          <w:tcPr>
            <w:tcW w:w="1253" w:type="dxa"/>
            <w:tcBorders>
              <w:top w:val="nil"/>
              <w:left w:val="single" w:sz="4" w:space="0" w:color="auto"/>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3000090230</w:t>
            </w:r>
          </w:p>
        </w:tc>
        <w:tc>
          <w:tcPr>
            <w:tcW w:w="732" w:type="dxa"/>
            <w:tcBorders>
              <w:top w:val="nil"/>
              <w:left w:val="nil"/>
              <w:bottom w:val="nil"/>
              <w:right w:val="nil"/>
            </w:tcBorders>
            <w:shd w:val="clear" w:color="auto" w:fill="auto"/>
            <w:noWrap/>
            <w:vAlign w:val="bottom"/>
            <w:hideMark/>
          </w:tcPr>
          <w:p w:rsidR="00593CA3" w:rsidRPr="00593CA3" w:rsidRDefault="00593CA3" w:rsidP="00593CA3">
            <w:pPr>
              <w:jc w:val="center"/>
              <w:rPr>
                <w:sz w:val="20"/>
                <w:szCs w:val="20"/>
              </w:rPr>
            </w:pPr>
            <w:r w:rsidRPr="00593CA3">
              <w:rPr>
                <w:sz w:val="20"/>
                <w:szCs w:val="20"/>
              </w:rPr>
              <w:t>200</w:t>
            </w:r>
          </w:p>
        </w:tc>
        <w:tc>
          <w:tcPr>
            <w:tcW w:w="992" w:type="dxa"/>
            <w:tcBorders>
              <w:top w:val="nil"/>
              <w:left w:val="single" w:sz="4" w:space="0" w:color="auto"/>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526,80</w:t>
            </w:r>
          </w:p>
        </w:tc>
      </w:tr>
      <w:tr w:rsidR="00593CA3" w:rsidRPr="00593CA3" w:rsidTr="00593CA3">
        <w:trPr>
          <w:trHeight w:val="480"/>
        </w:trPr>
        <w:tc>
          <w:tcPr>
            <w:tcW w:w="4536" w:type="dxa"/>
            <w:tcBorders>
              <w:top w:val="nil"/>
              <w:left w:val="single" w:sz="4" w:space="0" w:color="auto"/>
              <w:bottom w:val="nil"/>
              <w:right w:val="single" w:sz="4" w:space="0" w:color="auto"/>
            </w:tcBorders>
            <w:shd w:val="clear" w:color="auto" w:fill="auto"/>
            <w:vAlign w:val="center"/>
            <w:hideMark/>
          </w:tcPr>
          <w:p w:rsidR="00593CA3" w:rsidRPr="00593CA3" w:rsidRDefault="00593CA3" w:rsidP="00593CA3">
            <w:pPr>
              <w:rPr>
                <w:i/>
                <w:iCs/>
                <w:sz w:val="20"/>
                <w:szCs w:val="20"/>
              </w:rPr>
            </w:pPr>
            <w:r w:rsidRPr="00593CA3">
              <w:rPr>
                <w:i/>
                <w:iCs/>
                <w:sz w:val="20"/>
                <w:szCs w:val="20"/>
              </w:rPr>
              <w:t>Иные закупки товаров, работ и услуг для обеспечения государственных (муниципальных) нужд</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nil"/>
            </w:tcBorders>
            <w:shd w:val="clear" w:color="auto" w:fill="auto"/>
            <w:noWrap/>
            <w:vAlign w:val="bottom"/>
            <w:hideMark/>
          </w:tcPr>
          <w:p w:rsidR="00593CA3" w:rsidRPr="00593CA3" w:rsidRDefault="00593CA3" w:rsidP="00593CA3">
            <w:pPr>
              <w:jc w:val="center"/>
              <w:rPr>
                <w:sz w:val="20"/>
                <w:szCs w:val="20"/>
              </w:rPr>
            </w:pPr>
            <w:r w:rsidRPr="00593CA3">
              <w:rPr>
                <w:sz w:val="20"/>
                <w:szCs w:val="20"/>
              </w:rPr>
              <w:t>05</w:t>
            </w:r>
          </w:p>
        </w:tc>
        <w:tc>
          <w:tcPr>
            <w:tcW w:w="1155" w:type="dxa"/>
            <w:tcBorders>
              <w:top w:val="nil"/>
              <w:left w:val="single" w:sz="4" w:space="0" w:color="auto"/>
              <w:bottom w:val="nil"/>
              <w:right w:val="nil"/>
            </w:tcBorders>
            <w:shd w:val="clear" w:color="auto" w:fill="auto"/>
            <w:noWrap/>
            <w:vAlign w:val="bottom"/>
            <w:hideMark/>
          </w:tcPr>
          <w:p w:rsidR="00593CA3" w:rsidRPr="00593CA3" w:rsidRDefault="00593CA3" w:rsidP="00593CA3">
            <w:pPr>
              <w:jc w:val="center"/>
              <w:rPr>
                <w:sz w:val="20"/>
                <w:szCs w:val="20"/>
              </w:rPr>
            </w:pPr>
            <w:r w:rsidRPr="00593CA3">
              <w:rPr>
                <w:sz w:val="20"/>
                <w:szCs w:val="20"/>
              </w:rPr>
              <w:t>01</w:t>
            </w:r>
          </w:p>
        </w:tc>
        <w:tc>
          <w:tcPr>
            <w:tcW w:w="1253" w:type="dxa"/>
            <w:tcBorders>
              <w:top w:val="nil"/>
              <w:left w:val="single" w:sz="4" w:space="0" w:color="auto"/>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3000090230</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240</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526,80</w:t>
            </w:r>
          </w:p>
        </w:tc>
      </w:tr>
      <w:tr w:rsidR="00593CA3" w:rsidRPr="00593CA3" w:rsidTr="00593CA3">
        <w:trPr>
          <w:trHeight w:val="1050"/>
        </w:trPr>
        <w:tc>
          <w:tcPr>
            <w:tcW w:w="4536" w:type="dxa"/>
            <w:tcBorders>
              <w:top w:val="nil"/>
              <w:left w:val="nil"/>
              <w:bottom w:val="nil"/>
              <w:right w:val="single" w:sz="4" w:space="0" w:color="auto"/>
            </w:tcBorders>
            <w:shd w:val="clear" w:color="auto" w:fill="auto"/>
            <w:vAlign w:val="center"/>
            <w:hideMark/>
          </w:tcPr>
          <w:p w:rsidR="00593CA3" w:rsidRPr="00593CA3" w:rsidRDefault="00593CA3" w:rsidP="00593CA3">
            <w:pPr>
              <w:rPr>
                <w:i/>
                <w:iCs/>
                <w:sz w:val="20"/>
                <w:szCs w:val="20"/>
              </w:rPr>
            </w:pPr>
            <w:r w:rsidRPr="00593CA3">
              <w:rPr>
                <w:i/>
                <w:iCs/>
                <w:sz w:val="20"/>
                <w:szCs w:val="20"/>
              </w:rPr>
              <w:t>Ежемесячные взносы в Фонд капитального ремонта общего имущества многоквартирных домов</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05</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01</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3000090330</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250,00</w:t>
            </w:r>
          </w:p>
        </w:tc>
      </w:tr>
      <w:tr w:rsidR="00593CA3" w:rsidRPr="00593CA3" w:rsidTr="00593CA3">
        <w:trPr>
          <w:trHeight w:val="15"/>
        </w:trPr>
        <w:tc>
          <w:tcPr>
            <w:tcW w:w="4536" w:type="dxa"/>
            <w:tcBorders>
              <w:top w:val="nil"/>
              <w:left w:val="single" w:sz="4" w:space="0" w:color="auto"/>
              <w:bottom w:val="nil"/>
              <w:right w:val="single" w:sz="4" w:space="0" w:color="auto"/>
            </w:tcBorders>
            <w:shd w:val="clear" w:color="auto" w:fill="auto"/>
            <w:vAlign w:val="center"/>
            <w:hideMark/>
          </w:tcPr>
          <w:p w:rsidR="00593CA3" w:rsidRPr="00593CA3" w:rsidRDefault="00593CA3" w:rsidP="00593CA3">
            <w:pPr>
              <w:rPr>
                <w:i/>
                <w:iCs/>
                <w:sz w:val="20"/>
                <w:szCs w:val="20"/>
              </w:rPr>
            </w:pPr>
            <w:r w:rsidRPr="00593CA3">
              <w:rPr>
                <w:i/>
                <w:iCs/>
                <w:sz w:val="20"/>
                <w:szCs w:val="20"/>
              </w:rPr>
              <w:t>Закупка товаров, работ и услуг для государственных (муниципальных) нужд</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05</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01</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3000090330</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200</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240,0</w:t>
            </w:r>
          </w:p>
        </w:tc>
      </w:tr>
      <w:tr w:rsidR="00593CA3" w:rsidRPr="00593CA3" w:rsidTr="00593CA3">
        <w:trPr>
          <w:trHeight w:val="540"/>
        </w:trPr>
        <w:tc>
          <w:tcPr>
            <w:tcW w:w="4536" w:type="dxa"/>
            <w:tcBorders>
              <w:top w:val="nil"/>
              <w:left w:val="single" w:sz="4" w:space="0" w:color="auto"/>
              <w:bottom w:val="nil"/>
              <w:right w:val="single" w:sz="4" w:space="0" w:color="auto"/>
            </w:tcBorders>
            <w:shd w:val="clear" w:color="auto" w:fill="auto"/>
            <w:vAlign w:val="center"/>
            <w:hideMark/>
          </w:tcPr>
          <w:p w:rsidR="00593CA3" w:rsidRPr="00593CA3" w:rsidRDefault="00593CA3" w:rsidP="00593CA3">
            <w:pPr>
              <w:rPr>
                <w:i/>
                <w:iCs/>
                <w:sz w:val="20"/>
                <w:szCs w:val="20"/>
              </w:rPr>
            </w:pPr>
            <w:r w:rsidRPr="00593CA3">
              <w:rPr>
                <w:i/>
                <w:iCs/>
                <w:sz w:val="20"/>
                <w:szCs w:val="20"/>
              </w:rPr>
              <w:t>Закупка товаров, работ и услуг для государственных (муниципальных) нужд</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05</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01</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3000090330</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200</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250,00</w:t>
            </w:r>
          </w:p>
        </w:tc>
      </w:tr>
      <w:tr w:rsidR="00593CA3" w:rsidRPr="00593CA3" w:rsidTr="00593CA3">
        <w:trPr>
          <w:trHeight w:val="480"/>
        </w:trPr>
        <w:tc>
          <w:tcPr>
            <w:tcW w:w="4536" w:type="dxa"/>
            <w:tcBorders>
              <w:top w:val="nil"/>
              <w:left w:val="single" w:sz="4" w:space="0" w:color="auto"/>
              <w:bottom w:val="nil"/>
              <w:right w:val="single" w:sz="4" w:space="0" w:color="auto"/>
            </w:tcBorders>
            <w:shd w:val="clear" w:color="auto" w:fill="auto"/>
            <w:vAlign w:val="center"/>
            <w:hideMark/>
          </w:tcPr>
          <w:p w:rsidR="00593CA3" w:rsidRPr="00593CA3" w:rsidRDefault="00593CA3" w:rsidP="00593CA3">
            <w:pPr>
              <w:rPr>
                <w:i/>
                <w:iCs/>
                <w:sz w:val="20"/>
                <w:szCs w:val="20"/>
              </w:rPr>
            </w:pPr>
            <w:r w:rsidRPr="00593CA3">
              <w:rPr>
                <w:i/>
                <w:iCs/>
                <w:sz w:val="20"/>
                <w:szCs w:val="20"/>
              </w:rPr>
              <w:lastRenderedPageBreak/>
              <w:t>Иные закупки товаров, работ и услуг для обеспечения государственных (муниципальных) нужд</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05</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01</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3000090330</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240</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250,00</w:t>
            </w:r>
          </w:p>
        </w:tc>
      </w:tr>
      <w:tr w:rsidR="00593CA3" w:rsidRPr="00593CA3" w:rsidTr="00593CA3">
        <w:trPr>
          <w:trHeight w:val="240"/>
        </w:trPr>
        <w:tc>
          <w:tcPr>
            <w:tcW w:w="4536" w:type="dxa"/>
            <w:tcBorders>
              <w:top w:val="nil"/>
              <w:left w:val="single" w:sz="8" w:space="0" w:color="auto"/>
              <w:bottom w:val="nil"/>
              <w:right w:val="single" w:sz="4" w:space="0" w:color="auto"/>
            </w:tcBorders>
            <w:shd w:val="clear" w:color="auto" w:fill="auto"/>
            <w:noWrap/>
            <w:vAlign w:val="bottom"/>
            <w:hideMark/>
          </w:tcPr>
          <w:p w:rsidR="00593CA3" w:rsidRPr="00593CA3" w:rsidRDefault="00593CA3" w:rsidP="00593CA3">
            <w:pPr>
              <w:rPr>
                <w:i/>
                <w:iCs/>
                <w:sz w:val="20"/>
                <w:szCs w:val="20"/>
              </w:rPr>
            </w:pPr>
            <w:r w:rsidRPr="00593CA3">
              <w:rPr>
                <w:i/>
                <w:iCs/>
                <w:sz w:val="20"/>
                <w:szCs w:val="20"/>
              </w:rPr>
              <w:t>Благоустройство</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b/>
                <w:bCs/>
                <w:i/>
                <w:iCs/>
                <w:sz w:val="20"/>
                <w:szCs w:val="20"/>
              </w:rPr>
            </w:pPr>
            <w:r w:rsidRPr="00593CA3">
              <w:rPr>
                <w:b/>
                <w:bCs/>
                <w:i/>
                <w:iCs/>
                <w:sz w:val="20"/>
                <w:szCs w:val="20"/>
              </w:rPr>
              <w:t>05</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b/>
                <w:bCs/>
                <w:i/>
                <w:iCs/>
                <w:sz w:val="20"/>
                <w:szCs w:val="20"/>
              </w:rPr>
            </w:pPr>
            <w:r w:rsidRPr="00593CA3">
              <w:rPr>
                <w:b/>
                <w:bCs/>
                <w:i/>
                <w:iCs/>
                <w:sz w:val="20"/>
                <w:szCs w:val="20"/>
              </w:rPr>
              <w:t>03</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b/>
                <w:bCs/>
                <w:i/>
                <w:iCs/>
                <w:sz w:val="20"/>
                <w:szCs w:val="20"/>
              </w:rPr>
            </w:pPr>
            <w:r w:rsidRPr="00593CA3">
              <w:rPr>
                <w:b/>
                <w:bCs/>
                <w:i/>
                <w:iCs/>
                <w:sz w:val="20"/>
                <w:szCs w:val="20"/>
              </w:rPr>
              <w:t>1280,80</w:t>
            </w:r>
          </w:p>
        </w:tc>
      </w:tr>
      <w:tr w:rsidR="00593CA3" w:rsidRPr="00593CA3" w:rsidTr="00593CA3">
        <w:trPr>
          <w:trHeight w:val="765"/>
        </w:trPr>
        <w:tc>
          <w:tcPr>
            <w:tcW w:w="4536" w:type="dxa"/>
            <w:tcBorders>
              <w:top w:val="nil"/>
              <w:left w:val="nil"/>
              <w:bottom w:val="nil"/>
              <w:right w:val="single" w:sz="4" w:space="0" w:color="auto"/>
            </w:tcBorders>
            <w:shd w:val="clear" w:color="auto" w:fill="auto"/>
            <w:vAlign w:val="bottom"/>
            <w:hideMark/>
          </w:tcPr>
          <w:p w:rsidR="00593CA3" w:rsidRPr="00593CA3" w:rsidRDefault="00593CA3" w:rsidP="00593CA3">
            <w:pPr>
              <w:rPr>
                <w:i/>
                <w:iCs/>
                <w:sz w:val="20"/>
                <w:szCs w:val="20"/>
              </w:rPr>
            </w:pPr>
            <w:r w:rsidRPr="00593CA3">
              <w:rPr>
                <w:i/>
                <w:iCs/>
                <w:sz w:val="20"/>
                <w:szCs w:val="20"/>
              </w:rPr>
              <w:t>Муниципальная программа муниципального образования "Междуреченское "Формирование современной городской (сельской) среды на 2018-2022 годы""</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05</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03</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0100000000</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808,00</w:t>
            </w:r>
          </w:p>
        </w:tc>
      </w:tr>
      <w:tr w:rsidR="00593CA3" w:rsidRPr="00593CA3" w:rsidTr="00593CA3">
        <w:trPr>
          <w:trHeight w:val="510"/>
        </w:trPr>
        <w:tc>
          <w:tcPr>
            <w:tcW w:w="4536" w:type="dxa"/>
            <w:tcBorders>
              <w:top w:val="nil"/>
              <w:left w:val="nil"/>
              <w:bottom w:val="nil"/>
              <w:right w:val="single" w:sz="4" w:space="0" w:color="auto"/>
            </w:tcBorders>
            <w:shd w:val="clear" w:color="auto" w:fill="auto"/>
            <w:vAlign w:val="bottom"/>
            <w:hideMark/>
          </w:tcPr>
          <w:p w:rsidR="00593CA3" w:rsidRPr="00593CA3" w:rsidRDefault="00593CA3" w:rsidP="00593CA3">
            <w:pPr>
              <w:rPr>
                <w:i/>
                <w:iCs/>
                <w:sz w:val="20"/>
                <w:szCs w:val="20"/>
              </w:rPr>
            </w:pPr>
            <w:r w:rsidRPr="00593CA3">
              <w:rPr>
                <w:i/>
                <w:iCs/>
                <w:sz w:val="20"/>
                <w:szCs w:val="20"/>
              </w:rPr>
              <w:t xml:space="preserve">Реализация программ формирования современной городской среды </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05</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03</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010F255550</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506,10</w:t>
            </w:r>
          </w:p>
        </w:tc>
      </w:tr>
      <w:tr w:rsidR="00593CA3" w:rsidRPr="00593CA3" w:rsidTr="00593CA3">
        <w:trPr>
          <w:trHeight w:val="465"/>
        </w:trPr>
        <w:tc>
          <w:tcPr>
            <w:tcW w:w="4536" w:type="dxa"/>
            <w:tcBorders>
              <w:top w:val="nil"/>
              <w:left w:val="single" w:sz="4" w:space="0" w:color="auto"/>
              <w:bottom w:val="nil"/>
              <w:right w:val="single" w:sz="4" w:space="0" w:color="auto"/>
            </w:tcBorders>
            <w:shd w:val="clear" w:color="auto" w:fill="auto"/>
            <w:vAlign w:val="center"/>
            <w:hideMark/>
          </w:tcPr>
          <w:p w:rsidR="00593CA3" w:rsidRPr="00593CA3" w:rsidRDefault="00593CA3" w:rsidP="00593CA3">
            <w:pPr>
              <w:rPr>
                <w:i/>
                <w:iCs/>
                <w:sz w:val="20"/>
                <w:szCs w:val="20"/>
              </w:rPr>
            </w:pPr>
            <w:r w:rsidRPr="00593CA3">
              <w:rPr>
                <w:i/>
                <w:iCs/>
                <w:sz w:val="20"/>
                <w:szCs w:val="20"/>
              </w:rPr>
              <w:t>Закупка товаров, работ и услуг для государственных (муниципальных) нужд</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05</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03</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010F255550</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200</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506,10</w:t>
            </w:r>
          </w:p>
        </w:tc>
      </w:tr>
      <w:tr w:rsidR="00593CA3" w:rsidRPr="00593CA3" w:rsidTr="00593CA3">
        <w:trPr>
          <w:trHeight w:val="480"/>
        </w:trPr>
        <w:tc>
          <w:tcPr>
            <w:tcW w:w="4536" w:type="dxa"/>
            <w:tcBorders>
              <w:top w:val="nil"/>
              <w:left w:val="single" w:sz="4" w:space="0" w:color="auto"/>
              <w:bottom w:val="nil"/>
              <w:right w:val="single" w:sz="4" w:space="0" w:color="auto"/>
            </w:tcBorders>
            <w:shd w:val="clear" w:color="auto" w:fill="auto"/>
            <w:vAlign w:val="center"/>
            <w:hideMark/>
          </w:tcPr>
          <w:p w:rsidR="00593CA3" w:rsidRPr="00593CA3" w:rsidRDefault="00593CA3" w:rsidP="00593CA3">
            <w:pPr>
              <w:rPr>
                <w:i/>
                <w:iCs/>
                <w:sz w:val="20"/>
                <w:szCs w:val="20"/>
              </w:rPr>
            </w:pPr>
            <w:r w:rsidRPr="00593CA3">
              <w:rPr>
                <w:i/>
                <w:iCs/>
                <w:sz w:val="20"/>
                <w:szCs w:val="20"/>
              </w:rPr>
              <w:t>Иные закупки товаров, работ и услуг для обеспечения государственных (муниципальных) нужд</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05</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03</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010F255550</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240</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506,10</w:t>
            </w:r>
          </w:p>
        </w:tc>
      </w:tr>
      <w:tr w:rsidR="00593CA3" w:rsidRPr="00593CA3" w:rsidTr="00593CA3">
        <w:trPr>
          <w:trHeight w:val="480"/>
        </w:trPr>
        <w:tc>
          <w:tcPr>
            <w:tcW w:w="4536" w:type="dxa"/>
            <w:tcBorders>
              <w:top w:val="nil"/>
              <w:left w:val="nil"/>
              <w:bottom w:val="nil"/>
              <w:right w:val="single" w:sz="4" w:space="0" w:color="auto"/>
            </w:tcBorders>
            <w:shd w:val="clear" w:color="auto" w:fill="auto"/>
            <w:vAlign w:val="bottom"/>
            <w:hideMark/>
          </w:tcPr>
          <w:p w:rsidR="00593CA3" w:rsidRPr="00593CA3" w:rsidRDefault="00593CA3" w:rsidP="00593CA3">
            <w:pPr>
              <w:rPr>
                <w:i/>
                <w:iCs/>
                <w:sz w:val="20"/>
                <w:szCs w:val="20"/>
              </w:rPr>
            </w:pPr>
            <w:r w:rsidRPr="00593CA3">
              <w:rPr>
                <w:i/>
                <w:iCs/>
                <w:sz w:val="20"/>
                <w:szCs w:val="20"/>
              </w:rPr>
              <w:t xml:space="preserve">Реализация программ формирования современной городской среды </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05</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03</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0100090130</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301,90</w:t>
            </w:r>
          </w:p>
        </w:tc>
      </w:tr>
      <w:tr w:rsidR="00593CA3" w:rsidRPr="00593CA3" w:rsidTr="00593CA3">
        <w:trPr>
          <w:trHeight w:val="480"/>
        </w:trPr>
        <w:tc>
          <w:tcPr>
            <w:tcW w:w="4536" w:type="dxa"/>
            <w:tcBorders>
              <w:top w:val="nil"/>
              <w:left w:val="single" w:sz="4" w:space="0" w:color="auto"/>
              <w:bottom w:val="nil"/>
              <w:right w:val="single" w:sz="4" w:space="0" w:color="auto"/>
            </w:tcBorders>
            <w:shd w:val="clear" w:color="auto" w:fill="auto"/>
            <w:vAlign w:val="center"/>
            <w:hideMark/>
          </w:tcPr>
          <w:p w:rsidR="00593CA3" w:rsidRPr="00593CA3" w:rsidRDefault="00593CA3" w:rsidP="00593CA3">
            <w:pPr>
              <w:rPr>
                <w:i/>
                <w:iCs/>
                <w:sz w:val="20"/>
                <w:szCs w:val="20"/>
              </w:rPr>
            </w:pPr>
            <w:r w:rsidRPr="00593CA3">
              <w:rPr>
                <w:i/>
                <w:iCs/>
                <w:sz w:val="20"/>
                <w:szCs w:val="20"/>
              </w:rPr>
              <w:t>Закупка товаров, работ и услуг для государственных (муниципальных) нужд</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05</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03</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0100090130</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200</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301,90</w:t>
            </w:r>
          </w:p>
        </w:tc>
      </w:tr>
      <w:tr w:rsidR="00593CA3" w:rsidRPr="00593CA3" w:rsidTr="00593CA3">
        <w:trPr>
          <w:trHeight w:val="480"/>
        </w:trPr>
        <w:tc>
          <w:tcPr>
            <w:tcW w:w="4536" w:type="dxa"/>
            <w:tcBorders>
              <w:top w:val="nil"/>
              <w:left w:val="single" w:sz="4" w:space="0" w:color="auto"/>
              <w:bottom w:val="nil"/>
              <w:right w:val="single" w:sz="4" w:space="0" w:color="auto"/>
            </w:tcBorders>
            <w:shd w:val="clear" w:color="auto" w:fill="auto"/>
            <w:vAlign w:val="center"/>
            <w:hideMark/>
          </w:tcPr>
          <w:p w:rsidR="00593CA3" w:rsidRPr="00593CA3" w:rsidRDefault="00593CA3" w:rsidP="00593CA3">
            <w:pPr>
              <w:rPr>
                <w:i/>
                <w:iCs/>
                <w:sz w:val="20"/>
                <w:szCs w:val="20"/>
              </w:rPr>
            </w:pPr>
            <w:r w:rsidRPr="00593CA3">
              <w:rPr>
                <w:i/>
                <w:iCs/>
                <w:sz w:val="20"/>
                <w:szCs w:val="20"/>
              </w:rPr>
              <w:t>Иные закупки товаров, работ и услуг для обеспечения государственных (муниципальных) нужд</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05</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03</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0100090130</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240</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301,90</w:t>
            </w:r>
          </w:p>
        </w:tc>
      </w:tr>
      <w:tr w:rsidR="00593CA3" w:rsidRPr="00593CA3" w:rsidTr="00593CA3">
        <w:trPr>
          <w:trHeight w:val="510"/>
        </w:trPr>
        <w:tc>
          <w:tcPr>
            <w:tcW w:w="4536" w:type="dxa"/>
            <w:tcBorders>
              <w:top w:val="nil"/>
              <w:left w:val="single" w:sz="4" w:space="0" w:color="auto"/>
              <w:bottom w:val="nil"/>
              <w:right w:val="single" w:sz="4" w:space="0" w:color="auto"/>
            </w:tcBorders>
            <w:shd w:val="clear" w:color="auto" w:fill="auto"/>
            <w:vAlign w:val="center"/>
            <w:hideMark/>
          </w:tcPr>
          <w:p w:rsidR="00593CA3" w:rsidRPr="00593CA3" w:rsidRDefault="00593CA3" w:rsidP="00593CA3">
            <w:pPr>
              <w:rPr>
                <w:i/>
                <w:iCs/>
                <w:sz w:val="20"/>
                <w:szCs w:val="20"/>
              </w:rPr>
            </w:pPr>
            <w:r w:rsidRPr="00593CA3">
              <w:rPr>
                <w:i/>
                <w:iCs/>
                <w:sz w:val="20"/>
                <w:szCs w:val="20"/>
              </w:rPr>
              <w:t>Непрограммные расходы в области коммунального хозяйства</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05</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03</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2900000000</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472,80</w:t>
            </w:r>
          </w:p>
        </w:tc>
      </w:tr>
      <w:tr w:rsidR="00593CA3" w:rsidRPr="00593CA3" w:rsidTr="00593CA3">
        <w:trPr>
          <w:trHeight w:val="270"/>
        </w:trPr>
        <w:tc>
          <w:tcPr>
            <w:tcW w:w="4536" w:type="dxa"/>
            <w:tcBorders>
              <w:top w:val="nil"/>
              <w:left w:val="single" w:sz="4" w:space="0" w:color="auto"/>
              <w:bottom w:val="nil"/>
              <w:right w:val="single" w:sz="4" w:space="0" w:color="auto"/>
            </w:tcBorders>
            <w:shd w:val="clear" w:color="auto" w:fill="auto"/>
            <w:vAlign w:val="center"/>
            <w:hideMark/>
          </w:tcPr>
          <w:p w:rsidR="00593CA3" w:rsidRPr="00593CA3" w:rsidRDefault="00593CA3" w:rsidP="00593CA3">
            <w:pPr>
              <w:rPr>
                <w:i/>
                <w:iCs/>
                <w:sz w:val="20"/>
                <w:szCs w:val="20"/>
              </w:rPr>
            </w:pPr>
            <w:r w:rsidRPr="00593CA3">
              <w:rPr>
                <w:i/>
                <w:iCs/>
                <w:sz w:val="20"/>
                <w:szCs w:val="20"/>
              </w:rPr>
              <w:t>Уличное освещение</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05</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03</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2900090110</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50,00</w:t>
            </w:r>
          </w:p>
        </w:tc>
      </w:tr>
      <w:tr w:rsidR="00593CA3" w:rsidRPr="00593CA3" w:rsidTr="00593CA3">
        <w:trPr>
          <w:trHeight w:val="240"/>
        </w:trPr>
        <w:tc>
          <w:tcPr>
            <w:tcW w:w="4536" w:type="dxa"/>
            <w:tcBorders>
              <w:top w:val="nil"/>
              <w:left w:val="single" w:sz="4" w:space="0" w:color="auto"/>
              <w:bottom w:val="nil"/>
              <w:right w:val="single" w:sz="4" w:space="0" w:color="auto"/>
            </w:tcBorders>
            <w:shd w:val="clear" w:color="auto" w:fill="auto"/>
            <w:vAlign w:val="center"/>
            <w:hideMark/>
          </w:tcPr>
          <w:p w:rsidR="00593CA3" w:rsidRPr="00593CA3" w:rsidRDefault="00593CA3" w:rsidP="00593CA3">
            <w:pPr>
              <w:rPr>
                <w:i/>
                <w:iCs/>
                <w:sz w:val="20"/>
                <w:szCs w:val="20"/>
              </w:rPr>
            </w:pPr>
            <w:r w:rsidRPr="00593CA3">
              <w:rPr>
                <w:i/>
                <w:iCs/>
                <w:sz w:val="20"/>
                <w:szCs w:val="20"/>
              </w:rPr>
              <w:t>Закупка товаров, работ и услуг для государственных (муниципальных) нужд</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05</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03</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2900090110</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200</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50,0</w:t>
            </w:r>
          </w:p>
        </w:tc>
      </w:tr>
      <w:tr w:rsidR="00593CA3" w:rsidRPr="00593CA3" w:rsidTr="00593CA3">
        <w:trPr>
          <w:trHeight w:val="405"/>
        </w:trPr>
        <w:tc>
          <w:tcPr>
            <w:tcW w:w="4536" w:type="dxa"/>
            <w:tcBorders>
              <w:top w:val="nil"/>
              <w:left w:val="single" w:sz="4" w:space="0" w:color="auto"/>
              <w:bottom w:val="nil"/>
              <w:right w:val="single" w:sz="4" w:space="0" w:color="auto"/>
            </w:tcBorders>
            <w:shd w:val="clear" w:color="auto" w:fill="auto"/>
            <w:vAlign w:val="center"/>
            <w:hideMark/>
          </w:tcPr>
          <w:p w:rsidR="00593CA3" w:rsidRPr="00593CA3" w:rsidRDefault="00593CA3" w:rsidP="00593CA3">
            <w:pPr>
              <w:rPr>
                <w:i/>
                <w:iCs/>
                <w:sz w:val="20"/>
                <w:szCs w:val="20"/>
              </w:rPr>
            </w:pPr>
            <w:r w:rsidRPr="00593CA3">
              <w:rPr>
                <w:i/>
                <w:iCs/>
                <w:sz w:val="20"/>
                <w:szCs w:val="20"/>
              </w:rPr>
              <w:t>Иные закупки товаров, работ и услуг для обеспечения государственных (муниципальных) нужд</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05</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03</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2900090110</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240</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50,0</w:t>
            </w:r>
          </w:p>
        </w:tc>
      </w:tr>
      <w:tr w:rsidR="00593CA3" w:rsidRPr="00593CA3" w:rsidTr="00593CA3">
        <w:trPr>
          <w:trHeight w:val="270"/>
        </w:trPr>
        <w:tc>
          <w:tcPr>
            <w:tcW w:w="4536" w:type="dxa"/>
            <w:tcBorders>
              <w:top w:val="nil"/>
              <w:left w:val="single" w:sz="4" w:space="0" w:color="auto"/>
              <w:bottom w:val="nil"/>
              <w:right w:val="single" w:sz="4" w:space="0" w:color="auto"/>
            </w:tcBorders>
            <w:shd w:val="clear" w:color="auto" w:fill="auto"/>
            <w:vAlign w:val="center"/>
            <w:hideMark/>
          </w:tcPr>
          <w:p w:rsidR="00593CA3" w:rsidRPr="00593CA3" w:rsidRDefault="00593CA3" w:rsidP="00593CA3">
            <w:pPr>
              <w:rPr>
                <w:i/>
                <w:iCs/>
                <w:sz w:val="20"/>
                <w:szCs w:val="20"/>
              </w:rPr>
            </w:pPr>
            <w:r w:rsidRPr="00593CA3">
              <w:rPr>
                <w:i/>
                <w:iCs/>
                <w:sz w:val="20"/>
                <w:szCs w:val="20"/>
              </w:rPr>
              <w:t>Прочие мероприятия по благоустройству поселений</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05</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03</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2900090130</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422,80</w:t>
            </w:r>
          </w:p>
        </w:tc>
      </w:tr>
      <w:tr w:rsidR="00593CA3" w:rsidRPr="00593CA3" w:rsidTr="00593CA3">
        <w:trPr>
          <w:trHeight w:val="465"/>
        </w:trPr>
        <w:tc>
          <w:tcPr>
            <w:tcW w:w="4536" w:type="dxa"/>
            <w:tcBorders>
              <w:top w:val="nil"/>
              <w:left w:val="single" w:sz="4" w:space="0" w:color="auto"/>
              <w:bottom w:val="nil"/>
              <w:right w:val="single" w:sz="4" w:space="0" w:color="auto"/>
            </w:tcBorders>
            <w:shd w:val="clear" w:color="auto" w:fill="auto"/>
            <w:vAlign w:val="center"/>
            <w:hideMark/>
          </w:tcPr>
          <w:p w:rsidR="00593CA3" w:rsidRPr="00593CA3" w:rsidRDefault="00593CA3" w:rsidP="00593CA3">
            <w:pPr>
              <w:rPr>
                <w:i/>
                <w:iCs/>
                <w:sz w:val="20"/>
                <w:szCs w:val="20"/>
              </w:rPr>
            </w:pPr>
            <w:r w:rsidRPr="00593CA3">
              <w:rPr>
                <w:i/>
                <w:iCs/>
                <w:sz w:val="20"/>
                <w:szCs w:val="20"/>
              </w:rPr>
              <w:t>Закупка товаров, работ и услуг для государственных (муниципальных) нужд</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05</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03</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2900090130</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200</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422,80</w:t>
            </w:r>
          </w:p>
        </w:tc>
      </w:tr>
      <w:tr w:rsidR="00593CA3" w:rsidRPr="00593CA3" w:rsidTr="00593CA3">
        <w:trPr>
          <w:trHeight w:val="480"/>
        </w:trPr>
        <w:tc>
          <w:tcPr>
            <w:tcW w:w="4536" w:type="dxa"/>
            <w:tcBorders>
              <w:top w:val="nil"/>
              <w:left w:val="single" w:sz="4" w:space="0" w:color="auto"/>
              <w:bottom w:val="nil"/>
              <w:right w:val="single" w:sz="4" w:space="0" w:color="auto"/>
            </w:tcBorders>
            <w:shd w:val="clear" w:color="auto" w:fill="auto"/>
            <w:vAlign w:val="center"/>
            <w:hideMark/>
          </w:tcPr>
          <w:p w:rsidR="00593CA3" w:rsidRPr="00593CA3" w:rsidRDefault="00593CA3" w:rsidP="00593CA3">
            <w:pPr>
              <w:rPr>
                <w:i/>
                <w:iCs/>
                <w:sz w:val="20"/>
                <w:szCs w:val="20"/>
              </w:rPr>
            </w:pPr>
            <w:r w:rsidRPr="00593CA3">
              <w:rPr>
                <w:i/>
                <w:iCs/>
                <w:sz w:val="20"/>
                <w:szCs w:val="20"/>
              </w:rPr>
              <w:t>Иные закупки товаров, работ и услуг для обеспечения государственных (муниципальных) нужд</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05</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03</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2900090130</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240</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422,80</w:t>
            </w:r>
          </w:p>
        </w:tc>
      </w:tr>
      <w:tr w:rsidR="00593CA3" w:rsidRPr="00593CA3" w:rsidTr="00593CA3">
        <w:trPr>
          <w:trHeight w:val="528"/>
        </w:trPr>
        <w:tc>
          <w:tcPr>
            <w:tcW w:w="4536" w:type="dxa"/>
            <w:tcBorders>
              <w:top w:val="nil"/>
              <w:left w:val="single" w:sz="8" w:space="0" w:color="auto"/>
              <w:bottom w:val="nil"/>
              <w:right w:val="single" w:sz="4" w:space="0" w:color="auto"/>
            </w:tcBorders>
            <w:shd w:val="clear" w:color="auto" w:fill="auto"/>
            <w:vAlign w:val="bottom"/>
            <w:hideMark/>
          </w:tcPr>
          <w:p w:rsidR="00593CA3" w:rsidRPr="00593CA3" w:rsidRDefault="00593CA3" w:rsidP="00593CA3">
            <w:pPr>
              <w:rPr>
                <w:b/>
                <w:bCs/>
                <w:i/>
                <w:iCs/>
                <w:sz w:val="20"/>
                <w:szCs w:val="20"/>
              </w:rPr>
            </w:pPr>
            <w:r w:rsidRPr="00593CA3">
              <w:rPr>
                <w:b/>
                <w:bCs/>
                <w:i/>
                <w:iCs/>
                <w:sz w:val="20"/>
                <w:szCs w:val="20"/>
              </w:rPr>
              <w:t>Культура, кинематография, средства массовой информации</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b/>
                <w:bCs/>
                <w:sz w:val="20"/>
                <w:szCs w:val="20"/>
              </w:rPr>
            </w:pPr>
            <w:r w:rsidRPr="00593CA3">
              <w:rPr>
                <w:b/>
                <w:bCs/>
                <w:sz w:val="20"/>
                <w:szCs w:val="20"/>
              </w:rPr>
              <w:t>08</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992" w:type="dxa"/>
            <w:tcBorders>
              <w:top w:val="nil"/>
              <w:left w:val="nil"/>
              <w:bottom w:val="nil"/>
              <w:right w:val="single" w:sz="8" w:space="0" w:color="auto"/>
            </w:tcBorders>
            <w:shd w:val="clear" w:color="auto" w:fill="auto"/>
            <w:noWrap/>
            <w:vAlign w:val="bottom"/>
            <w:hideMark/>
          </w:tcPr>
          <w:p w:rsidR="00593CA3" w:rsidRPr="00593CA3" w:rsidRDefault="00D7490F" w:rsidP="00593CA3">
            <w:pPr>
              <w:jc w:val="center"/>
              <w:rPr>
                <w:b/>
                <w:bCs/>
                <w:sz w:val="20"/>
                <w:szCs w:val="20"/>
              </w:rPr>
            </w:pPr>
            <w:r>
              <w:rPr>
                <w:b/>
                <w:bCs/>
                <w:sz w:val="20"/>
                <w:szCs w:val="20"/>
              </w:rPr>
              <w:t>6</w:t>
            </w:r>
            <w:r w:rsidR="00593CA3" w:rsidRPr="00593CA3">
              <w:rPr>
                <w:b/>
                <w:bCs/>
                <w:sz w:val="20"/>
                <w:szCs w:val="20"/>
              </w:rPr>
              <w:t>30,00</w:t>
            </w:r>
          </w:p>
        </w:tc>
      </w:tr>
      <w:tr w:rsidR="00593CA3" w:rsidRPr="00593CA3" w:rsidTr="00593CA3">
        <w:trPr>
          <w:trHeight w:val="276"/>
        </w:trPr>
        <w:tc>
          <w:tcPr>
            <w:tcW w:w="4536" w:type="dxa"/>
            <w:tcBorders>
              <w:top w:val="nil"/>
              <w:left w:val="single" w:sz="8" w:space="0" w:color="auto"/>
              <w:bottom w:val="nil"/>
              <w:right w:val="single" w:sz="4" w:space="0" w:color="auto"/>
            </w:tcBorders>
            <w:shd w:val="clear" w:color="auto" w:fill="auto"/>
            <w:vAlign w:val="bottom"/>
            <w:hideMark/>
          </w:tcPr>
          <w:p w:rsidR="00593CA3" w:rsidRPr="00593CA3" w:rsidRDefault="00593CA3" w:rsidP="00593CA3">
            <w:pPr>
              <w:rPr>
                <w:i/>
                <w:iCs/>
                <w:sz w:val="20"/>
                <w:szCs w:val="20"/>
              </w:rPr>
            </w:pPr>
            <w:r w:rsidRPr="00593CA3">
              <w:rPr>
                <w:i/>
                <w:iCs/>
                <w:sz w:val="20"/>
                <w:szCs w:val="20"/>
              </w:rPr>
              <w:t>Культура</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08</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01</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992" w:type="dxa"/>
            <w:tcBorders>
              <w:top w:val="nil"/>
              <w:left w:val="nil"/>
              <w:bottom w:val="nil"/>
              <w:right w:val="single" w:sz="8" w:space="0" w:color="auto"/>
            </w:tcBorders>
            <w:shd w:val="clear" w:color="auto" w:fill="auto"/>
            <w:noWrap/>
            <w:vAlign w:val="bottom"/>
            <w:hideMark/>
          </w:tcPr>
          <w:p w:rsidR="00593CA3" w:rsidRPr="00593CA3" w:rsidRDefault="00D7490F" w:rsidP="00593CA3">
            <w:pPr>
              <w:jc w:val="center"/>
              <w:rPr>
                <w:sz w:val="20"/>
                <w:szCs w:val="20"/>
              </w:rPr>
            </w:pPr>
            <w:r>
              <w:rPr>
                <w:sz w:val="20"/>
                <w:szCs w:val="20"/>
              </w:rPr>
              <w:t>6</w:t>
            </w:r>
            <w:r w:rsidR="00593CA3" w:rsidRPr="00593CA3">
              <w:rPr>
                <w:sz w:val="20"/>
                <w:szCs w:val="20"/>
              </w:rPr>
              <w:t>30,00</w:t>
            </w:r>
          </w:p>
        </w:tc>
      </w:tr>
      <w:tr w:rsidR="00593CA3" w:rsidRPr="00593CA3" w:rsidTr="00593CA3">
        <w:trPr>
          <w:trHeight w:val="276"/>
        </w:trPr>
        <w:tc>
          <w:tcPr>
            <w:tcW w:w="4536" w:type="dxa"/>
            <w:tcBorders>
              <w:top w:val="nil"/>
              <w:left w:val="single" w:sz="8" w:space="0" w:color="auto"/>
              <w:bottom w:val="nil"/>
              <w:right w:val="single" w:sz="4" w:space="0" w:color="auto"/>
            </w:tcBorders>
            <w:shd w:val="clear" w:color="auto" w:fill="auto"/>
            <w:vAlign w:val="bottom"/>
            <w:hideMark/>
          </w:tcPr>
          <w:p w:rsidR="00593CA3" w:rsidRPr="00593CA3" w:rsidRDefault="00593CA3" w:rsidP="00593CA3">
            <w:pPr>
              <w:rPr>
                <w:i/>
                <w:iCs/>
                <w:sz w:val="20"/>
                <w:szCs w:val="20"/>
              </w:rPr>
            </w:pPr>
            <w:r w:rsidRPr="00593CA3">
              <w:rPr>
                <w:i/>
                <w:iCs/>
                <w:sz w:val="20"/>
                <w:szCs w:val="20"/>
              </w:rPr>
              <w:t>Непрограммные расходы в области культуры</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08</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01</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3100000000</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992" w:type="dxa"/>
            <w:tcBorders>
              <w:top w:val="nil"/>
              <w:left w:val="nil"/>
              <w:bottom w:val="nil"/>
              <w:right w:val="single" w:sz="8" w:space="0" w:color="auto"/>
            </w:tcBorders>
            <w:shd w:val="clear" w:color="auto" w:fill="auto"/>
            <w:noWrap/>
            <w:vAlign w:val="bottom"/>
            <w:hideMark/>
          </w:tcPr>
          <w:p w:rsidR="00593CA3" w:rsidRPr="00593CA3" w:rsidRDefault="00D7490F" w:rsidP="00593CA3">
            <w:pPr>
              <w:jc w:val="center"/>
              <w:rPr>
                <w:sz w:val="20"/>
                <w:szCs w:val="20"/>
              </w:rPr>
            </w:pPr>
            <w:r>
              <w:rPr>
                <w:sz w:val="20"/>
                <w:szCs w:val="20"/>
              </w:rPr>
              <w:t>6</w:t>
            </w:r>
            <w:r w:rsidR="00593CA3" w:rsidRPr="00593CA3">
              <w:rPr>
                <w:sz w:val="20"/>
                <w:szCs w:val="20"/>
              </w:rPr>
              <w:t>30,00</w:t>
            </w:r>
          </w:p>
        </w:tc>
      </w:tr>
      <w:tr w:rsidR="00593CA3" w:rsidRPr="00593CA3" w:rsidTr="00593CA3">
        <w:trPr>
          <w:trHeight w:val="450"/>
        </w:trPr>
        <w:tc>
          <w:tcPr>
            <w:tcW w:w="4536" w:type="dxa"/>
            <w:tcBorders>
              <w:top w:val="nil"/>
              <w:left w:val="single" w:sz="4" w:space="0" w:color="auto"/>
              <w:bottom w:val="nil"/>
              <w:right w:val="single" w:sz="4" w:space="0" w:color="auto"/>
            </w:tcBorders>
            <w:shd w:val="clear" w:color="auto" w:fill="auto"/>
            <w:vAlign w:val="center"/>
            <w:hideMark/>
          </w:tcPr>
          <w:p w:rsidR="00593CA3" w:rsidRPr="00593CA3" w:rsidRDefault="00593CA3" w:rsidP="00593CA3">
            <w:pPr>
              <w:rPr>
                <w:i/>
                <w:iCs/>
                <w:sz w:val="20"/>
                <w:szCs w:val="20"/>
              </w:rPr>
            </w:pPr>
            <w:r w:rsidRPr="00593CA3">
              <w:rPr>
                <w:i/>
                <w:iCs/>
                <w:sz w:val="20"/>
                <w:szCs w:val="20"/>
              </w:rPr>
              <w:t>Закупка товаров, работ и услуг для государственных (муниципальных) нужд</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08</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01</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3100090150</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200</w:t>
            </w:r>
          </w:p>
        </w:tc>
        <w:tc>
          <w:tcPr>
            <w:tcW w:w="992" w:type="dxa"/>
            <w:tcBorders>
              <w:top w:val="nil"/>
              <w:left w:val="nil"/>
              <w:bottom w:val="nil"/>
              <w:right w:val="single" w:sz="8" w:space="0" w:color="auto"/>
            </w:tcBorders>
            <w:shd w:val="clear" w:color="auto" w:fill="auto"/>
            <w:noWrap/>
            <w:vAlign w:val="bottom"/>
            <w:hideMark/>
          </w:tcPr>
          <w:p w:rsidR="00593CA3" w:rsidRPr="00593CA3" w:rsidRDefault="00D7490F" w:rsidP="00593CA3">
            <w:pPr>
              <w:jc w:val="center"/>
              <w:rPr>
                <w:sz w:val="20"/>
                <w:szCs w:val="20"/>
              </w:rPr>
            </w:pPr>
            <w:r>
              <w:rPr>
                <w:sz w:val="20"/>
                <w:szCs w:val="20"/>
              </w:rPr>
              <w:t>6</w:t>
            </w:r>
            <w:r w:rsidR="00593CA3" w:rsidRPr="00593CA3">
              <w:rPr>
                <w:sz w:val="20"/>
                <w:szCs w:val="20"/>
              </w:rPr>
              <w:t>30,00</w:t>
            </w:r>
          </w:p>
        </w:tc>
      </w:tr>
      <w:tr w:rsidR="00593CA3" w:rsidRPr="00593CA3" w:rsidTr="00593CA3">
        <w:trPr>
          <w:trHeight w:val="495"/>
        </w:trPr>
        <w:tc>
          <w:tcPr>
            <w:tcW w:w="4536" w:type="dxa"/>
            <w:tcBorders>
              <w:top w:val="nil"/>
              <w:left w:val="single" w:sz="4" w:space="0" w:color="auto"/>
              <w:bottom w:val="nil"/>
              <w:right w:val="single" w:sz="4" w:space="0" w:color="auto"/>
            </w:tcBorders>
            <w:shd w:val="clear" w:color="auto" w:fill="auto"/>
            <w:vAlign w:val="center"/>
            <w:hideMark/>
          </w:tcPr>
          <w:p w:rsidR="00593CA3" w:rsidRPr="00593CA3" w:rsidRDefault="00593CA3" w:rsidP="00593CA3">
            <w:pPr>
              <w:rPr>
                <w:i/>
                <w:iCs/>
                <w:sz w:val="20"/>
                <w:szCs w:val="20"/>
              </w:rPr>
            </w:pPr>
            <w:r w:rsidRPr="00593CA3">
              <w:rPr>
                <w:i/>
                <w:iCs/>
                <w:sz w:val="20"/>
                <w:szCs w:val="20"/>
              </w:rPr>
              <w:t>Иные закупки товаров, работ и услуг для обеспечения государственных (муниципальных) нужд</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08</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01</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3100090150</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240</w:t>
            </w:r>
          </w:p>
        </w:tc>
        <w:tc>
          <w:tcPr>
            <w:tcW w:w="992" w:type="dxa"/>
            <w:tcBorders>
              <w:top w:val="nil"/>
              <w:left w:val="nil"/>
              <w:bottom w:val="nil"/>
              <w:right w:val="single" w:sz="8" w:space="0" w:color="auto"/>
            </w:tcBorders>
            <w:shd w:val="clear" w:color="auto" w:fill="auto"/>
            <w:noWrap/>
            <w:vAlign w:val="bottom"/>
            <w:hideMark/>
          </w:tcPr>
          <w:p w:rsidR="00593CA3" w:rsidRPr="00593CA3" w:rsidRDefault="00D7490F" w:rsidP="00593CA3">
            <w:pPr>
              <w:jc w:val="center"/>
              <w:rPr>
                <w:sz w:val="20"/>
                <w:szCs w:val="20"/>
              </w:rPr>
            </w:pPr>
            <w:r>
              <w:rPr>
                <w:sz w:val="20"/>
                <w:szCs w:val="20"/>
              </w:rPr>
              <w:t>6</w:t>
            </w:r>
            <w:r w:rsidR="00593CA3" w:rsidRPr="00593CA3">
              <w:rPr>
                <w:sz w:val="20"/>
                <w:szCs w:val="20"/>
              </w:rPr>
              <w:t>30,00</w:t>
            </w:r>
          </w:p>
        </w:tc>
      </w:tr>
      <w:tr w:rsidR="00593CA3" w:rsidRPr="00593CA3" w:rsidTr="00593CA3">
        <w:trPr>
          <w:trHeight w:val="297"/>
        </w:trPr>
        <w:tc>
          <w:tcPr>
            <w:tcW w:w="4536" w:type="dxa"/>
            <w:tcBorders>
              <w:top w:val="nil"/>
              <w:left w:val="single" w:sz="8" w:space="0" w:color="auto"/>
              <w:bottom w:val="nil"/>
              <w:right w:val="single" w:sz="4" w:space="0" w:color="auto"/>
            </w:tcBorders>
            <w:shd w:val="clear" w:color="auto" w:fill="auto"/>
            <w:vAlign w:val="bottom"/>
            <w:hideMark/>
          </w:tcPr>
          <w:p w:rsidR="00593CA3" w:rsidRPr="00593CA3" w:rsidRDefault="00593CA3" w:rsidP="00593CA3">
            <w:pPr>
              <w:rPr>
                <w:b/>
                <w:bCs/>
                <w:i/>
                <w:iCs/>
                <w:sz w:val="20"/>
                <w:szCs w:val="20"/>
              </w:rPr>
            </w:pPr>
            <w:r w:rsidRPr="00593CA3">
              <w:rPr>
                <w:b/>
                <w:bCs/>
                <w:i/>
                <w:iCs/>
                <w:sz w:val="20"/>
                <w:szCs w:val="20"/>
              </w:rPr>
              <w:t>Социальная политика</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b/>
                <w:bCs/>
                <w:sz w:val="20"/>
                <w:szCs w:val="20"/>
              </w:rPr>
            </w:pPr>
            <w:r w:rsidRPr="00593CA3">
              <w:rPr>
                <w:b/>
                <w:bCs/>
                <w:sz w:val="20"/>
                <w:szCs w:val="20"/>
              </w:rPr>
              <w:t>10</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b/>
                <w:bCs/>
                <w:sz w:val="20"/>
                <w:szCs w:val="20"/>
              </w:rPr>
            </w:pPr>
            <w:r w:rsidRPr="00593CA3">
              <w:rPr>
                <w:b/>
                <w:bCs/>
                <w:sz w:val="20"/>
                <w:szCs w:val="20"/>
              </w:rPr>
              <w:t>110,00</w:t>
            </w:r>
          </w:p>
        </w:tc>
      </w:tr>
      <w:tr w:rsidR="00593CA3" w:rsidRPr="00593CA3" w:rsidTr="00593CA3">
        <w:trPr>
          <w:trHeight w:val="264"/>
        </w:trPr>
        <w:tc>
          <w:tcPr>
            <w:tcW w:w="4536" w:type="dxa"/>
            <w:tcBorders>
              <w:top w:val="nil"/>
              <w:left w:val="single" w:sz="8" w:space="0" w:color="auto"/>
              <w:bottom w:val="nil"/>
              <w:right w:val="nil"/>
            </w:tcBorders>
            <w:shd w:val="clear" w:color="auto" w:fill="auto"/>
            <w:vAlign w:val="bottom"/>
            <w:hideMark/>
          </w:tcPr>
          <w:p w:rsidR="00593CA3" w:rsidRPr="00593CA3" w:rsidRDefault="00593CA3" w:rsidP="00593CA3">
            <w:pPr>
              <w:rPr>
                <w:i/>
                <w:iCs/>
                <w:sz w:val="20"/>
                <w:szCs w:val="20"/>
              </w:rPr>
            </w:pPr>
            <w:r w:rsidRPr="00593CA3">
              <w:rPr>
                <w:i/>
                <w:iCs/>
                <w:sz w:val="20"/>
                <w:szCs w:val="20"/>
              </w:rPr>
              <w:t>Социальное обеспечение</w:t>
            </w:r>
          </w:p>
        </w:tc>
        <w:tc>
          <w:tcPr>
            <w:tcW w:w="728" w:type="dxa"/>
            <w:tcBorders>
              <w:top w:val="nil"/>
              <w:left w:val="single" w:sz="4" w:space="0" w:color="auto"/>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10</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01</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110,00</w:t>
            </w:r>
          </w:p>
        </w:tc>
      </w:tr>
      <w:tr w:rsidR="00593CA3" w:rsidRPr="00593CA3" w:rsidTr="00593CA3">
        <w:trPr>
          <w:trHeight w:val="225"/>
        </w:trPr>
        <w:tc>
          <w:tcPr>
            <w:tcW w:w="4536" w:type="dxa"/>
            <w:tcBorders>
              <w:top w:val="nil"/>
              <w:left w:val="single" w:sz="4" w:space="0" w:color="auto"/>
              <w:bottom w:val="nil"/>
              <w:right w:val="single" w:sz="4" w:space="0" w:color="auto"/>
            </w:tcBorders>
            <w:shd w:val="clear" w:color="auto" w:fill="auto"/>
            <w:vAlign w:val="center"/>
            <w:hideMark/>
          </w:tcPr>
          <w:p w:rsidR="00593CA3" w:rsidRPr="00593CA3" w:rsidRDefault="00593CA3" w:rsidP="00593CA3">
            <w:pPr>
              <w:rPr>
                <w:i/>
                <w:iCs/>
                <w:sz w:val="20"/>
                <w:szCs w:val="20"/>
              </w:rPr>
            </w:pPr>
            <w:r w:rsidRPr="00593CA3">
              <w:rPr>
                <w:i/>
                <w:iCs/>
                <w:sz w:val="20"/>
                <w:szCs w:val="20"/>
              </w:rPr>
              <w:t>Социальные выплаты гражданам</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10</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01</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3400090160</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110,00</w:t>
            </w:r>
          </w:p>
        </w:tc>
      </w:tr>
      <w:tr w:rsidR="00593CA3" w:rsidRPr="00593CA3" w:rsidTr="00593CA3">
        <w:trPr>
          <w:trHeight w:val="270"/>
        </w:trPr>
        <w:tc>
          <w:tcPr>
            <w:tcW w:w="4536" w:type="dxa"/>
            <w:tcBorders>
              <w:top w:val="nil"/>
              <w:left w:val="single" w:sz="4" w:space="0" w:color="auto"/>
              <w:bottom w:val="nil"/>
              <w:right w:val="single" w:sz="4" w:space="0" w:color="auto"/>
            </w:tcBorders>
            <w:shd w:val="clear" w:color="auto" w:fill="auto"/>
            <w:vAlign w:val="center"/>
            <w:hideMark/>
          </w:tcPr>
          <w:p w:rsidR="00593CA3" w:rsidRPr="00593CA3" w:rsidRDefault="00593CA3" w:rsidP="00593CA3">
            <w:pPr>
              <w:rPr>
                <w:i/>
                <w:iCs/>
                <w:sz w:val="20"/>
                <w:szCs w:val="20"/>
              </w:rPr>
            </w:pPr>
            <w:r w:rsidRPr="00593CA3">
              <w:rPr>
                <w:i/>
                <w:iCs/>
                <w:sz w:val="20"/>
                <w:szCs w:val="20"/>
              </w:rPr>
              <w:t>Социальное обеспечение и иные выплаты населению</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10</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01</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3400090160</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300</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110,00</w:t>
            </w:r>
          </w:p>
        </w:tc>
      </w:tr>
      <w:tr w:rsidR="00593CA3" w:rsidRPr="00593CA3" w:rsidTr="00593CA3">
        <w:trPr>
          <w:trHeight w:val="510"/>
        </w:trPr>
        <w:tc>
          <w:tcPr>
            <w:tcW w:w="4536" w:type="dxa"/>
            <w:tcBorders>
              <w:top w:val="nil"/>
              <w:left w:val="single" w:sz="4" w:space="0" w:color="auto"/>
              <w:bottom w:val="nil"/>
              <w:right w:val="nil"/>
            </w:tcBorders>
            <w:shd w:val="clear" w:color="auto" w:fill="auto"/>
            <w:vAlign w:val="center"/>
            <w:hideMark/>
          </w:tcPr>
          <w:p w:rsidR="00593CA3" w:rsidRPr="00593CA3" w:rsidRDefault="00593CA3" w:rsidP="00593CA3">
            <w:pPr>
              <w:ind w:right="601"/>
              <w:rPr>
                <w:i/>
                <w:iCs/>
                <w:sz w:val="20"/>
                <w:szCs w:val="20"/>
              </w:rPr>
            </w:pPr>
            <w:r w:rsidRPr="00593CA3">
              <w:rPr>
                <w:i/>
                <w:iCs/>
                <w:sz w:val="20"/>
                <w:szCs w:val="20"/>
              </w:rPr>
              <w:t>Социальные выплаты гражданам, кроме публичных нормативных социальных выплат</w:t>
            </w:r>
          </w:p>
        </w:tc>
        <w:tc>
          <w:tcPr>
            <w:tcW w:w="728" w:type="dxa"/>
            <w:tcBorders>
              <w:top w:val="nil"/>
              <w:left w:val="single" w:sz="4" w:space="0" w:color="auto"/>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10</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01</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3400090160</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310</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110,00</w:t>
            </w:r>
          </w:p>
        </w:tc>
      </w:tr>
      <w:tr w:rsidR="00593CA3" w:rsidRPr="00593CA3" w:rsidTr="00593CA3">
        <w:trPr>
          <w:trHeight w:val="288"/>
        </w:trPr>
        <w:tc>
          <w:tcPr>
            <w:tcW w:w="4536" w:type="dxa"/>
            <w:tcBorders>
              <w:top w:val="nil"/>
              <w:left w:val="single" w:sz="8" w:space="0" w:color="auto"/>
              <w:bottom w:val="nil"/>
              <w:right w:val="single" w:sz="4" w:space="0" w:color="auto"/>
            </w:tcBorders>
            <w:shd w:val="clear" w:color="auto" w:fill="auto"/>
            <w:vAlign w:val="bottom"/>
            <w:hideMark/>
          </w:tcPr>
          <w:p w:rsidR="00593CA3" w:rsidRPr="00593CA3" w:rsidRDefault="00593CA3" w:rsidP="00593CA3">
            <w:pPr>
              <w:rPr>
                <w:i/>
                <w:iCs/>
                <w:sz w:val="20"/>
                <w:szCs w:val="20"/>
              </w:rPr>
            </w:pPr>
            <w:r w:rsidRPr="00593CA3">
              <w:rPr>
                <w:i/>
                <w:iCs/>
                <w:sz w:val="20"/>
                <w:szCs w:val="20"/>
              </w:rPr>
              <w:t> </w:t>
            </w:r>
          </w:p>
        </w:tc>
        <w:tc>
          <w:tcPr>
            <w:tcW w:w="728"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810"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1155"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1253"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732" w:type="dxa"/>
            <w:tcBorders>
              <w:top w:val="nil"/>
              <w:left w:val="nil"/>
              <w:bottom w:val="nil"/>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c>
          <w:tcPr>
            <w:tcW w:w="992" w:type="dxa"/>
            <w:tcBorders>
              <w:top w:val="nil"/>
              <w:left w:val="nil"/>
              <w:bottom w:val="nil"/>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 </w:t>
            </w:r>
          </w:p>
        </w:tc>
      </w:tr>
      <w:tr w:rsidR="00593CA3" w:rsidRPr="00593CA3" w:rsidTr="00593CA3">
        <w:trPr>
          <w:trHeight w:val="327"/>
        </w:trPr>
        <w:tc>
          <w:tcPr>
            <w:tcW w:w="453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93CA3" w:rsidRPr="00593CA3" w:rsidRDefault="00593CA3" w:rsidP="00593CA3">
            <w:pPr>
              <w:rPr>
                <w:b/>
                <w:bCs/>
                <w:sz w:val="20"/>
                <w:szCs w:val="20"/>
              </w:rPr>
            </w:pPr>
            <w:r w:rsidRPr="00593CA3">
              <w:rPr>
                <w:b/>
                <w:bCs/>
                <w:sz w:val="20"/>
                <w:szCs w:val="20"/>
              </w:rPr>
              <w:t>ВСЕГО</w:t>
            </w:r>
          </w:p>
        </w:tc>
        <w:tc>
          <w:tcPr>
            <w:tcW w:w="728" w:type="dxa"/>
            <w:tcBorders>
              <w:top w:val="single" w:sz="8" w:space="0" w:color="auto"/>
              <w:left w:val="nil"/>
              <w:bottom w:val="single" w:sz="8" w:space="0" w:color="auto"/>
              <w:right w:val="single" w:sz="4"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313</w:t>
            </w:r>
          </w:p>
        </w:tc>
        <w:tc>
          <w:tcPr>
            <w:tcW w:w="810" w:type="dxa"/>
            <w:tcBorders>
              <w:top w:val="single" w:sz="8" w:space="0" w:color="auto"/>
              <w:left w:val="nil"/>
              <w:bottom w:val="single" w:sz="8" w:space="0" w:color="auto"/>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х</w:t>
            </w:r>
          </w:p>
        </w:tc>
        <w:tc>
          <w:tcPr>
            <w:tcW w:w="1155" w:type="dxa"/>
            <w:tcBorders>
              <w:top w:val="single" w:sz="8" w:space="0" w:color="auto"/>
              <w:left w:val="nil"/>
              <w:bottom w:val="single" w:sz="8" w:space="0" w:color="auto"/>
              <w:right w:val="nil"/>
            </w:tcBorders>
            <w:shd w:val="clear" w:color="auto" w:fill="auto"/>
            <w:noWrap/>
            <w:vAlign w:val="bottom"/>
            <w:hideMark/>
          </w:tcPr>
          <w:p w:rsidR="00593CA3" w:rsidRPr="00593CA3" w:rsidRDefault="00593CA3" w:rsidP="00593CA3">
            <w:pPr>
              <w:jc w:val="center"/>
              <w:rPr>
                <w:sz w:val="20"/>
                <w:szCs w:val="20"/>
              </w:rPr>
            </w:pPr>
            <w:r w:rsidRPr="00593CA3">
              <w:rPr>
                <w:sz w:val="20"/>
                <w:szCs w:val="20"/>
              </w:rPr>
              <w:t>х</w:t>
            </w:r>
          </w:p>
        </w:tc>
        <w:tc>
          <w:tcPr>
            <w:tcW w:w="1253"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х</w:t>
            </w:r>
          </w:p>
        </w:tc>
        <w:tc>
          <w:tcPr>
            <w:tcW w:w="732" w:type="dxa"/>
            <w:tcBorders>
              <w:top w:val="single" w:sz="8" w:space="0" w:color="auto"/>
              <w:left w:val="nil"/>
              <w:bottom w:val="single" w:sz="8" w:space="0" w:color="auto"/>
              <w:right w:val="single" w:sz="8" w:space="0" w:color="auto"/>
            </w:tcBorders>
            <w:shd w:val="clear" w:color="auto" w:fill="auto"/>
            <w:noWrap/>
            <w:vAlign w:val="bottom"/>
            <w:hideMark/>
          </w:tcPr>
          <w:p w:rsidR="00593CA3" w:rsidRPr="00593CA3" w:rsidRDefault="00593CA3" w:rsidP="00593CA3">
            <w:pPr>
              <w:jc w:val="center"/>
              <w:rPr>
                <w:sz w:val="20"/>
                <w:szCs w:val="20"/>
              </w:rPr>
            </w:pPr>
            <w:r w:rsidRPr="00593CA3">
              <w:rPr>
                <w:sz w:val="20"/>
                <w:szCs w:val="20"/>
              </w:rPr>
              <w:t>х</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593CA3" w:rsidRPr="00593CA3" w:rsidRDefault="00D7490F" w:rsidP="00593CA3">
            <w:pPr>
              <w:jc w:val="center"/>
              <w:rPr>
                <w:b/>
                <w:bCs/>
                <w:sz w:val="20"/>
                <w:szCs w:val="20"/>
              </w:rPr>
            </w:pPr>
            <w:r>
              <w:rPr>
                <w:b/>
                <w:bCs/>
                <w:sz w:val="20"/>
                <w:szCs w:val="20"/>
              </w:rPr>
              <w:t>78</w:t>
            </w:r>
            <w:r w:rsidR="00593CA3" w:rsidRPr="00593CA3">
              <w:rPr>
                <w:b/>
                <w:bCs/>
                <w:sz w:val="20"/>
                <w:szCs w:val="20"/>
              </w:rPr>
              <w:t>26,80</w:t>
            </w:r>
          </w:p>
        </w:tc>
      </w:tr>
    </w:tbl>
    <w:p w:rsidR="00593CA3" w:rsidRPr="00593CA3" w:rsidRDefault="00593CA3" w:rsidP="00593CA3">
      <w:pPr>
        <w:shd w:val="clear" w:color="auto" w:fill="FFFFFF"/>
        <w:autoSpaceDE w:val="0"/>
        <w:autoSpaceDN w:val="0"/>
        <w:adjustRightInd w:val="0"/>
        <w:rPr>
          <w:sz w:val="20"/>
          <w:szCs w:val="20"/>
        </w:rPr>
      </w:pPr>
    </w:p>
    <w:tbl>
      <w:tblPr>
        <w:tblW w:w="10548" w:type="dxa"/>
        <w:tblLayout w:type="fixed"/>
        <w:tblLook w:val="04A0" w:firstRow="1" w:lastRow="0" w:firstColumn="1" w:lastColumn="0" w:noHBand="0" w:noVBand="1"/>
      </w:tblPr>
      <w:tblGrid>
        <w:gridCol w:w="6521"/>
        <w:gridCol w:w="709"/>
        <w:gridCol w:w="336"/>
        <w:gridCol w:w="1159"/>
        <w:gridCol w:w="606"/>
        <w:gridCol w:w="1217"/>
      </w:tblGrid>
      <w:tr w:rsidR="00593CA3" w:rsidRPr="00593CA3" w:rsidTr="00745093">
        <w:trPr>
          <w:trHeight w:val="1140"/>
        </w:trPr>
        <w:tc>
          <w:tcPr>
            <w:tcW w:w="6521" w:type="dxa"/>
            <w:tcBorders>
              <w:top w:val="nil"/>
              <w:left w:val="nil"/>
              <w:bottom w:val="nil"/>
              <w:right w:val="nil"/>
            </w:tcBorders>
            <w:shd w:val="clear" w:color="auto" w:fill="auto"/>
            <w:noWrap/>
            <w:vAlign w:val="bottom"/>
            <w:hideMark/>
          </w:tcPr>
          <w:p w:rsidR="00593CA3" w:rsidRPr="00593CA3" w:rsidRDefault="00593CA3" w:rsidP="00593CA3">
            <w:pPr>
              <w:rPr>
                <w:sz w:val="20"/>
                <w:szCs w:val="20"/>
              </w:rPr>
            </w:pPr>
          </w:p>
        </w:tc>
        <w:tc>
          <w:tcPr>
            <w:tcW w:w="709" w:type="dxa"/>
            <w:tcBorders>
              <w:top w:val="nil"/>
              <w:left w:val="nil"/>
              <w:bottom w:val="nil"/>
              <w:right w:val="nil"/>
            </w:tcBorders>
            <w:shd w:val="clear" w:color="auto" w:fill="auto"/>
            <w:noWrap/>
            <w:vAlign w:val="bottom"/>
            <w:hideMark/>
          </w:tcPr>
          <w:p w:rsidR="00593CA3" w:rsidRPr="00593CA3" w:rsidRDefault="00593CA3" w:rsidP="00593CA3">
            <w:pPr>
              <w:jc w:val="center"/>
              <w:rPr>
                <w:sz w:val="20"/>
                <w:szCs w:val="20"/>
              </w:rPr>
            </w:pPr>
          </w:p>
        </w:tc>
        <w:tc>
          <w:tcPr>
            <w:tcW w:w="336" w:type="dxa"/>
            <w:tcBorders>
              <w:top w:val="nil"/>
              <w:left w:val="nil"/>
              <w:bottom w:val="nil"/>
              <w:right w:val="nil"/>
            </w:tcBorders>
            <w:shd w:val="clear" w:color="auto" w:fill="auto"/>
            <w:noWrap/>
            <w:vAlign w:val="center"/>
            <w:hideMark/>
          </w:tcPr>
          <w:p w:rsidR="00593CA3" w:rsidRPr="00593CA3" w:rsidRDefault="00593CA3" w:rsidP="00593CA3">
            <w:pPr>
              <w:rPr>
                <w:sz w:val="20"/>
                <w:szCs w:val="20"/>
              </w:rPr>
            </w:pPr>
          </w:p>
        </w:tc>
        <w:tc>
          <w:tcPr>
            <w:tcW w:w="2982" w:type="dxa"/>
            <w:gridSpan w:val="3"/>
            <w:tcBorders>
              <w:top w:val="nil"/>
              <w:left w:val="nil"/>
              <w:bottom w:val="nil"/>
              <w:right w:val="nil"/>
            </w:tcBorders>
            <w:shd w:val="clear" w:color="000000" w:fill="FFFFFF"/>
            <w:vAlign w:val="bottom"/>
            <w:hideMark/>
          </w:tcPr>
          <w:p w:rsidR="00593CA3" w:rsidRPr="00593CA3" w:rsidRDefault="00593CA3" w:rsidP="00593CA3">
            <w:pPr>
              <w:ind w:left="72" w:right="1225" w:hanging="72"/>
              <w:rPr>
                <w:sz w:val="20"/>
                <w:szCs w:val="20"/>
              </w:rPr>
            </w:pPr>
            <w:r w:rsidRPr="00593CA3">
              <w:rPr>
                <w:sz w:val="20"/>
                <w:szCs w:val="20"/>
              </w:rPr>
              <w:t xml:space="preserve">Приложение №  7 к решению Сов.депутатов"О  местном  бюджете на 2022 </w:t>
            </w:r>
            <w:r w:rsidRPr="00593CA3">
              <w:rPr>
                <w:sz w:val="20"/>
                <w:szCs w:val="20"/>
              </w:rPr>
              <w:lastRenderedPageBreak/>
              <w:t>год" № 17  от  24  .12.2021г.</w:t>
            </w:r>
          </w:p>
        </w:tc>
      </w:tr>
      <w:tr w:rsidR="00593CA3" w:rsidRPr="00593CA3" w:rsidTr="00745093">
        <w:trPr>
          <w:trHeight w:val="1410"/>
        </w:trPr>
        <w:tc>
          <w:tcPr>
            <w:tcW w:w="6521" w:type="dxa"/>
            <w:tcBorders>
              <w:top w:val="nil"/>
              <w:left w:val="nil"/>
              <w:bottom w:val="nil"/>
              <w:right w:val="nil"/>
            </w:tcBorders>
            <w:shd w:val="clear" w:color="auto" w:fill="auto"/>
            <w:noWrap/>
            <w:vAlign w:val="bottom"/>
            <w:hideMark/>
          </w:tcPr>
          <w:p w:rsidR="00593CA3" w:rsidRPr="00593CA3" w:rsidRDefault="00593CA3" w:rsidP="00593CA3">
            <w:pPr>
              <w:rPr>
                <w:sz w:val="20"/>
                <w:szCs w:val="20"/>
              </w:rPr>
            </w:pPr>
          </w:p>
        </w:tc>
        <w:tc>
          <w:tcPr>
            <w:tcW w:w="709" w:type="dxa"/>
            <w:tcBorders>
              <w:top w:val="nil"/>
              <w:left w:val="nil"/>
              <w:bottom w:val="nil"/>
              <w:right w:val="nil"/>
            </w:tcBorders>
            <w:shd w:val="clear" w:color="auto" w:fill="auto"/>
            <w:noWrap/>
            <w:vAlign w:val="bottom"/>
            <w:hideMark/>
          </w:tcPr>
          <w:p w:rsidR="00593CA3" w:rsidRPr="00593CA3" w:rsidRDefault="00593CA3" w:rsidP="00593CA3">
            <w:pPr>
              <w:jc w:val="center"/>
              <w:rPr>
                <w:sz w:val="20"/>
                <w:szCs w:val="20"/>
              </w:rPr>
            </w:pPr>
          </w:p>
        </w:tc>
        <w:tc>
          <w:tcPr>
            <w:tcW w:w="336" w:type="dxa"/>
            <w:tcBorders>
              <w:top w:val="nil"/>
              <w:left w:val="nil"/>
              <w:bottom w:val="nil"/>
              <w:right w:val="nil"/>
            </w:tcBorders>
            <w:shd w:val="clear" w:color="auto" w:fill="auto"/>
            <w:noWrap/>
            <w:vAlign w:val="center"/>
            <w:hideMark/>
          </w:tcPr>
          <w:p w:rsidR="00593CA3" w:rsidRPr="00593CA3" w:rsidRDefault="00593CA3" w:rsidP="00593CA3">
            <w:pPr>
              <w:rPr>
                <w:sz w:val="20"/>
                <w:szCs w:val="20"/>
              </w:rPr>
            </w:pPr>
          </w:p>
        </w:tc>
        <w:tc>
          <w:tcPr>
            <w:tcW w:w="2982" w:type="dxa"/>
            <w:gridSpan w:val="3"/>
            <w:tcBorders>
              <w:top w:val="nil"/>
              <w:left w:val="nil"/>
              <w:bottom w:val="nil"/>
              <w:right w:val="nil"/>
            </w:tcBorders>
            <w:shd w:val="clear" w:color="000000" w:fill="FFFFFF"/>
            <w:vAlign w:val="bottom"/>
            <w:hideMark/>
          </w:tcPr>
          <w:p w:rsidR="00593CA3" w:rsidRPr="00593CA3" w:rsidRDefault="00593CA3" w:rsidP="00593CA3">
            <w:pPr>
              <w:rPr>
                <w:sz w:val="20"/>
                <w:szCs w:val="20"/>
              </w:rPr>
            </w:pPr>
            <w:r w:rsidRPr="00593CA3">
              <w:rPr>
                <w:sz w:val="20"/>
                <w:szCs w:val="20"/>
              </w:rPr>
              <w:t>Приложение №  3 к решению Сов.депутатов"О  внесении изменений и дополнений в решение "О  местном  бюджете на 2022 год" № 32 от  20.05.    2022 г.</w:t>
            </w:r>
          </w:p>
        </w:tc>
      </w:tr>
      <w:tr w:rsidR="00593CA3" w:rsidRPr="00593CA3" w:rsidTr="00593CA3">
        <w:trPr>
          <w:trHeight w:val="990"/>
        </w:trPr>
        <w:tc>
          <w:tcPr>
            <w:tcW w:w="10548" w:type="dxa"/>
            <w:gridSpan w:val="6"/>
            <w:tcBorders>
              <w:top w:val="nil"/>
              <w:left w:val="nil"/>
              <w:bottom w:val="nil"/>
              <w:right w:val="nil"/>
            </w:tcBorders>
            <w:shd w:val="clear" w:color="auto" w:fill="auto"/>
            <w:vAlign w:val="center"/>
            <w:hideMark/>
          </w:tcPr>
          <w:p w:rsidR="00593CA3" w:rsidRPr="00593CA3" w:rsidRDefault="00593CA3" w:rsidP="00593CA3">
            <w:pPr>
              <w:jc w:val="center"/>
              <w:rPr>
                <w:b/>
                <w:bCs/>
                <w:sz w:val="20"/>
                <w:szCs w:val="20"/>
              </w:rPr>
            </w:pPr>
            <w:r w:rsidRPr="00593CA3">
              <w:rPr>
                <w:b/>
                <w:bCs/>
                <w:sz w:val="20"/>
                <w:szCs w:val="20"/>
              </w:rPr>
              <w:t xml:space="preserve">Распределение  бюджетных ассигнований на реализацию муниципальных программ муниципального образования «Междуреченское"» и непрограммных направлений деятельности на 2022 год </w:t>
            </w:r>
          </w:p>
        </w:tc>
      </w:tr>
      <w:tr w:rsidR="00593CA3" w:rsidRPr="00593CA3" w:rsidTr="00593CA3">
        <w:trPr>
          <w:trHeight w:val="573"/>
        </w:trPr>
        <w:tc>
          <w:tcPr>
            <w:tcW w:w="6521" w:type="dxa"/>
            <w:tcBorders>
              <w:top w:val="single" w:sz="4" w:space="0" w:color="auto"/>
              <w:left w:val="single" w:sz="4" w:space="0" w:color="auto"/>
              <w:bottom w:val="single" w:sz="4" w:space="0" w:color="auto"/>
              <w:right w:val="nil"/>
            </w:tcBorders>
            <w:shd w:val="clear" w:color="auto" w:fill="auto"/>
            <w:vAlign w:val="center"/>
            <w:hideMark/>
          </w:tcPr>
          <w:p w:rsidR="00593CA3" w:rsidRPr="00593CA3" w:rsidRDefault="00593CA3" w:rsidP="00593CA3">
            <w:pPr>
              <w:jc w:val="center"/>
              <w:rPr>
                <w:sz w:val="20"/>
                <w:szCs w:val="20"/>
              </w:rPr>
            </w:pPr>
            <w:r w:rsidRPr="00593CA3">
              <w:rPr>
                <w:sz w:val="20"/>
                <w:szCs w:val="20"/>
              </w:rPr>
              <w:t>Наименование</w:t>
            </w:r>
          </w:p>
        </w:tc>
        <w:tc>
          <w:tcPr>
            <w:tcW w:w="220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93CA3" w:rsidRPr="00593CA3" w:rsidRDefault="00593CA3" w:rsidP="00593CA3">
            <w:pPr>
              <w:ind w:left="-821"/>
              <w:jc w:val="center"/>
              <w:rPr>
                <w:sz w:val="20"/>
                <w:szCs w:val="20"/>
              </w:rPr>
            </w:pPr>
            <w:r w:rsidRPr="00593CA3">
              <w:rPr>
                <w:sz w:val="20"/>
                <w:szCs w:val="20"/>
              </w:rPr>
              <w:t xml:space="preserve">Целевая статья </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593CA3" w:rsidRPr="00593CA3" w:rsidRDefault="00593CA3" w:rsidP="00593CA3">
            <w:pPr>
              <w:jc w:val="center"/>
              <w:rPr>
                <w:sz w:val="20"/>
                <w:szCs w:val="20"/>
              </w:rPr>
            </w:pPr>
            <w:r w:rsidRPr="00593CA3">
              <w:rPr>
                <w:sz w:val="20"/>
                <w:szCs w:val="20"/>
              </w:rPr>
              <w:t>Вид рас-хо-дов</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593CA3" w:rsidRPr="00593CA3" w:rsidRDefault="00593CA3" w:rsidP="00593CA3">
            <w:pPr>
              <w:jc w:val="center"/>
              <w:rPr>
                <w:sz w:val="20"/>
                <w:szCs w:val="20"/>
              </w:rPr>
            </w:pPr>
            <w:r w:rsidRPr="00593CA3">
              <w:rPr>
                <w:sz w:val="20"/>
                <w:szCs w:val="20"/>
              </w:rPr>
              <w:t>Сумма,</w:t>
            </w:r>
            <w:r w:rsidRPr="00593CA3">
              <w:rPr>
                <w:sz w:val="20"/>
                <w:szCs w:val="20"/>
              </w:rPr>
              <w:br/>
              <w:t>тыс. рублей</w:t>
            </w:r>
          </w:p>
        </w:tc>
      </w:tr>
      <w:tr w:rsidR="00593CA3" w:rsidRPr="00593CA3" w:rsidTr="00593CA3">
        <w:trPr>
          <w:trHeight w:val="153"/>
        </w:trPr>
        <w:tc>
          <w:tcPr>
            <w:tcW w:w="6521" w:type="dxa"/>
            <w:tcBorders>
              <w:top w:val="nil"/>
              <w:left w:val="single" w:sz="4" w:space="0" w:color="auto"/>
              <w:bottom w:val="nil"/>
              <w:right w:val="nil"/>
            </w:tcBorders>
            <w:shd w:val="clear" w:color="auto" w:fill="auto"/>
            <w:vAlign w:val="center"/>
            <w:hideMark/>
          </w:tcPr>
          <w:p w:rsidR="00593CA3" w:rsidRPr="00593CA3" w:rsidRDefault="00593CA3" w:rsidP="00593CA3">
            <w:pPr>
              <w:jc w:val="center"/>
              <w:rPr>
                <w:sz w:val="20"/>
                <w:szCs w:val="20"/>
              </w:rPr>
            </w:pPr>
            <w:r w:rsidRPr="00593CA3">
              <w:rPr>
                <w:sz w:val="20"/>
                <w:szCs w:val="20"/>
              </w:rPr>
              <w:t>1</w:t>
            </w:r>
          </w:p>
        </w:tc>
        <w:tc>
          <w:tcPr>
            <w:tcW w:w="2204" w:type="dxa"/>
            <w:gridSpan w:val="3"/>
            <w:tcBorders>
              <w:top w:val="single" w:sz="4" w:space="0" w:color="auto"/>
              <w:left w:val="single" w:sz="4" w:space="0" w:color="auto"/>
              <w:bottom w:val="nil"/>
              <w:right w:val="single" w:sz="4" w:space="0" w:color="000000"/>
            </w:tcBorders>
            <w:shd w:val="clear" w:color="auto" w:fill="auto"/>
            <w:vAlign w:val="center"/>
            <w:hideMark/>
          </w:tcPr>
          <w:p w:rsidR="00593CA3" w:rsidRPr="00593CA3" w:rsidRDefault="00593CA3" w:rsidP="00593CA3">
            <w:pPr>
              <w:jc w:val="center"/>
              <w:rPr>
                <w:sz w:val="20"/>
                <w:szCs w:val="20"/>
              </w:rPr>
            </w:pPr>
            <w:r w:rsidRPr="00593CA3">
              <w:rPr>
                <w:sz w:val="20"/>
                <w:szCs w:val="20"/>
              </w:rPr>
              <w:t>2</w:t>
            </w:r>
          </w:p>
        </w:tc>
        <w:tc>
          <w:tcPr>
            <w:tcW w:w="606" w:type="dxa"/>
            <w:tcBorders>
              <w:top w:val="nil"/>
              <w:left w:val="nil"/>
              <w:bottom w:val="nil"/>
              <w:right w:val="single" w:sz="4" w:space="0" w:color="auto"/>
            </w:tcBorders>
            <w:shd w:val="clear" w:color="auto" w:fill="auto"/>
            <w:vAlign w:val="center"/>
            <w:hideMark/>
          </w:tcPr>
          <w:p w:rsidR="00593CA3" w:rsidRPr="00593CA3" w:rsidRDefault="00593CA3" w:rsidP="00593CA3">
            <w:pPr>
              <w:jc w:val="center"/>
              <w:rPr>
                <w:sz w:val="20"/>
                <w:szCs w:val="20"/>
              </w:rPr>
            </w:pPr>
            <w:r w:rsidRPr="00593CA3">
              <w:rPr>
                <w:sz w:val="20"/>
                <w:szCs w:val="20"/>
              </w:rPr>
              <w:t>3</w:t>
            </w:r>
          </w:p>
        </w:tc>
        <w:tc>
          <w:tcPr>
            <w:tcW w:w="1217" w:type="dxa"/>
            <w:tcBorders>
              <w:top w:val="nil"/>
              <w:left w:val="nil"/>
              <w:bottom w:val="nil"/>
              <w:right w:val="single" w:sz="4" w:space="0" w:color="auto"/>
            </w:tcBorders>
            <w:shd w:val="clear" w:color="auto" w:fill="auto"/>
            <w:vAlign w:val="center"/>
            <w:hideMark/>
          </w:tcPr>
          <w:p w:rsidR="00593CA3" w:rsidRPr="00593CA3" w:rsidRDefault="00593CA3" w:rsidP="00593CA3">
            <w:pPr>
              <w:jc w:val="center"/>
              <w:rPr>
                <w:sz w:val="20"/>
                <w:szCs w:val="20"/>
              </w:rPr>
            </w:pPr>
            <w:r w:rsidRPr="00593CA3">
              <w:rPr>
                <w:sz w:val="20"/>
                <w:szCs w:val="20"/>
              </w:rPr>
              <w:t>4</w:t>
            </w:r>
          </w:p>
        </w:tc>
      </w:tr>
      <w:tr w:rsidR="00593CA3" w:rsidRPr="00593CA3" w:rsidTr="00745093">
        <w:trPr>
          <w:trHeight w:val="348"/>
        </w:trPr>
        <w:tc>
          <w:tcPr>
            <w:tcW w:w="6521" w:type="dxa"/>
            <w:tcBorders>
              <w:top w:val="nil"/>
              <w:left w:val="single" w:sz="4" w:space="0" w:color="auto"/>
              <w:bottom w:val="nil"/>
              <w:right w:val="nil"/>
            </w:tcBorders>
            <w:shd w:val="clear" w:color="auto" w:fill="auto"/>
            <w:vAlign w:val="center"/>
            <w:hideMark/>
          </w:tcPr>
          <w:p w:rsidR="00593CA3" w:rsidRPr="00593CA3" w:rsidRDefault="00593CA3" w:rsidP="00593CA3">
            <w:pPr>
              <w:rPr>
                <w:b/>
                <w:bCs/>
                <w:sz w:val="20"/>
                <w:szCs w:val="20"/>
              </w:rPr>
            </w:pPr>
            <w:r w:rsidRPr="00593CA3">
              <w:rPr>
                <w:b/>
                <w:bCs/>
                <w:sz w:val="20"/>
                <w:szCs w:val="20"/>
              </w:rPr>
              <w:t xml:space="preserve">I.  МУНИЦИПАЛЬНЫЕ ПРОГРАММЫ </w:t>
            </w:r>
          </w:p>
        </w:tc>
        <w:tc>
          <w:tcPr>
            <w:tcW w:w="709" w:type="dxa"/>
            <w:tcBorders>
              <w:top w:val="nil"/>
              <w:left w:val="single" w:sz="4" w:space="0" w:color="auto"/>
              <w:bottom w:val="nil"/>
              <w:right w:val="nil"/>
            </w:tcBorders>
            <w:shd w:val="clear" w:color="auto" w:fill="auto"/>
            <w:vAlign w:val="center"/>
            <w:hideMark/>
          </w:tcPr>
          <w:p w:rsidR="00593CA3" w:rsidRPr="00593CA3" w:rsidRDefault="00593CA3" w:rsidP="00593CA3">
            <w:pPr>
              <w:jc w:val="center"/>
              <w:rPr>
                <w:sz w:val="20"/>
                <w:szCs w:val="20"/>
              </w:rPr>
            </w:pPr>
            <w:r w:rsidRPr="00593CA3">
              <w:rPr>
                <w:sz w:val="20"/>
                <w:szCs w:val="20"/>
              </w:rPr>
              <w:t> </w:t>
            </w:r>
          </w:p>
        </w:tc>
        <w:tc>
          <w:tcPr>
            <w:tcW w:w="336" w:type="dxa"/>
            <w:tcBorders>
              <w:top w:val="nil"/>
              <w:left w:val="nil"/>
              <w:bottom w:val="nil"/>
              <w:right w:val="nil"/>
            </w:tcBorders>
            <w:shd w:val="clear" w:color="auto" w:fill="auto"/>
            <w:vAlign w:val="center"/>
            <w:hideMark/>
          </w:tcPr>
          <w:p w:rsidR="00593CA3" w:rsidRPr="00593CA3" w:rsidRDefault="00593CA3" w:rsidP="00593CA3">
            <w:pPr>
              <w:jc w:val="center"/>
              <w:rPr>
                <w:sz w:val="20"/>
                <w:szCs w:val="20"/>
              </w:rPr>
            </w:pPr>
          </w:p>
        </w:tc>
        <w:tc>
          <w:tcPr>
            <w:tcW w:w="1159" w:type="dxa"/>
            <w:tcBorders>
              <w:top w:val="nil"/>
              <w:left w:val="nil"/>
              <w:bottom w:val="nil"/>
              <w:right w:val="single" w:sz="4" w:space="0" w:color="auto"/>
            </w:tcBorders>
            <w:shd w:val="clear" w:color="auto" w:fill="auto"/>
            <w:vAlign w:val="center"/>
            <w:hideMark/>
          </w:tcPr>
          <w:p w:rsidR="00593CA3" w:rsidRPr="00593CA3" w:rsidRDefault="00593CA3" w:rsidP="00593CA3">
            <w:pPr>
              <w:jc w:val="center"/>
              <w:rPr>
                <w:sz w:val="20"/>
                <w:szCs w:val="20"/>
              </w:rPr>
            </w:pPr>
            <w:r w:rsidRPr="00593CA3">
              <w:rPr>
                <w:sz w:val="20"/>
                <w:szCs w:val="20"/>
              </w:rPr>
              <w:t> </w:t>
            </w:r>
          </w:p>
        </w:tc>
        <w:tc>
          <w:tcPr>
            <w:tcW w:w="606" w:type="dxa"/>
            <w:tcBorders>
              <w:top w:val="nil"/>
              <w:left w:val="nil"/>
              <w:bottom w:val="nil"/>
              <w:right w:val="single" w:sz="4" w:space="0" w:color="auto"/>
            </w:tcBorders>
            <w:shd w:val="clear" w:color="auto" w:fill="auto"/>
            <w:vAlign w:val="center"/>
            <w:hideMark/>
          </w:tcPr>
          <w:p w:rsidR="00593CA3" w:rsidRPr="00593CA3" w:rsidRDefault="00593CA3" w:rsidP="00593CA3">
            <w:pPr>
              <w:jc w:val="center"/>
              <w:rPr>
                <w:sz w:val="20"/>
                <w:szCs w:val="20"/>
              </w:rPr>
            </w:pPr>
            <w:r w:rsidRPr="00593CA3">
              <w:rPr>
                <w:sz w:val="20"/>
                <w:szCs w:val="20"/>
              </w:rPr>
              <w:t> </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b/>
                <w:bCs/>
                <w:sz w:val="20"/>
                <w:szCs w:val="20"/>
              </w:rPr>
            </w:pPr>
            <w:r w:rsidRPr="00593CA3">
              <w:rPr>
                <w:b/>
                <w:bCs/>
                <w:sz w:val="20"/>
                <w:szCs w:val="20"/>
              </w:rPr>
              <w:t xml:space="preserve">          1 058,0   </w:t>
            </w:r>
          </w:p>
        </w:tc>
      </w:tr>
      <w:tr w:rsidR="00593CA3" w:rsidRPr="00593CA3" w:rsidTr="00745093">
        <w:trPr>
          <w:trHeight w:val="885"/>
        </w:trPr>
        <w:tc>
          <w:tcPr>
            <w:tcW w:w="6521" w:type="dxa"/>
            <w:tcBorders>
              <w:top w:val="nil"/>
              <w:left w:val="nil"/>
              <w:bottom w:val="nil"/>
              <w:right w:val="single" w:sz="4" w:space="0" w:color="auto"/>
            </w:tcBorders>
            <w:shd w:val="clear" w:color="auto" w:fill="auto"/>
            <w:vAlign w:val="bottom"/>
            <w:hideMark/>
          </w:tcPr>
          <w:p w:rsidR="00593CA3" w:rsidRPr="00593CA3" w:rsidRDefault="00593CA3" w:rsidP="00593CA3">
            <w:pPr>
              <w:rPr>
                <w:b/>
                <w:bCs/>
                <w:sz w:val="20"/>
                <w:szCs w:val="20"/>
              </w:rPr>
            </w:pPr>
            <w:r w:rsidRPr="00593CA3">
              <w:rPr>
                <w:b/>
                <w:bCs/>
                <w:sz w:val="20"/>
                <w:szCs w:val="20"/>
              </w:rPr>
              <w:t>Муниципальная программа муниципального образования "Междуреченское "Формирование современной городской (сельской) среды на 2018-2022 годы""</w:t>
            </w:r>
          </w:p>
        </w:tc>
        <w:tc>
          <w:tcPr>
            <w:tcW w:w="709" w:type="dxa"/>
            <w:tcBorders>
              <w:top w:val="nil"/>
              <w:left w:val="nil"/>
              <w:bottom w:val="nil"/>
              <w:right w:val="nil"/>
            </w:tcBorders>
            <w:shd w:val="clear" w:color="auto" w:fill="auto"/>
            <w:vAlign w:val="center"/>
            <w:hideMark/>
          </w:tcPr>
          <w:p w:rsidR="00593CA3" w:rsidRPr="00593CA3" w:rsidRDefault="00593CA3" w:rsidP="00593CA3">
            <w:pPr>
              <w:jc w:val="center"/>
              <w:rPr>
                <w:sz w:val="20"/>
                <w:szCs w:val="20"/>
              </w:rPr>
            </w:pPr>
            <w:r w:rsidRPr="00593CA3">
              <w:rPr>
                <w:sz w:val="20"/>
                <w:szCs w:val="20"/>
              </w:rPr>
              <w:t>01</w:t>
            </w:r>
          </w:p>
        </w:tc>
        <w:tc>
          <w:tcPr>
            <w:tcW w:w="336" w:type="dxa"/>
            <w:tcBorders>
              <w:top w:val="nil"/>
              <w:left w:val="nil"/>
              <w:bottom w:val="nil"/>
              <w:right w:val="nil"/>
            </w:tcBorders>
            <w:shd w:val="clear" w:color="auto" w:fill="auto"/>
            <w:vAlign w:val="center"/>
            <w:hideMark/>
          </w:tcPr>
          <w:p w:rsidR="00593CA3" w:rsidRPr="00593CA3" w:rsidRDefault="00593CA3" w:rsidP="00593CA3">
            <w:pPr>
              <w:jc w:val="center"/>
              <w:rPr>
                <w:sz w:val="20"/>
                <w:szCs w:val="20"/>
              </w:rPr>
            </w:pPr>
            <w:r w:rsidRPr="00593CA3">
              <w:rPr>
                <w:sz w:val="20"/>
                <w:szCs w:val="20"/>
              </w:rPr>
              <w:t>0</w:t>
            </w:r>
          </w:p>
        </w:tc>
        <w:tc>
          <w:tcPr>
            <w:tcW w:w="1159" w:type="dxa"/>
            <w:tcBorders>
              <w:top w:val="nil"/>
              <w:left w:val="nil"/>
              <w:bottom w:val="nil"/>
              <w:right w:val="single" w:sz="4" w:space="0" w:color="auto"/>
            </w:tcBorders>
            <w:shd w:val="clear" w:color="auto" w:fill="auto"/>
            <w:vAlign w:val="center"/>
            <w:hideMark/>
          </w:tcPr>
          <w:p w:rsidR="00593CA3" w:rsidRPr="00593CA3" w:rsidRDefault="00593CA3" w:rsidP="00593CA3">
            <w:pPr>
              <w:jc w:val="center"/>
              <w:rPr>
                <w:b/>
                <w:bCs/>
                <w:sz w:val="20"/>
                <w:szCs w:val="20"/>
              </w:rPr>
            </w:pPr>
            <w:r w:rsidRPr="00593CA3">
              <w:rPr>
                <w:b/>
                <w:bCs/>
                <w:sz w:val="20"/>
                <w:szCs w:val="20"/>
              </w:rPr>
              <w:t>0000000</w:t>
            </w:r>
          </w:p>
        </w:tc>
        <w:tc>
          <w:tcPr>
            <w:tcW w:w="606" w:type="dxa"/>
            <w:tcBorders>
              <w:top w:val="nil"/>
              <w:left w:val="nil"/>
              <w:bottom w:val="nil"/>
              <w:right w:val="single" w:sz="4" w:space="0" w:color="auto"/>
            </w:tcBorders>
            <w:shd w:val="clear" w:color="auto" w:fill="auto"/>
            <w:vAlign w:val="center"/>
            <w:hideMark/>
          </w:tcPr>
          <w:p w:rsidR="00593CA3" w:rsidRPr="00593CA3" w:rsidRDefault="00593CA3" w:rsidP="00593CA3">
            <w:pPr>
              <w:jc w:val="center"/>
              <w:rPr>
                <w:sz w:val="20"/>
                <w:szCs w:val="20"/>
              </w:rPr>
            </w:pPr>
            <w:r w:rsidRPr="00593CA3">
              <w:rPr>
                <w:sz w:val="20"/>
                <w:szCs w:val="20"/>
              </w:rPr>
              <w:t> </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sz w:val="20"/>
                <w:szCs w:val="20"/>
              </w:rPr>
            </w:pPr>
            <w:r w:rsidRPr="00593CA3">
              <w:rPr>
                <w:sz w:val="20"/>
                <w:szCs w:val="20"/>
              </w:rPr>
              <w:t xml:space="preserve">              808,0   </w:t>
            </w:r>
          </w:p>
        </w:tc>
      </w:tr>
      <w:tr w:rsidR="00593CA3" w:rsidRPr="00593CA3" w:rsidTr="00745093">
        <w:trPr>
          <w:trHeight w:val="720"/>
        </w:trPr>
        <w:tc>
          <w:tcPr>
            <w:tcW w:w="6521" w:type="dxa"/>
            <w:tcBorders>
              <w:top w:val="nil"/>
              <w:left w:val="nil"/>
              <w:bottom w:val="nil"/>
              <w:right w:val="single" w:sz="4" w:space="0" w:color="auto"/>
            </w:tcBorders>
            <w:shd w:val="clear" w:color="auto" w:fill="auto"/>
            <w:vAlign w:val="bottom"/>
            <w:hideMark/>
          </w:tcPr>
          <w:p w:rsidR="00593CA3" w:rsidRPr="00593CA3" w:rsidRDefault="00593CA3" w:rsidP="00593CA3">
            <w:pPr>
              <w:rPr>
                <w:sz w:val="20"/>
                <w:szCs w:val="20"/>
              </w:rPr>
            </w:pPr>
            <w:r w:rsidRPr="00593CA3">
              <w:rPr>
                <w:sz w:val="20"/>
                <w:szCs w:val="20"/>
              </w:rPr>
              <w:t xml:space="preserve">Реализация программ формирования современной городской среды </w:t>
            </w:r>
          </w:p>
        </w:tc>
        <w:tc>
          <w:tcPr>
            <w:tcW w:w="709" w:type="dxa"/>
            <w:tcBorders>
              <w:top w:val="nil"/>
              <w:left w:val="nil"/>
              <w:bottom w:val="nil"/>
              <w:right w:val="nil"/>
            </w:tcBorders>
            <w:shd w:val="clear" w:color="auto" w:fill="auto"/>
            <w:vAlign w:val="center"/>
            <w:hideMark/>
          </w:tcPr>
          <w:p w:rsidR="00593CA3" w:rsidRPr="00593CA3" w:rsidRDefault="00593CA3" w:rsidP="00593CA3">
            <w:pPr>
              <w:jc w:val="center"/>
              <w:rPr>
                <w:sz w:val="20"/>
                <w:szCs w:val="20"/>
              </w:rPr>
            </w:pPr>
            <w:r w:rsidRPr="00593CA3">
              <w:rPr>
                <w:sz w:val="20"/>
                <w:szCs w:val="20"/>
              </w:rPr>
              <w:t>01</w:t>
            </w:r>
          </w:p>
        </w:tc>
        <w:tc>
          <w:tcPr>
            <w:tcW w:w="336" w:type="dxa"/>
            <w:tcBorders>
              <w:top w:val="nil"/>
              <w:left w:val="nil"/>
              <w:bottom w:val="nil"/>
              <w:right w:val="nil"/>
            </w:tcBorders>
            <w:shd w:val="clear" w:color="auto" w:fill="auto"/>
            <w:vAlign w:val="center"/>
            <w:hideMark/>
          </w:tcPr>
          <w:p w:rsidR="00593CA3" w:rsidRPr="00593CA3" w:rsidRDefault="00593CA3" w:rsidP="00593CA3">
            <w:pPr>
              <w:jc w:val="center"/>
              <w:rPr>
                <w:sz w:val="20"/>
                <w:szCs w:val="20"/>
              </w:rPr>
            </w:pPr>
            <w:r w:rsidRPr="00593CA3">
              <w:rPr>
                <w:sz w:val="20"/>
                <w:szCs w:val="20"/>
              </w:rPr>
              <w:t>0</w:t>
            </w:r>
          </w:p>
        </w:tc>
        <w:tc>
          <w:tcPr>
            <w:tcW w:w="1159" w:type="dxa"/>
            <w:tcBorders>
              <w:top w:val="nil"/>
              <w:left w:val="nil"/>
              <w:bottom w:val="nil"/>
              <w:right w:val="single" w:sz="4" w:space="0" w:color="auto"/>
            </w:tcBorders>
            <w:shd w:val="clear" w:color="auto" w:fill="auto"/>
            <w:vAlign w:val="center"/>
            <w:hideMark/>
          </w:tcPr>
          <w:p w:rsidR="00593CA3" w:rsidRPr="00593CA3" w:rsidRDefault="00593CA3" w:rsidP="00593CA3">
            <w:pPr>
              <w:jc w:val="center"/>
              <w:rPr>
                <w:sz w:val="20"/>
                <w:szCs w:val="20"/>
              </w:rPr>
            </w:pPr>
            <w:r w:rsidRPr="00593CA3">
              <w:rPr>
                <w:sz w:val="20"/>
                <w:szCs w:val="20"/>
              </w:rPr>
              <w:t>F255550</w:t>
            </w:r>
          </w:p>
        </w:tc>
        <w:tc>
          <w:tcPr>
            <w:tcW w:w="606" w:type="dxa"/>
            <w:tcBorders>
              <w:top w:val="nil"/>
              <w:left w:val="nil"/>
              <w:bottom w:val="nil"/>
              <w:right w:val="single" w:sz="4" w:space="0" w:color="auto"/>
            </w:tcBorders>
            <w:shd w:val="clear" w:color="auto" w:fill="auto"/>
            <w:vAlign w:val="center"/>
            <w:hideMark/>
          </w:tcPr>
          <w:p w:rsidR="00593CA3" w:rsidRPr="00593CA3" w:rsidRDefault="00593CA3" w:rsidP="00593CA3">
            <w:pPr>
              <w:jc w:val="center"/>
              <w:rPr>
                <w:sz w:val="20"/>
                <w:szCs w:val="20"/>
              </w:rPr>
            </w:pPr>
            <w:r w:rsidRPr="00593CA3">
              <w:rPr>
                <w:sz w:val="20"/>
                <w:szCs w:val="20"/>
              </w:rPr>
              <w:t> </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sz w:val="20"/>
                <w:szCs w:val="20"/>
              </w:rPr>
            </w:pPr>
            <w:r w:rsidRPr="00593CA3">
              <w:rPr>
                <w:sz w:val="20"/>
                <w:szCs w:val="20"/>
              </w:rPr>
              <w:t xml:space="preserve">              506,1   </w:t>
            </w:r>
          </w:p>
        </w:tc>
      </w:tr>
      <w:tr w:rsidR="00593CA3" w:rsidRPr="00593CA3" w:rsidTr="00745093">
        <w:trPr>
          <w:trHeight w:val="570"/>
        </w:trPr>
        <w:tc>
          <w:tcPr>
            <w:tcW w:w="6521" w:type="dxa"/>
            <w:tcBorders>
              <w:top w:val="nil"/>
              <w:left w:val="single" w:sz="4" w:space="0" w:color="auto"/>
              <w:bottom w:val="nil"/>
              <w:right w:val="single" w:sz="4" w:space="0" w:color="auto"/>
            </w:tcBorders>
            <w:shd w:val="clear" w:color="auto" w:fill="auto"/>
            <w:vAlign w:val="center"/>
            <w:hideMark/>
          </w:tcPr>
          <w:p w:rsidR="00593CA3" w:rsidRPr="00593CA3" w:rsidRDefault="00593CA3" w:rsidP="00593CA3">
            <w:pPr>
              <w:rPr>
                <w:sz w:val="20"/>
                <w:szCs w:val="20"/>
              </w:rPr>
            </w:pPr>
            <w:r w:rsidRPr="00593CA3">
              <w:rPr>
                <w:sz w:val="20"/>
                <w:szCs w:val="20"/>
              </w:rPr>
              <w:t>Закупка товаров, работ и услуг для государственных (муниципальных) нужд</w:t>
            </w:r>
          </w:p>
        </w:tc>
        <w:tc>
          <w:tcPr>
            <w:tcW w:w="709" w:type="dxa"/>
            <w:tcBorders>
              <w:top w:val="nil"/>
              <w:left w:val="nil"/>
              <w:bottom w:val="nil"/>
              <w:right w:val="nil"/>
            </w:tcBorders>
            <w:shd w:val="clear" w:color="auto" w:fill="auto"/>
            <w:vAlign w:val="center"/>
            <w:hideMark/>
          </w:tcPr>
          <w:p w:rsidR="00593CA3" w:rsidRPr="00593CA3" w:rsidRDefault="00593CA3" w:rsidP="00593CA3">
            <w:pPr>
              <w:jc w:val="center"/>
              <w:rPr>
                <w:sz w:val="20"/>
                <w:szCs w:val="20"/>
              </w:rPr>
            </w:pPr>
            <w:r w:rsidRPr="00593CA3">
              <w:rPr>
                <w:sz w:val="20"/>
                <w:szCs w:val="20"/>
              </w:rPr>
              <w:t>01</w:t>
            </w:r>
          </w:p>
        </w:tc>
        <w:tc>
          <w:tcPr>
            <w:tcW w:w="336" w:type="dxa"/>
            <w:tcBorders>
              <w:top w:val="nil"/>
              <w:left w:val="nil"/>
              <w:bottom w:val="nil"/>
              <w:right w:val="nil"/>
            </w:tcBorders>
            <w:shd w:val="clear" w:color="auto" w:fill="auto"/>
            <w:vAlign w:val="center"/>
            <w:hideMark/>
          </w:tcPr>
          <w:p w:rsidR="00593CA3" w:rsidRPr="00593CA3" w:rsidRDefault="00593CA3" w:rsidP="00593CA3">
            <w:pPr>
              <w:jc w:val="center"/>
              <w:rPr>
                <w:sz w:val="20"/>
                <w:szCs w:val="20"/>
              </w:rPr>
            </w:pPr>
            <w:r w:rsidRPr="00593CA3">
              <w:rPr>
                <w:sz w:val="20"/>
                <w:szCs w:val="20"/>
              </w:rPr>
              <w:t>0</w:t>
            </w:r>
          </w:p>
        </w:tc>
        <w:tc>
          <w:tcPr>
            <w:tcW w:w="1159" w:type="dxa"/>
            <w:tcBorders>
              <w:top w:val="nil"/>
              <w:left w:val="nil"/>
              <w:bottom w:val="nil"/>
              <w:right w:val="single" w:sz="4" w:space="0" w:color="auto"/>
            </w:tcBorders>
            <w:shd w:val="clear" w:color="auto" w:fill="auto"/>
            <w:vAlign w:val="center"/>
            <w:hideMark/>
          </w:tcPr>
          <w:p w:rsidR="00593CA3" w:rsidRPr="00593CA3" w:rsidRDefault="00593CA3" w:rsidP="00593CA3">
            <w:pPr>
              <w:jc w:val="center"/>
              <w:rPr>
                <w:sz w:val="20"/>
                <w:szCs w:val="20"/>
              </w:rPr>
            </w:pPr>
            <w:r w:rsidRPr="00593CA3">
              <w:rPr>
                <w:sz w:val="20"/>
                <w:szCs w:val="20"/>
              </w:rPr>
              <w:t>F255550</w:t>
            </w:r>
          </w:p>
        </w:tc>
        <w:tc>
          <w:tcPr>
            <w:tcW w:w="606" w:type="dxa"/>
            <w:tcBorders>
              <w:top w:val="nil"/>
              <w:left w:val="nil"/>
              <w:bottom w:val="nil"/>
              <w:right w:val="single" w:sz="4" w:space="0" w:color="auto"/>
            </w:tcBorders>
            <w:shd w:val="clear" w:color="auto" w:fill="auto"/>
            <w:vAlign w:val="center"/>
            <w:hideMark/>
          </w:tcPr>
          <w:p w:rsidR="00593CA3" w:rsidRPr="00593CA3" w:rsidRDefault="00593CA3" w:rsidP="00593CA3">
            <w:pPr>
              <w:jc w:val="center"/>
              <w:rPr>
                <w:sz w:val="20"/>
                <w:szCs w:val="20"/>
              </w:rPr>
            </w:pPr>
            <w:r w:rsidRPr="00593CA3">
              <w:rPr>
                <w:sz w:val="20"/>
                <w:szCs w:val="20"/>
              </w:rPr>
              <w:t>200</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sz w:val="20"/>
                <w:szCs w:val="20"/>
              </w:rPr>
            </w:pPr>
            <w:r w:rsidRPr="00593CA3">
              <w:rPr>
                <w:sz w:val="20"/>
                <w:szCs w:val="20"/>
              </w:rPr>
              <w:t xml:space="preserve">              506,1   </w:t>
            </w:r>
          </w:p>
        </w:tc>
      </w:tr>
      <w:tr w:rsidR="00593CA3" w:rsidRPr="00593CA3" w:rsidTr="00745093">
        <w:trPr>
          <w:trHeight w:val="780"/>
        </w:trPr>
        <w:tc>
          <w:tcPr>
            <w:tcW w:w="6521" w:type="dxa"/>
            <w:tcBorders>
              <w:top w:val="nil"/>
              <w:left w:val="single" w:sz="4" w:space="0" w:color="auto"/>
              <w:bottom w:val="nil"/>
              <w:right w:val="single" w:sz="4" w:space="0" w:color="auto"/>
            </w:tcBorders>
            <w:shd w:val="clear" w:color="auto" w:fill="auto"/>
            <w:vAlign w:val="center"/>
            <w:hideMark/>
          </w:tcPr>
          <w:p w:rsidR="00593CA3" w:rsidRPr="00593CA3" w:rsidRDefault="00593CA3" w:rsidP="00593CA3">
            <w:pPr>
              <w:rPr>
                <w:sz w:val="20"/>
                <w:szCs w:val="20"/>
              </w:rPr>
            </w:pPr>
            <w:r w:rsidRPr="00593CA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vAlign w:val="center"/>
            <w:hideMark/>
          </w:tcPr>
          <w:p w:rsidR="00593CA3" w:rsidRPr="00593CA3" w:rsidRDefault="00593CA3" w:rsidP="00593CA3">
            <w:pPr>
              <w:jc w:val="center"/>
              <w:rPr>
                <w:sz w:val="20"/>
                <w:szCs w:val="20"/>
              </w:rPr>
            </w:pPr>
            <w:r w:rsidRPr="00593CA3">
              <w:rPr>
                <w:sz w:val="20"/>
                <w:szCs w:val="20"/>
              </w:rPr>
              <w:t>02</w:t>
            </w:r>
          </w:p>
        </w:tc>
        <w:tc>
          <w:tcPr>
            <w:tcW w:w="336" w:type="dxa"/>
            <w:tcBorders>
              <w:top w:val="nil"/>
              <w:left w:val="nil"/>
              <w:bottom w:val="nil"/>
              <w:right w:val="nil"/>
            </w:tcBorders>
            <w:shd w:val="clear" w:color="auto" w:fill="auto"/>
            <w:vAlign w:val="center"/>
            <w:hideMark/>
          </w:tcPr>
          <w:p w:rsidR="00593CA3" w:rsidRPr="00593CA3" w:rsidRDefault="00593CA3" w:rsidP="00593CA3">
            <w:pPr>
              <w:jc w:val="center"/>
              <w:rPr>
                <w:sz w:val="20"/>
                <w:szCs w:val="20"/>
              </w:rPr>
            </w:pPr>
            <w:r w:rsidRPr="00593CA3">
              <w:rPr>
                <w:sz w:val="20"/>
                <w:szCs w:val="20"/>
              </w:rPr>
              <w:t>0</w:t>
            </w:r>
          </w:p>
        </w:tc>
        <w:tc>
          <w:tcPr>
            <w:tcW w:w="1159" w:type="dxa"/>
            <w:tcBorders>
              <w:top w:val="nil"/>
              <w:left w:val="nil"/>
              <w:bottom w:val="nil"/>
              <w:right w:val="single" w:sz="4" w:space="0" w:color="auto"/>
            </w:tcBorders>
            <w:shd w:val="clear" w:color="auto" w:fill="auto"/>
            <w:vAlign w:val="center"/>
            <w:hideMark/>
          </w:tcPr>
          <w:p w:rsidR="00593CA3" w:rsidRPr="00593CA3" w:rsidRDefault="00593CA3" w:rsidP="00593CA3">
            <w:pPr>
              <w:jc w:val="center"/>
              <w:rPr>
                <w:sz w:val="20"/>
                <w:szCs w:val="20"/>
              </w:rPr>
            </w:pPr>
            <w:r w:rsidRPr="00593CA3">
              <w:rPr>
                <w:sz w:val="20"/>
                <w:szCs w:val="20"/>
              </w:rPr>
              <w:t>F255550</w:t>
            </w:r>
          </w:p>
        </w:tc>
        <w:tc>
          <w:tcPr>
            <w:tcW w:w="606" w:type="dxa"/>
            <w:tcBorders>
              <w:top w:val="nil"/>
              <w:left w:val="nil"/>
              <w:bottom w:val="nil"/>
              <w:right w:val="single" w:sz="4" w:space="0" w:color="auto"/>
            </w:tcBorders>
            <w:shd w:val="clear" w:color="auto" w:fill="auto"/>
            <w:vAlign w:val="center"/>
            <w:hideMark/>
          </w:tcPr>
          <w:p w:rsidR="00593CA3" w:rsidRPr="00593CA3" w:rsidRDefault="00593CA3" w:rsidP="00593CA3">
            <w:pPr>
              <w:jc w:val="center"/>
              <w:rPr>
                <w:sz w:val="20"/>
                <w:szCs w:val="20"/>
              </w:rPr>
            </w:pPr>
            <w:r w:rsidRPr="00593CA3">
              <w:rPr>
                <w:sz w:val="20"/>
                <w:szCs w:val="20"/>
              </w:rPr>
              <w:t>240</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sz w:val="20"/>
                <w:szCs w:val="20"/>
              </w:rPr>
            </w:pPr>
            <w:r w:rsidRPr="00593CA3">
              <w:rPr>
                <w:sz w:val="20"/>
                <w:szCs w:val="20"/>
              </w:rPr>
              <w:t xml:space="preserve">              506,1   </w:t>
            </w:r>
          </w:p>
        </w:tc>
      </w:tr>
      <w:tr w:rsidR="00593CA3" w:rsidRPr="00593CA3" w:rsidTr="00745093">
        <w:trPr>
          <w:trHeight w:val="780"/>
        </w:trPr>
        <w:tc>
          <w:tcPr>
            <w:tcW w:w="6521" w:type="dxa"/>
            <w:tcBorders>
              <w:top w:val="nil"/>
              <w:left w:val="nil"/>
              <w:bottom w:val="nil"/>
              <w:right w:val="single" w:sz="4" w:space="0" w:color="auto"/>
            </w:tcBorders>
            <w:shd w:val="clear" w:color="auto" w:fill="auto"/>
            <w:vAlign w:val="bottom"/>
            <w:hideMark/>
          </w:tcPr>
          <w:p w:rsidR="00593CA3" w:rsidRPr="00593CA3" w:rsidRDefault="00593CA3" w:rsidP="00593CA3">
            <w:pPr>
              <w:rPr>
                <w:sz w:val="20"/>
                <w:szCs w:val="20"/>
              </w:rPr>
            </w:pPr>
            <w:r w:rsidRPr="00593CA3">
              <w:rPr>
                <w:sz w:val="20"/>
                <w:szCs w:val="20"/>
              </w:rPr>
              <w:t xml:space="preserve">Реализация программ формирования современной городской среды </w:t>
            </w:r>
          </w:p>
        </w:tc>
        <w:tc>
          <w:tcPr>
            <w:tcW w:w="709" w:type="dxa"/>
            <w:tcBorders>
              <w:top w:val="nil"/>
              <w:left w:val="nil"/>
              <w:bottom w:val="nil"/>
              <w:right w:val="nil"/>
            </w:tcBorders>
            <w:shd w:val="clear" w:color="auto" w:fill="auto"/>
            <w:vAlign w:val="center"/>
            <w:hideMark/>
          </w:tcPr>
          <w:p w:rsidR="00593CA3" w:rsidRPr="00593CA3" w:rsidRDefault="00593CA3" w:rsidP="00593CA3">
            <w:pPr>
              <w:jc w:val="center"/>
              <w:rPr>
                <w:sz w:val="20"/>
                <w:szCs w:val="20"/>
              </w:rPr>
            </w:pPr>
            <w:r w:rsidRPr="00593CA3">
              <w:rPr>
                <w:sz w:val="20"/>
                <w:szCs w:val="20"/>
              </w:rPr>
              <w:t>01</w:t>
            </w:r>
          </w:p>
        </w:tc>
        <w:tc>
          <w:tcPr>
            <w:tcW w:w="336" w:type="dxa"/>
            <w:tcBorders>
              <w:top w:val="nil"/>
              <w:left w:val="nil"/>
              <w:bottom w:val="nil"/>
              <w:right w:val="nil"/>
            </w:tcBorders>
            <w:shd w:val="clear" w:color="auto" w:fill="auto"/>
            <w:vAlign w:val="center"/>
            <w:hideMark/>
          </w:tcPr>
          <w:p w:rsidR="00593CA3" w:rsidRPr="00593CA3" w:rsidRDefault="00593CA3" w:rsidP="00593CA3">
            <w:pPr>
              <w:jc w:val="center"/>
              <w:rPr>
                <w:sz w:val="20"/>
                <w:szCs w:val="20"/>
              </w:rPr>
            </w:pPr>
            <w:r w:rsidRPr="00593CA3">
              <w:rPr>
                <w:sz w:val="20"/>
                <w:szCs w:val="20"/>
              </w:rPr>
              <w:t>0</w:t>
            </w:r>
          </w:p>
        </w:tc>
        <w:tc>
          <w:tcPr>
            <w:tcW w:w="1159" w:type="dxa"/>
            <w:tcBorders>
              <w:top w:val="nil"/>
              <w:left w:val="nil"/>
              <w:bottom w:val="nil"/>
              <w:right w:val="single" w:sz="4" w:space="0" w:color="auto"/>
            </w:tcBorders>
            <w:shd w:val="clear" w:color="auto" w:fill="auto"/>
            <w:vAlign w:val="center"/>
            <w:hideMark/>
          </w:tcPr>
          <w:p w:rsidR="00593CA3" w:rsidRPr="00593CA3" w:rsidRDefault="00593CA3" w:rsidP="00593CA3">
            <w:pPr>
              <w:jc w:val="center"/>
              <w:rPr>
                <w:sz w:val="20"/>
                <w:szCs w:val="20"/>
              </w:rPr>
            </w:pPr>
            <w:r w:rsidRPr="00593CA3">
              <w:rPr>
                <w:sz w:val="20"/>
                <w:szCs w:val="20"/>
              </w:rPr>
              <w:t>0090130</w:t>
            </w:r>
          </w:p>
        </w:tc>
        <w:tc>
          <w:tcPr>
            <w:tcW w:w="606" w:type="dxa"/>
            <w:tcBorders>
              <w:top w:val="nil"/>
              <w:left w:val="nil"/>
              <w:bottom w:val="nil"/>
              <w:right w:val="single" w:sz="4" w:space="0" w:color="auto"/>
            </w:tcBorders>
            <w:shd w:val="clear" w:color="auto" w:fill="auto"/>
            <w:vAlign w:val="center"/>
            <w:hideMark/>
          </w:tcPr>
          <w:p w:rsidR="00593CA3" w:rsidRPr="00593CA3" w:rsidRDefault="00593CA3" w:rsidP="00593CA3">
            <w:pPr>
              <w:jc w:val="center"/>
              <w:rPr>
                <w:sz w:val="20"/>
                <w:szCs w:val="20"/>
              </w:rPr>
            </w:pPr>
            <w:r w:rsidRPr="00593CA3">
              <w:rPr>
                <w:sz w:val="20"/>
                <w:szCs w:val="20"/>
              </w:rPr>
              <w:t> </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sz w:val="20"/>
                <w:szCs w:val="20"/>
              </w:rPr>
            </w:pPr>
            <w:r w:rsidRPr="00593CA3">
              <w:rPr>
                <w:sz w:val="20"/>
                <w:szCs w:val="20"/>
              </w:rPr>
              <w:t xml:space="preserve">              301,9   </w:t>
            </w:r>
          </w:p>
        </w:tc>
      </w:tr>
      <w:tr w:rsidR="00593CA3" w:rsidRPr="00593CA3" w:rsidTr="00745093">
        <w:trPr>
          <w:trHeight w:val="780"/>
        </w:trPr>
        <w:tc>
          <w:tcPr>
            <w:tcW w:w="6521" w:type="dxa"/>
            <w:tcBorders>
              <w:top w:val="nil"/>
              <w:left w:val="single" w:sz="4" w:space="0" w:color="auto"/>
              <w:bottom w:val="nil"/>
              <w:right w:val="single" w:sz="4" w:space="0" w:color="auto"/>
            </w:tcBorders>
            <w:shd w:val="clear" w:color="auto" w:fill="auto"/>
            <w:vAlign w:val="center"/>
            <w:hideMark/>
          </w:tcPr>
          <w:p w:rsidR="00593CA3" w:rsidRPr="00593CA3" w:rsidRDefault="00593CA3" w:rsidP="00593CA3">
            <w:pPr>
              <w:rPr>
                <w:sz w:val="20"/>
                <w:szCs w:val="20"/>
              </w:rPr>
            </w:pPr>
            <w:r w:rsidRPr="00593CA3">
              <w:rPr>
                <w:sz w:val="20"/>
                <w:szCs w:val="20"/>
              </w:rPr>
              <w:t>Закупка товаров, работ и услуг для государственных (муниципальных) нужд</w:t>
            </w:r>
          </w:p>
        </w:tc>
        <w:tc>
          <w:tcPr>
            <w:tcW w:w="709" w:type="dxa"/>
            <w:tcBorders>
              <w:top w:val="nil"/>
              <w:left w:val="nil"/>
              <w:bottom w:val="nil"/>
              <w:right w:val="nil"/>
            </w:tcBorders>
            <w:shd w:val="clear" w:color="auto" w:fill="auto"/>
            <w:vAlign w:val="center"/>
            <w:hideMark/>
          </w:tcPr>
          <w:p w:rsidR="00593CA3" w:rsidRPr="00593CA3" w:rsidRDefault="00593CA3" w:rsidP="00593CA3">
            <w:pPr>
              <w:jc w:val="center"/>
              <w:rPr>
                <w:sz w:val="20"/>
                <w:szCs w:val="20"/>
              </w:rPr>
            </w:pPr>
            <w:r w:rsidRPr="00593CA3">
              <w:rPr>
                <w:sz w:val="20"/>
                <w:szCs w:val="20"/>
              </w:rPr>
              <w:t>01</w:t>
            </w:r>
          </w:p>
        </w:tc>
        <w:tc>
          <w:tcPr>
            <w:tcW w:w="336" w:type="dxa"/>
            <w:tcBorders>
              <w:top w:val="nil"/>
              <w:left w:val="nil"/>
              <w:bottom w:val="nil"/>
              <w:right w:val="nil"/>
            </w:tcBorders>
            <w:shd w:val="clear" w:color="auto" w:fill="auto"/>
            <w:vAlign w:val="center"/>
            <w:hideMark/>
          </w:tcPr>
          <w:p w:rsidR="00593CA3" w:rsidRPr="00593CA3" w:rsidRDefault="00593CA3" w:rsidP="00593CA3">
            <w:pPr>
              <w:jc w:val="center"/>
              <w:rPr>
                <w:sz w:val="20"/>
                <w:szCs w:val="20"/>
              </w:rPr>
            </w:pPr>
            <w:r w:rsidRPr="00593CA3">
              <w:rPr>
                <w:sz w:val="20"/>
                <w:szCs w:val="20"/>
              </w:rPr>
              <w:t>0</w:t>
            </w:r>
          </w:p>
        </w:tc>
        <w:tc>
          <w:tcPr>
            <w:tcW w:w="1159" w:type="dxa"/>
            <w:tcBorders>
              <w:top w:val="nil"/>
              <w:left w:val="nil"/>
              <w:bottom w:val="nil"/>
              <w:right w:val="single" w:sz="4" w:space="0" w:color="auto"/>
            </w:tcBorders>
            <w:shd w:val="clear" w:color="auto" w:fill="auto"/>
            <w:vAlign w:val="center"/>
            <w:hideMark/>
          </w:tcPr>
          <w:p w:rsidR="00593CA3" w:rsidRPr="00593CA3" w:rsidRDefault="00593CA3" w:rsidP="00593CA3">
            <w:pPr>
              <w:jc w:val="center"/>
              <w:rPr>
                <w:sz w:val="20"/>
                <w:szCs w:val="20"/>
              </w:rPr>
            </w:pPr>
            <w:r w:rsidRPr="00593CA3">
              <w:rPr>
                <w:sz w:val="20"/>
                <w:szCs w:val="20"/>
              </w:rPr>
              <w:t>0090130</w:t>
            </w:r>
          </w:p>
        </w:tc>
        <w:tc>
          <w:tcPr>
            <w:tcW w:w="606" w:type="dxa"/>
            <w:tcBorders>
              <w:top w:val="nil"/>
              <w:left w:val="nil"/>
              <w:bottom w:val="nil"/>
              <w:right w:val="single" w:sz="4" w:space="0" w:color="auto"/>
            </w:tcBorders>
            <w:shd w:val="clear" w:color="auto" w:fill="auto"/>
            <w:vAlign w:val="center"/>
            <w:hideMark/>
          </w:tcPr>
          <w:p w:rsidR="00593CA3" w:rsidRPr="00593CA3" w:rsidRDefault="00593CA3" w:rsidP="00593CA3">
            <w:pPr>
              <w:jc w:val="center"/>
              <w:rPr>
                <w:sz w:val="20"/>
                <w:szCs w:val="20"/>
              </w:rPr>
            </w:pPr>
            <w:r w:rsidRPr="00593CA3">
              <w:rPr>
                <w:sz w:val="20"/>
                <w:szCs w:val="20"/>
              </w:rPr>
              <w:t>200</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sz w:val="20"/>
                <w:szCs w:val="20"/>
              </w:rPr>
            </w:pPr>
            <w:r w:rsidRPr="00593CA3">
              <w:rPr>
                <w:sz w:val="20"/>
                <w:szCs w:val="20"/>
              </w:rPr>
              <w:t xml:space="preserve">              301,9   </w:t>
            </w:r>
          </w:p>
        </w:tc>
      </w:tr>
      <w:tr w:rsidR="00593CA3" w:rsidRPr="00593CA3" w:rsidTr="00745093">
        <w:trPr>
          <w:trHeight w:val="780"/>
        </w:trPr>
        <w:tc>
          <w:tcPr>
            <w:tcW w:w="6521" w:type="dxa"/>
            <w:tcBorders>
              <w:top w:val="nil"/>
              <w:left w:val="single" w:sz="4" w:space="0" w:color="auto"/>
              <w:bottom w:val="nil"/>
              <w:right w:val="single" w:sz="4" w:space="0" w:color="auto"/>
            </w:tcBorders>
            <w:shd w:val="clear" w:color="auto" w:fill="auto"/>
            <w:vAlign w:val="center"/>
            <w:hideMark/>
          </w:tcPr>
          <w:p w:rsidR="00593CA3" w:rsidRPr="00593CA3" w:rsidRDefault="00593CA3" w:rsidP="00593CA3">
            <w:pPr>
              <w:rPr>
                <w:sz w:val="20"/>
                <w:szCs w:val="20"/>
              </w:rPr>
            </w:pPr>
            <w:r w:rsidRPr="00593CA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vAlign w:val="center"/>
            <w:hideMark/>
          </w:tcPr>
          <w:p w:rsidR="00593CA3" w:rsidRPr="00593CA3" w:rsidRDefault="00593CA3" w:rsidP="00593CA3">
            <w:pPr>
              <w:jc w:val="center"/>
              <w:rPr>
                <w:sz w:val="20"/>
                <w:szCs w:val="20"/>
              </w:rPr>
            </w:pPr>
            <w:r w:rsidRPr="00593CA3">
              <w:rPr>
                <w:sz w:val="20"/>
                <w:szCs w:val="20"/>
              </w:rPr>
              <w:t>01</w:t>
            </w:r>
          </w:p>
        </w:tc>
        <w:tc>
          <w:tcPr>
            <w:tcW w:w="336" w:type="dxa"/>
            <w:tcBorders>
              <w:top w:val="nil"/>
              <w:left w:val="nil"/>
              <w:bottom w:val="nil"/>
              <w:right w:val="nil"/>
            </w:tcBorders>
            <w:shd w:val="clear" w:color="auto" w:fill="auto"/>
            <w:vAlign w:val="center"/>
            <w:hideMark/>
          </w:tcPr>
          <w:p w:rsidR="00593CA3" w:rsidRPr="00593CA3" w:rsidRDefault="00593CA3" w:rsidP="00593CA3">
            <w:pPr>
              <w:jc w:val="center"/>
              <w:rPr>
                <w:sz w:val="20"/>
                <w:szCs w:val="20"/>
              </w:rPr>
            </w:pPr>
            <w:r w:rsidRPr="00593CA3">
              <w:rPr>
                <w:sz w:val="20"/>
                <w:szCs w:val="20"/>
              </w:rPr>
              <w:t>0</w:t>
            </w:r>
          </w:p>
        </w:tc>
        <w:tc>
          <w:tcPr>
            <w:tcW w:w="1159" w:type="dxa"/>
            <w:tcBorders>
              <w:top w:val="nil"/>
              <w:left w:val="nil"/>
              <w:bottom w:val="nil"/>
              <w:right w:val="single" w:sz="4" w:space="0" w:color="auto"/>
            </w:tcBorders>
            <w:shd w:val="clear" w:color="auto" w:fill="auto"/>
            <w:vAlign w:val="center"/>
            <w:hideMark/>
          </w:tcPr>
          <w:p w:rsidR="00593CA3" w:rsidRPr="00593CA3" w:rsidRDefault="00593CA3" w:rsidP="00593CA3">
            <w:pPr>
              <w:jc w:val="center"/>
              <w:rPr>
                <w:sz w:val="20"/>
                <w:szCs w:val="20"/>
              </w:rPr>
            </w:pPr>
            <w:r w:rsidRPr="00593CA3">
              <w:rPr>
                <w:sz w:val="20"/>
                <w:szCs w:val="20"/>
              </w:rPr>
              <w:t>0090130</w:t>
            </w:r>
          </w:p>
        </w:tc>
        <w:tc>
          <w:tcPr>
            <w:tcW w:w="606" w:type="dxa"/>
            <w:tcBorders>
              <w:top w:val="nil"/>
              <w:left w:val="nil"/>
              <w:bottom w:val="nil"/>
              <w:right w:val="single" w:sz="4" w:space="0" w:color="auto"/>
            </w:tcBorders>
            <w:shd w:val="clear" w:color="auto" w:fill="auto"/>
            <w:vAlign w:val="center"/>
            <w:hideMark/>
          </w:tcPr>
          <w:p w:rsidR="00593CA3" w:rsidRPr="00593CA3" w:rsidRDefault="00593CA3" w:rsidP="00593CA3">
            <w:pPr>
              <w:jc w:val="center"/>
              <w:rPr>
                <w:sz w:val="20"/>
                <w:szCs w:val="20"/>
              </w:rPr>
            </w:pPr>
            <w:r w:rsidRPr="00593CA3">
              <w:rPr>
                <w:sz w:val="20"/>
                <w:szCs w:val="20"/>
              </w:rPr>
              <w:t>240</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sz w:val="20"/>
                <w:szCs w:val="20"/>
              </w:rPr>
            </w:pPr>
            <w:r w:rsidRPr="00593CA3">
              <w:rPr>
                <w:sz w:val="20"/>
                <w:szCs w:val="20"/>
              </w:rPr>
              <w:t xml:space="preserve">              301,9   </w:t>
            </w:r>
          </w:p>
        </w:tc>
      </w:tr>
      <w:tr w:rsidR="00593CA3" w:rsidRPr="00593CA3" w:rsidTr="00745093">
        <w:trPr>
          <w:trHeight w:val="780"/>
        </w:trPr>
        <w:tc>
          <w:tcPr>
            <w:tcW w:w="6521" w:type="dxa"/>
            <w:tcBorders>
              <w:top w:val="nil"/>
              <w:left w:val="nil"/>
              <w:bottom w:val="nil"/>
              <w:right w:val="single" w:sz="4" w:space="0" w:color="auto"/>
            </w:tcBorders>
            <w:shd w:val="clear" w:color="auto" w:fill="auto"/>
            <w:vAlign w:val="bottom"/>
            <w:hideMark/>
          </w:tcPr>
          <w:p w:rsidR="00593CA3" w:rsidRPr="00593CA3" w:rsidRDefault="00593CA3" w:rsidP="00593CA3">
            <w:pPr>
              <w:rPr>
                <w:b/>
                <w:bCs/>
                <w:sz w:val="20"/>
                <w:szCs w:val="20"/>
              </w:rPr>
            </w:pPr>
            <w:r w:rsidRPr="00593CA3">
              <w:rPr>
                <w:b/>
                <w:bCs/>
                <w:sz w:val="20"/>
                <w:szCs w:val="20"/>
              </w:rPr>
              <w:t>Муниципальная программа муниципального образования "Междуреченское "  Обеспечение пожарной безопасности на территории муниципального образования " Междуреченсоке" на 2022-2024 годы"</w:t>
            </w:r>
          </w:p>
        </w:tc>
        <w:tc>
          <w:tcPr>
            <w:tcW w:w="709" w:type="dxa"/>
            <w:tcBorders>
              <w:top w:val="nil"/>
              <w:left w:val="nil"/>
              <w:bottom w:val="nil"/>
              <w:right w:val="nil"/>
            </w:tcBorders>
            <w:shd w:val="clear" w:color="auto" w:fill="auto"/>
            <w:vAlign w:val="center"/>
            <w:hideMark/>
          </w:tcPr>
          <w:p w:rsidR="00593CA3" w:rsidRPr="00593CA3" w:rsidRDefault="00593CA3" w:rsidP="00593CA3">
            <w:pPr>
              <w:jc w:val="center"/>
              <w:rPr>
                <w:sz w:val="20"/>
                <w:szCs w:val="20"/>
              </w:rPr>
            </w:pPr>
            <w:r w:rsidRPr="00593CA3">
              <w:rPr>
                <w:sz w:val="20"/>
                <w:szCs w:val="20"/>
              </w:rPr>
              <w:t>02</w:t>
            </w:r>
          </w:p>
        </w:tc>
        <w:tc>
          <w:tcPr>
            <w:tcW w:w="336" w:type="dxa"/>
            <w:tcBorders>
              <w:top w:val="nil"/>
              <w:left w:val="nil"/>
              <w:bottom w:val="nil"/>
              <w:right w:val="nil"/>
            </w:tcBorders>
            <w:shd w:val="clear" w:color="auto" w:fill="auto"/>
            <w:vAlign w:val="center"/>
            <w:hideMark/>
          </w:tcPr>
          <w:p w:rsidR="00593CA3" w:rsidRPr="00593CA3" w:rsidRDefault="00593CA3" w:rsidP="00593CA3">
            <w:pPr>
              <w:jc w:val="center"/>
              <w:rPr>
                <w:sz w:val="20"/>
                <w:szCs w:val="20"/>
              </w:rPr>
            </w:pPr>
            <w:r w:rsidRPr="00593CA3">
              <w:rPr>
                <w:sz w:val="20"/>
                <w:szCs w:val="20"/>
              </w:rPr>
              <w:t>0</w:t>
            </w:r>
          </w:p>
        </w:tc>
        <w:tc>
          <w:tcPr>
            <w:tcW w:w="1159" w:type="dxa"/>
            <w:tcBorders>
              <w:top w:val="nil"/>
              <w:left w:val="nil"/>
              <w:bottom w:val="nil"/>
              <w:right w:val="single" w:sz="4" w:space="0" w:color="auto"/>
            </w:tcBorders>
            <w:shd w:val="clear" w:color="auto" w:fill="auto"/>
            <w:vAlign w:val="center"/>
            <w:hideMark/>
          </w:tcPr>
          <w:p w:rsidR="00593CA3" w:rsidRPr="00593CA3" w:rsidRDefault="00593CA3" w:rsidP="00593CA3">
            <w:pPr>
              <w:jc w:val="center"/>
              <w:rPr>
                <w:sz w:val="20"/>
                <w:szCs w:val="20"/>
              </w:rPr>
            </w:pPr>
            <w:r w:rsidRPr="00593CA3">
              <w:rPr>
                <w:sz w:val="20"/>
                <w:szCs w:val="20"/>
              </w:rPr>
              <w:t>0000000</w:t>
            </w:r>
          </w:p>
        </w:tc>
        <w:tc>
          <w:tcPr>
            <w:tcW w:w="606" w:type="dxa"/>
            <w:tcBorders>
              <w:top w:val="nil"/>
              <w:left w:val="nil"/>
              <w:bottom w:val="nil"/>
              <w:right w:val="single" w:sz="4" w:space="0" w:color="auto"/>
            </w:tcBorders>
            <w:shd w:val="clear" w:color="auto" w:fill="auto"/>
            <w:vAlign w:val="center"/>
            <w:hideMark/>
          </w:tcPr>
          <w:p w:rsidR="00593CA3" w:rsidRPr="00593CA3" w:rsidRDefault="00593CA3" w:rsidP="00593CA3">
            <w:pPr>
              <w:jc w:val="center"/>
              <w:rPr>
                <w:sz w:val="20"/>
                <w:szCs w:val="20"/>
              </w:rPr>
            </w:pPr>
            <w:r w:rsidRPr="00593CA3">
              <w:rPr>
                <w:sz w:val="20"/>
                <w:szCs w:val="20"/>
              </w:rPr>
              <w:t> </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sz w:val="20"/>
                <w:szCs w:val="20"/>
              </w:rPr>
            </w:pPr>
            <w:r w:rsidRPr="00593CA3">
              <w:rPr>
                <w:sz w:val="20"/>
                <w:szCs w:val="20"/>
              </w:rPr>
              <w:t xml:space="preserve">              250,0   </w:t>
            </w:r>
          </w:p>
        </w:tc>
      </w:tr>
      <w:tr w:rsidR="00593CA3" w:rsidRPr="00593CA3" w:rsidTr="00745093">
        <w:trPr>
          <w:trHeight w:val="780"/>
        </w:trPr>
        <w:tc>
          <w:tcPr>
            <w:tcW w:w="6521" w:type="dxa"/>
            <w:tcBorders>
              <w:top w:val="nil"/>
              <w:left w:val="single" w:sz="4" w:space="0" w:color="auto"/>
              <w:bottom w:val="nil"/>
              <w:right w:val="single" w:sz="4" w:space="0" w:color="auto"/>
            </w:tcBorders>
            <w:shd w:val="clear" w:color="auto" w:fill="auto"/>
            <w:vAlign w:val="center"/>
            <w:hideMark/>
          </w:tcPr>
          <w:p w:rsidR="00593CA3" w:rsidRPr="00593CA3" w:rsidRDefault="00593CA3" w:rsidP="00593CA3">
            <w:pPr>
              <w:rPr>
                <w:sz w:val="20"/>
                <w:szCs w:val="20"/>
              </w:rPr>
            </w:pPr>
            <w:r w:rsidRPr="00593CA3">
              <w:rPr>
                <w:sz w:val="20"/>
                <w:szCs w:val="20"/>
              </w:rPr>
              <w:t>Обеспечение пожарной безопасности</w:t>
            </w:r>
          </w:p>
        </w:tc>
        <w:tc>
          <w:tcPr>
            <w:tcW w:w="709" w:type="dxa"/>
            <w:tcBorders>
              <w:top w:val="nil"/>
              <w:left w:val="nil"/>
              <w:bottom w:val="nil"/>
              <w:right w:val="nil"/>
            </w:tcBorders>
            <w:shd w:val="clear" w:color="auto" w:fill="auto"/>
            <w:vAlign w:val="center"/>
            <w:hideMark/>
          </w:tcPr>
          <w:p w:rsidR="00593CA3" w:rsidRPr="00593CA3" w:rsidRDefault="00593CA3" w:rsidP="00593CA3">
            <w:pPr>
              <w:jc w:val="center"/>
              <w:rPr>
                <w:sz w:val="20"/>
                <w:szCs w:val="20"/>
              </w:rPr>
            </w:pPr>
            <w:r w:rsidRPr="00593CA3">
              <w:rPr>
                <w:sz w:val="20"/>
                <w:szCs w:val="20"/>
              </w:rPr>
              <w:t>02</w:t>
            </w:r>
          </w:p>
        </w:tc>
        <w:tc>
          <w:tcPr>
            <w:tcW w:w="336" w:type="dxa"/>
            <w:tcBorders>
              <w:top w:val="nil"/>
              <w:left w:val="nil"/>
              <w:bottom w:val="nil"/>
              <w:right w:val="nil"/>
            </w:tcBorders>
            <w:shd w:val="clear" w:color="auto" w:fill="auto"/>
            <w:vAlign w:val="center"/>
            <w:hideMark/>
          </w:tcPr>
          <w:p w:rsidR="00593CA3" w:rsidRPr="00593CA3" w:rsidRDefault="00593CA3" w:rsidP="00593CA3">
            <w:pPr>
              <w:jc w:val="center"/>
              <w:rPr>
                <w:sz w:val="20"/>
                <w:szCs w:val="20"/>
              </w:rPr>
            </w:pPr>
            <w:r w:rsidRPr="00593CA3">
              <w:rPr>
                <w:sz w:val="20"/>
                <w:szCs w:val="20"/>
              </w:rPr>
              <w:t>0</w:t>
            </w:r>
          </w:p>
        </w:tc>
        <w:tc>
          <w:tcPr>
            <w:tcW w:w="1159" w:type="dxa"/>
            <w:tcBorders>
              <w:top w:val="nil"/>
              <w:left w:val="nil"/>
              <w:bottom w:val="nil"/>
              <w:right w:val="single" w:sz="4" w:space="0" w:color="auto"/>
            </w:tcBorders>
            <w:shd w:val="clear" w:color="auto" w:fill="auto"/>
            <w:vAlign w:val="center"/>
            <w:hideMark/>
          </w:tcPr>
          <w:p w:rsidR="00593CA3" w:rsidRPr="00593CA3" w:rsidRDefault="00593CA3" w:rsidP="00593CA3">
            <w:pPr>
              <w:jc w:val="center"/>
              <w:rPr>
                <w:sz w:val="20"/>
                <w:szCs w:val="20"/>
              </w:rPr>
            </w:pPr>
            <w:r w:rsidRPr="00593CA3">
              <w:rPr>
                <w:sz w:val="20"/>
                <w:szCs w:val="20"/>
              </w:rPr>
              <w:t>0090060</w:t>
            </w:r>
          </w:p>
        </w:tc>
        <w:tc>
          <w:tcPr>
            <w:tcW w:w="606" w:type="dxa"/>
            <w:tcBorders>
              <w:top w:val="nil"/>
              <w:left w:val="nil"/>
              <w:bottom w:val="nil"/>
              <w:right w:val="single" w:sz="4" w:space="0" w:color="auto"/>
            </w:tcBorders>
            <w:shd w:val="clear" w:color="auto" w:fill="auto"/>
            <w:vAlign w:val="center"/>
            <w:hideMark/>
          </w:tcPr>
          <w:p w:rsidR="00593CA3" w:rsidRPr="00593CA3" w:rsidRDefault="00593CA3" w:rsidP="00593CA3">
            <w:pPr>
              <w:jc w:val="center"/>
              <w:rPr>
                <w:sz w:val="20"/>
                <w:szCs w:val="20"/>
              </w:rPr>
            </w:pPr>
            <w:r w:rsidRPr="00593CA3">
              <w:rPr>
                <w:sz w:val="20"/>
                <w:szCs w:val="20"/>
              </w:rPr>
              <w:t> </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sz w:val="20"/>
                <w:szCs w:val="20"/>
              </w:rPr>
            </w:pPr>
            <w:r w:rsidRPr="00593CA3">
              <w:rPr>
                <w:sz w:val="20"/>
                <w:szCs w:val="20"/>
              </w:rPr>
              <w:t xml:space="preserve">              250,0   </w:t>
            </w:r>
          </w:p>
        </w:tc>
      </w:tr>
      <w:tr w:rsidR="00593CA3" w:rsidRPr="00593CA3" w:rsidTr="00745093">
        <w:trPr>
          <w:trHeight w:val="780"/>
        </w:trPr>
        <w:tc>
          <w:tcPr>
            <w:tcW w:w="6521" w:type="dxa"/>
            <w:tcBorders>
              <w:top w:val="nil"/>
              <w:left w:val="single" w:sz="4" w:space="0" w:color="auto"/>
              <w:bottom w:val="nil"/>
              <w:right w:val="single" w:sz="4" w:space="0" w:color="auto"/>
            </w:tcBorders>
            <w:shd w:val="clear" w:color="auto" w:fill="auto"/>
            <w:vAlign w:val="center"/>
            <w:hideMark/>
          </w:tcPr>
          <w:p w:rsidR="00593CA3" w:rsidRPr="00593CA3" w:rsidRDefault="00593CA3" w:rsidP="00593CA3">
            <w:pPr>
              <w:rPr>
                <w:sz w:val="20"/>
                <w:szCs w:val="20"/>
              </w:rPr>
            </w:pPr>
            <w:r w:rsidRPr="00593CA3">
              <w:rPr>
                <w:sz w:val="20"/>
                <w:szCs w:val="20"/>
              </w:rPr>
              <w:t>Закупка товаров, работ и услуг для государственных (муниципальных) нужд</w:t>
            </w:r>
          </w:p>
        </w:tc>
        <w:tc>
          <w:tcPr>
            <w:tcW w:w="709" w:type="dxa"/>
            <w:tcBorders>
              <w:top w:val="nil"/>
              <w:left w:val="nil"/>
              <w:bottom w:val="nil"/>
              <w:right w:val="nil"/>
            </w:tcBorders>
            <w:shd w:val="clear" w:color="auto" w:fill="auto"/>
            <w:vAlign w:val="center"/>
            <w:hideMark/>
          </w:tcPr>
          <w:p w:rsidR="00593CA3" w:rsidRPr="00593CA3" w:rsidRDefault="00593CA3" w:rsidP="00593CA3">
            <w:pPr>
              <w:jc w:val="center"/>
              <w:rPr>
                <w:sz w:val="20"/>
                <w:szCs w:val="20"/>
              </w:rPr>
            </w:pPr>
            <w:r w:rsidRPr="00593CA3">
              <w:rPr>
                <w:sz w:val="20"/>
                <w:szCs w:val="20"/>
              </w:rPr>
              <w:t>02</w:t>
            </w:r>
          </w:p>
        </w:tc>
        <w:tc>
          <w:tcPr>
            <w:tcW w:w="336" w:type="dxa"/>
            <w:tcBorders>
              <w:top w:val="nil"/>
              <w:left w:val="nil"/>
              <w:bottom w:val="nil"/>
              <w:right w:val="nil"/>
            </w:tcBorders>
            <w:shd w:val="clear" w:color="auto" w:fill="auto"/>
            <w:vAlign w:val="center"/>
            <w:hideMark/>
          </w:tcPr>
          <w:p w:rsidR="00593CA3" w:rsidRPr="00593CA3" w:rsidRDefault="00593CA3" w:rsidP="00593CA3">
            <w:pPr>
              <w:jc w:val="center"/>
              <w:rPr>
                <w:sz w:val="20"/>
                <w:szCs w:val="20"/>
              </w:rPr>
            </w:pPr>
            <w:r w:rsidRPr="00593CA3">
              <w:rPr>
                <w:sz w:val="20"/>
                <w:szCs w:val="20"/>
              </w:rPr>
              <w:t>0</w:t>
            </w:r>
          </w:p>
        </w:tc>
        <w:tc>
          <w:tcPr>
            <w:tcW w:w="1159" w:type="dxa"/>
            <w:tcBorders>
              <w:top w:val="nil"/>
              <w:left w:val="nil"/>
              <w:bottom w:val="nil"/>
              <w:right w:val="single" w:sz="4" w:space="0" w:color="auto"/>
            </w:tcBorders>
            <w:shd w:val="clear" w:color="auto" w:fill="auto"/>
            <w:vAlign w:val="center"/>
            <w:hideMark/>
          </w:tcPr>
          <w:p w:rsidR="00593CA3" w:rsidRPr="00593CA3" w:rsidRDefault="00593CA3" w:rsidP="00593CA3">
            <w:pPr>
              <w:jc w:val="center"/>
              <w:rPr>
                <w:sz w:val="20"/>
                <w:szCs w:val="20"/>
              </w:rPr>
            </w:pPr>
            <w:r w:rsidRPr="00593CA3">
              <w:rPr>
                <w:sz w:val="20"/>
                <w:szCs w:val="20"/>
              </w:rPr>
              <w:t>0090060</w:t>
            </w:r>
          </w:p>
        </w:tc>
        <w:tc>
          <w:tcPr>
            <w:tcW w:w="606" w:type="dxa"/>
            <w:tcBorders>
              <w:top w:val="nil"/>
              <w:left w:val="nil"/>
              <w:bottom w:val="nil"/>
              <w:right w:val="single" w:sz="4" w:space="0" w:color="auto"/>
            </w:tcBorders>
            <w:shd w:val="clear" w:color="auto" w:fill="auto"/>
            <w:vAlign w:val="center"/>
            <w:hideMark/>
          </w:tcPr>
          <w:p w:rsidR="00593CA3" w:rsidRPr="00593CA3" w:rsidRDefault="00593CA3" w:rsidP="00593CA3">
            <w:pPr>
              <w:jc w:val="center"/>
              <w:rPr>
                <w:sz w:val="20"/>
                <w:szCs w:val="20"/>
              </w:rPr>
            </w:pPr>
            <w:r w:rsidRPr="00593CA3">
              <w:rPr>
                <w:sz w:val="20"/>
                <w:szCs w:val="20"/>
              </w:rPr>
              <w:t>200</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sz w:val="20"/>
                <w:szCs w:val="20"/>
              </w:rPr>
            </w:pPr>
            <w:r w:rsidRPr="00593CA3">
              <w:rPr>
                <w:sz w:val="20"/>
                <w:szCs w:val="20"/>
              </w:rPr>
              <w:t xml:space="preserve">              250,0   </w:t>
            </w:r>
          </w:p>
        </w:tc>
      </w:tr>
      <w:tr w:rsidR="00593CA3" w:rsidRPr="00593CA3" w:rsidTr="00745093">
        <w:trPr>
          <w:trHeight w:val="780"/>
        </w:trPr>
        <w:tc>
          <w:tcPr>
            <w:tcW w:w="6521" w:type="dxa"/>
            <w:tcBorders>
              <w:top w:val="nil"/>
              <w:left w:val="single" w:sz="4" w:space="0" w:color="auto"/>
              <w:bottom w:val="nil"/>
              <w:right w:val="single" w:sz="4" w:space="0" w:color="auto"/>
            </w:tcBorders>
            <w:shd w:val="clear" w:color="auto" w:fill="auto"/>
            <w:vAlign w:val="center"/>
            <w:hideMark/>
          </w:tcPr>
          <w:p w:rsidR="00593CA3" w:rsidRPr="00593CA3" w:rsidRDefault="00593CA3" w:rsidP="00593CA3">
            <w:pPr>
              <w:rPr>
                <w:sz w:val="20"/>
                <w:szCs w:val="20"/>
              </w:rPr>
            </w:pPr>
            <w:r w:rsidRPr="00593CA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vAlign w:val="center"/>
            <w:hideMark/>
          </w:tcPr>
          <w:p w:rsidR="00593CA3" w:rsidRPr="00593CA3" w:rsidRDefault="00593CA3" w:rsidP="00593CA3">
            <w:pPr>
              <w:jc w:val="center"/>
              <w:rPr>
                <w:sz w:val="20"/>
                <w:szCs w:val="20"/>
              </w:rPr>
            </w:pPr>
            <w:r w:rsidRPr="00593CA3">
              <w:rPr>
                <w:sz w:val="20"/>
                <w:szCs w:val="20"/>
              </w:rPr>
              <w:t>02</w:t>
            </w:r>
          </w:p>
        </w:tc>
        <w:tc>
          <w:tcPr>
            <w:tcW w:w="336" w:type="dxa"/>
            <w:tcBorders>
              <w:top w:val="nil"/>
              <w:left w:val="nil"/>
              <w:bottom w:val="nil"/>
              <w:right w:val="nil"/>
            </w:tcBorders>
            <w:shd w:val="clear" w:color="auto" w:fill="auto"/>
            <w:vAlign w:val="center"/>
            <w:hideMark/>
          </w:tcPr>
          <w:p w:rsidR="00593CA3" w:rsidRPr="00593CA3" w:rsidRDefault="00593CA3" w:rsidP="00593CA3">
            <w:pPr>
              <w:jc w:val="center"/>
              <w:rPr>
                <w:sz w:val="20"/>
                <w:szCs w:val="20"/>
              </w:rPr>
            </w:pPr>
            <w:r w:rsidRPr="00593CA3">
              <w:rPr>
                <w:sz w:val="20"/>
                <w:szCs w:val="20"/>
              </w:rPr>
              <w:t>0</w:t>
            </w:r>
          </w:p>
        </w:tc>
        <w:tc>
          <w:tcPr>
            <w:tcW w:w="1159" w:type="dxa"/>
            <w:tcBorders>
              <w:top w:val="nil"/>
              <w:left w:val="nil"/>
              <w:bottom w:val="nil"/>
              <w:right w:val="single" w:sz="4" w:space="0" w:color="auto"/>
            </w:tcBorders>
            <w:shd w:val="clear" w:color="auto" w:fill="auto"/>
            <w:vAlign w:val="center"/>
            <w:hideMark/>
          </w:tcPr>
          <w:p w:rsidR="00593CA3" w:rsidRPr="00593CA3" w:rsidRDefault="00593CA3" w:rsidP="00593CA3">
            <w:pPr>
              <w:jc w:val="center"/>
              <w:rPr>
                <w:sz w:val="20"/>
                <w:szCs w:val="20"/>
              </w:rPr>
            </w:pPr>
            <w:r w:rsidRPr="00593CA3">
              <w:rPr>
                <w:sz w:val="20"/>
                <w:szCs w:val="20"/>
              </w:rPr>
              <w:t>0090060</w:t>
            </w:r>
          </w:p>
        </w:tc>
        <w:tc>
          <w:tcPr>
            <w:tcW w:w="606" w:type="dxa"/>
            <w:tcBorders>
              <w:top w:val="nil"/>
              <w:left w:val="nil"/>
              <w:bottom w:val="nil"/>
              <w:right w:val="single" w:sz="4" w:space="0" w:color="auto"/>
            </w:tcBorders>
            <w:shd w:val="clear" w:color="auto" w:fill="auto"/>
            <w:vAlign w:val="center"/>
            <w:hideMark/>
          </w:tcPr>
          <w:p w:rsidR="00593CA3" w:rsidRPr="00593CA3" w:rsidRDefault="00593CA3" w:rsidP="00593CA3">
            <w:pPr>
              <w:jc w:val="center"/>
              <w:rPr>
                <w:sz w:val="20"/>
                <w:szCs w:val="20"/>
              </w:rPr>
            </w:pPr>
            <w:r w:rsidRPr="00593CA3">
              <w:rPr>
                <w:sz w:val="20"/>
                <w:szCs w:val="20"/>
              </w:rPr>
              <w:t>240</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sz w:val="20"/>
                <w:szCs w:val="20"/>
              </w:rPr>
            </w:pPr>
            <w:r w:rsidRPr="00593CA3">
              <w:rPr>
                <w:sz w:val="20"/>
                <w:szCs w:val="20"/>
              </w:rPr>
              <w:t xml:space="preserve">              250,0   </w:t>
            </w:r>
          </w:p>
        </w:tc>
      </w:tr>
      <w:tr w:rsidR="00593CA3" w:rsidRPr="00593CA3" w:rsidTr="00745093">
        <w:trPr>
          <w:trHeight w:val="657"/>
        </w:trPr>
        <w:tc>
          <w:tcPr>
            <w:tcW w:w="6521" w:type="dxa"/>
            <w:tcBorders>
              <w:top w:val="nil"/>
              <w:left w:val="single" w:sz="4" w:space="0" w:color="auto"/>
              <w:bottom w:val="nil"/>
              <w:right w:val="nil"/>
            </w:tcBorders>
            <w:shd w:val="clear" w:color="auto" w:fill="auto"/>
            <w:vAlign w:val="center"/>
            <w:hideMark/>
          </w:tcPr>
          <w:p w:rsidR="00593CA3" w:rsidRPr="00593CA3" w:rsidRDefault="00593CA3" w:rsidP="00593CA3">
            <w:pPr>
              <w:rPr>
                <w:b/>
                <w:bCs/>
                <w:sz w:val="20"/>
                <w:szCs w:val="20"/>
              </w:rPr>
            </w:pPr>
            <w:r w:rsidRPr="00593CA3">
              <w:rPr>
                <w:b/>
                <w:bCs/>
                <w:sz w:val="20"/>
                <w:szCs w:val="20"/>
              </w:rPr>
              <w:t xml:space="preserve">II. НЕПРОГРАММНЫЕ НАПРАВЛЕНИЯ ДЕЯТЕЛЬНОСТИ </w:t>
            </w:r>
          </w:p>
        </w:tc>
        <w:tc>
          <w:tcPr>
            <w:tcW w:w="709" w:type="dxa"/>
            <w:tcBorders>
              <w:top w:val="nil"/>
              <w:left w:val="single" w:sz="4" w:space="0" w:color="auto"/>
              <w:bottom w:val="nil"/>
              <w:right w:val="nil"/>
            </w:tcBorders>
            <w:shd w:val="clear" w:color="auto" w:fill="auto"/>
            <w:vAlign w:val="center"/>
            <w:hideMark/>
          </w:tcPr>
          <w:p w:rsidR="00593CA3" w:rsidRPr="00593CA3" w:rsidRDefault="00593CA3" w:rsidP="00593CA3">
            <w:pPr>
              <w:jc w:val="center"/>
              <w:rPr>
                <w:b/>
                <w:bCs/>
                <w:i/>
                <w:iCs/>
                <w:color w:val="FF0000"/>
                <w:sz w:val="20"/>
                <w:szCs w:val="20"/>
              </w:rPr>
            </w:pPr>
            <w:r w:rsidRPr="00593CA3">
              <w:rPr>
                <w:b/>
                <w:bCs/>
                <w:i/>
                <w:iCs/>
                <w:color w:val="FF0000"/>
                <w:sz w:val="20"/>
                <w:szCs w:val="20"/>
              </w:rPr>
              <w:t> </w:t>
            </w:r>
          </w:p>
        </w:tc>
        <w:tc>
          <w:tcPr>
            <w:tcW w:w="336" w:type="dxa"/>
            <w:tcBorders>
              <w:top w:val="nil"/>
              <w:left w:val="nil"/>
              <w:bottom w:val="nil"/>
              <w:right w:val="nil"/>
            </w:tcBorders>
            <w:shd w:val="clear" w:color="auto" w:fill="auto"/>
            <w:vAlign w:val="center"/>
            <w:hideMark/>
          </w:tcPr>
          <w:p w:rsidR="00593CA3" w:rsidRPr="00593CA3" w:rsidRDefault="00593CA3" w:rsidP="00593CA3">
            <w:pPr>
              <w:jc w:val="center"/>
              <w:rPr>
                <w:b/>
                <w:bCs/>
                <w:i/>
                <w:iCs/>
                <w:color w:val="FF0000"/>
                <w:sz w:val="20"/>
                <w:szCs w:val="20"/>
              </w:rPr>
            </w:pPr>
          </w:p>
        </w:tc>
        <w:tc>
          <w:tcPr>
            <w:tcW w:w="1159" w:type="dxa"/>
            <w:tcBorders>
              <w:top w:val="nil"/>
              <w:left w:val="nil"/>
              <w:bottom w:val="nil"/>
              <w:right w:val="single" w:sz="4" w:space="0" w:color="auto"/>
            </w:tcBorders>
            <w:shd w:val="clear" w:color="auto" w:fill="auto"/>
            <w:vAlign w:val="center"/>
            <w:hideMark/>
          </w:tcPr>
          <w:p w:rsidR="00593CA3" w:rsidRPr="00593CA3" w:rsidRDefault="00593CA3" w:rsidP="00593CA3">
            <w:pPr>
              <w:jc w:val="center"/>
              <w:rPr>
                <w:b/>
                <w:bCs/>
                <w:i/>
                <w:iCs/>
                <w:color w:val="FF0000"/>
                <w:sz w:val="20"/>
                <w:szCs w:val="20"/>
              </w:rPr>
            </w:pPr>
            <w:r w:rsidRPr="00593CA3">
              <w:rPr>
                <w:b/>
                <w:bCs/>
                <w:i/>
                <w:iCs/>
                <w:color w:val="FF0000"/>
                <w:sz w:val="20"/>
                <w:szCs w:val="20"/>
              </w:rPr>
              <w:t> </w:t>
            </w:r>
          </w:p>
        </w:tc>
        <w:tc>
          <w:tcPr>
            <w:tcW w:w="606" w:type="dxa"/>
            <w:tcBorders>
              <w:top w:val="nil"/>
              <w:left w:val="nil"/>
              <w:bottom w:val="nil"/>
              <w:right w:val="single" w:sz="4" w:space="0" w:color="auto"/>
            </w:tcBorders>
            <w:shd w:val="clear" w:color="auto" w:fill="auto"/>
            <w:vAlign w:val="center"/>
            <w:hideMark/>
          </w:tcPr>
          <w:p w:rsidR="00593CA3" w:rsidRPr="00593CA3" w:rsidRDefault="00593CA3" w:rsidP="00593CA3">
            <w:pPr>
              <w:jc w:val="center"/>
              <w:rPr>
                <w:b/>
                <w:bCs/>
                <w:i/>
                <w:iCs/>
                <w:color w:val="FF0000"/>
                <w:sz w:val="20"/>
                <w:szCs w:val="20"/>
              </w:rPr>
            </w:pPr>
            <w:r w:rsidRPr="00593CA3">
              <w:rPr>
                <w:b/>
                <w:bCs/>
                <w:i/>
                <w:iCs/>
                <w:color w:val="FF0000"/>
                <w:sz w:val="20"/>
                <w:szCs w:val="20"/>
              </w:rPr>
              <w:t> </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b/>
                <w:bCs/>
                <w:sz w:val="20"/>
                <w:szCs w:val="20"/>
              </w:rPr>
            </w:pPr>
            <w:r w:rsidRPr="00593CA3">
              <w:rPr>
                <w:b/>
                <w:bCs/>
                <w:sz w:val="20"/>
                <w:szCs w:val="20"/>
              </w:rPr>
              <w:t xml:space="preserve">          6 568,8   </w:t>
            </w:r>
          </w:p>
        </w:tc>
      </w:tr>
      <w:tr w:rsidR="00593CA3" w:rsidRPr="00593CA3" w:rsidTr="00745093">
        <w:trPr>
          <w:trHeight w:val="618"/>
        </w:trPr>
        <w:tc>
          <w:tcPr>
            <w:tcW w:w="6521" w:type="dxa"/>
            <w:tcBorders>
              <w:top w:val="nil"/>
              <w:left w:val="single" w:sz="4" w:space="0" w:color="auto"/>
              <w:bottom w:val="nil"/>
              <w:right w:val="nil"/>
            </w:tcBorders>
            <w:shd w:val="clear" w:color="auto" w:fill="auto"/>
            <w:vAlign w:val="center"/>
            <w:hideMark/>
          </w:tcPr>
          <w:p w:rsidR="00593CA3" w:rsidRPr="00593CA3" w:rsidRDefault="00593CA3" w:rsidP="00593CA3">
            <w:pPr>
              <w:rPr>
                <w:b/>
                <w:bCs/>
                <w:sz w:val="20"/>
                <w:szCs w:val="20"/>
              </w:rPr>
            </w:pPr>
            <w:r w:rsidRPr="00593CA3">
              <w:rPr>
                <w:b/>
                <w:bCs/>
                <w:sz w:val="20"/>
                <w:szCs w:val="20"/>
              </w:rPr>
              <w:lastRenderedPageBreak/>
              <w:t>Обеспечение функционирования Главы муниципального образования</w:t>
            </w:r>
          </w:p>
        </w:tc>
        <w:tc>
          <w:tcPr>
            <w:tcW w:w="709" w:type="dxa"/>
            <w:tcBorders>
              <w:top w:val="nil"/>
              <w:left w:val="single" w:sz="4" w:space="0" w:color="auto"/>
              <w:bottom w:val="nil"/>
              <w:right w:val="nil"/>
            </w:tcBorders>
            <w:shd w:val="clear" w:color="auto" w:fill="auto"/>
            <w:vAlign w:val="center"/>
            <w:hideMark/>
          </w:tcPr>
          <w:p w:rsidR="00593CA3" w:rsidRPr="00593CA3" w:rsidRDefault="00593CA3" w:rsidP="00593CA3">
            <w:pPr>
              <w:jc w:val="center"/>
              <w:rPr>
                <w:b/>
                <w:bCs/>
                <w:sz w:val="20"/>
                <w:szCs w:val="20"/>
              </w:rPr>
            </w:pPr>
            <w:r w:rsidRPr="00593CA3">
              <w:rPr>
                <w:b/>
                <w:bCs/>
                <w:sz w:val="20"/>
                <w:szCs w:val="20"/>
              </w:rPr>
              <w:t>21</w:t>
            </w:r>
          </w:p>
        </w:tc>
        <w:tc>
          <w:tcPr>
            <w:tcW w:w="336" w:type="dxa"/>
            <w:tcBorders>
              <w:top w:val="nil"/>
              <w:left w:val="nil"/>
              <w:bottom w:val="nil"/>
              <w:right w:val="nil"/>
            </w:tcBorders>
            <w:shd w:val="clear" w:color="auto" w:fill="auto"/>
            <w:vAlign w:val="center"/>
            <w:hideMark/>
          </w:tcPr>
          <w:p w:rsidR="00593CA3" w:rsidRPr="00593CA3" w:rsidRDefault="00593CA3" w:rsidP="00593CA3">
            <w:pPr>
              <w:jc w:val="center"/>
              <w:rPr>
                <w:b/>
                <w:bCs/>
                <w:sz w:val="20"/>
                <w:szCs w:val="20"/>
              </w:rPr>
            </w:pPr>
            <w:r w:rsidRPr="00593CA3">
              <w:rPr>
                <w:b/>
                <w:bCs/>
                <w:sz w:val="20"/>
                <w:szCs w:val="20"/>
              </w:rPr>
              <w:t>0</w:t>
            </w:r>
          </w:p>
        </w:tc>
        <w:tc>
          <w:tcPr>
            <w:tcW w:w="1159" w:type="dxa"/>
            <w:tcBorders>
              <w:top w:val="nil"/>
              <w:left w:val="nil"/>
              <w:bottom w:val="nil"/>
              <w:right w:val="single" w:sz="4" w:space="0" w:color="auto"/>
            </w:tcBorders>
            <w:shd w:val="clear" w:color="auto" w:fill="auto"/>
            <w:vAlign w:val="center"/>
            <w:hideMark/>
          </w:tcPr>
          <w:p w:rsidR="00593CA3" w:rsidRPr="00593CA3" w:rsidRDefault="00593CA3" w:rsidP="00593CA3">
            <w:pPr>
              <w:jc w:val="center"/>
              <w:rPr>
                <w:b/>
                <w:bCs/>
                <w:sz w:val="20"/>
                <w:szCs w:val="20"/>
              </w:rPr>
            </w:pPr>
            <w:r w:rsidRPr="00593CA3">
              <w:rPr>
                <w:b/>
                <w:bCs/>
                <w:sz w:val="20"/>
                <w:szCs w:val="20"/>
              </w:rPr>
              <w:t>0000000</w:t>
            </w:r>
          </w:p>
        </w:tc>
        <w:tc>
          <w:tcPr>
            <w:tcW w:w="606" w:type="dxa"/>
            <w:tcBorders>
              <w:top w:val="nil"/>
              <w:left w:val="nil"/>
              <w:bottom w:val="nil"/>
              <w:right w:val="single" w:sz="4" w:space="0" w:color="auto"/>
            </w:tcBorders>
            <w:shd w:val="clear" w:color="auto" w:fill="auto"/>
            <w:vAlign w:val="center"/>
            <w:hideMark/>
          </w:tcPr>
          <w:p w:rsidR="00593CA3" w:rsidRPr="00593CA3" w:rsidRDefault="00593CA3" w:rsidP="00593CA3">
            <w:pPr>
              <w:jc w:val="center"/>
              <w:rPr>
                <w:color w:val="FF0000"/>
                <w:sz w:val="20"/>
                <w:szCs w:val="20"/>
              </w:rPr>
            </w:pPr>
            <w:r w:rsidRPr="00593CA3">
              <w:rPr>
                <w:color w:val="FF0000"/>
                <w:sz w:val="20"/>
                <w:szCs w:val="20"/>
              </w:rPr>
              <w:t> </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b/>
                <w:bCs/>
                <w:sz w:val="20"/>
                <w:szCs w:val="20"/>
              </w:rPr>
            </w:pPr>
            <w:r w:rsidRPr="00593CA3">
              <w:rPr>
                <w:b/>
                <w:bCs/>
                <w:sz w:val="20"/>
                <w:szCs w:val="20"/>
              </w:rPr>
              <w:t xml:space="preserve">           1 005,0   </w:t>
            </w:r>
          </w:p>
        </w:tc>
      </w:tr>
      <w:tr w:rsidR="00593CA3" w:rsidRPr="00593CA3" w:rsidTr="00745093">
        <w:trPr>
          <w:trHeight w:val="528"/>
        </w:trPr>
        <w:tc>
          <w:tcPr>
            <w:tcW w:w="6521" w:type="dxa"/>
            <w:tcBorders>
              <w:top w:val="nil"/>
              <w:left w:val="single" w:sz="4" w:space="0" w:color="auto"/>
              <w:bottom w:val="nil"/>
              <w:right w:val="nil"/>
            </w:tcBorders>
            <w:shd w:val="clear" w:color="auto" w:fill="auto"/>
            <w:noWrap/>
            <w:vAlign w:val="bottom"/>
            <w:hideMark/>
          </w:tcPr>
          <w:p w:rsidR="00593CA3" w:rsidRPr="00593CA3" w:rsidRDefault="00593CA3" w:rsidP="00593CA3">
            <w:pPr>
              <w:jc w:val="both"/>
              <w:rPr>
                <w:sz w:val="20"/>
                <w:szCs w:val="20"/>
              </w:rPr>
            </w:pPr>
            <w:r w:rsidRPr="00593CA3">
              <w:rPr>
                <w:sz w:val="20"/>
                <w:szCs w:val="20"/>
              </w:rPr>
              <w:t>Расходы на содержание муниципальных органов и обеспечение их функций</w:t>
            </w:r>
          </w:p>
        </w:tc>
        <w:tc>
          <w:tcPr>
            <w:tcW w:w="709" w:type="dxa"/>
            <w:tcBorders>
              <w:top w:val="nil"/>
              <w:left w:val="single" w:sz="4" w:space="0" w:color="auto"/>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21</w:t>
            </w:r>
          </w:p>
        </w:tc>
        <w:tc>
          <w:tcPr>
            <w:tcW w:w="336" w:type="dxa"/>
            <w:tcBorders>
              <w:top w:val="nil"/>
              <w:left w:val="nil"/>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0</w:t>
            </w:r>
          </w:p>
        </w:tc>
        <w:tc>
          <w:tcPr>
            <w:tcW w:w="1159"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0090010</w:t>
            </w:r>
          </w:p>
        </w:tc>
        <w:tc>
          <w:tcPr>
            <w:tcW w:w="606"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color w:val="FF0000"/>
                <w:sz w:val="20"/>
                <w:szCs w:val="20"/>
              </w:rPr>
            </w:pPr>
            <w:r w:rsidRPr="00593CA3">
              <w:rPr>
                <w:color w:val="FF0000"/>
                <w:sz w:val="20"/>
                <w:szCs w:val="20"/>
              </w:rPr>
              <w:t> </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sz w:val="20"/>
                <w:szCs w:val="20"/>
              </w:rPr>
            </w:pPr>
            <w:r w:rsidRPr="00593CA3">
              <w:rPr>
                <w:sz w:val="20"/>
                <w:szCs w:val="20"/>
              </w:rPr>
              <w:t xml:space="preserve">           1 005,0   </w:t>
            </w:r>
          </w:p>
        </w:tc>
      </w:tr>
      <w:tr w:rsidR="00593CA3" w:rsidRPr="00593CA3" w:rsidTr="00745093">
        <w:trPr>
          <w:trHeight w:val="1098"/>
        </w:trPr>
        <w:tc>
          <w:tcPr>
            <w:tcW w:w="6521" w:type="dxa"/>
            <w:tcBorders>
              <w:top w:val="nil"/>
              <w:left w:val="single" w:sz="4" w:space="0" w:color="auto"/>
              <w:bottom w:val="nil"/>
              <w:right w:val="nil"/>
            </w:tcBorders>
            <w:shd w:val="clear" w:color="auto" w:fill="auto"/>
            <w:vAlign w:val="center"/>
            <w:hideMark/>
          </w:tcPr>
          <w:p w:rsidR="00593CA3" w:rsidRPr="00593CA3" w:rsidRDefault="00593CA3" w:rsidP="00593CA3">
            <w:pPr>
              <w:rPr>
                <w:sz w:val="20"/>
                <w:szCs w:val="20"/>
              </w:rPr>
            </w:pPr>
            <w:r w:rsidRPr="00593C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21</w:t>
            </w:r>
          </w:p>
        </w:tc>
        <w:tc>
          <w:tcPr>
            <w:tcW w:w="336" w:type="dxa"/>
            <w:tcBorders>
              <w:top w:val="nil"/>
              <w:left w:val="nil"/>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0</w:t>
            </w:r>
          </w:p>
        </w:tc>
        <w:tc>
          <w:tcPr>
            <w:tcW w:w="1159"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0090010</w:t>
            </w:r>
          </w:p>
        </w:tc>
        <w:tc>
          <w:tcPr>
            <w:tcW w:w="606"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100</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sz w:val="20"/>
                <w:szCs w:val="20"/>
              </w:rPr>
            </w:pPr>
            <w:r w:rsidRPr="00593CA3">
              <w:rPr>
                <w:sz w:val="20"/>
                <w:szCs w:val="20"/>
              </w:rPr>
              <w:t xml:space="preserve">           1 005,0   </w:t>
            </w:r>
          </w:p>
        </w:tc>
      </w:tr>
      <w:tr w:rsidR="00593CA3" w:rsidRPr="00593CA3" w:rsidTr="00745093">
        <w:trPr>
          <w:trHeight w:val="510"/>
        </w:trPr>
        <w:tc>
          <w:tcPr>
            <w:tcW w:w="6521" w:type="dxa"/>
            <w:tcBorders>
              <w:top w:val="nil"/>
              <w:left w:val="single" w:sz="4" w:space="0" w:color="auto"/>
              <w:bottom w:val="nil"/>
              <w:right w:val="nil"/>
            </w:tcBorders>
            <w:shd w:val="clear" w:color="auto" w:fill="auto"/>
            <w:vAlign w:val="center"/>
            <w:hideMark/>
          </w:tcPr>
          <w:p w:rsidR="00593CA3" w:rsidRPr="00593CA3" w:rsidRDefault="00593CA3" w:rsidP="00593CA3">
            <w:pPr>
              <w:rPr>
                <w:sz w:val="20"/>
                <w:szCs w:val="20"/>
              </w:rPr>
            </w:pPr>
            <w:r w:rsidRPr="00593CA3">
              <w:rPr>
                <w:sz w:val="20"/>
                <w:szCs w:val="20"/>
              </w:rPr>
              <w:t>Расходы на выплаты персоналу государственных (муниципальных) органов</w:t>
            </w:r>
          </w:p>
        </w:tc>
        <w:tc>
          <w:tcPr>
            <w:tcW w:w="709" w:type="dxa"/>
            <w:tcBorders>
              <w:top w:val="nil"/>
              <w:left w:val="single" w:sz="4" w:space="0" w:color="auto"/>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21</w:t>
            </w:r>
          </w:p>
        </w:tc>
        <w:tc>
          <w:tcPr>
            <w:tcW w:w="336" w:type="dxa"/>
            <w:tcBorders>
              <w:top w:val="nil"/>
              <w:left w:val="nil"/>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0</w:t>
            </w:r>
          </w:p>
        </w:tc>
        <w:tc>
          <w:tcPr>
            <w:tcW w:w="1159"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0090010</w:t>
            </w:r>
          </w:p>
        </w:tc>
        <w:tc>
          <w:tcPr>
            <w:tcW w:w="606"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120</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sz w:val="20"/>
                <w:szCs w:val="20"/>
              </w:rPr>
            </w:pPr>
            <w:r w:rsidRPr="00593CA3">
              <w:rPr>
                <w:sz w:val="20"/>
                <w:szCs w:val="20"/>
              </w:rPr>
              <w:t xml:space="preserve">           1 005,0   </w:t>
            </w:r>
          </w:p>
        </w:tc>
      </w:tr>
      <w:tr w:rsidR="00593CA3" w:rsidRPr="00593CA3" w:rsidTr="00745093">
        <w:trPr>
          <w:trHeight w:val="78"/>
        </w:trPr>
        <w:tc>
          <w:tcPr>
            <w:tcW w:w="6521" w:type="dxa"/>
            <w:tcBorders>
              <w:top w:val="nil"/>
              <w:left w:val="single" w:sz="4" w:space="0" w:color="auto"/>
              <w:bottom w:val="nil"/>
              <w:right w:val="nil"/>
            </w:tcBorders>
            <w:shd w:val="clear" w:color="auto" w:fill="auto"/>
            <w:vAlign w:val="center"/>
            <w:hideMark/>
          </w:tcPr>
          <w:p w:rsidR="00593CA3" w:rsidRPr="00593CA3" w:rsidRDefault="00593CA3" w:rsidP="00593CA3">
            <w:pPr>
              <w:rPr>
                <w:color w:val="FF0000"/>
                <w:sz w:val="20"/>
                <w:szCs w:val="20"/>
              </w:rPr>
            </w:pPr>
            <w:r w:rsidRPr="00593CA3">
              <w:rPr>
                <w:color w:val="FF0000"/>
                <w:sz w:val="20"/>
                <w:szCs w:val="20"/>
              </w:rPr>
              <w:t> </w:t>
            </w:r>
          </w:p>
        </w:tc>
        <w:tc>
          <w:tcPr>
            <w:tcW w:w="709" w:type="dxa"/>
            <w:tcBorders>
              <w:top w:val="nil"/>
              <w:left w:val="single" w:sz="4" w:space="0" w:color="auto"/>
              <w:bottom w:val="nil"/>
              <w:right w:val="nil"/>
            </w:tcBorders>
            <w:shd w:val="clear" w:color="auto" w:fill="auto"/>
            <w:noWrap/>
            <w:vAlign w:val="center"/>
            <w:hideMark/>
          </w:tcPr>
          <w:p w:rsidR="00593CA3" w:rsidRPr="00593CA3" w:rsidRDefault="00593CA3" w:rsidP="00593CA3">
            <w:pPr>
              <w:jc w:val="center"/>
              <w:rPr>
                <w:color w:val="FF0000"/>
                <w:sz w:val="20"/>
                <w:szCs w:val="20"/>
              </w:rPr>
            </w:pPr>
            <w:r w:rsidRPr="00593CA3">
              <w:rPr>
                <w:color w:val="FF0000"/>
                <w:sz w:val="20"/>
                <w:szCs w:val="20"/>
              </w:rPr>
              <w:t> </w:t>
            </w:r>
          </w:p>
        </w:tc>
        <w:tc>
          <w:tcPr>
            <w:tcW w:w="336" w:type="dxa"/>
            <w:tcBorders>
              <w:top w:val="nil"/>
              <w:left w:val="nil"/>
              <w:bottom w:val="nil"/>
              <w:right w:val="nil"/>
            </w:tcBorders>
            <w:shd w:val="clear" w:color="auto" w:fill="auto"/>
            <w:noWrap/>
            <w:vAlign w:val="center"/>
            <w:hideMark/>
          </w:tcPr>
          <w:p w:rsidR="00593CA3" w:rsidRPr="00593CA3" w:rsidRDefault="00593CA3" w:rsidP="00593CA3">
            <w:pPr>
              <w:jc w:val="center"/>
              <w:rPr>
                <w:color w:val="FF0000"/>
                <w:sz w:val="20"/>
                <w:szCs w:val="20"/>
              </w:rPr>
            </w:pPr>
          </w:p>
        </w:tc>
        <w:tc>
          <w:tcPr>
            <w:tcW w:w="1159"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color w:val="FF0000"/>
                <w:sz w:val="20"/>
                <w:szCs w:val="20"/>
              </w:rPr>
            </w:pPr>
            <w:r w:rsidRPr="00593CA3">
              <w:rPr>
                <w:color w:val="FF0000"/>
                <w:sz w:val="20"/>
                <w:szCs w:val="20"/>
              </w:rPr>
              <w:t> </w:t>
            </w:r>
          </w:p>
        </w:tc>
        <w:tc>
          <w:tcPr>
            <w:tcW w:w="606"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color w:val="FF0000"/>
                <w:sz w:val="20"/>
                <w:szCs w:val="20"/>
              </w:rPr>
            </w:pPr>
            <w:r w:rsidRPr="00593CA3">
              <w:rPr>
                <w:color w:val="FF0000"/>
                <w:sz w:val="20"/>
                <w:szCs w:val="20"/>
              </w:rPr>
              <w:t> </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color w:val="FF0000"/>
                <w:sz w:val="20"/>
                <w:szCs w:val="20"/>
              </w:rPr>
            </w:pPr>
            <w:r w:rsidRPr="00593CA3">
              <w:rPr>
                <w:color w:val="FF0000"/>
                <w:sz w:val="20"/>
                <w:szCs w:val="20"/>
              </w:rPr>
              <w:t> </w:t>
            </w:r>
          </w:p>
        </w:tc>
      </w:tr>
      <w:tr w:rsidR="00593CA3" w:rsidRPr="00593CA3" w:rsidTr="00745093">
        <w:trPr>
          <w:trHeight w:val="588"/>
        </w:trPr>
        <w:tc>
          <w:tcPr>
            <w:tcW w:w="6521" w:type="dxa"/>
            <w:tcBorders>
              <w:top w:val="nil"/>
              <w:left w:val="single" w:sz="4" w:space="0" w:color="auto"/>
              <w:bottom w:val="nil"/>
              <w:right w:val="nil"/>
            </w:tcBorders>
            <w:shd w:val="clear" w:color="auto" w:fill="auto"/>
            <w:vAlign w:val="center"/>
            <w:hideMark/>
          </w:tcPr>
          <w:p w:rsidR="00593CA3" w:rsidRPr="00593CA3" w:rsidRDefault="00593CA3" w:rsidP="00593CA3">
            <w:pPr>
              <w:rPr>
                <w:b/>
                <w:bCs/>
                <w:sz w:val="20"/>
                <w:szCs w:val="20"/>
              </w:rPr>
            </w:pPr>
            <w:r w:rsidRPr="00593CA3">
              <w:rPr>
                <w:b/>
                <w:bCs/>
                <w:sz w:val="20"/>
                <w:szCs w:val="20"/>
              </w:rPr>
              <w:t>Обеспечение деятельности исполнительных органов местного самоуправления</w:t>
            </w:r>
          </w:p>
        </w:tc>
        <w:tc>
          <w:tcPr>
            <w:tcW w:w="709" w:type="dxa"/>
            <w:tcBorders>
              <w:top w:val="nil"/>
              <w:left w:val="single" w:sz="4" w:space="0" w:color="auto"/>
              <w:bottom w:val="nil"/>
              <w:right w:val="nil"/>
            </w:tcBorders>
            <w:shd w:val="clear" w:color="auto" w:fill="auto"/>
            <w:noWrap/>
            <w:vAlign w:val="center"/>
            <w:hideMark/>
          </w:tcPr>
          <w:p w:rsidR="00593CA3" w:rsidRPr="00593CA3" w:rsidRDefault="00593CA3" w:rsidP="00593CA3">
            <w:pPr>
              <w:jc w:val="center"/>
              <w:rPr>
                <w:b/>
                <w:bCs/>
                <w:sz w:val="20"/>
                <w:szCs w:val="20"/>
              </w:rPr>
            </w:pPr>
            <w:r w:rsidRPr="00593CA3">
              <w:rPr>
                <w:b/>
                <w:bCs/>
                <w:sz w:val="20"/>
                <w:szCs w:val="20"/>
              </w:rPr>
              <w:t>22</w:t>
            </w:r>
          </w:p>
        </w:tc>
        <w:tc>
          <w:tcPr>
            <w:tcW w:w="336" w:type="dxa"/>
            <w:tcBorders>
              <w:top w:val="nil"/>
              <w:left w:val="nil"/>
              <w:bottom w:val="nil"/>
              <w:right w:val="nil"/>
            </w:tcBorders>
            <w:shd w:val="clear" w:color="auto" w:fill="auto"/>
            <w:noWrap/>
            <w:vAlign w:val="center"/>
            <w:hideMark/>
          </w:tcPr>
          <w:p w:rsidR="00593CA3" w:rsidRPr="00593CA3" w:rsidRDefault="00593CA3" w:rsidP="00593CA3">
            <w:pPr>
              <w:jc w:val="center"/>
              <w:rPr>
                <w:b/>
                <w:bCs/>
                <w:sz w:val="20"/>
                <w:szCs w:val="20"/>
              </w:rPr>
            </w:pPr>
            <w:r w:rsidRPr="00593CA3">
              <w:rPr>
                <w:b/>
                <w:bCs/>
                <w:sz w:val="20"/>
                <w:szCs w:val="20"/>
              </w:rPr>
              <w:t>0</w:t>
            </w:r>
          </w:p>
        </w:tc>
        <w:tc>
          <w:tcPr>
            <w:tcW w:w="1159"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b/>
                <w:bCs/>
                <w:sz w:val="20"/>
                <w:szCs w:val="20"/>
              </w:rPr>
            </w:pPr>
            <w:r w:rsidRPr="00593CA3">
              <w:rPr>
                <w:b/>
                <w:bCs/>
                <w:sz w:val="20"/>
                <w:szCs w:val="20"/>
              </w:rPr>
              <w:t>0000000</w:t>
            </w:r>
          </w:p>
        </w:tc>
        <w:tc>
          <w:tcPr>
            <w:tcW w:w="606"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color w:val="FF0000"/>
                <w:sz w:val="20"/>
                <w:szCs w:val="20"/>
              </w:rPr>
            </w:pPr>
            <w:r w:rsidRPr="00593CA3">
              <w:rPr>
                <w:color w:val="FF0000"/>
                <w:sz w:val="20"/>
                <w:szCs w:val="20"/>
              </w:rPr>
              <w:t> </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b/>
                <w:bCs/>
                <w:sz w:val="20"/>
                <w:szCs w:val="20"/>
              </w:rPr>
            </w:pPr>
            <w:r w:rsidRPr="00593CA3">
              <w:rPr>
                <w:b/>
                <w:bCs/>
                <w:sz w:val="20"/>
                <w:szCs w:val="20"/>
              </w:rPr>
              <w:t xml:space="preserve">           3 058,7   </w:t>
            </w:r>
          </w:p>
        </w:tc>
      </w:tr>
      <w:tr w:rsidR="00593CA3" w:rsidRPr="00593CA3" w:rsidTr="00745093">
        <w:trPr>
          <w:trHeight w:val="528"/>
        </w:trPr>
        <w:tc>
          <w:tcPr>
            <w:tcW w:w="6521" w:type="dxa"/>
            <w:tcBorders>
              <w:top w:val="nil"/>
              <w:left w:val="single" w:sz="4" w:space="0" w:color="auto"/>
              <w:bottom w:val="nil"/>
              <w:right w:val="nil"/>
            </w:tcBorders>
            <w:shd w:val="clear" w:color="auto" w:fill="auto"/>
            <w:vAlign w:val="center"/>
            <w:hideMark/>
          </w:tcPr>
          <w:p w:rsidR="00593CA3" w:rsidRPr="00593CA3" w:rsidRDefault="00593CA3" w:rsidP="00593CA3">
            <w:pPr>
              <w:rPr>
                <w:sz w:val="20"/>
                <w:szCs w:val="20"/>
              </w:rPr>
            </w:pPr>
            <w:r w:rsidRPr="00593CA3">
              <w:rPr>
                <w:sz w:val="20"/>
                <w:szCs w:val="20"/>
              </w:rPr>
              <w:t>Осуществление государственных полномочий в сфере административных правонарушений</w:t>
            </w:r>
          </w:p>
        </w:tc>
        <w:tc>
          <w:tcPr>
            <w:tcW w:w="709" w:type="dxa"/>
            <w:tcBorders>
              <w:top w:val="nil"/>
              <w:left w:val="single" w:sz="4" w:space="0" w:color="auto"/>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22</w:t>
            </w:r>
          </w:p>
        </w:tc>
        <w:tc>
          <w:tcPr>
            <w:tcW w:w="336" w:type="dxa"/>
            <w:tcBorders>
              <w:top w:val="nil"/>
              <w:left w:val="nil"/>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0</w:t>
            </w:r>
          </w:p>
        </w:tc>
        <w:tc>
          <w:tcPr>
            <w:tcW w:w="1159"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0078793</w:t>
            </w:r>
          </w:p>
        </w:tc>
        <w:tc>
          <w:tcPr>
            <w:tcW w:w="606"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 </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i/>
                <w:iCs/>
                <w:sz w:val="20"/>
                <w:szCs w:val="20"/>
              </w:rPr>
            </w:pPr>
            <w:r w:rsidRPr="00593CA3">
              <w:rPr>
                <w:i/>
                <w:iCs/>
                <w:sz w:val="20"/>
                <w:szCs w:val="20"/>
              </w:rPr>
              <w:t xml:space="preserve">               87,5   </w:t>
            </w:r>
          </w:p>
        </w:tc>
      </w:tr>
      <w:tr w:rsidR="00593CA3" w:rsidRPr="00593CA3" w:rsidTr="00745093">
        <w:trPr>
          <w:trHeight w:val="528"/>
        </w:trPr>
        <w:tc>
          <w:tcPr>
            <w:tcW w:w="6521" w:type="dxa"/>
            <w:tcBorders>
              <w:top w:val="nil"/>
              <w:left w:val="single" w:sz="4" w:space="0" w:color="auto"/>
              <w:bottom w:val="nil"/>
              <w:right w:val="nil"/>
            </w:tcBorders>
            <w:shd w:val="clear" w:color="auto" w:fill="auto"/>
            <w:vAlign w:val="center"/>
            <w:hideMark/>
          </w:tcPr>
          <w:p w:rsidR="00593CA3" w:rsidRPr="00593CA3" w:rsidRDefault="00593CA3" w:rsidP="00593CA3">
            <w:pPr>
              <w:rPr>
                <w:sz w:val="20"/>
                <w:szCs w:val="20"/>
              </w:rPr>
            </w:pPr>
            <w:r w:rsidRPr="00593CA3">
              <w:rPr>
                <w:sz w:val="20"/>
                <w:szCs w:val="20"/>
              </w:rPr>
              <w:t>Закупка товаров, работ и услуг для государственных (муниципальных) нужд</w:t>
            </w:r>
          </w:p>
        </w:tc>
        <w:tc>
          <w:tcPr>
            <w:tcW w:w="709" w:type="dxa"/>
            <w:tcBorders>
              <w:top w:val="nil"/>
              <w:left w:val="single" w:sz="4" w:space="0" w:color="auto"/>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22</w:t>
            </w:r>
          </w:p>
        </w:tc>
        <w:tc>
          <w:tcPr>
            <w:tcW w:w="336" w:type="dxa"/>
            <w:tcBorders>
              <w:top w:val="nil"/>
              <w:left w:val="nil"/>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0</w:t>
            </w:r>
          </w:p>
        </w:tc>
        <w:tc>
          <w:tcPr>
            <w:tcW w:w="1159"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0078793</w:t>
            </w:r>
          </w:p>
        </w:tc>
        <w:tc>
          <w:tcPr>
            <w:tcW w:w="606"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200</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sz w:val="20"/>
                <w:szCs w:val="20"/>
              </w:rPr>
            </w:pPr>
            <w:r w:rsidRPr="00593CA3">
              <w:rPr>
                <w:sz w:val="20"/>
                <w:szCs w:val="20"/>
              </w:rPr>
              <w:t xml:space="preserve">                87,5   </w:t>
            </w:r>
          </w:p>
        </w:tc>
      </w:tr>
      <w:tr w:rsidR="00593CA3" w:rsidRPr="00593CA3" w:rsidTr="00745093">
        <w:trPr>
          <w:trHeight w:val="528"/>
        </w:trPr>
        <w:tc>
          <w:tcPr>
            <w:tcW w:w="6521" w:type="dxa"/>
            <w:tcBorders>
              <w:top w:val="nil"/>
              <w:left w:val="single" w:sz="4" w:space="0" w:color="auto"/>
              <w:bottom w:val="nil"/>
              <w:right w:val="nil"/>
            </w:tcBorders>
            <w:shd w:val="clear" w:color="auto" w:fill="auto"/>
            <w:vAlign w:val="center"/>
            <w:hideMark/>
          </w:tcPr>
          <w:p w:rsidR="00593CA3" w:rsidRPr="00593CA3" w:rsidRDefault="00593CA3" w:rsidP="00593CA3">
            <w:pPr>
              <w:rPr>
                <w:sz w:val="20"/>
                <w:szCs w:val="20"/>
              </w:rPr>
            </w:pPr>
            <w:r w:rsidRPr="00593CA3">
              <w:rPr>
                <w:sz w:val="20"/>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22</w:t>
            </w:r>
          </w:p>
        </w:tc>
        <w:tc>
          <w:tcPr>
            <w:tcW w:w="336" w:type="dxa"/>
            <w:tcBorders>
              <w:top w:val="nil"/>
              <w:left w:val="nil"/>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0</w:t>
            </w:r>
          </w:p>
        </w:tc>
        <w:tc>
          <w:tcPr>
            <w:tcW w:w="1159"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0078793</w:t>
            </w:r>
          </w:p>
        </w:tc>
        <w:tc>
          <w:tcPr>
            <w:tcW w:w="606"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240</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sz w:val="20"/>
                <w:szCs w:val="20"/>
              </w:rPr>
            </w:pPr>
            <w:r w:rsidRPr="00593CA3">
              <w:rPr>
                <w:sz w:val="20"/>
                <w:szCs w:val="20"/>
              </w:rPr>
              <w:t xml:space="preserve">                87,5   </w:t>
            </w:r>
          </w:p>
        </w:tc>
      </w:tr>
      <w:tr w:rsidR="00593CA3" w:rsidRPr="00593CA3" w:rsidTr="00745093">
        <w:trPr>
          <w:trHeight w:val="528"/>
        </w:trPr>
        <w:tc>
          <w:tcPr>
            <w:tcW w:w="6521" w:type="dxa"/>
            <w:tcBorders>
              <w:top w:val="nil"/>
              <w:left w:val="single" w:sz="4" w:space="0" w:color="auto"/>
              <w:bottom w:val="nil"/>
              <w:right w:val="nil"/>
            </w:tcBorders>
            <w:shd w:val="clear" w:color="auto" w:fill="auto"/>
            <w:noWrap/>
            <w:vAlign w:val="bottom"/>
            <w:hideMark/>
          </w:tcPr>
          <w:p w:rsidR="00593CA3" w:rsidRPr="00593CA3" w:rsidRDefault="00593CA3" w:rsidP="00593CA3">
            <w:pPr>
              <w:jc w:val="both"/>
              <w:rPr>
                <w:sz w:val="20"/>
                <w:szCs w:val="20"/>
              </w:rPr>
            </w:pPr>
            <w:r w:rsidRPr="00593CA3">
              <w:rPr>
                <w:sz w:val="20"/>
                <w:szCs w:val="20"/>
              </w:rPr>
              <w:t>Расходы на содержание муниципальных органов и обеспечение их функций</w:t>
            </w:r>
          </w:p>
        </w:tc>
        <w:tc>
          <w:tcPr>
            <w:tcW w:w="709" w:type="dxa"/>
            <w:tcBorders>
              <w:top w:val="nil"/>
              <w:left w:val="single" w:sz="4" w:space="0" w:color="auto"/>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22</w:t>
            </w:r>
          </w:p>
        </w:tc>
        <w:tc>
          <w:tcPr>
            <w:tcW w:w="336" w:type="dxa"/>
            <w:tcBorders>
              <w:top w:val="nil"/>
              <w:left w:val="nil"/>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0</w:t>
            </w:r>
          </w:p>
        </w:tc>
        <w:tc>
          <w:tcPr>
            <w:tcW w:w="1159"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0090010</w:t>
            </w:r>
          </w:p>
        </w:tc>
        <w:tc>
          <w:tcPr>
            <w:tcW w:w="606"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color w:val="FF0000"/>
                <w:sz w:val="20"/>
                <w:szCs w:val="20"/>
              </w:rPr>
            </w:pPr>
            <w:r w:rsidRPr="00593CA3">
              <w:rPr>
                <w:color w:val="FF0000"/>
                <w:sz w:val="20"/>
                <w:szCs w:val="20"/>
              </w:rPr>
              <w:t> </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i/>
                <w:iCs/>
                <w:sz w:val="20"/>
                <w:szCs w:val="20"/>
              </w:rPr>
            </w:pPr>
            <w:r w:rsidRPr="00593CA3">
              <w:rPr>
                <w:i/>
                <w:iCs/>
                <w:sz w:val="20"/>
                <w:szCs w:val="20"/>
              </w:rPr>
              <w:t xml:space="preserve">           2 971,2   </w:t>
            </w:r>
          </w:p>
        </w:tc>
      </w:tr>
      <w:tr w:rsidR="00593CA3" w:rsidRPr="00593CA3" w:rsidTr="00745093">
        <w:trPr>
          <w:trHeight w:val="1056"/>
        </w:trPr>
        <w:tc>
          <w:tcPr>
            <w:tcW w:w="6521" w:type="dxa"/>
            <w:tcBorders>
              <w:top w:val="nil"/>
              <w:left w:val="single" w:sz="4" w:space="0" w:color="auto"/>
              <w:bottom w:val="nil"/>
              <w:right w:val="nil"/>
            </w:tcBorders>
            <w:shd w:val="clear" w:color="auto" w:fill="auto"/>
            <w:vAlign w:val="center"/>
            <w:hideMark/>
          </w:tcPr>
          <w:p w:rsidR="00593CA3" w:rsidRPr="00593CA3" w:rsidRDefault="00593CA3" w:rsidP="00593CA3">
            <w:pPr>
              <w:rPr>
                <w:sz w:val="20"/>
                <w:szCs w:val="20"/>
              </w:rPr>
            </w:pPr>
            <w:r w:rsidRPr="00593C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22</w:t>
            </w:r>
          </w:p>
        </w:tc>
        <w:tc>
          <w:tcPr>
            <w:tcW w:w="336" w:type="dxa"/>
            <w:tcBorders>
              <w:top w:val="nil"/>
              <w:left w:val="nil"/>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0</w:t>
            </w:r>
          </w:p>
        </w:tc>
        <w:tc>
          <w:tcPr>
            <w:tcW w:w="1159"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0090010</w:t>
            </w:r>
          </w:p>
        </w:tc>
        <w:tc>
          <w:tcPr>
            <w:tcW w:w="606"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100</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sz w:val="20"/>
                <w:szCs w:val="20"/>
              </w:rPr>
            </w:pPr>
            <w:r w:rsidRPr="00593CA3">
              <w:rPr>
                <w:sz w:val="20"/>
                <w:szCs w:val="20"/>
              </w:rPr>
              <w:t xml:space="preserve">           2 321,2   </w:t>
            </w:r>
          </w:p>
        </w:tc>
      </w:tr>
      <w:tr w:rsidR="00593CA3" w:rsidRPr="00593CA3" w:rsidTr="00745093">
        <w:trPr>
          <w:trHeight w:val="528"/>
        </w:trPr>
        <w:tc>
          <w:tcPr>
            <w:tcW w:w="6521" w:type="dxa"/>
            <w:tcBorders>
              <w:top w:val="nil"/>
              <w:left w:val="single" w:sz="4" w:space="0" w:color="auto"/>
              <w:bottom w:val="nil"/>
              <w:right w:val="nil"/>
            </w:tcBorders>
            <w:shd w:val="clear" w:color="auto" w:fill="auto"/>
            <w:vAlign w:val="center"/>
            <w:hideMark/>
          </w:tcPr>
          <w:p w:rsidR="00593CA3" w:rsidRPr="00593CA3" w:rsidRDefault="00593CA3" w:rsidP="00593CA3">
            <w:pPr>
              <w:rPr>
                <w:sz w:val="20"/>
                <w:szCs w:val="20"/>
              </w:rPr>
            </w:pPr>
            <w:r w:rsidRPr="00593CA3">
              <w:rPr>
                <w:sz w:val="20"/>
                <w:szCs w:val="20"/>
              </w:rPr>
              <w:t>Расходы на выплаты персоналу государственных (муниципальных) органов</w:t>
            </w:r>
          </w:p>
        </w:tc>
        <w:tc>
          <w:tcPr>
            <w:tcW w:w="709" w:type="dxa"/>
            <w:tcBorders>
              <w:top w:val="nil"/>
              <w:left w:val="single" w:sz="4" w:space="0" w:color="auto"/>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22</w:t>
            </w:r>
          </w:p>
        </w:tc>
        <w:tc>
          <w:tcPr>
            <w:tcW w:w="336" w:type="dxa"/>
            <w:tcBorders>
              <w:top w:val="nil"/>
              <w:left w:val="nil"/>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0</w:t>
            </w:r>
          </w:p>
        </w:tc>
        <w:tc>
          <w:tcPr>
            <w:tcW w:w="1159"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0090010</w:t>
            </w:r>
          </w:p>
        </w:tc>
        <w:tc>
          <w:tcPr>
            <w:tcW w:w="606"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120</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sz w:val="20"/>
                <w:szCs w:val="20"/>
              </w:rPr>
            </w:pPr>
            <w:r w:rsidRPr="00593CA3">
              <w:rPr>
                <w:sz w:val="20"/>
                <w:szCs w:val="20"/>
              </w:rPr>
              <w:t xml:space="preserve">           2 321,2   </w:t>
            </w:r>
          </w:p>
        </w:tc>
      </w:tr>
      <w:tr w:rsidR="00593CA3" w:rsidRPr="00593CA3" w:rsidTr="00745093">
        <w:trPr>
          <w:trHeight w:val="528"/>
        </w:trPr>
        <w:tc>
          <w:tcPr>
            <w:tcW w:w="6521" w:type="dxa"/>
            <w:tcBorders>
              <w:top w:val="nil"/>
              <w:left w:val="single" w:sz="4" w:space="0" w:color="auto"/>
              <w:bottom w:val="nil"/>
              <w:right w:val="nil"/>
            </w:tcBorders>
            <w:shd w:val="clear" w:color="auto" w:fill="auto"/>
            <w:vAlign w:val="center"/>
            <w:hideMark/>
          </w:tcPr>
          <w:p w:rsidR="00593CA3" w:rsidRPr="00593CA3" w:rsidRDefault="00593CA3" w:rsidP="00593CA3">
            <w:pPr>
              <w:rPr>
                <w:sz w:val="20"/>
                <w:szCs w:val="20"/>
              </w:rPr>
            </w:pPr>
            <w:r w:rsidRPr="00593CA3">
              <w:rPr>
                <w:sz w:val="20"/>
                <w:szCs w:val="20"/>
              </w:rPr>
              <w:t>Закупка товаров, работ и услуг для государственных (муниципальных) нужд</w:t>
            </w:r>
          </w:p>
        </w:tc>
        <w:tc>
          <w:tcPr>
            <w:tcW w:w="709" w:type="dxa"/>
            <w:tcBorders>
              <w:top w:val="nil"/>
              <w:left w:val="single" w:sz="4" w:space="0" w:color="auto"/>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22</w:t>
            </w:r>
          </w:p>
        </w:tc>
        <w:tc>
          <w:tcPr>
            <w:tcW w:w="336" w:type="dxa"/>
            <w:tcBorders>
              <w:top w:val="nil"/>
              <w:left w:val="nil"/>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0</w:t>
            </w:r>
          </w:p>
        </w:tc>
        <w:tc>
          <w:tcPr>
            <w:tcW w:w="1159"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0090010</w:t>
            </w:r>
          </w:p>
        </w:tc>
        <w:tc>
          <w:tcPr>
            <w:tcW w:w="606"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200</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i/>
                <w:iCs/>
                <w:sz w:val="20"/>
                <w:szCs w:val="20"/>
              </w:rPr>
            </w:pPr>
            <w:r w:rsidRPr="00593CA3">
              <w:rPr>
                <w:i/>
                <w:iCs/>
                <w:sz w:val="20"/>
                <w:szCs w:val="20"/>
              </w:rPr>
              <w:t xml:space="preserve">              600,0   </w:t>
            </w:r>
          </w:p>
        </w:tc>
      </w:tr>
      <w:tr w:rsidR="00593CA3" w:rsidRPr="00593CA3" w:rsidTr="00745093">
        <w:trPr>
          <w:trHeight w:val="528"/>
        </w:trPr>
        <w:tc>
          <w:tcPr>
            <w:tcW w:w="6521" w:type="dxa"/>
            <w:tcBorders>
              <w:top w:val="nil"/>
              <w:left w:val="single" w:sz="4" w:space="0" w:color="auto"/>
              <w:bottom w:val="nil"/>
              <w:right w:val="nil"/>
            </w:tcBorders>
            <w:shd w:val="clear" w:color="auto" w:fill="auto"/>
            <w:vAlign w:val="center"/>
            <w:hideMark/>
          </w:tcPr>
          <w:p w:rsidR="00593CA3" w:rsidRPr="00593CA3" w:rsidRDefault="00593CA3" w:rsidP="00593CA3">
            <w:pPr>
              <w:rPr>
                <w:sz w:val="20"/>
                <w:szCs w:val="20"/>
              </w:rPr>
            </w:pPr>
            <w:r w:rsidRPr="00593CA3">
              <w:rPr>
                <w:sz w:val="20"/>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22</w:t>
            </w:r>
          </w:p>
        </w:tc>
        <w:tc>
          <w:tcPr>
            <w:tcW w:w="336" w:type="dxa"/>
            <w:tcBorders>
              <w:top w:val="nil"/>
              <w:left w:val="nil"/>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0</w:t>
            </w:r>
          </w:p>
        </w:tc>
        <w:tc>
          <w:tcPr>
            <w:tcW w:w="1159"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0090010</w:t>
            </w:r>
          </w:p>
        </w:tc>
        <w:tc>
          <w:tcPr>
            <w:tcW w:w="606"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240</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sz w:val="20"/>
                <w:szCs w:val="20"/>
              </w:rPr>
            </w:pPr>
            <w:r w:rsidRPr="00593CA3">
              <w:rPr>
                <w:sz w:val="20"/>
                <w:szCs w:val="20"/>
              </w:rPr>
              <w:t xml:space="preserve">              600,0   </w:t>
            </w:r>
          </w:p>
        </w:tc>
      </w:tr>
      <w:tr w:rsidR="00593CA3" w:rsidRPr="00593CA3" w:rsidTr="00745093">
        <w:trPr>
          <w:trHeight w:val="264"/>
        </w:trPr>
        <w:tc>
          <w:tcPr>
            <w:tcW w:w="6521" w:type="dxa"/>
            <w:tcBorders>
              <w:top w:val="nil"/>
              <w:left w:val="single" w:sz="4" w:space="0" w:color="auto"/>
              <w:bottom w:val="nil"/>
              <w:right w:val="nil"/>
            </w:tcBorders>
            <w:shd w:val="clear" w:color="auto" w:fill="auto"/>
            <w:vAlign w:val="center"/>
            <w:hideMark/>
          </w:tcPr>
          <w:p w:rsidR="00593CA3" w:rsidRPr="00593CA3" w:rsidRDefault="00593CA3" w:rsidP="00593CA3">
            <w:pPr>
              <w:rPr>
                <w:sz w:val="20"/>
                <w:szCs w:val="20"/>
              </w:rPr>
            </w:pPr>
            <w:r w:rsidRPr="00593CA3">
              <w:rPr>
                <w:sz w:val="20"/>
                <w:szCs w:val="20"/>
              </w:rPr>
              <w:t>Иные бюджетные ассигнования</w:t>
            </w:r>
          </w:p>
        </w:tc>
        <w:tc>
          <w:tcPr>
            <w:tcW w:w="709" w:type="dxa"/>
            <w:tcBorders>
              <w:top w:val="nil"/>
              <w:left w:val="single" w:sz="4" w:space="0" w:color="auto"/>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22</w:t>
            </w:r>
          </w:p>
        </w:tc>
        <w:tc>
          <w:tcPr>
            <w:tcW w:w="336" w:type="dxa"/>
            <w:tcBorders>
              <w:top w:val="nil"/>
              <w:left w:val="nil"/>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0</w:t>
            </w:r>
          </w:p>
        </w:tc>
        <w:tc>
          <w:tcPr>
            <w:tcW w:w="1159"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0090010</w:t>
            </w:r>
          </w:p>
        </w:tc>
        <w:tc>
          <w:tcPr>
            <w:tcW w:w="606"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800</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i/>
                <w:iCs/>
                <w:sz w:val="20"/>
                <w:szCs w:val="20"/>
              </w:rPr>
            </w:pPr>
            <w:r w:rsidRPr="00593CA3">
              <w:rPr>
                <w:i/>
                <w:iCs/>
                <w:sz w:val="20"/>
                <w:szCs w:val="20"/>
              </w:rPr>
              <w:t xml:space="preserve">               50,0   </w:t>
            </w:r>
          </w:p>
        </w:tc>
      </w:tr>
      <w:tr w:rsidR="00593CA3" w:rsidRPr="00593CA3" w:rsidTr="00745093">
        <w:trPr>
          <w:trHeight w:val="249"/>
        </w:trPr>
        <w:tc>
          <w:tcPr>
            <w:tcW w:w="6521" w:type="dxa"/>
            <w:tcBorders>
              <w:top w:val="nil"/>
              <w:left w:val="single" w:sz="4" w:space="0" w:color="auto"/>
              <w:bottom w:val="nil"/>
              <w:right w:val="nil"/>
            </w:tcBorders>
            <w:shd w:val="clear" w:color="auto" w:fill="auto"/>
            <w:vAlign w:val="center"/>
            <w:hideMark/>
          </w:tcPr>
          <w:p w:rsidR="00593CA3" w:rsidRPr="00593CA3" w:rsidRDefault="00593CA3" w:rsidP="00593CA3">
            <w:pPr>
              <w:rPr>
                <w:sz w:val="20"/>
                <w:szCs w:val="20"/>
              </w:rPr>
            </w:pPr>
            <w:r w:rsidRPr="00593CA3">
              <w:rPr>
                <w:sz w:val="20"/>
                <w:szCs w:val="20"/>
              </w:rPr>
              <w:t>Уплата налогов, сборов и иных платежей</w:t>
            </w:r>
          </w:p>
        </w:tc>
        <w:tc>
          <w:tcPr>
            <w:tcW w:w="709" w:type="dxa"/>
            <w:tcBorders>
              <w:top w:val="nil"/>
              <w:left w:val="single" w:sz="4" w:space="0" w:color="auto"/>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22</w:t>
            </w:r>
          </w:p>
        </w:tc>
        <w:tc>
          <w:tcPr>
            <w:tcW w:w="336" w:type="dxa"/>
            <w:tcBorders>
              <w:top w:val="nil"/>
              <w:left w:val="nil"/>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0</w:t>
            </w:r>
          </w:p>
        </w:tc>
        <w:tc>
          <w:tcPr>
            <w:tcW w:w="1159"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0090010</w:t>
            </w:r>
          </w:p>
        </w:tc>
        <w:tc>
          <w:tcPr>
            <w:tcW w:w="606"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850</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sz w:val="20"/>
                <w:szCs w:val="20"/>
              </w:rPr>
            </w:pPr>
            <w:r w:rsidRPr="00593CA3">
              <w:rPr>
                <w:sz w:val="20"/>
                <w:szCs w:val="20"/>
              </w:rPr>
              <w:t xml:space="preserve">                50,0   </w:t>
            </w:r>
          </w:p>
        </w:tc>
      </w:tr>
      <w:tr w:rsidR="00593CA3" w:rsidRPr="00593CA3" w:rsidTr="00745093">
        <w:trPr>
          <w:trHeight w:val="123"/>
        </w:trPr>
        <w:tc>
          <w:tcPr>
            <w:tcW w:w="6521" w:type="dxa"/>
            <w:tcBorders>
              <w:top w:val="nil"/>
              <w:left w:val="single" w:sz="4" w:space="0" w:color="auto"/>
              <w:bottom w:val="nil"/>
              <w:right w:val="nil"/>
            </w:tcBorders>
            <w:shd w:val="clear" w:color="auto" w:fill="auto"/>
            <w:vAlign w:val="center"/>
            <w:hideMark/>
          </w:tcPr>
          <w:p w:rsidR="00593CA3" w:rsidRPr="00593CA3" w:rsidRDefault="00593CA3" w:rsidP="00593CA3">
            <w:pPr>
              <w:rPr>
                <w:b/>
                <w:bCs/>
                <w:sz w:val="20"/>
                <w:szCs w:val="20"/>
              </w:rPr>
            </w:pPr>
            <w:r w:rsidRPr="00593CA3">
              <w:rPr>
                <w:b/>
                <w:bCs/>
                <w:sz w:val="20"/>
                <w:szCs w:val="20"/>
              </w:rPr>
              <w:t> </w:t>
            </w:r>
          </w:p>
        </w:tc>
        <w:tc>
          <w:tcPr>
            <w:tcW w:w="709" w:type="dxa"/>
            <w:tcBorders>
              <w:top w:val="nil"/>
              <w:left w:val="single" w:sz="4" w:space="0" w:color="auto"/>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 </w:t>
            </w:r>
          </w:p>
        </w:tc>
        <w:tc>
          <w:tcPr>
            <w:tcW w:w="336" w:type="dxa"/>
            <w:tcBorders>
              <w:top w:val="nil"/>
              <w:left w:val="nil"/>
              <w:bottom w:val="nil"/>
              <w:right w:val="nil"/>
            </w:tcBorders>
            <w:shd w:val="clear" w:color="auto" w:fill="auto"/>
            <w:noWrap/>
            <w:vAlign w:val="center"/>
            <w:hideMark/>
          </w:tcPr>
          <w:p w:rsidR="00593CA3" w:rsidRPr="00593CA3" w:rsidRDefault="00593CA3" w:rsidP="00593CA3">
            <w:pPr>
              <w:jc w:val="center"/>
              <w:rPr>
                <w:sz w:val="20"/>
                <w:szCs w:val="20"/>
              </w:rPr>
            </w:pPr>
          </w:p>
        </w:tc>
        <w:tc>
          <w:tcPr>
            <w:tcW w:w="1159"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 </w:t>
            </w:r>
          </w:p>
        </w:tc>
        <w:tc>
          <w:tcPr>
            <w:tcW w:w="606"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 </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sz w:val="20"/>
                <w:szCs w:val="20"/>
              </w:rPr>
            </w:pPr>
            <w:r w:rsidRPr="00593CA3">
              <w:rPr>
                <w:sz w:val="20"/>
                <w:szCs w:val="20"/>
              </w:rPr>
              <w:t> </w:t>
            </w:r>
          </w:p>
        </w:tc>
      </w:tr>
      <w:tr w:rsidR="00593CA3" w:rsidRPr="00593CA3" w:rsidTr="00745093">
        <w:trPr>
          <w:trHeight w:val="588"/>
        </w:trPr>
        <w:tc>
          <w:tcPr>
            <w:tcW w:w="6521" w:type="dxa"/>
            <w:tcBorders>
              <w:top w:val="nil"/>
              <w:left w:val="single" w:sz="4" w:space="0" w:color="auto"/>
              <w:bottom w:val="nil"/>
              <w:right w:val="nil"/>
            </w:tcBorders>
            <w:shd w:val="clear" w:color="auto" w:fill="auto"/>
            <w:vAlign w:val="center"/>
            <w:hideMark/>
          </w:tcPr>
          <w:p w:rsidR="00593CA3" w:rsidRPr="00593CA3" w:rsidRDefault="00593CA3" w:rsidP="00593CA3">
            <w:pPr>
              <w:rPr>
                <w:b/>
                <w:bCs/>
                <w:sz w:val="20"/>
                <w:szCs w:val="20"/>
              </w:rPr>
            </w:pPr>
            <w:r w:rsidRPr="00593CA3">
              <w:rPr>
                <w:b/>
                <w:bCs/>
                <w:sz w:val="20"/>
                <w:szCs w:val="20"/>
              </w:rPr>
              <w:t xml:space="preserve">Резервный фонд администрации муниципального образования </w:t>
            </w:r>
          </w:p>
        </w:tc>
        <w:tc>
          <w:tcPr>
            <w:tcW w:w="709" w:type="dxa"/>
            <w:tcBorders>
              <w:top w:val="nil"/>
              <w:left w:val="single" w:sz="4" w:space="0" w:color="auto"/>
              <w:bottom w:val="nil"/>
              <w:right w:val="nil"/>
            </w:tcBorders>
            <w:shd w:val="clear" w:color="auto" w:fill="auto"/>
            <w:vAlign w:val="center"/>
            <w:hideMark/>
          </w:tcPr>
          <w:p w:rsidR="00593CA3" w:rsidRPr="00593CA3" w:rsidRDefault="00593CA3" w:rsidP="00593CA3">
            <w:pPr>
              <w:jc w:val="center"/>
              <w:rPr>
                <w:b/>
                <w:bCs/>
                <w:sz w:val="20"/>
                <w:szCs w:val="20"/>
              </w:rPr>
            </w:pPr>
            <w:r w:rsidRPr="00593CA3">
              <w:rPr>
                <w:b/>
                <w:bCs/>
                <w:sz w:val="20"/>
                <w:szCs w:val="20"/>
              </w:rPr>
              <w:t>23</w:t>
            </w:r>
          </w:p>
        </w:tc>
        <w:tc>
          <w:tcPr>
            <w:tcW w:w="336" w:type="dxa"/>
            <w:tcBorders>
              <w:top w:val="nil"/>
              <w:left w:val="nil"/>
              <w:bottom w:val="nil"/>
              <w:right w:val="nil"/>
            </w:tcBorders>
            <w:shd w:val="clear" w:color="auto" w:fill="auto"/>
            <w:vAlign w:val="center"/>
            <w:hideMark/>
          </w:tcPr>
          <w:p w:rsidR="00593CA3" w:rsidRPr="00593CA3" w:rsidRDefault="00593CA3" w:rsidP="00593CA3">
            <w:pPr>
              <w:jc w:val="center"/>
              <w:rPr>
                <w:b/>
                <w:bCs/>
                <w:sz w:val="20"/>
                <w:szCs w:val="20"/>
              </w:rPr>
            </w:pPr>
            <w:r w:rsidRPr="00593CA3">
              <w:rPr>
                <w:b/>
                <w:bCs/>
                <w:sz w:val="20"/>
                <w:szCs w:val="20"/>
              </w:rPr>
              <w:t>0</w:t>
            </w:r>
          </w:p>
        </w:tc>
        <w:tc>
          <w:tcPr>
            <w:tcW w:w="1159" w:type="dxa"/>
            <w:tcBorders>
              <w:top w:val="nil"/>
              <w:left w:val="nil"/>
              <w:bottom w:val="nil"/>
              <w:right w:val="single" w:sz="4" w:space="0" w:color="auto"/>
            </w:tcBorders>
            <w:shd w:val="clear" w:color="auto" w:fill="auto"/>
            <w:vAlign w:val="center"/>
            <w:hideMark/>
          </w:tcPr>
          <w:p w:rsidR="00593CA3" w:rsidRPr="00593CA3" w:rsidRDefault="00593CA3" w:rsidP="00593CA3">
            <w:pPr>
              <w:jc w:val="center"/>
              <w:rPr>
                <w:b/>
                <w:bCs/>
                <w:sz w:val="20"/>
                <w:szCs w:val="20"/>
              </w:rPr>
            </w:pPr>
            <w:r w:rsidRPr="00593CA3">
              <w:rPr>
                <w:b/>
                <w:bCs/>
                <w:sz w:val="20"/>
                <w:szCs w:val="20"/>
              </w:rPr>
              <w:t>0000000</w:t>
            </w:r>
          </w:p>
        </w:tc>
        <w:tc>
          <w:tcPr>
            <w:tcW w:w="606" w:type="dxa"/>
            <w:tcBorders>
              <w:top w:val="nil"/>
              <w:left w:val="nil"/>
              <w:bottom w:val="nil"/>
              <w:right w:val="single" w:sz="4" w:space="0" w:color="auto"/>
            </w:tcBorders>
            <w:shd w:val="clear" w:color="auto" w:fill="auto"/>
            <w:vAlign w:val="center"/>
            <w:hideMark/>
          </w:tcPr>
          <w:p w:rsidR="00593CA3" w:rsidRPr="00593CA3" w:rsidRDefault="00593CA3" w:rsidP="00593CA3">
            <w:pPr>
              <w:jc w:val="center"/>
              <w:rPr>
                <w:sz w:val="20"/>
                <w:szCs w:val="20"/>
              </w:rPr>
            </w:pPr>
            <w:r w:rsidRPr="00593CA3">
              <w:rPr>
                <w:sz w:val="20"/>
                <w:szCs w:val="20"/>
              </w:rPr>
              <w:t> </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b/>
                <w:bCs/>
                <w:sz w:val="20"/>
                <w:szCs w:val="20"/>
              </w:rPr>
            </w:pPr>
            <w:r w:rsidRPr="00593CA3">
              <w:rPr>
                <w:b/>
                <w:bCs/>
                <w:sz w:val="20"/>
                <w:szCs w:val="20"/>
              </w:rPr>
              <w:t xml:space="preserve">                10,0   </w:t>
            </w:r>
          </w:p>
        </w:tc>
      </w:tr>
      <w:tr w:rsidR="00593CA3" w:rsidRPr="00593CA3" w:rsidTr="00745093">
        <w:trPr>
          <w:trHeight w:val="264"/>
        </w:trPr>
        <w:tc>
          <w:tcPr>
            <w:tcW w:w="6521" w:type="dxa"/>
            <w:tcBorders>
              <w:top w:val="nil"/>
              <w:left w:val="single" w:sz="4" w:space="0" w:color="auto"/>
              <w:bottom w:val="nil"/>
              <w:right w:val="nil"/>
            </w:tcBorders>
            <w:shd w:val="clear" w:color="auto" w:fill="auto"/>
            <w:vAlign w:val="center"/>
            <w:hideMark/>
          </w:tcPr>
          <w:p w:rsidR="00593CA3" w:rsidRPr="00593CA3" w:rsidRDefault="00593CA3" w:rsidP="00593CA3">
            <w:pPr>
              <w:rPr>
                <w:sz w:val="20"/>
                <w:szCs w:val="20"/>
              </w:rPr>
            </w:pPr>
            <w:r w:rsidRPr="00593CA3">
              <w:rPr>
                <w:sz w:val="20"/>
                <w:szCs w:val="20"/>
              </w:rPr>
              <w:t xml:space="preserve">Резервный фонд администрации муниципального образования </w:t>
            </w:r>
          </w:p>
        </w:tc>
        <w:tc>
          <w:tcPr>
            <w:tcW w:w="709" w:type="dxa"/>
            <w:tcBorders>
              <w:top w:val="nil"/>
              <w:left w:val="single" w:sz="4" w:space="0" w:color="auto"/>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23</w:t>
            </w:r>
          </w:p>
        </w:tc>
        <w:tc>
          <w:tcPr>
            <w:tcW w:w="336" w:type="dxa"/>
            <w:tcBorders>
              <w:top w:val="nil"/>
              <w:left w:val="nil"/>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0</w:t>
            </w:r>
          </w:p>
        </w:tc>
        <w:tc>
          <w:tcPr>
            <w:tcW w:w="1159"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0090040</w:t>
            </w:r>
          </w:p>
        </w:tc>
        <w:tc>
          <w:tcPr>
            <w:tcW w:w="606"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 </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sz w:val="20"/>
                <w:szCs w:val="20"/>
              </w:rPr>
            </w:pPr>
            <w:r w:rsidRPr="00593CA3">
              <w:rPr>
                <w:sz w:val="20"/>
                <w:szCs w:val="20"/>
              </w:rPr>
              <w:t xml:space="preserve">                10,0   </w:t>
            </w:r>
          </w:p>
        </w:tc>
      </w:tr>
      <w:tr w:rsidR="00593CA3" w:rsidRPr="00593CA3" w:rsidTr="00745093">
        <w:trPr>
          <w:trHeight w:val="264"/>
        </w:trPr>
        <w:tc>
          <w:tcPr>
            <w:tcW w:w="6521" w:type="dxa"/>
            <w:tcBorders>
              <w:top w:val="nil"/>
              <w:left w:val="single" w:sz="4" w:space="0" w:color="auto"/>
              <w:bottom w:val="nil"/>
              <w:right w:val="nil"/>
            </w:tcBorders>
            <w:shd w:val="clear" w:color="auto" w:fill="auto"/>
            <w:vAlign w:val="center"/>
            <w:hideMark/>
          </w:tcPr>
          <w:p w:rsidR="00593CA3" w:rsidRPr="00593CA3" w:rsidRDefault="00593CA3" w:rsidP="00593CA3">
            <w:pPr>
              <w:rPr>
                <w:sz w:val="20"/>
                <w:szCs w:val="20"/>
              </w:rPr>
            </w:pPr>
            <w:r w:rsidRPr="00593CA3">
              <w:rPr>
                <w:sz w:val="20"/>
                <w:szCs w:val="20"/>
              </w:rPr>
              <w:t>Иные бюджетные ассигнования</w:t>
            </w:r>
          </w:p>
        </w:tc>
        <w:tc>
          <w:tcPr>
            <w:tcW w:w="709" w:type="dxa"/>
            <w:tcBorders>
              <w:top w:val="nil"/>
              <w:left w:val="single" w:sz="4" w:space="0" w:color="auto"/>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23</w:t>
            </w:r>
          </w:p>
        </w:tc>
        <w:tc>
          <w:tcPr>
            <w:tcW w:w="336" w:type="dxa"/>
            <w:tcBorders>
              <w:top w:val="nil"/>
              <w:left w:val="nil"/>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0</w:t>
            </w:r>
          </w:p>
        </w:tc>
        <w:tc>
          <w:tcPr>
            <w:tcW w:w="1159"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0090040</w:t>
            </w:r>
          </w:p>
        </w:tc>
        <w:tc>
          <w:tcPr>
            <w:tcW w:w="606"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800</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sz w:val="20"/>
                <w:szCs w:val="20"/>
              </w:rPr>
            </w:pPr>
            <w:r w:rsidRPr="00593CA3">
              <w:rPr>
                <w:sz w:val="20"/>
                <w:szCs w:val="20"/>
              </w:rPr>
              <w:t xml:space="preserve">                10,0   </w:t>
            </w:r>
          </w:p>
        </w:tc>
      </w:tr>
      <w:tr w:rsidR="00593CA3" w:rsidRPr="00593CA3" w:rsidTr="00745093">
        <w:trPr>
          <w:trHeight w:val="249"/>
        </w:trPr>
        <w:tc>
          <w:tcPr>
            <w:tcW w:w="6521" w:type="dxa"/>
            <w:tcBorders>
              <w:top w:val="nil"/>
              <w:left w:val="single" w:sz="4" w:space="0" w:color="auto"/>
              <w:bottom w:val="nil"/>
              <w:right w:val="nil"/>
            </w:tcBorders>
            <w:shd w:val="clear" w:color="auto" w:fill="auto"/>
            <w:vAlign w:val="center"/>
            <w:hideMark/>
          </w:tcPr>
          <w:p w:rsidR="00593CA3" w:rsidRPr="00593CA3" w:rsidRDefault="00593CA3" w:rsidP="00593CA3">
            <w:pPr>
              <w:rPr>
                <w:sz w:val="20"/>
                <w:szCs w:val="20"/>
              </w:rPr>
            </w:pPr>
            <w:r w:rsidRPr="00593CA3">
              <w:rPr>
                <w:sz w:val="20"/>
                <w:szCs w:val="20"/>
              </w:rPr>
              <w:t>Резервные средства</w:t>
            </w:r>
          </w:p>
        </w:tc>
        <w:tc>
          <w:tcPr>
            <w:tcW w:w="709" w:type="dxa"/>
            <w:tcBorders>
              <w:top w:val="nil"/>
              <w:left w:val="single" w:sz="4" w:space="0" w:color="auto"/>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23</w:t>
            </w:r>
          </w:p>
        </w:tc>
        <w:tc>
          <w:tcPr>
            <w:tcW w:w="336" w:type="dxa"/>
            <w:tcBorders>
              <w:top w:val="nil"/>
              <w:left w:val="nil"/>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0</w:t>
            </w:r>
          </w:p>
        </w:tc>
        <w:tc>
          <w:tcPr>
            <w:tcW w:w="1159"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0090040</w:t>
            </w:r>
          </w:p>
        </w:tc>
        <w:tc>
          <w:tcPr>
            <w:tcW w:w="606"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870</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sz w:val="20"/>
                <w:szCs w:val="20"/>
              </w:rPr>
            </w:pPr>
            <w:r w:rsidRPr="00593CA3">
              <w:rPr>
                <w:sz w:val="20"/>
                <w:szCs w:val="20"/>
              </w:rPr>
              <w:t xml:space="preserve">                10,0   </w:t>
            </w:r>
          </w:p>
        </w:tc>
      </w:tr>
      <w:tr w:rsidR="00593CA3" w:rsidRPr="00593CA3" w:rsidTr="00745093">
        <w:trPr>
          <w:trHeight w:val="573"/>
        </w:trPr>
        <w:tc>
          <w:tcPr>
            <w:tcW w:w="6521" w:type="dxa"/>
            <w:tcBorders>
              <w:top w:val="nil"/>
              <w:left w:val="single" w:sz="4" w:space="0" w:color="auto"/>
              <w:bottom w:val="nil"/>
              <w:right w:val="nil"/>
            </w:tcBorders>
            <w:shd w:val="clear" w:color="auto" w:fill="auto"/>
            <w:vAlign w:val="center"/>
            <w:hideMark/>
          </w:tcPr>
          <w:p w:rsidR="00593CA3" w:rsidRPr="00593CA3" w:rsidRDefault="00593CA3" w:rsidP="00593CA3">
            <w:pPr>
              <w:rPr>
                <w:b/>
                <w:bCs/>
                <w:sz w:val="20"/>
                <w:szCs w:val="20"/>
              </w:rPr>
            </w:pPr>
            <w:r w:rsidRPr="00593CA3">
              <w:rPr>
                <w:b/>
                <w:bCs/>
                <w:sz w:val="20"/>
                <w:szCs w:val="20"/>
              </w:rPr>
              <w:t>Непрограммные расходы в области национальной обороны</w:t>
            </w:r>
          </w:p>
        </w:tc>
        <w:tc>
          <w:tcPr>
            <w:tcW w:w="709" w:type="dxa"/>
            <w:tcBorders>
              <w:top w:val="nil"/>
              <w:left w:val="single" w:sz="4" w:space="0" w:color="auto"/>
              <w:bottom w:val="nil"/>
              <w:right w:val="nil"/>
            </w:tcBorders>
            <w:shd w:val="clear" w:color="auto" w:fill="auto"/>
            <w:noWrap/>
            <w:vAlign w:val="center"/>
            <w:hideMark/>
          </w:tcPr>
          <w:p w:rsidR="00593CA3" w:rsidRPr="00593CA3" w:rsidRDefault="00593CA3" w:rsidP="00593CA3">
            <w:pPr>
              <w:jc w:val="center"/>
              <w:rPr>
                <w:b/>
                <w:bCs/>
                <w:sz w:val="20"/>
                <w:szCs w:val="20"/>
              </w:rPr>
            </w:pPr>
            <w:r w:rsidRPr="00593CA3">
              <w:rPr>
                <w:b/>
                <w:bCs/>
                <w:sz w:val="20"/>
                <w:szCs w:val="20"/>
              </w:rPr>
              <w:t>25</w:t>
            </w:r>
          </w:p>
        </w:tc>
        <w:tc>
          <w:tcPr>
            <w:tcW w:w="336" w:type="dxa"/>
            <w:tcBorders>
              <w:top w:val="nil"/>
              <w:left w:val="nil"/>
              <w:bottom w:val="nil"/>
              <w:right w:val="nil"/>
            </w:tcBorders>
            <w:shd w:val="clear" w:color="auto" w:fill="auto"/>
            <w:noWrap/>
            <w:vAlign w:val="center"/>
            <w:hideMark/>
          </w:tcPr>
          <w:p w:rsidR="00593CA3" w:rsidRPr="00593CA3" w:rsidRDefault="00593CA3" w:rsidP="00593CA3">
            <w:pPr>
              <w:jc w:val="center"/>
              <w:rPr>
                <w:b/>
                <w:bCs/>
                <w:sz w:val="20"/>
                <w:szCs w:val="20"/>
              </w:rPr>
            </w:pPr>
            <w:r w:rsidRPr="00593CA3">
              <w:rPr>
                <w:b/>
                <w:bCs/>
                <w:sz w:val="20"/>
                <w:szCs w:val="20"/>
              </w:rPr>
              <w:t>0</w:t>
            </w:r>
          </w:p>
        </w:tc>
        <w:tc>
          <w:tcPr>
            <w:tcW w:w="1159"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b/>
                <w:bCs/>
                <w:sz w:val="20"/>
                <w:szCs w:val="20"/>
              </w:rPr>
            </w:pPr>
            <w:r w:rsidRPr="00593CA3">
              <w:rPr>
                <w:b/>
                <w:bCs/>
                <w:sz w:val="20"/>
                <w:szCs w:val="20"/>
              </w:rPr>
              <w:t>0000000</w:t>
            </w:r>
          </w:p>
        </w:tc>
        <w:tc>
          <w:tcPr>
            <w:tcW w:w="606"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b/>
                <w:bCs/>
                <w:color w:val="FF0000"/>
                <w:sz w:val="20"/>
                <w:szCs w:val="20"/>
              </w:rPr>
            </w:pPr>
            <w:r w:rsidRPr="00593CA3">
              <w:rPr>
                <w:b/>
                <w:bCs/>
                <w:color w:val="FF0000"/>
                <w:sz w:val="20"/>
                <w:szCs w:val="20"/>
              </w:rPr>
              <w:t> </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b/>
                <w:bCs/>
                <w:sz w:val="20"/>
                <w:szCs w:val="20"/>
              </w:rPr>
            </w:pPr>
            <w:r w:rsidRPr="00593CA3">
              <w:rPr>
                <w:b/>
                <w:bCs/>
                <w:sz w:val="20"/>
                <w:szCs w:val="20"/>
              </w:rPr>
              <w:t xml:space="preserve">              159,0   </w:t>
            </w:r>
          </w:p>
        </w:tc>
      </w:tr>
      <w:tr w:rsidR="00593CA3" w:rsidRPr="00593CA3" w:rsidTr="00745093">
        <w:trPr>
          <w:trHeight w:val="528"/>
        </w:trPr>
        <w:tc>
          <w:tcPr>
            <w:tcW w:w="6521" w:type="dxa"/>
            <w:tcBorders>
              <w:top w:val="nil"/>
              <w:left w:val="single" w:sz="4" w:space="0" w:color="auto"/>
              <w:bottom w:val="nil"/>
              <w:right w:val="nil"/>
            </w:tcBorders>
            <w:shd w:val="clear" w:color="auto" w:fill="auto"/>
            <w:vAlign w:val="center"/>
            <w:hideMark/>
          </w:tcPr>
          <w:p w:rsidR="00593CA3" w:rsidRPr="00593CA3" w:rsidRDefault="00593CA3" w:rsidP="00593CA3">
            <w:pPr>
              <w:rPr>
                <w:sz w:val="20"/>
                <w:szCs w:val="20"/>
              </w:rPr>
            </w:pPr>
            <w:r w:rsidRPr="00593CA3">
              <w:rPr>
                <w:sz w:val="20"/>
                <w:szCs w:val="20"/>
              </w:rPr>
              <w:t>Осуществление первичного воинского учета на территориях, где отсутствуют военные комиссариаты</w:t>
            </w:r>
          </w:p>
        </w:tc>
        <w:tc>
          <w:tcPr>
            <w:tcW w:w="709" w:type="dxa"/>
            <w:tcBorders>
              <w:top w:val="nil"/>
              <w:left w:val="single" w:sz="4" w:space="0" w:color="auto"/>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25</w:t>
            </w:r>
          </w:p>
        </w:tc>
        <w:tc>
          <w:tcPr>
            <w:tcW w:w="336" w:type="dxa"/>
            <w:tcBorders>
              <w:top w:val="nil"/>
              <w:left w:val="nil"/>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0</w:t>
            </w:r>
          </w:p>
        </w:tc>
        <w:tc>
          <w:tcPr>
            <w:tcW w:w="1159"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0051180</w:t>
            </w:r>
          </w:p>
        </w:tc>
        <w:tc>
          <w:tcPr>
            <w:tcW w:w="606"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 </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sz w:val="20"/>
                <w:szCs w:val="20"/>
              </w:rPr>
            </w:pPr>
            <w:r w:rsidRPr="00593CA3">
              <w:rPr>
                <w:sz w:val="20"/>
                <w:szCs w:val="20"/>
              </w:rPr>
              <w:t xml:space="preserve">              159,0   </w:t>
            </w:r>
          </w:p>
        </w:tc>
      </w:tr>
      <w:tr w:rsidR="00593CA3" w:rsidRPr="00593CA3" w:rsidTr="00745093">
        <w:trPr>
          <w:trHeight w:val="1056"/>
        </w:trPr>
        <w:tc>
          <w:tcPr>
            <w:tcW w:w="6521" w:type="dxa"/>
            <w:tcBorders>
              <w:top w:val="nil"/>
              <w:left w:val="single" w:sz="4" w:space="0" w:color="auto"/>
              <w:bottom w:val="nil"/>
              <w:right w:val="nil"/>
            </w:tcBorders>
            <w:shd w:val="clear" w:color="auto" w:fill="auto"/>
            <w:vAlign w:val="center"/>
            <w:hideMark/>
          </w:tcPr>
          <w:p w:rsidR="00593CA3" w:rsidRPr="00593CA3" w:rsidRDefault="00593CA3" w:rsidP="00593CA3">
            <w:pPr>
              <w:rPr>
                <w:sz w:val="20"/>
                <w:szCs w:val="20"/>
              </w:rPr>
            </w:pPr>
            <w:r w:rsidRPr="00593CA3">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25</w:t>
            </w:r>
          </w:p>
        </w:tc>
        <w:tc>
          <w:tcPr>
            <w:tcW w:w="336" w:type="dxa"/>
            <w:tcBorders>
              <w:top w:val="nil"/>
              <w:left w:val="nil"/>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0</w:t>
            </w:r>
          </w:p>
        </w:tc>
        <w:tc>
          <w:tcPr>
            <w:tcW w:w="1159"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0051180</w:t>
            </w:r>
          </w:p>
        </w:tc>
        <w:tc>
          <w:tcPr>
            <w:tcW w:w="606"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100</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sz w:val="20"/>
                <w:szCs w:val="20"/>
              </w:rPr>
            </w:pPr>
            <w:r w:rsidRPr="00593CA3">
              <w:rPr>
                <w:sz w:val="20"/>
                <w:szCs w:val="20"/>
              </w:rPr>
              <w:t xml:space="preserve">                86,0   </w:t>
            </w:r>
          </w:p>
        </w:tc>
      </w:tr>
      <w:tr w:rsidR="00593CA3" w:rsidRPr="00593CA3" w:rsidTr="00745093">
        <w:trPr>
          <w:trHeight w:val="528"/>
        </w:trPr>
        <w:tc>
          <w:tcPr>
            <w:tcW w:w="6521" w:type="dxa"/>
            <w:tcBorders>
              <w:top w:val="nil"/>
              <w:left w:val="single" w:sz="4" w:space="0" w:color="auto"/>
              <w:bottom w:val="nil"/>
              <w:right w:val="nil"/>
            </w:tcBorders>
            <w:shd w:val="clear" w:color="auto" w:fill="auto"/>
            <w:vAlign w:val="center"/>
            <w:hideMark/>
          </w:tcPr>
          <w:p w:rsidR="00593CA3" w:rsidRPr="00593CA3" w:rsidRDefault="00593CA3" w:rsidP="00593CA3">
            <w:pPr>
              <w:rPr>
                <w:sz w:val="20"/>
                <w:szCs w:val="20"/>
              </w:rPr>
            </w:pPr>
            <w:r w:rsidRPr="00593CA3">
              <w:rPr>
                <w:sz w:val="20"/>
                <w:szCs w:val="20"/>
              </w:rPr>
              <w:t>Расходы на выплаты персоналу государственных (муниципальных) органов</w:t>
            </w:r>
          </w:p>
        </w:tc>
        <w:tc>
          <w:tcPr>
            <w:tcW w:w="709" w:type="dxa"/>
            <w:tcBorders>
              <w:top w:val="nil"/>
              <w:left w:val="single" w:sz="4" w:space="0" w:color="auto"/>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25</w:t>
            </w:r>
          </w:p>
        </w:tc>
        <w:tc>
          <w:tcPr>
            <w:tcW w:w="336" w:type="dxa"/>
            <w:tcBorders>
              <w:top w:val="nil"/>
              <w:left w:val="nil"/>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0</w:t>
            </w:r>
          </w:p>
        </w:tc>
        <w:tc>
          <w:tcPr>
            <w:tcW w:w="1159"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0051180</w:t>
            </w:r>
          </w:p>
        </w:tc>
        <w:tc>
          <w:tcPr>
            <w:tcW w:w="606"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120</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sz w:val="20"/>
                <w:szCs w:val="20"/>
              </w:rPr>
            </w:pPr>
            <w:r w:rsidRPr="00593CA3">
              <w:rPr>
                <w:sz w:val="20"/>
                <w:szCs w:val="20"/>
              </w:rPr>
              <w:t xml:space="preserve">                86,0   </w:t>
            </w:r>
          </w:p>
        </w:tc>
      </w:tr>
      <w:tr w:rsidR="00593CA3" w:rsidRPr="00593CA3" w:rsidTr="00745093">
        <w:trPr>
          <w:trHeight w:val="528"/>
        </w:trPr>
        <w:tc>
          <w:tcPr>
            <w:tcW w:w="6521" w:type="dxa"/>
            <w:tcBorders>
              <w:top w:val="nil"/>
              <w:left w:val="single" w:sz="4" w:space="0" w:color="auto"/>
              <w:bottom w:val="nil"/>
              <w:right w:val="nil"/>
            </w:tcBorders>
            <w:shd w:val="clear" w:color="auto" w:fill="auto"/>
            <w:vAlign w:val="center"/>
            <w:hideMark/>
          </w:tcPr>
          <w:p w:rsidR="00593CA3" w:rsidRPr="00593CA3" w:rsidRDefault="00593CA3" w:rsidP="00593CA3">
            <w:pPr>
              <w:rPr>
                <w:sz w:val="20"/>
                <w:szCs w:val="20"/>
              </w:rPr>
            </w:pPr>
            <w:r w:rsidRPr="00593CA3">
              <w:rPr>
                <w:sz w:val="20"/>
                <w:szCs w:val="20"/>
              </w:rPr>
              <w:t>Закупка товаров, работ и услуг для государственных (муниципальных) нужд</w:t>
            </w:r>
          </w:p>
        </w:tc>
        <w:tc>
          <w:tcPr>
            <w:tcW w:w="709" w:type="dxa"/>
            <w:tcBorders>
              <w:top w:val="nil"/>
              <w:left w:val="single" w:sz="4" w:space="0" w:color="auto"/>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25</w:t>
            </w:r>
          </w:p>
        </w:tc>
        <w:tc>
          <w:tcPr>
            <w:tcW w:w="336" w:type="dxa"/>
            <w:tcBorders>
              <w:top w:val="nil"/>
              <w:left w:val="nil"/>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0</w:t>
            </w:r>
          </w:p>
        </w:tc>
        <w:tc>
          <w:tcPr>
            <w:tcW w:w="1159"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0051180</w:t>
            </w:r>
          </w:p>
        </w:tc>
        <w:tc>
          <w:tcPr>
            <w:tcW w:w="606"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200</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sz w:val="20"/>
                <w:szCs w:val="20"/>
              </w:rPr>
            </w:pPr>
            <w:r w:rsidRPr="00593CA3">
              <w:rPr>
                <w:sz w:val="20"/>
                <w:szCs w:val="20"/>
              </w:rPr>
              <w:t xml:space="preserve">                73,0   </w:t>
            </w:r>
          </w:p>
        </w:tc>
      </w:tr>
      <w:tr w:rsidR="00593CA3" w:rsidRPr="00593CA3" w:rsidTr="00745093">
        <w:trPr>
          <w:trHeight w:val="528"/>
        </w:trPr>
        <w:tc>
          <w:tcPr>
            <w:tcW w:w="6521" w:type="dxa"/>
            <w:tcBorders>
              <w:top w:val="nil"/>
              <w:left w:val="single" w:sz="4" w:space="0" w:color="auto"/>
              <w:bottom w:val="nil"/>
              <w:right w:val="nil"/>
            </w:tcBorders>
            <w:shd w:val="clear" w:color="auto" w:fill="auto"/>
            <w:vAlign w:val="center"/>
            <w:hideMark/>
          </w:tcPr>
          <w:p w:rsidR="00593CA3" w:rsidRPr="00593CA3" w:rsidRDefault="00593CA3" w:rsidP="00593CA3">
            <w:pPr>
              <w:rPr>
                <w:sz w:val="20"/>
                <w:szCs w:val="20"/>
              </w:rPr>
            </w:pPr>
            <w:r w:rsidRPr="00593CA3">
              <w:rPr>
                <w:sz w:val="20"/>
                <w:szCs w:val="20"/>
              </w:rPr>
              <w:lastRenderedPageBreak/>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25</w:t>
            </w:r>
          </w:p>
        </w:tc>
        <w:tc>
          <w:tcPr>
            <w:tcW w:w="336" w:type="dxa"/>
            <w:tcBorders>
              <w:top w:val="nil"/>
              <w:left w:val="nil"/>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0</w:t>
            </w:r>
          </w:p>
        </w:tc>
        <w:tc>
          <w:tcPr>
            <w:tcW w:w="1159"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0051180</w:t>
            </w:r>
          </w:p>
        </w:tc>
        <w:tc>
          <w:tcPr>
            <w:tcW w:w="606"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240</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sz w:val="20"/>
                <w:szCs w:val="20"/>
              </w:rPr>
            </w:pPr>
            <w:r w:rsidRPr="00593CA3">
              <w:rPr>
                <w:sz w:val="20"/>
                <w:szCs w:val="20"/>
              </w:rPr>
              <w:t xml:space="preserve">                73,0   </w:t>
            </w:r>
          </w:p>
        </w:tc>
      </w:tr>
      <w:tr w:rsidR="00593CA3" w:rsidRPr="00593CA3" w:rsidTr="00745093">
        <w:trPr>
          <w:trHeight w:val="570"/>
        </w:trPr>
        <w:tc>
          <w:tcPr>
            <w:tcW w:w="6521" w:type="dxa"/>
            <w:tcBorders>
              <w:top w:val="nil"/>
              <w:left w:val="single" w:sz="4" w:space="0" w:color="auto"/>
              <w:bottom w:val="nil"/>
              <w:right w:val="nil"/>
            </w:tcBorders>
            <w:shd w:val="clear" w:color="auto" w:fill="auto"/>
            <w:vAlign w:val="center"/>
            <w:hideMark/>
          </w:tcPr>
          <w:p w:rsidR="00593CA3" w:rsidRPr="00593CA3" w:rsidRDefault="00593CA3" w:rsidP="00593CA3">
            <w:pPr>
              <w:rPr>
                <w:b/>
                <w:bCs/>
                <w:sz w:val="20"/>
                <w:szCs w:val="20"/>
              </w:rPr>
            </w:pPr>
            <w:r w:rsidRPr="00593CA3">
              <w:rPr>
                <w:b/>
                <w:bCs/>
                <w:sz w:val="20"/>
                <w:szCs w:val="20"/>
              </w:rPr>
              <w:t>Непрограммные расходы в области пожарной безопасности</w:t>
            </w:r>
          </w:p>
        </w:tc>
        <w:tc>
          <w:tcPr>
            <w:tcW w:w="709" w:type="dxa"/>
            <w:tcBorders>
              <w:top w:val="nil"/>
              <w:left w:val="single" w:sz="4" w:space="0" w:color="auto"/>
              <w:bottom w:val="nil"/>
              <w:right w:val="nil"/>
            </w:tcBorders>
            <w:shd w:val="clear" w:color="auto" w:fill="auto"/>
            <w:noWrap/>
            <w:vAlign w:val="center"/>
            <w:hideMark/>
          </w:tcPr>
          <w:p w:rsidR="00593CA3" w:rsidRPr="00593CA3" w:rsidRDefault="00593CA3" w:rsidP="00593CA3">
            <w:pPr>
              <w:jc w:val="center"/>
              <w:rPr>
                <w:b/>
                <w:bCs/>
                <w:sz w:val="20"/>
                <w:szCs w:val="20"/>
              </w:rPr>
            </w:pPr>
            <w:r w:rsidRPr="00593CA3">
              <w:rPr>
                <w:b/>
                <w:bCs/>
                <w:sz w:val="20"/>
                <w:szCs w:val="20"/>
              </w:rPr>
              <w:t>26</w:t>
            </w:r>
          </w:p>
        </w:tc>
        <w:tc>
          <w:tcPr>
            <w:tcW w:w="336" w:type="dxa"/>
            <w:tcBorders>
              <w:top w:val="nil"/>
              <w:left w:val="nil"/>
              <w:bottom w:val="nil"/>
              <w:right w:val="nil"/>
            </w:tcBorders>
            <w:shd w:val="clear" w:color="auto" w:fill="auto"/>
            <w:noWrap/>
            <w:vAlign w:val="center"/>
            <w:hideMark/>
          </w:tcPr>
          <w:p w:rsidR="00593CA3" w:rsidRPr="00593CA3" w:rsidRDefault="00593CA3" w:rsidP="00593CA3">
            <w:pPr>
              <w:jc w:val="center"/>
              <w:rPr>
                <w:b/>
                <w:bCs/>
                <w:sz w:val="20"/>
                <w:szCs w:val="20"/>
              </w:rPr>
            </w:pPr>
            <w:r w:rsidRPr="00593CA3">
              <w:rPr>
                <w:b/>
                <w:bCs/>
                <w:sz w:val="20"/>
                <w:szCs w:val="20"/>
              </w:rPr>
              <w:t>0</w:t>
            </w:r>
          </w:p>
        </w:tc>
        <w:tc>
          <w:tcPr>
            <w:tcW w:w="1159"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b/>
                <w:bCs/>
                <w:sz w:val="20"/>
                <w:szCs w:val="20"/>
              </w:rPr>
            </w:pPr>
            <w:r w:rsidRPr="00593CA3">
              <w:rPr>
                <w:b/>
                <w:bCs/>
                <w:sz w:val="20"/>
                <w:szCs w:val="20"/>
              </w:rPr>
              <w:t>0000000</w:t>
            </w:r>
          </w:p>
        </w:tc>
        <w:tc>
          <w:tcPr>
            <w:tcW w:w="606"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b/>
                <w:bCs/>
                <w:sz w:val="20"/>
                <w:szCs w:val="20"/>
              </w:rPr>
            </w:pPr>
            <w:r w:rsidRPr="00593CA3">
              <w:rPr>
                <w:b/>
                <w:bCs/>
                <w:sz w:val="20"/>
                <w:szCs w:val="20"/>
              </w:rPr>
              <w:t> </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b/>
                <w:bCs/>
                <w:sz w:val="20"/>
                <w:szCs w:val="20"/>
              </w:rPr>
            </w:pPr>
            <w:r w:rsidRPr="00593CA3">
              <w:rPr>
                <w:b/>
                <w:bCs/>
                <w:sz w:val="20"/>
                <w:szCs w:val="20"/>
              </w:rPr>
              <w:t xml:space="preserve">                70,0   </w:t>
            </w:r>
          </w:p>
        </w:tc>
      </w:tr>
      <w:tr w:rsidR="00593CA3" w:rsidRPr="00593CA3" w:rsidTr="00745093">
        <w:trPr>
          <w:trHeight w:val="510"/>
        </w:trPr>
        <w:tc>
          <w:tcPr>
            <w:tcW w:w="6521" w:type="dxa"/>
            <w:tcBorders>
              <w:top w:val="nil"/>
              <w:left w:val="single" w:sz="4" w:space="0" w:color="auto"/>
              <w:bottom w:val="nil"/>
              <w:right w:val="nil"/>
            </w:tcBorders>
            <w:shd w:val="clear" w:color="auto" w:fill="auto"/>
            <w:vAlign w:val="center"/>
            <w:hideMark/>
          </w:tcPr>
          <w:p w:rsidR="00593CA3" w:rsidRPr="00593CA3" w:rsidRDefault="00593CA3" w:rsidP="00593CA3">
            <w:pPr>
              <w:rPr>
                <w:sz w:val="20"/>
                <w:szCs w:val="20"/>
              </w:rPr>
            </w:pPr>
            <w:r w:rsidRPr="00593CA3">
              <w:rPr>
                <w:sz w:val="20"/>
                <w:szCs w:val="20"/>
              </w:rPr>
              <w:t>Обеспечение пожарной безопасности</w:t>
            </w:r>
          </w:p>
        </w:tc>
        <w:tc>
          <w:tcPr>
            <w:tcW w:w="709" w:type="dxa"/>
            <w:tcBorders>
              <w:top w:val="nil"/>
              <w:left w:val="single" w:sz="4" w:space="0" w:color="auto"/>
              <w:bottom w:val="nil"/>
              <w:right w:val="nil"/>
            </w:tcBorders>
            <w:shd w:val="clear" w:color="auto" w:fill="auto"/>
            <w:noWrap/>
            <w:vAlign w:val="center"/>
            <w:hideMark/>
          </w:tcPr>
          <w:p w:rsidR="00593CA3" w:rsidRPr="00593CA3" w:rsidRDefault="00593CA3" w:rsidP="00593CA3">
            <w:pPr>
              <w:jc w:val="center"/>
              <w:rPr>
                <w:b/>
                <w:bCs/>
                <w:sz w:val="20"/>
                <w:szCs w:val="20"/>
              </w:rPr>
            </w:pPr>
            <w:r w:rsidRPr="00593CA3">
              <w:rPr>
                <w:b/>
                <w:bCs/>
                <w:sz w:val="20"/>
                <w:szCs w:val="20"/>
              </w:rPr>
              <w:t>26</w:t>
            </w:r>
          </w:p>
        </w:tc>
        <w:tc>
          <w:tcPr>
            <w:tcW w:w="336" w:type="dxa"/>
            <w:tcBorders>
              <w:top w:val="nil"/>
              <w:left w:val="nil"/>
              <w:bottom w:val="nil"/>
              <w:right w:val="nil"/>
            </w:tcBorders>
            <w:shd w:val="clear" w:color="auto" w:fill="auto"/>
            <w:noWrap/>
            <w:vAlign w:val="center"/>
            <w:hideMark/>
          </w:tcPr>
          <w:p w:rsidR="00593CA3" w:rsidRPr="00593CA3" w:rsidRDefault="00593CA3" w:rsidP="00593CA3">
            <w:pPr>
              <w:jc w:val="center"/>
              <w:rPr>
                <w:b/>
                <w:bCs/>
                <w:sz w:val="20"/>
                <w:szCs w:val="20"/>
              </w:rPr>
            </w:pPr>
            <w:r w:rsidRPr="00593CA3">
              <w:rPr>
                <w:b/>
                <w:bCs/>
                <w:sz w:val="20"/>
                <w:szCs w:val="20"/>
              </w:rPr>
              <w:t>0</w:t>
            </w:r>
          </w:p>
        </w:tc>
        <w:tc>
          <w:tcPr>
            <w:tcW w:w="1159"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b/>
                <w:bCs/>
                <w:sz w:val="20"/>
                <w:szCs w:val="20"/>
              </w:rPr>
            </w:pPr>
            <w:r w:rsidRPr="00593CA3">
              <w:rPr>
                <w:b/>
                <w:bCs/>
                <w:sz w:val="20"/>
                <w:szCs w:val="20"/>
              </w:rPr>
              <w:t>0090060</w:t>
            </w:r>
          </w:p>
        </w:tc>
        <w:tc>
          <w:tcPr>
            <w:tcW w:w="606"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b/>
                <w:bCs/>
                <w:sz w:val="20"/>
                <w:szCs w:val="20"/>
              </w:rPr>
            </w:pPr>
            <w:r w:rsidRPr="00593CA3">
              <w:rPr>
                <w:b/>
                <w:bCs/>
                <w:sz w:val="20"/>
                <w:szCs w:val="20"/>
              </w:rPr>
              <w:t> </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sz w:val="20"/>
                <w:szCs w:val="20"/>
              </w:rPr>
            </w:pPr>
            <w:r w:rsidRPr="00593CA3">
              <w:rPr>
                <w:sz w:val="20"/>
                <w:szCs w:val="20"/>
              </w:rPr>
              <w:t xml:space="preserve">                70,0   </w:t>
            </w:r>
          </w:p>
        </w:tc>
      </w:tr>
      <w:tr w:rsidR="00593CA3" w:rsidRPr="00593CA3" w:rsidTr="00745093">
        <w:trPr>
          <w:trHeight w:val="555"/>
        </w:trPr>
        <w:tc>
          <w:tcPr>
            <w:tcW w:w="6521" w:type="dxa"/>
            <w:tcBorders>
              <w:top w:val="nil"/>
              <w:left w:val="single" w:sz="4" w:space="0" w:color="auto"/>
              <w:bottom w:val="nil"/>
              <w:right w:val="nil"/>
            </w:tcBorders>
            <w:shd w:val="clear" w:color="auto" w:fill="auto"/>
            <w:vAlign w:val="center"/>
            <w:hideMark/>
          </w:tcPr>
          <w:p w:rsidR="00593CA3" w:rsidRPr="00593CA3" w:rsidRDefault="00593CA3" w:rsidP="00593CA3">
            <w:pPr>
              <w:rPr>
                <w:sz w:val="20"/>
                <w:szCs w:val="20"/>
              </w:rPr>
            </w:pPr>
            <w:r w:rsidRPr="00593CA3">
              <w:rPr>
                <w:sz w:val="20"/>
                <w:szCs w:val="20"/>
              </w:rPr>
              <w:t>Закупка товаров, работ и услуг для государственных (муниципальных) нужд</w:t>
            </w:r>
          </w:p>
        </w:tc>
        <w:tc>
          <w:tcPr>
            <w:tcW w:w="709" w:type="dxa"/>
            <w:tcBorders>
              <w:top w:val="nil"/>
              <w:left w:val="single" w:sz="4" w:space="0" w:color="auto"/>
              <w:bottom w:val="nil"/>
              <w:right w:val="nil"/>
            </w:tcBorders>
            <w:shd w:val="clear" w:color="auto" w:fill="auto"/>
            <w:noWrap/>
            <w:vAlign w:val="center"/>
            <w:hideMark/>
          </w:tcPr>
          <w:p w:rsidR="00593CA3" w:rsidRPr="00593CA3" w:rsidRDefault="00593CA3" w:rsidP="00593CA3">
            <w:pPr>
              <w:jc w:val="center"/>
              <w:rPr>
                <w:b/>
                <w:bCs/>
                <w:sz w:val="20"/>
                <w:szCs w:val="20"/>
              </w:rPr>
            </w:pPr>
            <w:r w:rsidRPr="00593CA3">
              <w:rPr>
                <w:b/>
                <w:bCs/>
                <w:sz w:val="20"/>
                <w:szCs w:val="20"/>
              </w:rPr>
              <w:t>26</w:t>
            </w:r>
          </w:p>
        </w:tc>
        <w:tc>
          <w:tcPr>
            <w:tcW w:w="336" w:type="dxa"/>
            <w:tcBorders>
              <w:top w:val="nil"/>
              <w:left w:val="nil"/>
              <w:bottom w:val="nil"/>
              <w:right w:val="nil"/>
            </w:tcBorders>
            <w:shd w:val="clear" w:color="auto" w:fill="auto"/>
            <w:noWrap/>
            <w:vAlign w:val="center"/>
            <w:hideMark/>
          </w:tcPr>
          <w:p w:rsidR="00593CA3" w:rsidRPr="00593CA3" w:rsidRDefault="00593CA3" w:rsidP="00593CA3">
            <w:pPr>
              <w:jc w:val="center"/>
              <w:rPr>
                <w:b/>
                <w:bCs/>
                <w:sz w:val="20"/>
                <w:szCs w:val="20"/>
              </w:rPr>
            </w:pPr>
            <w:r w:rsidRPr="00593CA3">
              <w:rPr>
                <w:b/>
                <w:bCs/>
                <w:sz w:val="20"/>
                <w:szCs w:val="20"/>
              </w:rPr>
              <w:t>0</w:t>
            </w:r>
          </w:p>
        </w:tc>
        <w:tc>
          <w:tcPr>
            <w:tcW w:w="1159"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b/>
                <w:bCs/>
                <w:sz w:val="20"/>
                <w:szCs w:val="20"/>
              </w:rPr>
            </w:pPr>
            <w:r w:rsidRPr="00593CA3">
              <w:rPr>
                <w:b/>
                <w:bCs/>
                <w:sz w:val="20"/>
                <w:szCs w:val="20"/>
              </w:rPr>
              <w:t>0090060</w:t>
            </w:r>
          </w:p>
        </w:tc>
        <w:tc>
          <w:tcPr>
            <w:tcW w:w="606"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b/>
                <w:bCs/>
                <w:sz w:val="20"/>
                <w:szCs w:val="20"/>
              </w:rPr>
            </w:pPr>
            <w:r w:rsidRPr="00593CA3">
              <w:rPr>
                <w:b/>
                <w:bCs/>
                <w:sz w:val="20"/>
                <w:szCs w:val="20"/>
              </w:rPr>
              <w:t>200</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sz w:val="20"/>
                <w:szCs w:val="20"/>
              </w:rPr>
            </w:pPr>
            <w:r w:rsidRPr="00593CA3">
              <w:rPr>
                <w:sz w:val="20"/>
                <w:szCs w:val="20"/>
              </w:rPr>
              <w:t xml:space="preserve">                70,0   </w:t>
            </w:r>
          </w:p>
        </w:tc>
      </w:tr>
      <w:tr w:rsidR="00593CA3" w:rsidRPr="00593CA3" w:rsidTr="00745093">
        <w:trPr>
          <w:trHeight w:val="480"/>
        </w:trPr>
        <w:tc>
          <w:tcPr>
            <w:tcW w:w="6521" w:type="dxa"/>
            <w:tcBorders>
              <w:top w:val="nil"/>
              <w:left w:val="single" w:sz="4" w:space="0" w:color="auto"/>
              <w:bottom w:val="nil"/>
              <w:right w:val="nil"/>
            </w:tcBorders>
            <w:shd w:val="clear" w:color="auto" w:fill="auto"/>
            <w:vAlign w:val="center"/>
            <w:hideMark/>
          </w:tcPr>
          <w:p w:rsidR="00593CA3" w:rsidRPr="00593CA3" w:rsidRDefault="00593CA3" w:rsidP="00593CA3">
            <w:pPr>
              <w:rPr>
                <w:sz w:val="20"/>
                <w:szCs w:val="20"/>
              </w:rPr>
            </w:pPr>
            <w:r w:rsidRPr="00593CA3">
              <w:rPr>
                <w:sz w:val="20"/>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nil"/>
              <w:right w:val="nil"/>
            </w:tcBorders>
            <w:shd w:val="clear" w:color="auto" w:fill="auto"/>
            <w:noWrap/>
            <w:vAlign w:val="center"/>
            <w:hideMark/>
          </w:tcPr>
          <w:p w:rsidR="00593CA3" w:rsidRPr="00593CA3" w:rsidRDefault="00593CA3" w:rsidP="00593CA3">
            <w:pPr>
              <w:jc w:val="center"/>
              <w:rPr>
                <w:b/>
                <w:bCs/>
                <w:sz w:val="20"/>
                <w:szCs w:val="20"/>
              </w:rPr>
            </w:pPr>
            <w:r w:rsidRPr="00593CA3">
              <w:rPr>
                <w:b/>
                <w:bCs/>
                <w:sz w:val="20"/>
                <w:szCs w:val="20"/>
              </w:rPr>
              <w:t>26</w:t>
            </w:r>
          </w:p>
        </w:tc>
        <w:tc>
          <w:tcPr>
            <w:tcW w:w="336" w:type="dxa"/>
            <w:tcBorders>
              <w:top w:val="nil"/>
              <w:left w:val="nil"/>
              <w:bottom w:val="nil"/>
              <w:right w:val="nil"/>
            </w:tcBorders>
            <w:shd w:val="clear" w:color="auto" w:fill="auto"/>
            <w:noWrap/>
            <w:vAlign w:val="center"/>
            <w:hideMark/>
          </w:tcPr>
          <w:p w:rsidR="00593CA3" w:rsidRPr="00593CA3" w:rsidRDefault="00593CA3" w:rsidP="00593CA3">
            <w:pPr>
              <w:jc w:val="center"/>
              <w:rPr>
                <w:b/>
                <w:bCs/>
                <w:sz w:val="20"/>
                <w:szCs w:val="20"/>
              </w:rPr>
            </w:pPr>
            <w:r w:rsidRPr="00593CA3">
              <w:rPr>
                <w:b/>
                <w:bCs/>
                <w:sz w:val="20"/>
                <w:szCs w:val="20"/>
              </w:rPr>
              <w:t>0</w:t>
            </w:r>
          </w:p>
        </w:tc>
        <w:tc>
          <w:tcPr>
            <w:tcW w:w="1159"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b/>
                <w:bCs/>
                <w:sz w:val="20"/>
                <w:szCs w:val="20"/>
              </w:rPr>
            </w:pPr>
            <w:r w:rsidRPr="00593CA3">
              <w:rPr>
                <w:b/>
                <w:bCs/>
                <w:sz w:val="20"/>
                <w:szCs w:val="20"/>
              </w:rPr>
              <w:t>0090060</w:t>
            </w:r>
          </w:p>
        </w:tc>
        <w:tc>
          <w:tcPr>
            <w:tcW w:w="606"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b/>
                <w:bCs/>
                <w:sz w:val="20"/>
                <w:szCs w:val="20"/>
              </w:rPr>
            </w:pPr>
            <w:r w:rsidRPr="00593CA3">
              <w:rPr>
                <w:b/>
                <w:bCs/>
                <w:sz w:val="20"/>
                <w:szCs w:val="20"/>
              </w:rPr>
              <w:t>240</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sz w:val="20"/>
                <w:szCs w:val="20"/>
              </w:rPr>
            </w:pPr>
            <w:r w:rsidRPr="00593CA3">
              <w:rPr>
                <w:sz w:val="20"/>
                <w:szCs w:val="20"/>
              </w:rPr>
              <w:t xml:space="preserve">                70,0   </w:t>
            </w:r>
          </w:p>
        </w:tc>
      </w:tr>
      <w:tr w:rsidR="00593CA3" w:rsidRPr="00593CA3" w:rsidTr="00745093">
        <w:trPr>
          <w:trHeight w:val="624"/>
        </w:trPr>
        <w:tc>
          <w:tcPr>
            <w:tcW w:w="6521" w:type="dxa"/>
            <w:tcBorders>
              <w:top w:val="nil"/>
              <w:left w:val="single" w:sz="4" w:space="0" w:color="auto"/>
              <w:bottom w:val="nil"/>
              <w:right w:val="nil"/>
            </w:tcBorders>
            <w:shd w:val="clear" w:color="auto" w:fill="auto"/>
            <w:vAlign w:val="center"/>
            <w:hideMark/>
          </w:tcPr>
          <w:p w:rsidR="00593CA3" w:rsidRPr="00593CA3" w:rsidRDefault="00593CA3" w:rsidP="00593CA3">
            <w:pPr>
              <w:rPr>
                <w:b/>
                <w:bCs/>
                <w:sz w:val="20"/>
                <w:szCs w:val="20"/>
              </w:rPr>
            </w:pPr>
            <w:r w:rsidRPr="00593CA3">
              <w:rPr>
                <w:b/>
                <w:bCs/>
                <w:sz w:val="20"/>
                <w:szCs w:val="20"/>
              </w:rPr>
              <w:t>Непрограммные расходы в области дорожного хозяйства</w:t>
            </w:r>
          </w:p>
        </w:tc>
        <w:tc>
          <w:tcPr>
            <w:tcW w:w="709" w:type="dxa"/>
            <w:tcBorders>
              <w:top w:val="nil"/>
              <w:left w:val="single" w:sz="4" w:space="0" w:color="auto"/>
              <w:bottom w:val="nil"/>
              <w:right w:val="nil"/>
            </w:tcBorders>
            <w:shd w:val="clear" w:color="auto" w:fill="auto"/>
            <w:vAlign w:val="center"/>
            <w:hideMark/>
          </w:tcPr>
          <w:p w:rsidR="00593CA3" w:rsidRPr="00593CA3" w:rsidRDefault="00593CA3" w:rsidP="00593CA3">
            <w:pPr>
              <w:jc w:val="center"/>
              <w:rPr>
                <w:b/>
                <w:bCs/>
                <w:sz w:val="20"/>
                <w:szCs w:val="20"/>
              </w:rPr>
            </w:pPr>
            <w:r w:rsidRPr="00593CA3">
              <w:rPr>
                <w:b/>
                <w:bCs/>
                <w:sz w:val="20"/>
                <w:szCs w:val="20"/>
              </w:rPr>
              <w:t>28</w:t>
            </w:r>
          </w:p>
        </w:tc>
        <w:tc>
          <w:tcPr>
            <w:tcW w:w="336" w:type="dxa"/>
            <w:tcBorders>
              <w:top w:val="nil"/>
              <w:left w:val="nil"/>
              <w:bottom w:val="nil"/>
              <w:right w:val="nil"/>
            </w:tcBorders>
            <w:shd w:val="clear" w:color="auto" w:fill="auto"/>
            <w:vAlign w:val="center"/>
            <w:hideMark/>
          </w:tcPr>
          <w:p w:rsidR="00593CA3" w:rsidRPr="00593CA3" w:rsidRDefault="00593CA3" w:rsidP="00593CA3">
            <w:pPr>
              <w:jc w:val="center"/>
              <w:rPr>
                <w:b/>
                <w:bCs/>
                <w:sz w:val="20"/>
                <w:szCs w:val="20"/>
              </w:rPr>
            </w:pPr>
            <w:r w:rsidRPr="00593CA3">
              <w:rPr>
                <w:b/>
                <w:bCs/>
                <w:sz w:val="20"/>
                <w:szCs w:val="20"/>
              </w:rPr>
              <w:t>0</w:t>
            </w:r>
          </w:p>
        </w:tc>
        <w:tc>
          <w:tcPr>
            <w:tcW w:w="1159" w:type="dxa"/>
            <w:tcBorders>
              <w:top w:val="nil"/>
              <w:left w:val="nil"/>
              <w:bottom w:val="nil"/>
              <w:right w:val="single" w:sz="4" w:space="0" w:color="auto"/>
            </w:tcBorders>
            <w:shd w:val="clear" w:color="auto" w:fill="auto"/>
            <w:vAlign w:val="center"/>
            <w:hideMark/>
          </w:tcPr>
          <w:p w:rsidR="00593CA3" w:rsidRPr="00593CA3" w:rsidRDefault="00593CA3" w:rsidP="00593CA3">
            <w:pPr>
              <w:jc w:val="center"/>
              <w:rPr>
                <w:b/>
                <w:bCs/>
                <w:sz w:val="20"/>
                <w:szCs w:val="20"/>
              </w:rPr>
            </w:pPr>
            <w:r w:rsidRPr="00593CA3">
              <w:rPr>
                <w:b/>
                <w:bCs/>
                <w:sz w:val="20"/>
                <w:szCs w:val="20"/>
              </w:rPr>
              <w:t>0000</w:t>
            </w:r>
          </w:p>
        </w:tc>
        <w:tc>
          <w:tcPr>
            <w:tcW w:w="606" w:type="dxa"/>
            <w:tcBorders>
              <w:top w:val="nil"/>
              <w:left w:val="nil"/>
              <w:bottom w:val="nil"/>
              <w:right w:val="single" w:sz="4" w:space="0" w:color="auto"/>
            </w:tcBorders>
            <w:shd w:val="clear" w:color="auto" w:fill="auto"/>
            <w:vAlign w:val="center"/>
            <w:hideMark/>
          </w:tcPr>
          <w:p w:rsidR="00593CA3" w:rsidRPr="00593CA3" w:rsidRDefault="00593CA3" w:rsidP="00593CA3">
            <w:pPr>
              <w:jc w:val="center"/>
              <w:rPr>
                <w:color w:val="FF0000"/>
                <w:sz w:val="20"/>
                <w:szCs w:val="20"/>
              </w:rPr>
            </w:pPr>
            <w:r w:rsidRPr="00593CA3">
              <w:rPr>
                <w:color w:val="FF0000"/>
                <w:sz w:val="20"/>
                <w:szCs w:val="20"/>
              </w:rPr>
              <w:t> </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b/>
                <w:bCs/>
                <w:sz w:val="20"/>
                <w:szCs w:val="20"/>
              </w:rPr>
            </w:pPr>
            <w:r w:rsidRPr="00593CA3">
              <w:rPr>
                <w:b/>
                <w:bCs/>
                <w:sz w:val="20"/>
                <w:szCs w:val="20"/>
              </w:rPr>
              <w:t xml:space="preserve">              476,5   </w:t>
            </w:r>
          </w:p>
        </w:tc>
      </w:tr>
      <w:tr w:rsidR="00593CA3" w:rsidRPr="00593CA3" w:rsidTr="00745093">
        <w:trPr>
          <w:trHeight w:val="15"/>
        </w:trPr>
        <w:tc>
          <w:tcPr>
            <w:tcW w:w="6521" w:type="dxa"/>
            <w:tcBorders>
              <w:top w:val="nil"/>
              <w:left w:val="single" w:sz="8" w:space="0" w:color="auto"/>
              <w:bottom w:val="nil"/>
              <w:right w:val="nil"/>
            </w:tcBorders>
            <w:shd w:val="clear" w:color="auto" w:fill="auto"/>
            <w:vAlign w:val="center"/>
            <w:hideMark/>
          </w:tcPr>
          <w:p w:rsidR="00593CA3" w:rsidRPr="00593CA3" w:rsidRDefault="00593CA3" w:rsidP="00593CA3">
            <w:pPr>
              <w:rPr>
                <w:sz w:val="20"/>
                <w:szCs w:val="20"/>
              </w:rPr>
            </w:pPr>
            <w:r w:rsidRPr="00593CA3">
              <w:rPr>
                <w:sz w:val="20"/>
                <w:szCs w:val="20"/>
              </w:rPr>
              <w:t>Софинансирование дорожной деятельности в отношении автомобильных дорог общего пользования местного значения, капитального ремонта и ремонта дворовых территорий многоквартирных домов, проездов к дворовым территориям многоквартирных домов населенных пунктов, осуществляемых за счет бюджетных ассигнований муниципальных дорожных фондов</w:t>
            </w:r>
          </w:p>
        </w:tc>
        <w:tc>
          <w:tcPr>
            <w:tcW w:w="709" w:type="dxa"/>
            <w:tcBorders>
              <w:top w:val="nil"/>
              <w:left w:val="single" w:sz="4" w:space="0" w:color="auto"/>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28</w:t>
            </w:r>
          </w:p>
        </w:tc>
        <w:tc>
          <w:tcPr>
            <w:tcW w:w="336" w:type="dxa"/>
            <w:tcBorders>
              <w:top w:val="nil"/>
              <w:left w:val="nil"/>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0</w:t>
            </w:r>
          </w:p>
        </w:tc>
        <w:tc>
          <w:tcPr>
            <w:tcW w:w="1159"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8026</w:t>
            </w:r>
          </w:p>
        </w:tc>
        <w:tc>
          <w:tcPr>
            <w:tcW w:w="606"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 </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color w:val="0000FF"/>
                <w:sz w:val="20"/>
                <w:szCs w:val="20"/>
              </w:rPr>
            </w:pPr>
            <w:r w:rsidRPr="00593CA3">
              <w:rPr>
                <w:color w:val="0000FF"/>
                <w:sz w:val="20"/>
                <w:szCs w:val="20"/>
              </w:rPr>
              <w:t xml:space="preserve">                    -    </w:t>
            </w:r>
          </w:p>
        </w:tc>
      </w:tr>
      <w:tr w:rsidR="00593CA3" w:rsidRPr="00593CA3" w:rsidTr="00745093">
        <w:trPr>
          <w:trHeight w:val="1098"/>
        </w:trPr>
        <w:tc>
          <w:tcPr>
            <w:tcW w:w="6521" w:type="dxa"/>
            <w:tcBorders>
              <w:top w:val="nil"/>
              <w:left w:val="single" w:sz="4" w:space="0" w:color="auto"/>
              <w:bottom w:val="nil"/>
              <w:right w:val="single" w:sz="4" w:space="0" w:color="auto"/>
            </w:tcBorders>
            <w:shd w:val="clear" w:color="auto" w:fill="auto"/>
            <w:vAlign w:val="bottom"/>
            <w:hideMark/>
          </w:tcPr>
          <w:p w:rsidR="00593CA3" w:rsidRPr="00593CA3" w:rsidRDefault="00593CA3" w:rsidP="00593CA3">
            <w:pPr>
              <w:rPr>
                <w:sz w:val="20"/>
                <w:szCs w:val="20"/>
              </w:rPr>
            </w:pPr>
            <w:r w:rsidRPr="00593CA3">
              <w:rPr>
                <w:sz w:val="20"/>
                <w:szCs w:val="20"/>
              </w:rPr>
              <w:t>Осуществление части полномочий района по содержанию автомобильных дорог общего пользования местного значения, находящихся в собственности муниципального района, в части электроосвещения, за счет средств муниципального дорожного фонда</w:t>
            </w:r>
          </w:p>
        </w:tc>
        <w:tc>
          <w:tcPr>
            <w:tcW w:w="709" w:type="dxa"/>
            <w:tcBorders>
              <w:top w:val="nil"/>
              <w:left w:val="nil"/>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28</w:t>
            </w:r>
          </w:p>
        </w:tc>
        <w:tc>
          <w:tcPr>
            <w:tcW w:w="336" w:type="dxa"/>
            <w:tcBorders>
              <w:top w:val="nil"/>
              <w:left w:val="nil"/>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0</w:t>
            </w:r>
          </w:p>
        </w:tc>
        <w:tc>
          <w:tcPr>
            <w:tcW w:w="1159"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008054Д</w:t>
            </w:r>
          </w:p>
        </w:tc>
        <w:tc>
          <w:tcPr>
            <w:tcW w:w="606"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 </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sz w:val="20"/>
                <w:szCs w:val="20"/>
              </w:rPr>
            </w:pPr>
            <w:r w:rsidRPr="00593CA3">
              <w:rPr>
                <w:sz w:val="20"/>
                <w:szCs w:val="20"/>
              </w:rPr>
              <w:t xml:space="preserve">              476,5   </w:t>
            </w:r>
          </w:p>
        </w:tc>
      </w:tr>
      <w:tr w:rsidR="00593CA3" w:rsidRPr="00593CA3" w:rsidTr="00745093">
        <w:trPr>
          <w:trHeight w:val="528"/>
        </w:trPr>
        <w:tc>
          <w:tcPr>
            <w:tcW w:w="6521" w:type="dxa"/>
            <w:tcBorders>
              <w:top w:val="nil"/>
              <w:left w:val="single" w:sz="4" w:space="0" w:color="auto"/>
              <w:bottom w:val="nil"/>
              <w:right w:val="nil"/>
            </w:tcBorders>
            <w:shd w:val="clear" w:color="auto" w:fill="auto"/>
            <w:vAlign w:val="center"/>
            <w:hideMark/>
          </w:tcPr>
          <w:p w:rsidR="00593CA3" w:rsidRPr="00593CA3" w:rsidRDefault="00593CA3" w:rsidP="00593CA3">
            <w:pPr>
              <w:rPr>
                <w:sz w:val="20"/>
                <w:szCs w:val="20"/>
              </w:rPr>
            </w:pPr>
            <w:r w:rsidRPr="00593CA3">
              <w:rPr>
                <w:sz w:val="20"/>
                <w:szCs w:val="20"/>
              </w:rPr>
              <w:t>Закупка товаров, работ и услуг для государственных (муниципальных) нужд</w:t>
            </w:r>
          </w:p>
        </w:tc>
        <w:tc>
          <w:tcPr>
            <w:tcW w:w="709" w:type="dxa"/>
            <w:tcBorders>
              <w:top w:val="nil"/>
              <w:left w:val="single" w:sz="4" w:space="0" w:color="auto"/>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28</w:t>
            </w:r>
          </w:p>
        </w:tc>
        <w:tc>
          <w:tcPr>
            <w:tcW w:w="336" w:type="dxa"/>
            <w:tcBorders>
              <w:top w:val="nil"/>
              <w:left w:val="nil"/>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0</w:t>
            </w:r>
          </w:p>
        </w:tc>
        <w:tc>
          <w:tcPr>
            <w:tcW w:w="1159"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008054Д</w:t>
            </w:r>
          </w:p>
        </w:tc>
        <w:tc>
          <w:tcPr>
            <w:tcW w:w="606"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200</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sz w:val="20"/>
                <w:szCs w:val="20"/>
              </w:rPr>
            </w:pPr>
            <w:r w:rsidRPr="00593CA3">
              <w:rPr>
                <w:sz w:val="20"/>
                <w:szCs w:val="20"/>
              </w:rPr>
              <w:t xml:space="preserve">              476,5   </w:t>
            </w:r>
          </w:p>
        </w:tc>
      </w:tr>
      <w:tr w:rsidR="00593CA3" w:rsidRPr="00593CA3" w:rsidTr="00745093">
        <w:trPr>
          <w:trHeight w:val="528"/>
        </w:trPr>
        <w:tc>
          <w:tcPr>
            <w:tcW w:w="6521" w:type="dxa"/>
            <w:tcBorders>
              <w:top w:val="nil"/>
              <w:left w:val="single" w:sz="4" w:space="0" w:color="auto"/>
              <w:bottom w:val="nil"/>
              <w:right w:val="nil"/>
            </w:tcBorders>
            <w:shd w:val="clear" w:color="auto" w:fill="auto"/>
            <w:vAlign w:val="center"/>
            <w:hideMark/>
          </w:tcPr>
          <w:p w:rsidR="00593CA3" w:rsidRPr="00593CA3" w:rsidRDefault="00593CA3" w:rsidP="00593CA3">
            <w:pPr>
              <w:rPr>
                <w:sz w:val="20"/>
                <w:szCs w:val="20"/>
              </w:rPr>
            </w:pPr>
            <w:r w:rsidRPr="00593CA3">
              <w:rPr>
                <w:sz w:val="20"/>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28</w:t>
            </w:r>
          </w:p>
        </w:tc>
        <w:tc>
          <w:tcPr>
            <w:tcW w:w="336" w:type="dxa"/>
            <w:tcBorders>
              <w:top w:val="nil"/>
              <w:left w:val="nil"/>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0</w:t>
            </w:r>
          </w:p>
        </w:tc>
        <w:tc>
          <w:tcPr>
            <w:tcW w:w="1159"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008054Д</w:t>
            </w:r>
          </w:p>
        </w:tc>
        <w:tc>
          <w:tcPr>
            <w:tcW w:w="606"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240</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sz w:val="20"/>
                <w:szCs w:val="20"/>
              </w:rPr>
            </w:pPr>
            <w:r w:rsidRPr="00593CA3">
              <w:rPr>
                <w:sz w:val="20"/>
                <w:szCs w:val="20"/>
              </w:rPr>
              <w:t xml:space="preserve">              476,5   </w:t>
            </w:r>
          </w:p>
        </w:tc>
      </w:tr>
      <w:tr w:rsidR="00593CA3" w:rsidRPr="00593CA3" w:rsidTr="00745093">
        <w:trPr>
          <w:trHeight w:val="93"/>
        </w:trPr>
        <w:tc>
          <w:tcPr>
            <w:tcW w:w="6521" w:type="dxa"/>
            <w:tcBorders>
              <w:top w:val="nil"/>
              <w:left w:val="single" w:sz="4" w:space="0" w:color="auto"/>
              <w:bottom w:val="nil"/>
              <w:right w:val="nil"/>
            </w:tcBorders>
            <w:shd w:val="clear" w:color="auto" w:fill="auto"/>
            <w:vAlign w:val="center"/>
            <w:hideMark/>
          </w:tcPr>
          <w:p w:rsidR="00593CA3" w:rsidRPr="00593CA3" w:rsidRDefault="00593CA3" w:rsidP="00593CA3">
            <w:pPr>
              <w:rPr>
                <w:color w:val="FF0000"/>
                <w:sz w:val="20"/>
                <w:szCs w:val="20"/>
              </w:rPr>
            </w:pPr>
            <w:r w:rsidRPr="00593CA3">
              <w:rPr>
                <w:color w:val="FF0000"/>
                <w:sz w:val="20"/>
                <w:szCs w:val="20"/>
              </w:rPr>
              <w:t> </w:t>
            </w:r>
          </w:p>
        </w:tc>
        <w:tc>
          <w:tcPr>
            <w:tcW w:w="709" w:type="dxa"/>
            <w:tcBorders>
              <w:top w:val="nil"/>
              <w:left w:val="single" w:sz="4" w:space="0" w:color="auto"/>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 </w:t>
            </w:r>
          </w:p>
        </w:tc>
        <w:tc>
          <w:tcPr>
            <w:tcW w:w="336" w:type="dxa"/>
            <w:tcBorders>
              <w:top w:val="nil"/>
              <w:left w:val="nil"/>
              <w:bottom w:val="nil"/>
              <w:right w:val="nil"/>
            </w:tcBorders>
            <w:shd w:val="clear" w:color="auto" w:fill="auto"/>
            <w:noWrap/>
            <w:vAlign w:val="center"/>
            <w:hideMark/>
          </w:tcPr>
          <w:p w:rsidR="00593CA3" w:rsidRPr="00593CA3" w:rsidRDefault="00593CA3" w:rsidP="00593CA3">
            <w:pPr>
              <w:jc w:val="center"/>
              <w:rPr>
                <w:sz w:val="20"/>
                <w:szCs w:val="20"/>
              </w:rPr>
            </w:pPr>
          </w:p>
        </w:tc>
        <w:tc>
          <w:tcPr>
            <w:tcW w:w="1159"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 </w:t>
            </w:r>
          </w:p>
        </w:tc>
        <w:tc>
          <w:tcPr>
            <w:tcW w:w="606"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 </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sz w:val="20"/>
                <w:szCs w:val="20"/>
              </w:rPr>
            </w:pPr>
            <w:r w:rsidRPr="00593CA3">
              <w:rPr>
                <w:sz w:val="20"/>
                <w:szCs w:val="20"/>
              </w:rPr>
              <w:t> </w:t>
            </w:r>
          </w:p>
        </w:tc>
      </w:tr>
      <w:tr w:rsidR="00593CA3" w:rsidRPr="00593CA3" w:rsidTr="00745093">
        <w:trPr>
          <w:trHeight w:val="633"/>
        </w:trPr>
        <w:tc>
          <w:tcPr>
            <w:tcW w:w="6521" w:type="dxa"/>
            <w:tcBorders>
              <w:top w:val="nil"/>
              <w:left w:val="single" w:sz="4" w:space="0" w:color="auto"/>
              <w:bottom w:val="nil"/>
              <w:right w:val="nil"/>
            </w:tcBorders>
            <w:shd w:val="clear" w:color="auto" w:fill="auto"/>
            <w:vAlign w:val="center"/>
            <w:hideMark/>
          </w:tcPr>
          <w:p w:rsidR="00593CA3" w:rsidRPr="00593CA3" w:rsidRDefault="00593CA3" w:rsidP="00593CA3">
            <w:pPr>
              <w:rPr>
                <w:b/>
                <w:bCs/>
                <w:sz w:val="20"/>
                <w:szCs w:val="20"/>
              </w:rPr>
            </w:pPr>
            <w:r w:rsidRPr="00593CA3">
              <w:rPr>
                <w:b/>
                <w:bCs/>
                <w:sz w:val="20"/>
                <w:szCs w:val="20"/>
              </w:rPr>
              <w:t>Непрограммные расходы в области коммунального хозяйства</w:t>
            </w:r>
          </w:p>
        </w:tc>
        <w:tc>
          <w:tcPr>
            <w:tcW w:w="709" w:type="dxa"/>
            <w:tcBorders>
              <w:top w:val="nil"/>
              <w:left w:val="single" w:sz="4" w:space="0" w:color="auto"/>
              <w:bottom w:val="nil"/>
              <w:right w:val="nil"/>
            </w:tcBorders>
            <w:shd w:val="clear" w:color="auto" w:fill="auto"/>
            <w:noWrap/>
            <w:vAlign w:val="center"/>
            <w:hideMark/>
          </w:tcPr>
          <w:p w:rsidR="00593CA3" w:rsidRPr="00593CA3" w:rsidRDefault="00593CA3" w:rsidP="00593CA3">
            <w:pPr>
              <w:jc w:val="center"/>
              <w:rPr>
                <w:b/>
                <w:bCs/>
                <w:sz w:val="20"/>
                <w:szCs w:val="20"/>
              </w:rPr>
            </w:pPr>
            <w:r w:rsidRPr="00593CA3">
              <w:rPr>
                <w:b/>
                <w:bCs/>
                <w:sz w:val="20"/>
                <w:szCs w:val="20"/>
              </w:rPr>
              <w:t>29</w:t>
            </w:r>
          </w:p>
        </w:tc>
        <w:tc>
          <w:tcPr>
            <w:tcW w:w="336" w:type="dxa"/>
            <w:tcBorders>
              <w:top w:val="nil"/>
              <w:left w:val="nil"/>
              <w:bottom w:val="nil"/>
              <w:right w:val="nil"/>
            </w:tcBorders>
            <w:shd w:val="clear" w:color="auto" w:fill="auto"/>
            <w:noWrap/>
            <w:vAlign w:val="center"/>
            <w:hideMark/>
          </w:tcPr>
          <w:p w:rsidR="00593CA3" w:rsidRPr="00593CA3" w:rsidRDefault="00593CA3" w:rsidP="00593CA3">
            <w:pPr>
              <w:jc w:val="center"/>
              <w:rPr>
                <w:b/>
                <w:bCs/>
                <w:sz w:val="20"/>
                <w:szCs w:val="20"/>
              </w:rPr>
            </w:pPr>
            <w:r w:rsidRPr="00593CA3">
              <w:rPr>
                <w:b/>
                <w:bCs/>
                <w:sz w:val="20"/>
                <w:szCs w:val="20"/>
              </w:rPr>
              <w:t>0</w:t>
            </w:r>
          </w:p>
        </w:tc>
        <w:tc>
          <w:tcPr>
            <w:tcW w:w="1159"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b/>
                <w:bCs/>
                <w:sz w:val="20"/>
                <w:szCs w:val="20"/>
              </w:rPr>
            </w:pPr>
            <w:r w:rsidRPr="00593CA3">
              <w:rPr>
                <w:b/>
                <w:bCs/>
                <w:sz w:val="20"/>
                <w:szCs w:val="20"/>
              </w:rPr>
              <w:t>0000000</w:t>
            </w:r>
          </w:p>
        </w:tc>
        <w:tc>
          <w:tcPr>
            <w:tcW w:w="606"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b/>
                <w:bCs/>
                <w:sz w:val="20"/>
                <w:szCs w:val="20"/>
              </w:rPr>
            </w:pPr>
            <w:r w:rsidRPr="00593CA3">
              <w:rPr>
                <w:b/>
                <w:bCs/>
                <w:sz w:val="20"/>
                <w:szCs w:val="20"/>
              </w:rPr>
              <w:t> </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b/>
                <w:bCs/>
                <w:sz w:val="20"/>
                <w:szCs w:val="20"/>
              </w:rPr>
            </w:pPr>
            <w:r w:rsidRPr="00593CA3">
              <w:rPr>
                <w:b/>
                <w:bCs/>
                <w:sz w:val="20"/>
                <w:szCs w:val="20"/>
              </w:rPr>
              <w:t xml:space="preserve">              472,8   </w:t>
            </w:r>
          </w:p>
        </w:tc>
      </w:tr>
      <w:tr w:rsidR="00593CA3" w:rsidRPr="00593CA3" w:rsidTr="00745093">
        <w:trPr>
          <w:trHeight w:val="264"/>
        </w:trPr>
        <w:tc>
          <w:tcPr>
            <w:tcW w:w="6521" w:type="dxa"/>
            <w:tcBorders>
              <w:top w:val="nil"/>
              <w:left w:val="single" w:sz="4" w:space="0" w:color="auto"/>
              <w:bottom w:val="nil"/>
              <w:right w:val="nil"/>
            </w:tcBorders>
            <w:shd w:val="clear" w:color="auto" w:fill="auto"/>
            <w:vAlign w:val="center"/>
            <w:hideMark/>
          </w:tcPr>
          <w:p w:rsidR="00593CA3" w:rsidRPr="00593CA3" w:rsidRDefault="00593CA3" w:rsidP="00593CA3">
            <w:pPr>
              <w:rPr>
                <w:sz w:val="20"/>
                <w:szCs w:val="20"/>
              </w:rPr>
            </w:pPr>
            <w:r w:rsidRPr="00593CA3">
              <w:rPr>
                <w:sz w:val="20"/>
                <w:szCs w:val="20"/>
              </w:rPr>
              <w:t>Уличное освещение</w:t>
            </w:r>
          </w:p>
        </w:tc>
        <w:tc>
          <w:tcPr>
            <w:tcW w:w="709" w:type="dxa"/>
            <w:tcBorders>
              <w:top w:val="nil"/>
              <w:left w:val="single" w:sz="4" w:space="0" w:color="auto"/>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29</w:t>
            </w:r>
          </w:p>
        </w:tc>
        <w:tc>
          <w:tcPr>
            <w:tcW w:w="336" w:type="dxa"/>
            <w:tcBorders>
              <w:top w:val="nil"/>
              <w:left w:val="nil"/>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0</w:t>
            </w:r>
          </w:p>
        </w:tc>
        <w:tc>
          <w:tcPr>
            <w:tcW w:w="1159"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0090110</w:t>
            </w:r>
          </w:p>
        </w:tc>
        <w:tc>
          <w:tcPr>
            <w:tcW w:w="606"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 </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sz w:val="20"/>
                <w:szCs w:val="20"/>
              </w:rPr>
            </w:pPr>
            <w:r w:rsidRPr="00593CA3">
              <w:rPr>
                <w:sz w:val="20"/>
                <w:szCs w:val="20"/>
              </w:rPr>
              <w:t xml:space="preserve">                50,0   </w:t>
            </w:r>
          </w:p>
        </w:tc>
      </w:tr>
      <w:tr w:rsidR="00593CA3" w:rsidRPr="00593CA3" w:rsidTr="00745093">
        <w:trPr>
          <w:trHeight w:val="528"/>
        </w:trPr>
        <w:tc>
          <w:tcPr>
            <w:tcW w:w="6521" w:type="dxa"/>
            <w:tcBorders>
              <w:top w:val="nil"/>
              <w:left w:val="single" w:sz="4" w:space="0" w:color="auto"/>
              <w:bottom w:val="nil"/>
              <w:right w:val="nil"/>
            </w:tcBorders>
            <w:shd w:val="clear" w:color="auto" w:fill="auto"/>
            <w:vAlign w:val="center"/>
            <w:hideMark/>
          </w:tcPr>
          <w:p w:rsidR="00593CA3" w:rsidRPr="00593CA3" w:rsidRDefault="00593CA3" w:rsidP="00593CA3">
            <w:pPr>
              <w:rPr>
                <w:sz w:val="20"/>
                <w:szCs w:val="20"/>
              </w:rPr>
            </w:pPr>
            <w:r w:rsidRPr="00593CA3">
              <w:rPr>
                <w:sz w:val="20"/>
                <w:szCs w:val="20"/>
              </w:rPr>
              <w:t>Закупка товаров, работ и услуг для государственных (муниципальных) нужд</w:t>
            </w:r>
          </w:p>
        </w:tc>
        <w:tc>
          <w:tcPr>
            <w:tcW w:w="709" w:type="dxa"/>
            <w:tcBorders>
              <w:top w:val="nil"/>
              <w:left w:val="single" w:sz="4" w:space="0" w:color="auto"/>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29</w:t>
            </w:r>
          </w:p>
        </w:tc>
        <w:tc>
          <w:tcPr>
            <w:tcW w:w="336" w:type="dxa"/>
            <w:tcBorders>
              <w:top w:val="nil"/>
              <w:left w:val="nil"/>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0</w:t>
            </w:r>
          </w:p>
        </w:tc>
        <w:tc>
          <w:tcPr>
            <w:tcW w:w="1159"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0090110</w:t>
            </w:r>
          </w:p>
        </w:tc>
        <w:tc>
          <w:tcPr>
            <w:tcW w:w="606"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200</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sz w:val="20"/>
                <w:szCs w:val="20"/>
              </w:rPr>
            </w:pPr>
            <w:r w:rsidRPr="00593CA3">
              <w:rPr>
                <w:sz w:val="20"/>
                <w:szCs w:val="20"/>
              </w:rPr>
              <w:t xml:space="preserve">                50,0   </w:t>
            </w:r>
          </w:p>
        </w:tc>
      </w:tr>
      <w:tr w:rsidR="00593CA3" w:rsidRPr="00593CA3" w:rsidTr="00745093">
        <w:trPr>
          <w:trHeight w:val="528"/>
        </w:trPr>
        <w:tc>
          <w:tcPr>
            <w:tcW w:w="6521" w:type="dxa"/>
            <w:tcBorders>
              <w:top w:val="nil"/>
              <w:left w:val="single" w:sz="4" w:space="0" w:color="auto"/>
              <w:bottom w:val="nil"/>
              <w:right w:val="nil"/>
            </w:tcBorders>
            <w:shd w:val="clear" w:color="auto" w:fill="auto"/>
            <w:vAlign w:val="center"/>
            <w:hideMark/>
          </w:tcPr>
          <w:p w:rsidR="00593CA3" w:rsidRPr="00593CA3" w:rsidRDefault="00593CA3" w:rsidP="00593CA3">
            <w:pPr>
              <w:rPr>
                <w:sz w:val="20"/>
                <w:szCs w:val="20"/>
              </w:rPr>
            </w:pPr>
            <w:r w:rsidRPr="00593CA3">
              <w:rPr>
                <w:sz w:val="20"/>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29</w:t>
            </w:r>
          </w:p>
        </w:tc>
        <w:tc>
          <w:tcPr>
            <w:tcW w:w="336" w:type="dxa"/>
            <w:tcBorders>
              <w:top w:val="nil"/>
              <w:left w:val="nil"/>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0</w:t>
            </w:r>
          </w:p>
        </w:tc>
        <w:tc>
          <w:tcPr>
            <w:tcW w:w="1159"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0090110</w:t>
            </w:r>
          </w:p>
        </w:tc>
        <w:tc>
          <w:tcPr>
            <w:tcW w:w="606"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240</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sz w:val="20"/>
                <w:szCs w:val="20"/>
              </w:rPr>
            </w:pPr>
            <w:r w:rsidRPr="00593CA3">
              <w:rPr>
                <w:sz w:val="20"/>
                <w:szCs w:val="20"/>
              </w:rPr>
              <w:t xml:space="preserve">                50,0   </w:t>
            </w:r>
          </w:p>
        </w:tc>
      </w:tr>
      <w:tr w:rsidR="00593CA3" w:rsidRPr="00593CA3" w:rsidTr="00745093">
        <w:trPr>
          <w:trHeight w:val="312"/>
        </w:trPr>
        <w:tc>
          <w:tcPr>
            <w:tcW w:w="6521" w:type="dxa"/>
            <w:tcBorders>
              <w:top w:val="nil"/>
              <w:left w:val="single" w:sz="4" w:space="0" w:color="auto"/>
              <w:bottom w:val="nil"/>
              <w:right w:val="nil"/>
            </w:tcBorders>
            <w:shd w:val="clear" w:color="auto" w:fill="auto"/>
            <w:vAlign w:val="center"/>
            <w:hideMark/>
          </w:tcPr>
          <w:p w:rsidR="00593CA3" w:rsidRPr="00593CA3" w:rsidRDefault="00593CA3" w:rsidP="00593CA3">
            <w:pPr>
              <w:rPr>
                <w:sz w:val="20"/>
                <w:szCs w:val="20"/>
              </w:rPr>
            </w:pPr>
            <w:r w:rsidRPr="00593CA3">
              <w:rPr>
                <w:sz w:val="20"/>
                <w:szCs w:val="20"/>
              </w:rPr>
              <w:t>Прочие мероприятия по благоустройству поселений</w:t>
            </w:r>
          </w:p>
        </w:tc>
        <w:tc>
          <w:tcPr>
            <w:tcW w:w="709" w:type="dxa"/>
            <w:tcBorders>
              <w:top w:val="nil"/>
              <w:left w:val="single" w:sz="4" w:space="0" w:color="auto"/>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29</w:t>
            </w:r>
          </w:p>
        </w:tc>
        <w:tc>
          <w:tcPr>
            <w:tcW w:w="336" w:type="dxa"/>
            <w:tcBorders>
              <w:top w:val="nil"/>
              <w:left w:val="nil"/>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0</w:t>
            </w:r>
          </w:p>
        </w:tc>
        <w:tc>
          <w:tcPr>
            <w:tcW w:w="1159"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0090130</w:t>
            </w:r>
          </w:p>
        </w:tc>
        <w:tc>
          <w:tcPr>
            <w:tcW w:w="606"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 </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sz w:val="20"/>
                <w:szCs w:val="20"/>
              </w:rPr>
            </w:pPr>
            <w:r w:rsidRPr="00593CA3">
              <w:rPr>
                <w:sz w:val="20"/>
                <w:szCs w:val="20"/>
              </w:rPr>
              <w:t xml:space="preserve">              422,8   </w:t>
            </w:r>
          </w:p>
        </w:tc>
      </w:tr>
      <w:tr w:rsidR="00593CA3" w:rsidRPr="00593CA3" w:rsidTr="00745093">
        <w:trPr>
          <w:trHeight w:val="528"/>
        </w:trPr>
        <w:tc>
          <w:tcPr>
            <w:tcW w:w="6521" w:type="dxa"/>
            <w:tcBorders>
              <w:top w:val="nil"/>
              <w:left w:val="single" w:sz="4" w:space="0" w:color="auto"/>
              <w:bottom w:val="nil"/>
              <w:right w:val="nil"/>
            </w:tcBorders>
            <w:shd w:val="clear" w:color="auto" w:fill="auto"/>
            <w:vAlign w:val="center"/>
            <w:hideMark/>
          </w:tcPr>
          <w:p w:rsidR="00593CA3" w:rsidRPr="00593CA3" w:rsidRDefault="00593CA3" w:rsidP="00593CA3">
            <w:pPr>
              <w:rPr>
                <w:sz w:val="20"/>
                <w:szCs w:val="20"/>
              </w:rPr>
            </w:pPr>
            <w:r w:rsidRPr="00593CA3">
              <w:rPr>
                <w:sz w:val="20"/>
                <w:szCs w:val="20"/>
              </w:rPr>
              <w:t>Закупка товаров, работ и услуг для государственных (муниципальных) нужд</w:t>
            </w:r>
          </w:p>
        </w:tc>
        <w:tc>
          <w:tcPr>
            <w:tcW w:w="709" w:type="dxa"/>
            <w:tcBorders>
              <w:top w:val="nil"/>
              <w:left w:val="single" w:sz="4" w:space="0" w:color="auto"/>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29</w:t>
            </w:r>
          </w:p>
        </w:tc>
        <w:tc>
          <w:tcPr>
            <w:tcW w:w="336" w:type="dxa"/>
            <w:tcBorders>
              <w:top w:val="nil"/>
              <w:left w:val="nil"/>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0</w:t>
            </w:r>
          </w:p>
        </w:tc>
        <w:tc>
          <w:tcPr>
            <w:tcW w:w="1159"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0090130</w:t>
            </w:r>
          </w:p>
        </w:tc>
        <w:tc>
          <w:tcPr>
            <w:tcW w:w="606"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200</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sz w:val="20"/>
                <w:szCs w:val="20"/>
              </w:rPr>
            </w:pPr>
            <w:r w:rsidRPr="00593CA3">
              <w:rPr>
                <w:sz w:val="20"/>
                <w:szCs w:val="20"/>
              </w:rPr>
              <w:t xml:space="preserve">              422,8   </w:t>
            </w:r>
          </w:p>
        </w:tc>
      </w:tr>
      <w:tr w:rsidR="00593CA3" w:rsidRPr="00593CA3" w:rsidTr="00745093">
        <w:trPr>
          <w:trHeight w:val="510"/>
        </w:trPr>
        <w:tc>
          <w:tcPr>
            <w:tcW w:w="6521" w:type="dxa"/>
            <w:tcBorders>
              <w:top w:val="nil"/>
              <w:left w:val="single" w:sz="4" w:space="0" w:color="auto"/>
              <w:bottom w:val="nil"/>
              <w:right w:val="nil"/>
            </w:tcBorders>
            <w:shd w:val="clear" w:color="auto" w:fill="auto"/>
            <w:vAlign w:val="center"/>
            <w:hideMark/>
          </w:tcPr>
          <w:p w:rsidR="00593CA3" w:rsidRPr="00593CA3" w:rsidRDefault="00593CA3" w:rsidP="00593CA3">
            <w:pPr>
              <w:rPr>
                <w:sz w:val="20"/>
                <w:szCs w:val="20"/>
              </w:rPr>
            </w:pPr>
            <w:r w:rsidRPr="00593CA3">
              <w:rPr>
                <w:sz w:val="20"/>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29</w:t>
            </w:r>
          </w:p>
        </w:tc>
        <w:tc>
          <w:tcPr>
            <w:tcW w:w="336" w:type="dxa"/>
            <w:tcBorders>
              <w:top w:val="nil"/>
              <w:left w:val="nil"/>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0</w:t>
            </w:r>
          </w:p>
        </w:tc>
        <w:tc>
          <w:tcPr>
            <w:tcW w:w="1159"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0090130</w:t>
            </w:r>
          </w:p>
        </w:tc>
        <w:tc>
          <w:tcPr>
            <w:tcW w:w="606"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240</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sz w:val="20"/>
                <w:szCs w:val="20"/>
              </w:rPr>
            </w:pPr>
            <w:r w:rsidRPr="00593CA3">
              <w:rPr>
                <w:sz w:val="20"/>
                <w:szCs w:val="20"/>
              </w:rPr>
              <w:t xml:space="preserve">              422,8   </w:t>
            </w:r>
          </w:p>
        </w:tc>
      </w:tr>
      <w:tr w:rsidR="00593CA3" w:rsidRPr="00593CA3" w:rsidTr="00745093">
        <w:trPr>
          <w:trHeight w:val="123"/>
        </w:trPr>
        <w:tc>
          <w:tcPr>
            <w:tcW w:w="6521" w:type="dxa"/>
            <w:tcBorders>
              <w:top w:val="nil"/>
              <w:left w:val="single" w:sz="4" w:space="0" w:color="auto"/>
              <w:bottom w:val="nil"/>
              <w:right w:val="nil"/>
            </w:tcBorders>
            <w:shd w:val="clear" w:color="auto" w:fill="auto"/>
            <w:vAlign w:val="center"/>
            <w:hideMark/>
          </w:tcPr>
          <w:p w:rsidR="00593CA3" w:rsidRPr="00593CA3" w:rsidRDefault="00593CA3" w:rsidP="00593CA3">
            <w:pPr>
              <w:rPr>
                <w:sz w:val="20"/>
                <w:szCs w:val="20"/>
              </w:rPr>
            </w:pPr>
            <w:r w:rsidRPr="00593CA3">
              <w:rPr>
                <w:sz w:val="20"/>
                <w:szCs w:val="20"/>
              </w:rPr>
              <w:t> </w:t>
            </w:r>
          </w:p>
        </w:tc>
        <w:tc>
          <w:tcPr>
            <w:tcW w:w="709" w:type="dxa"/>
            <w:tcBorders>
              <w:top w:val="nil"/>
              <w:left w:val="single" w:sz="4" w:space="0" w:color="auto"/>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 </w:t>
            </w:r>
          </w:p>
        </w:tc>
        <w:tc>
          <w:tcPr>
            <w:tcW w:w="336" w:type="dxa"/>
            <w:tcBorders>
              <w:top w:val="nil"/>
              <w:left w:val="nil"/>
              <w:bottom w:val="nil"/>
              <w:right w:val="nil"/>
            </w:tcBorders>
            <w:shd w:val="clear" w:color="auto" w:fill="auto"/>
            <w:noWrap/>
            <w:vAlign w:val="center"/>
            <w:hideMark/>
          </w:tcPr>
          <w:p w:rsidR="00593CA3" w:rsidRPr="00593CA3" w:rsidRDefault="00593CA3" w:rsidP="00593CA3">
            <w:pPr>
              <w:jc w:val="center"/>
              <w:rPr>
                <w:sz w:val="20"/>
                <w:szCs w:val="20"/>
              </w:rPr>
            </w:pPr>
          </w:p>
        </w:tc>
        <w:tc>
          <w:tcPr>
            <w:tcW w:w="1159"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 </w:t>
            </w:r>
          </w:p>
        </w:tc>
        <w:tc>
          <w:tcPr>
            <w:tcW w:w="606"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 </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sz w:val="20"/>
                <w:szCs w:val="20"/>
              </w:rPr>
            </w:pPr>
            <w:r w:rsidRPr="00593CA3">
              <w:rPr>
                <w:sz w:val="20"/>
                <w:szCs w:val="20"/>
              </w:rPr>
              <w:t> </w:t>
            </w:r>
          </w:p>
        </w:tc>
      </w:tr>
      <w:tr w:rsidR="00593CA3" w:rsidRPr="00593CA3" w:rsidTr="00745093">
        <w:trPr>
          <w:trHeight w:val="603"/>
        </w:trPr>
        <w:tc>
          <w:tcPr>
            <w:tcW w:w="6521" w:type="dxa"/>
            <w:tcBorders>
              <w:top w:val="nil"/>
              <w:left w:val="single" w:sz="4" w:space="0" w:color="auto"/>
              <w:bottom w:val="nil"/>
              <w:right w:val="nil"/>
            </w:tcBorders>
            <w:shd w:val="clear" w:color="auto" w:fill="auto"/>
            <w:vAlign w:val="center"/>
            <w:hideMark/>
          </w:tcPr>
          <w:p w:rsidR="00593CA3" w:rsidRPr="00593CA3" w:rsidRDefault="00593CA3" w:rsidP="00593CA3">
            <w:pPr>
              <w:rPr>
                <w:b/>
                <w:bCs/>
                <w:sz w:val="20"/>
                <w:szCs w:val="20"/>
              </w:rPr>
            </w:pPr>
            <w:r w:rsidRPr="00593CA3">
              <w:rPr>
                <w:b/>
                <w:bCs/>
                <w:sz w:val="20"/>
                <w:szCs w:val="20"/>
              </w:rPr>
              <w:t>Непрограммные расходы в области жилищного хозяйства</w:t>
            </w:r>
          </w:p>
        </w:tc>
        <w:tc>
          <w:tcPr>
            <w:tcW w:w="709" w:type="dxa"/>
            <w:tcBorders>
              <w:top w:val="nil"/>
              <w:left w:val="single" w:sz="4" w:space="0" w:color="auto"/>
              <w:bottom w:val="nil"/>
              <w:right w:val="nil"/>
            </w:tcBorders>
            <w:shd w:val="clear" w:color="auto" w:fill="auto"/>
            <w:noWrap/>
            <w:vAlign w:val="center"/>
            <w:hideMark/>
          </w:tcPr>
          <w:p w:rsidR="00593CA3" w:rsidRPr="00593CA3" w:rsidRDefault="00593CA3" w:rsidP="00593CA3">
            <w:pPr>
              <w:jc w:val="center"/>
              <w:rPr>
                <w:b/>
                <w:bCs/>
                <w:sz w:val="20"/>
                <w:szCs w:val="20"/>
              </w:rPr>
            </w:pPr>
            <w:r w:rsidRPr="00593CA3">
              <w:rPr>
                <w:b/>
                <w:bCs/>
                <w:sz w:val="20"/>
                <w:szCs w:val="20"/>
              </w:rPr>
              <w:t>30</w:t>
            </w:r>
          </w:p>
        </w:tc>
        <w:tc>
          <w:tcPr>
            <w:tcW w:w="336" w:type="dxa"/>
            <w:tcBorders>
              <w:top w:val="nil"/>
              <w:left w:val="nil"/>
              <w:bottom w:val="nil"/>
              <w:right w:val="nil"/>
            </w:tcBorders>
            <w:shd w:val="clear" w:color="auto" w:fill="auto"/>
            <w:noWrap/>
            <w:vAlign w:val="center"/>
            <w:hideMark/>
          </w:tcPr>
          <w:p w:rsidR="00593CA3" w:rsidRPr="00593CA3" w:rsidRDefault="00593CA3" w:rsidP="00593CA3">
            <w:pPr>
              <w:jc w:val="center"/>
              <w:rPr>
                <w:b/>
                <w:bCs/>
                <w:sz w:val="20"/>
                <w:szCs w:val="20"/>
              </w:rPr>
            </w:pPr>
            <w:r w:rsidRPr="00593CA3">
              <w:rPr>
                <w:b/>
                <w:bCs/>
                <w:sz w:val="20"/>
                <w:szCs w:val="20"/>
              </w:rPr>
              <w:t>0</w:t>
            </w:r>
          </w:p>
        </w:tc>
        <w:tc>
          <w:tcPr>
            <w:tcW w:w="1159"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b/>
                <w:bCs/>
                <w:sz w:val="20"/>
                <w:szCs w:val="20"/>
              </w:rPr>
            </w:pPr>
            <w:r w:rsidRPr="00593CA3">
              <w:rPr>
                <w:b/>
                <w:bCs/>
                <w:sz w:val="20"/>
                <w:szCs w:val="20"/>
              </w:rPr>
              <w:t>0000000</w:t>
            </w:r>
          </w:p>
        </w:tc>
        <w:tc>
          <w:tcPr>
            <w:tcW w:w="606"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 </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b/>
                <w:bCs/>
                <w:sz w:val="20"/>
                <w:szCs w:val="20"/>
              </w:rPr>
            </w:pPr>
            <w:r w:rsidRPr="00593CA3">
              <w:rPr>
                <w:b/>
                <w:bCs/>
                <w:sz w:val="20"/>
                <w:szCs w:val="20"/>
              </w:rPr>
              <w:t xml:space="preserve">              776,8   </w:t>
            </w:r>
          </w:p>
        </w:tc>
      </w:tr>
      <w:tr w:rsidR="00593CA3" w:rsidRPr="00593CA3" w:rsidTr="00745093">
        <w:trPr>
          <w:trHeight w:val="264"/>
        </w:trPr>
        <w:tc>
          <w:tcPr>
            <w:tcW w:w="6521" w:type="dxa"/>
            <w:tcBorders>
              <w:top w:val="nil"/>
              <w:left w:val="nil"/>
              <w:bottom w:val="nil"/>
              <w:right w:val="nil"/>
            </w:tcBorders>
            <w:shd w:val="clear" w:color="auto" w:fill="auto"/>
            <w:vAlign w:val="bottom"/>
            <w:hideMark/>
          </w:tcPr>
          <w:p w:rsidR="00593CA3" w:rsidRPr="00593CA3" w:rsidRDefault="00593CA3" w:rsidP="00593CA3">
            <w:pPr>
              <w:rPr>
                <w:sz w:val="20"/>
                <w:szCs w:val="20"/>
              </w:rPr>
            </w:pPr>
            <w:r w:rsidRPr="00593CA3">
              <w:rPr>
                <w:sz w:val="20"/>
                <w:szCs w:val="20"/>
              </w:rPr>
              <w:t>Мероприятия в области жилищного хозяйства</w:t>
            </w:r>
          </w:p>
        </w:tc>
        <w:tc>
          <w:tcPr>
            <w:tcW w:w="709" w:type="dxa"/>
            <w:tcBorders>
              <w:top w:val="nil"/>
              <w:left w:val="single" w:sz="4" w:space="0" w:color="auto"/>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30</w:t>
            </w:r>
          </w:p>
        </w:tc>
        <w:tc>
          <w:tcPr>
            <w:tcW w:w="336" w:type="dxa"/>
            <w:tcBorders>
              <w:top w:val="nil"/>
              <w:left w:val="nil"/>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0</w:t>
            </w:r>
          </w:p>
        </w:tc>
        <w:tc>
          <w:tcPr>
            <w:tcW w:w="1159"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0090230</w:t>
            </w:r>
          </w:p>
        </w:tc>
        <w:tc>
          <w:tcPr>
            <w:tcW w:w="606"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 </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sz w:val="20"/>
                <w:szCs w:val="20"/>
              </w:rPr>
            </w:pPr>
            <w:r w:rsidRPr="00593CA3">
              <w:rPr>
                <w:sz w:val="20"/>
                <w:szCs w:val="20"/>
              </w:rPr>
              <w:t xml:space="preserve">              526,8   </w:t>
            </w:r>
          </w:p>
        </w:tc>
      </w:tr>
      <w:tr w:rsidR="00593CA3" w:rsidRPr="00593CA3" w:rsidTr="00745093">
        <w:trPr>
          <w:trHeight w:val="528"/>
        </w:trPr>
        <w:tc>
          <w:tcPr>
            <w:tcW w:w="6521" w:type="dxa"/>
            <w:tcBorders>
              <w:top w:val="nil"/>
              <w:left w:val="single" w:sz="4" w:space="0" w:color="auto"/>
              <w:bottom w:val="nil"/>
              <w:right w:val="nil"/>
            </w:tcBorders>
            <w:shd w:val="clear" w:color="auto" w:fill="auto"/>
            <w:vAlign w:val="center"/>
            <w:hideMark/>
          </w:tcPr>
          <w:p w:rsidR="00593CA3" w:rsidRPr="00593CA3" w:rsidRDefault="00593CA3" w:rsidP="00593CA3">
            <w:pPr>
              <w:rPr>
                <w:sz w:val="20"/>
                <w:szCs w:val="20"/>
              </w:rPr>
            </w:pPr>
            <w:r w:rsidRPr="00593CA3">
              <w:rPr>
                <w:sz w:val="20"/>
                <w:szCs w:val="20"/>
              </w:rPr>
              <w:t>Закупка товаров, работ и услуг для государственных (муниципальных) нужд</w:t>
            </w:r>
          </w:p>
        </w:tc>
        <w:tc>
          <w:tcPr>
            <w:tcW w:w="709" w:type="dxa"/>
            <w:tcBorders>
              <w:top w:val="nil"/>
              <w:left w:val="single" w:sz="4" w:space="0" w:color="auto"/>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30</w:t>
            </w:r>
          </w:p>
        </w:tc>
        <w:tc>
          <w:tcPr>
            <w:tcW w:w="336" w:type="dxa"/>
            <w:tcBorders>
              <w:top w:val="nil"/>
              <w:left w:val="nil"/>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0</w:t>
            </w:r>
          </w:p>
        </w:tc>
        <w:tc>
          <w:tcPr>
            <w:tcW w:w="1159"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0090230</w:t>
            </w:r>
          </w:p>
        </w:tc>
        <w:tc>
          <w:tcPr>
            <w:tcW w:w="606"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200</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sz w:val="20"/>
                <w:szCs w:val="20"/>
              </w:rPr>
            </w:pPr>
            <w:r w:rsidRPr="00593CA3">
              <w:rPr>
                <w:sz w:val="20"/>
                <w:szCs w:val="20"/>
              </w:rPr>
              <w:t xml:space="preserve">              526,8   </w:t>
            </w:r>
          </w:p>
        </w:tc>
      </w:tr>
      <w:tr w:rsidR="00593CA3" w:rsidRPr="00593CA3" w:rsidTr="00745093">
        <w:trPr>
          <w:trHeight w:val="528"/>
        </w:trPr>
        <w:tc>
          <w:tcPr>
            <w:tcW w:w="6521" w:type="dxa"/>
            <w:tcBorders>
              <w:top w:val="nil"/>
              <w:left w:val="single" w:sz="4" w:space="0" w:color="auto"/>
              <w:bottom w:val="nil"/>
              <w:right w:val="nil"/>
            </w:tcBorders>
            <w:shd w:val="clear" w:color="auto" w:fill="auto"/>
            <w:vAlign w:val="center"/>
            <w:hideMark/>
          </w:tcPr>
          <w:p w:rsidR="00593CA3" w:rsidRPr="00593CA3" w:rsidRDefault="00593CA3" w:rsidP="00593CA3">
            <w:pPr>
              <w:rPr>
                <w:sz w:val="20"/>
                <w:szCs w:val="20"/>
              </w:rPr>
            </w:pPr>
            <w:r w:rsidRPr="00593CA3">
              <w:rPr>
                <w:sz w:val="20"/>
                <w:szCs w:val="20"/>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30</w:t>
            </w:r>
          </w:p>
        </w:tc>
        <w:tc>
          <w:tcPr>
            <w:tcW w:w="336" w:type="dxa"/>
            <w:tcBorders>
              <w:top w:val="nil"/>
              <w:left w:val="nil"/>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0</w:t>
            </w:r>
          </w:p>
        </w:tc>
        <w:tc>
          <w:tcPr>
            <w:tcW w:w="1159"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0090230</w:t>
            </w:r>
          </w:p>
        </w:tc>
        <w:tc>
          <w:tcPr>
            <w:tcW w:w="606"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240</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sz w:val="20"/>
                <w:szCs w:val="20"/>
              </w:rPr>
            </w:pPr>
            <w:r w:rsidRPr="00593CA3">
              <w:rPr>
                <w:sz w:val="20"/>
                <w:szCs w:val="20"/>
              </w:rPr>
              <w:t xml:space="preserve">              526,8   </w:t>
            </w:r>
          </w:p>
        </w:tc>
      </w:tr>
      <w:tr w:rsidR="00593CA3" w:rsidRPr="00593CA3" w:rsidTr="00745093">
        <w:trPr>
          <w:trHeight w:val="528"/>
        </w:trPr>
        <w:tc>
          <w:tcPr>
            <w:tcW w:w="6521" w:type="dxa"/>
            <w:tcBorders>
              <w:top w:val="nil"/>
              <w:left w:val="nil"/>
              <w:bottom w:val="nil"/>
              <w:right w:val="single" w:sz="4" w:space="0" w:color="auto"/>
            </w:tcBorders>
            <w:shd w:val="clear" w:color="auto" w:fill="auto"/>
            <w:vAlign w:val="center"/>
            <w:hideMark/>
          </w:tcPr>
          <w:p w:rsidR="00593CA3" w:rsidRPr="00593CA3" w:rsidRDefault="00593CA3" w:rsidP="00593CA3">
            <w:pPr>
              <w:rPr>
                <w:sz w:val="20"/>
                <w:szCs w:val="20"/>
              </w:rPr>
            </w:pPr>
            <w:r w:rsidRPr="00593CA3">
              <w:rPr>
                <w:sz w:val="20"/>
                <w:szCs w:val="20"/>
              </w:rPr>
              <w:t>Ежемесячные взносы в Фонд капитального ремонта общего имущества многоквартирных домов</w:t>
            </w:r>
          </w:p>
        </w:tc>
        <w:tc>
          <w:tcPr>
            <w:tcW w:w="709" w:type="dxa"/>
            <w:tcBorders>
              <w:top w:val="nil"/>
              <w:left w:val="nil"/>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30</w:t>
            </w:r>
          </w:p>
        </w:tc>
        <w:tc>
          <w:tcPr>
            <w:tcW w:w="336" w:type="dxa"/>
            <w:tcBorders>
              <w:top w:val="nil"/>
              <w:left w:val="nil"/>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0</w:t>
            </w:r>
          </w:p>
        </w:tc>
        <w:tc>
          <w:tcPr>
            <w:tcW w:w="1159"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0090330</w:t>
            </w:r>
          </w:p>
        </w:tc>
        <w:tc>
          <w:tcPr>
            <w:tcW w:w="606"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 </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sz w:val="20"/>
                <w:szCs w:val="20"/>
              </w:rPr>
            </w:pPr>
            <w:r w:rsidRPr="00593CA3">
              <w:rPr>
                <w:sz w:val="20"/>
                <w:szCs w:val="20"/>
              </w:rPr>
              <w:t xml:space="preserve">              250,0   </w:t>
            </w:r>
          </w:p>
        </w:tc>
      </w:tr>
      <w:tr w:rsidR="00593CA3" w:rsidRPr="00593CA3" w:rsidTr="00745093">
        <w:trPr>
          <w:trHeight w:val="528"/>
        </w:trPr>
        <w:tc>
          <w:tcPr>
            <w:tcW w:w="6521" w:type="dxa"/>
            <w:tcBorders>
              <w:top w:val="nil"/>
              <w:left w:val="single" w:sz="4" w:space="0" w:color="auto"/>
              <w:bottom w:val="nil"/>
              <w:right w:val="single" w:sz="4" w:space="0" w:color="auto"/>
            </w:tcBorders>
            <w:shd w:val="clear" w:color="auto" w:fill="auto"/>
            <w:vAlign w:val="center"/>
            <w:hideMark/>
          </w:tcPr>
          <w:p w:rsidR="00593CA3" w:rsidRPr="00593CA3" w:rsidRDefault="00593CA3" w:rsidP="00593CA3">
            <w:pPr>
              <w:rPr>
                <w:sz w:val="20"/>
                <w:szCs w:val="20"/>
              </w:rPr>
            </w:pPr>
            <w:r w:rsidRPr="00593CA3">
              <w:rPr>
                <w:sz w:val="20"/>
                <w:szCs w:val="20"/>
              </w:rPr>
              <w:t>Закупка товаров, работ и услуг для государственных (муниципальных) нужд</w:t>
            </w:r>
          </w:p>
        </w:tc>
        <w:tc>
          <w:tcPr>
            <w:tcW w:w="709" w:type="dxa"/>
            <w:tcBorders>
              <w:top w:val="nil"/>
              <w:left w:val="nil"/>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30</w:t>
            </w:r>
          </w:p>
        </w:tc>
        <w:tc>
          <w:tcPr>
            <w:tcW w:w="336" w:type="dxa"/>
            <w:tcBorders>
              <w:top w:val="nil"/>
              <w:left w:val="nil"/>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0</w:t>
            </w:r>
          </w:p>
        </w:tc>
        <w:tc>
          <w:tcPr>
            <w:tcW w:w="1159"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0090330</w:t>
            </w:r>
          </w:p>
        </w:tc>
        <w:tc>
          <w:tcPr>
            <w:tcW w:w="606"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200</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sz w:val="20"/>
                <w:szCs w:val="20"/>
              </w:rPr>
            </w:pPr>
            <w:r w:rsidRPr="00593CA3">
              <w:rPr>
                <w:sz w:val="20"/>
                <w:szCs w:val="20"/>
              </w:rPr>
              <w:t xml:space="preserve">              250,0   </w:t>
            </w:r>
          </w:p>
        </w:tc>
      </w:tr>
      <w:tr w:rsidR="00593CA3" w:rsidRPr="00593CA3" w:rsidTr="00745093">
        <w:trPr>
          <w:trHeight w:val="528"/>
        </w:trPr>
        <w:tc>
          <w:tcPr>
            <w:tcW w:w="6521" w:type="dxa"/>
            <w:tcBorders>
              <w:top w:val="nil"/>
              <w:left w:val="single" w:sz="4" w:space="0" w:color="auto"/>
              <w:bottom w:val="nil"/>
              <w:right w:val="single" w:sz="4" w:space="0" w:color="auto"/>
            </w:tcBorders>
            <w:shd w:val="clear" w:color="auto" w:fill="auto"/>
            <w:vAlign w:val="center"/>
            <w:hideMark/>
          </w:tcPr>
          <w:p w:rsidR="00593CA3" w:rsidRPr="00593CA3" w:rsidRDefault="00593CA3" w:rsidP="00593CA3">
            <w:pPr>
              <w:rPr>
                <w:sz w:val="20"/>
                <w:szCs w:val="20"/>
              </w:rPr>
            </w:pPr>
            <w:r w:rsidRPr="00593CA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30</w:t>
            </w:r>
          </w:p>
        </w:tc>
        <w:tc>
          <w:tcPr>
            <w:tcW w:w="336" w:type="dxa"/>
            <w:tcBorders>
              <w:top w:val="nil"/>
              <w:left w:val="nil"/>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0</w:t>
            </w:r>
          </w:p>
        </w:tc>
        <w:tc>
          <w:tcPr>
            <w:tcW w:w="1159"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0090330</w:t>
            </w:r>
          </w:p>
        </w:tc>
        <w:tc>
          <w:tcPr>
            <w:tcW w:w="606"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240</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sz w:val="20"/>
                <w:szCs w:val="20"/>
              </w:rPr>
            </w:pPr>
            <w:r w:rsidRPr="00593CA3">
              <w:rPr>
                <w:sz w:val="20"/>
                <w:szCs w:val="20"/>
              </w:rPr>
              <w:t xml:space="preserve">              250,0   </w:t>
            </w:r>
          </w:p>
        </w:tc>
      </w:tr>
      <w:tr w:rsidR="00593CA3" w:rsidRPr="00593CA3" w:rsidTr="00745093">
        <w:trPr>
          <w:trHeight w:val="123"/>
        </w:trPr>
        <w:tc>
          <w:tcPr>
            <w:tcW w:w="6521" w:type="dxa"/>
            <w:tcBorders>
              <w:top w:val="nil"/>
              <w:left w:val="single" w:sz="4" w:space="0" w:color="auto"/>
              <w:bottom w:val="nil"/>
              <w:right w:val="nil"/>
            </w:tcBorders>
            <w:shd w:val="clear" w:color="auto" w:fill="auto"/>
            <w:vAlign w:val="center"/>
            <w:hideMark/>
          </w:tcPr>
          <w:p w:rsidR="00593CA3" w:rsidRPr="00593CA3" w:rsidRDefault="00593CA3" w:rsidP="00593CA3">
            <w:pPr>
              <w:rPr>
                <w:sz w:val="20"/>
                <w:szCs w:val="20"/>
              </w:rPr>
            </w:pPr>
            <w:r w:rsidRPr="00593CA3">
              <w:rPr>
                <w:sz w:val="20"/>
                <w:szCs w:val="20"/>
              </w:rPr>
              <w:t> </w:t>
            </w:r>
          </w:p>
        </w:tc>
        <w:tc>
          <w:tcPr>
            <w:tcW w:w="709" w:type="dxa"/>
            <w:tcBorders>
              <w:top w:val="nil"/>
              <w:left w:val="single" w:sz="4" w:space="0" w:color="auto"/>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 </w:t>
            </w:r>
          </w:p>
        </w:tc>
        <w:tc>
          <w:tcPr>
            <w:tcW w:w="336" w:type="dxa"/>
            <w:tcBorders>
              <w:top w:val="nil"/>
              <w:left w:val="nil"/>
              <w:bottom w:val="nil"/>
              <w:right w:val="nil"/>
            </w:tcBorders>
            <w:shd w:val="clear" w:color="auto" w:fill="auto"/>
            <w:noWrap/>
            <w:vAlign w:val="center"/>
            <w:hideMark/>
          </w:tcPr>
          <w:p w:rsidR="00593CA3" w:rsidRPr="00593CA3" w:rsidRDefault="00593CA3" w:rsidP="00593CA3">
            <w:pPr>
              <w:jc w:val="center"/>
              <w:rPr>
                <w:sz w:val="20"/>
                <w:szCs w:val="20"/>
              </w:rPr>
            </w:pPr>
          </w:p>
        </w:tc>
        <w:tc>
          <w:tcPr>
            <w:tcW w:w="1159"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 </w:t>
            </w:r>
          </w:p>
        </w:tc>
        <w:tc>
          <w:tcPr>
            <w:tcW w:w="606"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 </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sz w:val="20"/>
                <w:szCs w:val="20"/>
              </w:rPr>
            </w:pPr>
            <w:r w:rsidRPr="00593CA3">
              <w:rPr>
                <w:sz w:val="20"/>
                <w:szCs w:val="20"/>
              </w:rPr>
              <w:t> </w:t>
            </w:r>
          </w:p>
        </w:tc>
      </w:tr>
      <w:tr w:rsidR="00593CA3" w:rsidRPr="00593CA3" w:rsidTr="00745093">
        <w:trPr>
          <w:trHeight w:val="312"/>
        </w:trPr>
        <w:tc>
          <w:tcPr>
            <w:tcW w:w="6521" w:type="dxa"/>
            <w:tcBorders>
              <w:top w:val="nil"/>
              <w:left w:val="single" w:sz="4" w:space="0" w:color="auto"/>
              <w:bottom w:val="nil"/>
              <w:right w:val="nil"/>
            </w:tcBorders>
            <w:shd w:val="clear" w:color="auto" w:fill="auto"/>
            <w:vAlign w:val="center"/>
            <w:hideMark/>
          </w:tcPr>
          <w:p w:rsidR="00593CA3" w:rsidRPr="00593CA3" w:rsidRDefault="00593CA3" w:rsidP="00593CA3">
            <w:pPr>
              <w:rPr>
                <w:b/>
                <w:bCs/>
                <w:sz w:val="20"/>
                <w:szCs w:val="20"/>
              </w:rPr>
            </w:pPr>
            <w:r w:rsidRPr="00593CA3">
              <w:rPr>
                <w:b/>
                <w:bCs/>
                <w:sz w:val="20"/>
                <w:szCs w:val="20"/>
              </w:rPr>
              <w:lastRenderedPageBreak/>
              <w:t>Непрограммные расходы в области культуры</w:t>
            </w:r>
          </w:p>
        </w:tc>
        <w:tc>
          <w:tcPr>
            <w:tcW w:w="709" w:type="dxa"/>
            <w:tcBorders>
              <w:top w:val="nil"/>
              <w:left w:val="single" w:sz="4" w:space="0" w:color="auto"/>
              <w:bottom w:val="nil"/>
              <w:right w:val="nil"/>
            </w:tcBorders>
            <w:shd w:val="clear" w:color="auto" w:fill="auto"/>
            <w:noWrap/>
            <w:vAlign w:val="center"/>
            <w:hideMark/>
          </w:tcPr>
          <w:p w:rsidR="00593CA3" w:rsidRPr="00593CA3" w:rsidRDefault="00593CA3" w:rsidP="00593CA3">
            <w:pPr>
              <w:jc w:val="center"/>
              <w:rPr>
                <w:b/>
                <w:bCs/>
                <w:sz w:val="20"/>
                <w:szCs w:val="20"/>
              </w:rPr>
            </w:pPr>
            <w:r w:rsidRPr="00593CA3">
              <w:rPr>
                <w:b/>
                <w:bCs/>
                <w:sz w:val="20"/>
                <w:szCs w:val="20"/>
              </w:rPr>
              <w:t>31</w:t>
            </w:r>
          </w:p>
        </w:tc>
        <w:tc>
          <w:tcPr>
            <w:tcW w:w="336" w:type="dxa"/>
            <w:tcBorders>
              <w:top w:val="nil"/>
              <w:left w:val="nil"/>
              <w:bottom w:val="nil"/>
              <w:right w:val="nil"/>
            </w:tcBorders>
            <w:shd w:val="clear" w:color="auto" w:fill="auto"/>
            <w:noWrap/>
            <w:vAlign w:val="center"/>
            <w:hideMark/>
          </w:tcPr>
          <w:p w:rsidR="00593CA3" w:rsidRPr="00593CA3" w:rsidRDefault="00593CA3" w:rsidP="00593CA3">
            <w:pPr>
              <w:jc w:val="center"/>
              <w:rPr>
                <w:b/>
                <w:bCs/>
                <w:sz w:val="20"/>
                <w:szCs w:val="20"/>
              </w:rPr>
            </w:pPr>
            <w:r w:rsidRPr="00593CA3">
              <w:rPr>
                <w:b/>
                <w:bCs/>
                <w:sz w:val="20"/>
                <w:szCs w:val="20"/>
              </w:rPr>
              <w:t>0</w:t>
            </w:r>
          </w:p>
        </w:tc>
        <w:tc>
          <w:tcPr>
            <w:tcW w:w="1159"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b/>
                <w:bCs/>
                <w:sz w:val="20"/>
                <w:szCs w:val="20"/>
              </w:rPr>
            </w:pPr>
            <w:r w:rsidRPr="00593CA3">
              <w:rPr>
                <w:b/>
                <w:bCs/>
                <w:sz w:val="20"/>
                <w:szCs w:val="20"/>
              </w:rPr>
              <w:t>0000000</w:t>
            </w:r>
          </w:p>
        </w:tc>
        <w:tc>
          <w:tcPr>
            <w:tcW w:w="606"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b/>
                <w:bCs/>
                <w:sz w:val="20"/>
                <w:szCs w:val="20"/>
              </w:rPr>
            </w:pPr>
            <w:r w:rsidRPr="00593CA3">
              <w:rPr>
                <w:b/>
                <w:bCs/>
                <w:sz w:val="20"/>
                <w:szCs w:val="20"/>
              </w:rPr>
              <w:t> </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D7490F" w:rsidP="00593CA3">
            <w:pPr>
              <w:rPr>
                <w:b/>
                <w:bCs/>
                <w:sz w:val="20"/>
                <w:szCs w:val="20"/>
              </w:rPr>
            </w:pPr>
            <w:r>
              <w:rPr>
                <w:b/>
                <w:bCs/>
                <w:sz w:val="20"/>
                <w:szCs w:val="20"/>
              </w:rPr>
              <w:t xml:space="preserve">              6</w:t>
            </w:r>
            <w:r w:rsidR="00593CA3" w:rsidRPr="00593CA3">
              <w:rPr>
                <w:b/>
                <w:bCs/>
                <w:sz w:val="20"/>
                <w:szCs w:val="20"/>
              </w:rPr>
              <w:t xml:space="preserve">30,0   </w:t>
            </w:r>
          </w:p>
        </w:tc>
      </w:tr>
      <w:tr w:rsidR="00593CA3" w:rsidRPr="00593CA3" w:rsidTr="00745093">
        <w:trPr>
          <w:trHeight w:val="264"/>
        </w:trPr>
        <w:tc>
          <w:tcPr>
            <w:tcW w:w="6521" w:type="dxa"/>
            <w:tcBorders>
              <w:top w:val="nil"/>
              <w:left w:val="single" w:sz="8" w:space="0" w:color="auto"/>
              <w:bottom w:val="nil"/>
              <w:right w:val="single" w:sz="4" w:space="0" w:color="auto"/>
            </w:tcBorders>
            <w:shd w:val="clear" w:color="auto" w:fill="auto"/>
            <w:vAlign w:val="bottom"/>
            <w:hideMark/>
          </w:tcPr>
          <w:p w:rsidR="00593CA3" w:rsidRPr="00593CA3" w:rsidRDefault="00593CA3" w:rsidP="00593CA3">
            <w:pPr>
              <w:rPr>
                <w:sz w:val="20"/>
                <w:szCs w:val="20"/>
              </w:rPr>
            </w:pPr>
            <w:r w:rsidRPr="00593CA3">
              <w:rPr>
                <w:sz w:val="20"/>
                <w:szCs w:val="20"/>
              </w:rPr>
              <w:t>Мероприятия в сфере культуры, искусства и туризма</w:t>
            </w:r>
          </w:p>
        </w:tc>
        <w:tc>
          <w:tcPr>
            <w:tcW w:w="709" w:type="dxa"/>
            <w:tcBorders>
              <w:top w:val="nil"/>
              <w:left w:val="nil"/>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31</w:t>
            </w:r>
          </w:p>
        </w:tc>
        <w:tc>
          <w:tcPr>
            <w:tcW w:w="336" w:type="dxa"/>
            <w:tcBorders>
              <w:top w:val="nil"/>
              <w:left w:val="nil"/>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0</w:t>
            </w:r>
          </w:p>
        </w:tc>
        <w:tc>
          <w:tcPr>
            <w:tcW w:w="1159"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0090150</w:t>
            </w:r>
          </w:p>
        </w:tc>
        <w:tc>
          <w:tcPr>
            <w:tcW w:w="606"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 </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D7490F" w:rsidP="00593CA3">
            <w:pPr>
              <w:rPr>
                <w:sz w:val="20"/>
                <w:szCs w:val="20"/>
              </w:rPr>
            </w:pPr>
            <w:r>
              <w:rPr>
                <w:sz w:val="20"/>
                <w:szCs w:val="20"/>
              </w:rPr>
              <w:t xml:space="preserve">              6</w:t>
            </w:r>
            <w:r w:rsidR="00593CA3" w:rsidRPr="00593CA3">
              <w:rPr>
                <w:sz w:val="20"/>
                <w:szCs w:val="20"/>
              </w:rPr>
              <w:t xml:space="preserve">30,0   </w:t>
            </w:r>
          </w:p>
        </w:tc>
      </w:tr>
      <w:tr w:rsidR="00593CA3" w:rsidRPr="00593CA3" w:rsidTr="00745093">
        <w:trPr>
          <w:trHeight w:val="528"/>
        </w:trPr>
        <w:tc>
          <w:tcPr>
            <w:tcW w:w="6521" w:type="dxa"/>
            <w:tcBorders>
              <w:top w:val="nil"/>
              <w:left w:val="single" w:sz="4" w:space="0" w:color="auto"/>
              <w:bottom w:val="nil"/>
              <w:right w:val="single" w:sz="4" w:space="0" w:color="auto"/>
            </w:tcBorders>
            <w:shd w:val="clear" w:color="auto" w:fill="auto"/>
            <w:vAlign w:val="center"/>
            <w:hideMark/>
          </w:tcPr>
          <w:p w:rsidR="00593CA3" w:rsidRPr="00593CA3" w:rsidRDefault="00593CA3" w:rsidP="00593CA3">
            <w:pPr>
              <w:rPr>
                <w:sz w:val="20"/>
                <w:szCs w:val="20"/>
              </w:rPr>
            </w:pPr>
            <w:r w:rsidRPr="00593CA3">
              <w:rPr>
                <w:sz w:val="20"/>
                <w:szCs w:val="20"/>
              </w:rPr>
              <w:t>Закупка товаров, работ и услуг для государственных (муниципальных) нужд</w:t>
            </w:r>
          </w:p>
        </w:tc>
        <w:tc>
          <w:tcPr>
            <w:tcW w:w="709" w:type="dxa"/>
            <w:tcBorders>
              <w:top w:val="nil"/>
              <w:left w:val="nil"/>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31</w:t>
            </w:r>
          </w:p>
        </w:tc>
        <w:tc>
          <w:tcPr>
            <w:tcW w:w="336" w:type="dxa"/>
            <w:tcBorders>
              <w:top w:val="nil"/>
              <w:left w:val="nil"/>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0</w:t>
            </w:r>
          </w:p>
        </w:tc>
        <w:tc>
          <w:tcPr>
            <w:tcW w:w="1159"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0090150</w:t>
            </w:r>
          </w:p>
        </w:tc>
        <w:tc>
          <w:tcPr>
            <w:tcW w:w="606"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200</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D7490F" w:rsidP="00593CA3">
            <w:pPr>
              <w:rPr>
                <w:sz w:val="20"/>
                <w:szCs w:val="20"/>
              </w:rPr>
            </w:pPr>
            <w:r>
              <w:rPr>
                <w:sz w:val="20"/>
                <w:szCs w:val="20"/>
              </w:rPr>
              <w:t xml:space="preserve">              6</w:t>
            </w:r>
            <w:r w:rsidR="00593CA3" w:rsidRPr="00593CA3">
              <w:rPr>
                <w:sz w:val="20"/>
                <w:szCs w:val="20"/>
              </w:rPr>
              <w:t xml:space="preserve">30,0   </w:t>
            </w:r>
          </w:p>
        </w:tc>
      </w:tr>
      <w:tr w:rsidR="00593CA3" w:rsidRPr="00593CA3" w:rsidTr="00745093">
        <w:trPr>
          <w:trHeight w:val="495"/>
        </w:trPr>
        <w:tc>
          <w:tcPr>
            <w:tcW w:w="6521" w:type="dxa"/>
            <w:tcBorders>
              <w:top w:val="nil"/>
              <w:left w:val="single" w:sz="4" w:space="0" w:color="auto"/>
              <w:bottom w:val="nil"/>
              <w:right w:val="single" w:sz="4" w:space="0" w:color="auto"/>
            </w:tcBorders>
            <w:shd w:val="clear" w:color="auto" w:fill="auto"/>
            <w:vAlign w:val="center"/>
            <w:hideMark/>
          </w:tcPr>
          <w:p w:rsidR="00593CA3" w:rsidRPr="00593CA3" w:rsidRDefault="00593CA3" w:rsidP="00593CA3">
            <w:pPr>
              <w:rPr>
                <w:sz w:val="20"/>
                <w:szCs w:val="20"/>
              </w:rPr>
            </w:pPr>
            <w:r w:rsidRPr="00593CA3">
              <w:rPr>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31</w:t>
            </w:r>
          </w:p>
        </w:tc>
        <w:tc>
          <w:tcPr>
            <w:tcW w:w="336" w:type="dxa"/>
            <w:tcBorders>
              <w:top w:val="nil"/>
              <w:left w:val="nil"/>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0</w:t>
            </w:r>
          </w:p>
        </w:tc>
        <w:tc>
          <w:tcPr>
            <w:tcW w:w="1159"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0090150</w:t>
            </w:r>
          </w:p>
        </w:tc>
        <w:tc>
          <w:tcPr>
            <w:tcW w:w="606"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240</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D7490F" w:rsidP="00593CA3">
            <w:pPr>
              <w:rPr>
                <w:sz w:val="20"/>
                <w:szCs w:val="20"/>
              </w:rPr>
            </w:pPr>
            <w:r>
              <w:rPr>
                <w:sz w:val="20"/>
                <w:szCs w:val="20"/>
              </w:rPr>
              <w:t xml:space="preserve">              6</w:t>
            </w:r>
            <w:r w:rsidR="00593CA3" w:rsidRPr="00593CA3">
              <w:rPr>
                <w:sz w:val="20"/>
                <w:szCs w:val="20"/>
              </w:rPr>
              <w:t xml:space="preserve">30,0   </w:t>
            </w:r>
          </w:p>
        </w:tc>
      </w:tr>
      <w:tr w:rsidR="00593CA3" w:rsidRPr="00593CA3" w:rsidTr="00745093">
        <w:trPr>
          <w:trHeight w:val="633"/>
        </w:trPr>
        <w:tc>
          <w:tcPr>
            <w:tcW w:w="6521" w:type="dxa"/>
            <w:tcBorders>
              <w:top w:val="nil"/>
              <w:left w:val="single" w:sz="4" w:space="0" w:color="auto"/>
              <w:bottom w:val="nil"/>
              <w:right w:val="nil"/>
            </w:tcBorders>
            <w:shd w:val="clear" w:color="auto" w:fill="auto"/>
            <w:vAlign w:val="center"/>
            <w:hideMark/>
          </w:tcPr>
          <w:p w:rsidR="00593CA3" w:rsidRPr="00593CA3" w:rsidRDefault="00593CA3" w:rsidP="00593CA3">
            <w:pPr>
              <w:rPr>
                <w:b/>
                <w:bCs/>
                <w:sz w:val="20"/>
                <w:szCs w:val="20"/>
              </w:rPr>
            </w:pPr>
            <w:r w:rsidRPr="00593CA3">
              <w:rPr>
                <w:b/>
                <w:bCs/>
                <w:sz w:val="20"/>
                <w:szCs w:val="20"/>
              </w:rPr>
              <w:t>Непрограммные расходы в области социальной политики</w:t>
            </w:r>
          </w:p>
        </w:tc>
        <w:tc>
          <w:tcPr>
            <w:tcW w:w="709" w:type="dxa"/>
            <w:tcBorders>
              <w:top w:val="nil"/>
              <w:left w:val="single" w:sz="4" w:space="0" w:color="auto"/>
              <w:bottom w:val="nil"/>
              <w:right w:val="nil"/>
            </w:tcBorders>
            <w:shd w:val="clear" w:color="auto" w:fill="auto"/>
            <w:noWrap/>
            <w:vAlign w:val="center"/>
            <w:hideMark/>
          </w:tcPr>
          <w:p w:rsidR="00593CA3" w:rsidRPr="00593CA3" w:rsidRDefault="00593CA3" w:rsidP="00593CA3">
            <w:pPr>
              <w:jc w:val="center"/>
              <w:rPr>
                <w:b/>
                <w:bCs/>
                <w:sz w:val="20"/>
                <w:szCs w:val="20"/>
              </w:rPr>
            </w:pPr>
            <w:r w:rsidRPr="00593CA3">
              <w:rPr>
                <w:b/>
                <w:bCs/>
                <w:sz w:val="20"/>
                <w:szCs w:val="20"/>
              </w:rPr>
              <w:t>34</w:t>
            </w:r>
          </w:p>
        </w:tc>
        <w:tc>
          <w:tcPr>
            <w:tcW w:w="336" w:type="dxa"/>
            <w:tcBorders>
              <w:top w:val="nil"/>
              <w:left w:val="nil"/>
              <w:bottom w:val="nil"/>
              <w:right w:val="nil"/>
            </w:tcBorders>
            <w:shd w:val="clear" w:color="auto" w:fill="auto"/>
            <w:noWrap/>
            <w:vAlign w:val="center"/>
            <w:hideMark/>
          </w:tcPr>
          <w:p w:rsidR="00593CA3" w:rsidRPr="00593CA3" w:rsidRDefault="00593CA3" w:rsidP="00593CA3">
            <w:pPr>
              <w:jc w:val="center"/>
              <w:rPr>
                <w:b/>
                <w:bCs/>
                <w:sz w:val="20"/>
                <w:szCs w:val="20"/>
              </w:rPr>
            </w:pPr>
            <w:r w:rsidRPr="00593CA3">
              <w:rPr>
                <w:b/>
                <w:bCs/>
                <w:sz w:val="20"/>
                <w:szCs w:val="20"/>
              </w:rPr>
              <w:t>0</w:t>
            </w:r>
          </w:p>
        </w:tc>
        <w:tc>
          <w:tcPr>
            <w:tcW w:w="1159"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b/>
                <w:bCs/>
                <w:sz w:val="20"/>
                <w:szCs w:val="20"/>
              </w:rPr>
            </w:pPr>
            <w:r w:rsidRPr="00593CA3">
              <w:rPr>
                <w:b/>
                <w:bCs/>
                <w:sz w:val="20"/>
                <w:szCs w:val="20"/>
              </w:rPr>
              <w:t>0000000</w:t>
            </w:r>
          </w:p>
        </w:tc>
        <w:tc>
          <w:tcPr>
            <w:tcW w:w="606"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b/>
                <w:bCs/>
                <w:color w:val="FF0000"/>
                <w:sz w:val="20"/>
                <w:szCs w:val="20"/>
              </w:rPr>
            </w:pPr>
            <w:r w:rsidRPr="00593CA3">
              <w:rPr>
                <w:b/>
                <w:bCs/>
                <w:color w:val="FF0000"/>
                <w:sz w:val="20"/>
                <w:szCs w:val="20"/>
              </w:rPr>
              <w:t> </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b/>
                <w:bCs/>
                <w:sz w:val="20"/>
                <w:szCs w:val="20"/>
              </w:rPr>
            </w:pPr>
            <w:r w:rsidRPr="00593CA3">
              <w:rPr>
                <w:b/>
                <w:bCs/>
                <w:sz w:val="20"/>
                <w:szCs w:val="20"/>
              </w:rPr>
              <w:t xml:space="preserve">              110,0   </w:t>
            </w:r>
          </w:p>
        </w:tc>
      </w:tr>
      <w:tr w:rsidR="00593CA3" w:rsidRPr="00593CA3" w:rsidTr="00745093">
        <w:trPr>
          <w:trHeight w:val="342"/>
        </w:trPr>
        <w:tc>
          <w:tcPr>
            <w:tcW w:w="6521" w:type="dxa"/>
            <w:tcBorders>
              <w:top w:val="nil"/>
              <w:left w:val="single" w:sz="4" w:space="0" w:color="auto"/>
              <w:bottom w:val="nil"/>
              <w:right w:val="single" w:sz="4" w:space="0" w:color="auto"/>
            </w:tcBorders>
            <w:shd w:val="clear" w:color="auto" w:fill="auto"/>
            <w:vAlign w:val="center"/>
            <w:hideMark/>
          </w:tcPr>
          <w:p w:rsidR="00593CA3" w:rsidRPr="00593CA3" w:rsidRDefault="00593CA3" w:rsidP="00593CA3">
            <w:pPr>
              <w:rPr>
                <w:sz w:val="20"/>
                <w:szCs w:val="20"/>
              </w:rPr>
            </w:pPr>
            <w:r w:rsidRPr="00593CA3">
              <w:rPr>
                <w:sz w:val="20"/>
                <w:szCs w:val="20"/>
              </w:rPr>
              <w:t>Выплата муниципальной доплаты к пенсии</w:t>
            </w:r>
          </w:p>
        </w:tc>
        <w:tc>
          <w:tcPr>
            <w:tcW w:w="709" w:type="dxa"/>
            <w:tcBorders>
              <w:top w:val="nil"/>
              <w:left w:val="nil"/>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34</w:t>
            </w:r>
          </w:p>
        </w:tc>
        <w:tc>
          <w:tcPr>
            <w:tcW w:w="336" w:type="dxa"/>
            <w:tcBorders>
              <w:top w:val="nil"/>
              <w:left w:val="nil"/>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0</w:t>
            </w:r>
          </w:p>
        </w:tc>
        <w:tc>
          <w:tcPr>
            <w:tcW w:w="1159"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0090160</w:t>
            </w:r>
          </w:p>
        </w:tc>
        <w:tc>
          <w:tcPr>
            <w:tcW w:w="606"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color w:val="FF0000"/>
                <w:sz w:val="20"/>
                <w:szCs w:val="20"/>
              </w:rPr>
            </w:pPr>
            <w:r w:rsidRPr="00593CA3">
              <w:rPr>
                <w:color w:val="FF0000"/>
                <w:sz w:val="20"/>
                <w:szCs w:val="20"/>
              </w:rPr>
              <w:t> </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sz w:val="20"/>
                <w:szCs w:val="20"/>
              </w:rPr>
            </w:pPr>
            <w:r w:rsidRPr="00593CA3">
              <w:rPr>
                <w:sz w:val="20"/>
                <w:szCs w:val="20"/>
              </w:rPr>
              <w:t xml:space="preserve">              110,0   </w:t>
            </w:r>
          </w:p>
        </w:tc>
      </w:tr>
      <w:tr w:rsidR="00593CA3" w:rsidRPr="00593CA3" w:rsidTr="00745093">
        <w:trPr>
          <w:trHeight w:val="264"/>
        </w:trPr>
        <w:tc>
          <w:tcPr>
            <w:tcW w:w="6521" w:type="dxa"/>
            <w:tcBorders>
              <w:top w:val="nil"/>
              <w:left w:val="single" w:sz="4" w:space="0" w:color="auto"/>
              <w:bottom w:val="nil"/>
              <w:right w:val="single" w:sz="4" w:space="0" w:color="auto"/>
            </w:tcBorders>
            <w:shd w:val="clear" w:color="auto" w:fill="auto"/>
            <w:vAlign w:val="center"/>
            <w:hideMark/>
          </w:tcPr>
          <w:p w:rsidR="00593CA3" w:rsidRPr="00593CA3" w:rsidRDefault="00593CA3" w:rsidP="00593CA3">
            <w:pPr>
              <w:rPr>
                <w:sz w:val="20"/>
                <w:szCs w:val="20"/>
              </w:rPr>
            </w:pPr>
            <w:r w:rsidRPr="00593CA3">
              <w:rPr>
                <w:sz w:val="20"/>
                <w:szCs w:val="20"/>
              </w:rPr>
              <w:t>Социальное обеспечение и иные выплаты населению</w:t>
            </w:r>
          </w:p>
        </w:tc>
        <w:tc>
          <w:tcPr>
            <w:tcW w:w="709" w:type="dxa"/>
            <w:tcBorders>
              <w:top w:val="nil"/>
              <w:left w:val="nil"/>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34</w:t>
            </w:r>
          </w:p>
        </w:tc>
        <w:tc>
          <w:tcPr>
            <w:tcW w:w="336" w:type="dxa"/>
            <w:tcBorders>
              <w:top w:val="nil"/>
              <w:left w:val="nil"/>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0</w:t>
            </w:r>
          </w:p>
        </w:tc>
        <w:tc>
          <w:tcPr>
            <w:tcW w:w="1159"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0090160</w:t>
            </w:r>
          </w:p>
        </w:tc>
        <w:tc>
          <w:tcPr>
            <w:tcW w:w="606"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300</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sz w:val="20"/>
                <w:szCs w:val="20"/>
              </w:rPr>
            </w:pPr>
            <w:r w:rsidRPr="00593CA3">
              <w:rPr>
                <w:sz w:val="20"/>
                <w:szCs w:val="20"/>
              </w:rPr>
              <w:t xml:space="preserve">              110,0   </w:t>
            </w:r>
          </w:p>
        </w:tc>
      </w:tr>
      <w:tr w:rsidR="00593CA3" w:rsidRPr="00593CA3" w:rsidTr="00745093">
        <w:trPr>
          <w:trHeight w:val="528"/>
        </w:trPr>
        <w:tc>
          <w:tcPr>
            <w:tcW w:w="6521" w:type="dxa"/>
            <w:tcBorders>
              <w:top w:val="nil"/>
              <w:left w:val="single" w:sz="4" w:space="0" w:color="auto"/>
              <w:bottom w:val="nil"/>
              <w:right w:val="single" w:sz="4" w:space="0" w:color="auto"/>
            </w:tcBorders>
            <w:shd w:val="clear" w:color="auto" w:fill="auto"/>
            <w:vAlign w:val="center"/>
            <w:hideMark/>
          </w:tcPr>
          <w:p w:rsidR="00593CA3" w:rsidRPr="00593CA3" w:rsidRDefault="00593CA3" w:rsidP="00593CA3">
            <w:pPr>
              <w:rPr>
                <w:sz w:val="20"/>
                <w:szCs w:val="20"/>
              </w:rPr>
            </w:pPr>
            <w:r w:rsidRPr="00593CA3">
              <w:rPr>
                <w:sz w:val="20"/>
                <w:szCs w:val="20"/>
              </w:rPr>
              <w:t>Социальные выплаты гражданам, кроме публичных нормативных социальных выплат</w:t>
            </w:r>
          </w:p>
        </w:tc>
        <w:tc>
          <w:tcPr>
            <w:tcW w:w="709" w:type="dxa"/>
            <w:tcBorders>
              <w:top w:val="nil"/>
              <w:left w:val="nil"/>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34</w:t>
            </w:r>
          </w:p>
        </w:tc>
        <w:tc>
          <w:tcPr>
            <w:tcW w:w="336" w:type="dxa"/>
            <w:tcBorders>
              <w:top w:val="nil"/>
              <w:left w:val="nil"/>
              <w:bottom w:val="nil"/>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0</w:t>
            </w:r>
          </w:p>
        </w:tc>
        <w:tc>
          <w:tcPr>
            <w:tcW w:w="1159"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0090160</w:t>
            </w:r>
          </w:p>
        </w:tc>
        <w:tc>
          <w:tcPr>
            <w:tcW w:w="606"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310</w:t>
            </w:r>
          </w:p>
        </w:tc>
        <w:tc>
          <w:tcPr>
            <w:tcW w:w="1217" w:type="dxa"/>
            <w:tcBorders>
              <w:top w:val="nil"/>
              <w:left w:val="nil"/>
              <w:bottom w:val="nil"/>
              <w:right w:val="single" w:sz="4" w:space="0" w:color="auto"/>
            </w:tcBorders>
            <w:shd w:val="clear" w:color="auto" w:fill="auto"/>
            <w:noWrap/>
            <w:vAlign w:val="center"/>
            <w:hideMark/>
          </w:tcPr>
          <w:p w:rsidR="00593CA3" w:rsidRPr="00593CA3" w:rsidRDefault="00593CA3" w:rsidP="00593CA3">
            <w:pPr>
              <w:rPr>
                <w:sz w:val="20"/>
                <w:szCs w:val="20"/>
              </w:rPr>
            </w:pPr>
            <w:r w:rsidRPr="00593CA3">
              <w:rPr>
                <w:sz w:val="20"/>
                <w:szCs w:val="20"/>
              </w:rPr>
              <w:t xml:space="preserve">              110,0   </w:t>
            </w:r>
          </w:p>
        </w:tc>
      </w:tr>
      <w:tr w:rsidR="00593CA3" w:rsidRPr="00593CA3" w:rsidTr="00745093">
        <w:trPr>
          <w:trHeight w:val="264"/>
        </w:trPr>
        <w:tc>
          <w:tcPr>
            <w:tcW w:w="6521" w:type="dxa"/>
            <w:tcBorders>
              <w:top w:val="nil"/>
              <w:left w:val="single" w:sz="4" w:space="0" w:color="auto"/>
              <w:bottom w:val="single" w:sz="4" w:space="0" w:color="auto"/>
              <w:right w:val="nil"/>
            </w:tcBorders>
            <w:shd w:val="clear" w:color="auto" w:fill="auto"/>
            <w:vAlign w:val="center"/>
            <w:hideMark/>
          </w:tcPr>
          <w:p w:rsidR="00593CA3" w:rsidRPr="00593CA3" w:rsidRDefault="00593CA3" w:rsidP="00593CA3">
            <w:pPr>
              <w:rPr>
                <w:sz w:val="20"/>
                <w:szCs w:val="20"/>
              </w:rPr>
            </w:pPr>
            <w:r w:rsidRPr="00593CA3">
              <w:rPr>
                <w:sz w:val="20"/>
                <w:szCs w:val="20"/>
              </w:rPr>
              <w:t> </w:t>
            </w:r>
          </w:p>
        </w:tc>
        <w:tc>
          <w:tcPr>
            <w:tcW w:w="709" w:type="dxa"/>
            <w:tcBorders>
              <w:top w:val="nil"/>
              <w:left w:val="single" w:sz="4" w:space="0" w:color="auto"/>
              <w:bottom w:val="single" w:sz="4" w:space="0" w:color="auto"/>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 </w:t>
            </w:r>
          </w:p>
        </w:tc>
        <w:tc>
          <w:tcPr>
            <w:tcW w:w="336" w:type="dxa"/>
            <w:tcBorders>
              <w:top w:val="nil"/>
              <w:left w:val="nil"/>
              <w:bottom w:val="single" w:sz="4" w:space="0" w:color="auto"/>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 </w:t>
            </w:r>
          </w:p>
        </w:tc>
        <w:tc>
          <w:tcPr>
            <w:tcW w:w="1159" w:type="dxa"/>
            <w:tcBorders>
              <w:top w:val="nil"/>
              <w:left w:val="nil"/>
              <w:bottom w:val="single" w:sz="4" w:space="0" w:color="auto"/>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 </w:t>
            </w:r>
          </w:p>
        </w:tc>
        <w:tc>
          <w:tcPr>
            <w:tcW w:w="606" w:type="dxa"/>
            <w:tcBorders>
              <w:top w:val="nil"/>
              <w:left w:val="nil"/>
              <w:bottom w:val="nil"/>
              <w:right w:val="single" w:sz="4" w:space="0" w:color="auto"/>
            </w:tcBorders>
            <w:shd w:val="clear" w:color="auto" w:fill="auto"/>
            <w:noWrap/>
            <w:vAlign w:val="center"/>
            <w:hideMark/>
          </w:tcPr>
          <w:p w:rsidR="00593CA3" w:rsidRPr="00593CA3" w:rsidRDefault="00593CA3" w:rsidP="00593CA3">
            <w:pPr>
              <w:jc w:val="center"/>
              <w:rPr>
                <w:sz w:val="20"/>
                <w:szCs w:val="20"/>
              </w:rPr>
            </w:pPr>
            <w:r w:rsidRPr="00593CA3">
              <w:rPr>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rsidR="00593CA3" w:rsidRPr="00593CA3" w:rsidRDefault="00593CA3" w:rsidP="00593CA3">
            <w:pPr>
              <w:rPr>
                <w:sz w:val="20"/>
                <w:szCs w:val="20"/>
              </w:rPr>
            </w:pPr>
            <w:r w:rsidRPr="00593CA3">
              <w:rPr>
                <w:sz w:val="20"/>
                <w:szCs w:val="20"/>
              </w:rPr>
              <w:t> </w:t>
            </w:r>
          </w:p>
        </w:tc>
      </w:tr>
      <w:tr w:rsidR="00593CA3" w:rsidRPr="00593CA3" w:rsidTr="00745093">
        <w:trPr>
          <w:trHeight w:val="312"/>
        </w:trPr>
        <w:tc>
          <w:tcPr>
            <w:tcW w:w="6521" w:type="dxa"/>
            <w:tcBorders>
              <w:top w:val="nil"/>
              <w:left w:val="single" w:sz="4" w:space="0" w:color="auto"/>
              <w:bottom w:val="single" w:sz="4" w:space="0" w:color="auto"/>
              <w:right w:val="nil"/>
            </w:tcBorders>
            <w:shd w:val="clear" w:color="auto" w:fill="auto"/>
            <w:vAlign w:val="center"/>
            <w:hideMark/>
          </w:tcPr>
          <w:p w:rsidR="00593CA3" w:rsidRPr="00593CA3" w:rsidRDefault="00593CA3" w:rsidP="00593CA3">
            <w:pPr>
              <w:rPr>
                <w:b/>
                <w:bCs/>
                <w:sz w:val="20"/>
                <w:szCs w:val="20"/>
              </w:rPr>
            </w:pPr>
            <w:r w:rsidRPr="00593CA3">
              <w:rPr>
                <w:b/>
                <w:bCs/>
                <w:sz w:val="20"/>
                <w:szCs w:val="20"/>
              </w:rPr>
              <w:t>Итого:</w:t>
            </w:r>
          </w:p>
        </w:tc>
        <w:tc>
          <w:tcPr>
            <w:tcW w:w="709" w:type="dxa"/>
            <w:tcBorders>
              <w:top w:val="nil"/>
              <w:left w:val="single" w:sz="4" w:space="0" w:color="auto"/>
              <w:bottom w:val="single" w:sz="4" w:space="0" w:color="auto"/>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 </w:t>
            </w:r>
          </w:p>
        </w:tc>
        <w:tc>
          <w:tcPr>
            <w:tcW w:w="336" w:type="dxa"/>
            <w:tcBorders>
              <w:top w:val="nil"/>
              <w:left w:val="nil"/>
              <w:bottom w:val="single" w:sz="4" w:space="0" w:color="auto"/>
              <w:right w:val="nil"/>
            </w:tcBorders>
            <w:shd w:val="clear" w:color="auto" w:fill="auto"/>
            <w:noWrap/>
            <w:vAlign w:val="center"/>
            <w:hideMark/>
          </w:tcPr>
          <w:p w:rsidR="00593CA3" w:rsidRPr="00593CA3" w:rsidRDefault="00593CA3" w:rsidP="00593CA3">
            <w:pPr>
              <w:jc w:val="center"/>
              <w:rPr>
                <w:sz w:val="20"/>
                <w:szCs w:val="20"/>
              </w:rPr>
            </w:pPr>
            <w:r w:rsidRPr="00593CA3">
              <w:rPr>
                <w:sz w:val="20"/>
                <w:szCs w:val="20"/>
              </w:rPr>
              <w:t> </w:t>
            </w:r>
          </w:p>
        </w:tc>
        <w:tc>
          <w:tcPr>
            <w:tcW w:w="1159" w:type="dxa"/>
            <w:tcBorders>
              <w:top w:val="nil"/>
              <w:left w:val="nil"/>
              <w:bottom w:val="single" w:sz="4" w:space="0" w:color="auto"/>
              <w:right w:val="single" w:sz="4" w:space="0" w:color="auto"/>
            </w:tcBorders>
            <w:shd w:val="clear" w:color="auto" w:fill="auto"/>
            <w:noWrap/>
            <w:vAlign w:val="center"/>
            <w:hideMark/>
          </w:tcPr>
          <w:p w:rsidR="00593CA3" w:rsidRPr="00593CA3" w:rsidRDefault="00593CA3" w:rsidP="00593CA3">
            <w:pPr>
              <w:jc w:val="center"/>
              <w:rPr>
                <w:b/>
                <w:bCs/>
                <w:sz w:val="20"/>
                <w:szCs w:val="20"/>
              </w:rPr>
            </w:pPr>
            <w:r w:rsidRPr="00593CA3">
              <w:rPr>
                <w:b/>
                <w:bCs/>
                <w:sz w:val="20"/>
                <w:szCs w:val="20"/>
              </w:rPr>
              <w:t> </w:t>
            </w:r>
          </w:p>
        </w:tc>
        <w:tc>
          <w:tcPr>
            <w:tcW w:w="606" w:type="dxa"/>
            <w:tcBorders>
              <w:top w:val="single" w:sz="4" w:space="0" w:color="auto"/>
              <w:left w:val="nil"/>
              <w:bottom w:val="single" w:sz="4" w:space="0" w:color="auto"/>
              <w:right w:val="single" w:sz="4" w:space="0" w:color="auto"/>
            </w:tcBorders>
            <w:shd w:val="clear" w:color="auto" w:fill="auto"/>
            <w:noWrap/>
            <w:vAlign w:val="center"/>
            <w:hideMark/>
          </w:tcPr>
          <w:p w:rsidR="00593CA3" w:rsidRPr="00593CA3" w:rsidRDefault="00593CA3" w:rsidP="00593CA3">
            <w:pPr>
              <w:jc w:val="center"/>
              <w:rPr>
                <w:b/>
                <w:bCs/>
                <w:sz w:val="20"/>
                <w:szCs w:val="20"/>
              </w:rPr>
            </w:pPr>
            <w:r w:rsidRPr="00593CA3">
              <w:rPr>
                <w:b/>
                <w:bCs/>
                <w:sz w:val="20"/>
                <w:szCs w:val="20"/>
              </w:rPr>
              <w:t> </w:t>
            </w:r>
          </w:p>
        </w:tc>
        <w:tc>
          <w:tcPr>
            <w:tcW w:w="1217" w:type="dxa"/>
            <w:tcBorders>
              <w:top w:val="nil"/>
              <w:left w:val="nil"/>
              <w:bottom w:val="single" w:sz="4" w:space="0" w:color="auto"/>
              <w:right w:val="single" w:sz="4" w:space="0" w:color="auto"/>
            </w:tcBorders>
            <w:shd w:val="clear" w:color="auto" w:fill="auto"/>
            <w:noWrap/>
            <w:vAlign w:val="center"/>
            <w:hideMark/>
          </w:tcPr>
          <w:p w:rsidR="00593CA3" w:rsidRPr="00593CA3" w:rsidRDefault="00D7490F" w:rsidP="00593CA3">
            <w:pPr>
              <w:rPr>
                <w:b/>
                <w:bCs/>
                <w:sz w:val="20"/>
                <w:szCs w:val="20"/>
              </w:rPr>
            </w:pPr>
            <w:r>
              <w:rPr>
                <w:b/>
                <w:bCs/>
                <w:sz w:val="20"/>
                <w:szCs w:val="20"/>
              </w:rPr>
              <w:t xml:space="preserve">          7 8</w:t>
            </w:r>
            <w:r w:rsidR="00593CA3" w:rsidRPr="00593CA3">
              <w:rPr>
                <w:b/>
                <w:bCs/>
                <w:sz w:val="20"/>
                <w:szCs w:val="20"/>
              </w:rPr>
              <w:t xml:space="preserve">26,8   </w:t>
            </w:r>
          </w:p>
        </w:tc>
      </w:tr>
    </w:tbl>
    <w:p w:rsidR="00745093" w:rsidRDefault="00745093" w:rsidP="00745093">
      <w:pPr>
        <w:pStyle w:val="a4"/>
        <w:jc w:val="left"/>
        <w:rPr>
          <w:b/>
          <w:sz w:val="20"/>
          <w:szCs w:val="20"/>
        </w:rPr>
      </w:pPr>
    </w:p>
    <w:p w:rsidR="00745093" w:rsidRPr="00745093" w:rsidRDefault="00745093" w:rsidP="00745093">
      <w:pPr>
        <w:shd w:val="clear" w:color="auto" w:fill="FFFFFF"/>
        <w:autoSpaceDE w:val="0"/>
        <w:adjustRightInd w:val="0"/>
        <w:ind w:firstLine="567"/>
        <w:jc w:val="center"/>
        <w:rPr>
          <w:color w:val="000000"/>
          <w:sz w:val="20"/>
          <w:szCs w:val="20"/>
        </w:rPr>
      </w:pPr>
      <w:r w:rsidRPr="00745093">
        <w:rPr>
          <w:color w:val="000000"/>
          <w:sz w:val="20"/>
          <w:szCs w:val="20"/>
        </w:rPr>
        <w:t>РЕШЕНИЕ</w:t>
      </w:r>
    </w:p>
    <w:p w:rsidR="00745093" w:rsidRPr="00745093" w:rsidRDefault="00745093" w:rsidP="00745093">
      <w:pPr>
        <w:shd w:val="clear" w:color="auto" w:fill="FFFFFF"/>
        <w:autoSpaceDE w:val="0"/>
        <w:adjustRightInd w:val="0"/>
        <w:rPr>
          <w:sz w:val="20"/>
          <w:szCs w:val="20"/>
        </w:rPr>
      </w:pPr>
    </w:p>
    <w:p w:rsidR="00745093" w:rsidRPr="00745093" w:rsidRDefault="00745093" w:rsidP="00745093">
      <w:pPr>
        <w:shd w:val="clear" w:color="auto" w:fill="FFFFFF"/>
        <w:autoSpaceDE w:val="0"/>
        <w:adjustRightInd w:val="0"/>
        <w:ind w:firstLine="567"/>
        <w:rPr>
          <w:color w:val="000000"/>
          <w:sz w:val="20"/>
          <w:szCs w:val="20"/>
        </w:rPr>
      </w:pPr>
      <w:r w:rsidRPr="00745093">
        <w:rPr>
          <w:color w:val="000000"/>
          <w:sz w:val="20"/>
          <w:szCs w:val="20"/>
        </w:rPr>
        <w:t>20 мая  2022 года                                                            № 33</w:t>
      </w:r>
    </w:p>
    <w:p w:rsidR="00745093" w:rsidRPr="00745093" w:rsidRDefault="00745093" w:rsidP="00745093">
      <w:pPr>
        <w:shd w:val="clear" w:color="auto" w:fill="FFFFFF"/>
        <w:autoSpaceDE w:val="0"/>
        <w:adjustRightInd w:val="0"/>
        <w:rPr>
          <w:color w:val="000000"/>
          <w:sz w:val="20"/>
          <w:szCs w:val="20"/>
        </w:rPr>
      </w:pPr>
    </w:p>
    <w:p w:rsidR="00745093" w:rsidRPr="00745093" w:rsidRDefault="00745093" w:rsidP="00745093">
      <w:pPr>
        <w:shd w:val="clear" w:color="auto" w:fill="FFFFFF"/>
        <w:autoSpaceDE w:val="0"/>
        <w:adjustRightInd w:val="0"/>
        <w:ind w:firstLine="567"/>
        <w:jc w:val="center"/>
        <w:rPr>
          <w:color w:val="000000"/>
          <w:sz w:val="20"/>
          <w:szCs w:val="20"/>
        </w:rPr>
      </w:pPr>
      <w:r w:rsidRPr="00745093">
        <w:rPr>
          <w:color w:val="000000"/>
          <w:sz w:val="20"/>
          <w:szCs w:val="20"/>
        </w:rPr>
        <w:t>п. Междуреченский</w:t>
      </w:r>
    </w:p>
    <w:p w:rsidR="00745093" w:rsidRPr="00745093" w:rsidRDefault="00745093" w:rsidP="00745093">
      <w:pPr>
        <w:jc w:val="both"/>
        <w:rPr>
          <w:sz w:val="20"/>
          <w:szCs w:val="20"/>
        </w:rPr>
      </w:pPr>
    </w:p>
    <w:p w:rsidR="00745093" w:rsidRPr="00745093" w:rsidRDefault="00745093" w:rsidP="00745093">
      <w:pPr>
        <w:jc w:val="center"/>
        <w:rPr>
          <w:b/>
          <w:color w:val="000000"/>
          <w:sz w:val="20"/>
          <w:szCs w:val="20"/>
        </w:rPr>
      </w:pPr>
      <w:r w:rsidRPr="00745093">
        <w:rPr>
          <w:b/>
          <w:sz w:val="20"/>
          <w:szCs w:val="20"/>
        </w:rPr>
        <w:t>О рассмотрении проекта решения Совета депутатов МО «Междуреченское» «О внесении изменений и дополнений в Устав МО «Междуреченское»</w:t>
      </w:r>
    </w:p>
    <w:p w:rsidR="00745093" w:rsidRPr="00745093" w:rsidRDefault="00745093" w:rsidP="00745093">
      <w:pPr>
        <w:pStyle w:val="a7"/>
        <w:jc w:val="both"/>
        <w:rPr>
          <w:sz w:val="20"/>
          <w:szCs w:val="20"/>
        </w:rPr>
      </w:pPr>
      <w:r>
        <w:rPr>
          <w:rFonts w:eastAsia="Times New Roman" w:cs="Times New Roman"/>
          <w:kern w:val="0"/>
          <w:sz w:val="20"/>
          <w:szCs w:val="20"/>
          <w:lang w:eastAsia="ru-RU" w:bidi="ar-SA"/>
        </w:rPr>
        <w:t xml:space="preserve"> </w:t>
      </w:r>
      <w:r w:rsidRPr="00745093">
        <w:rPr>
          <w:sz w:val="20"/>
          <w:szCs w:val="20"/>
        </w:rPr>
        <w:t xml:space="preserve">    В соответствии с Ф</w:t>
      </w:r>
      <w:r>
        <w:rPr>
          <w:sz w:val="20"/>
          <w:szCs w:val="20"/>
        </w:rPr>
        <w:t>едеральным законо</w:t>
      </w:r>
      <w:r w:rsidRPr="00745093">
        <w:rPr>
          <w:sz w:val="20"/>
          <w:szCs w:val="20"/>
        </w:rPr>
        <w:t>м от 06.10.200</w:t>
      </w:r>
      <w:bookmarkStart w:id="1" w:name="_GoBack"/>
      <w:bookmarkEnd w:id="1"/>
      <w:r w:rsidRPr="00745093">
        <w:rPr>
          <w:sz w:val="20"/>
          <w:szCs w:val="20"/>
        </w:rPr>
        <w:t>3 года № 131-ФЗ «Об общих принципах организации местного самоуправления в Российской Федерации», Уставом муниципальн</w:t>
      </w:r>
      <w:r>
        <w:rPr>
          <w:sz w:val="20"/>
          <w:szCs w:val="20"/>
        </w:rPr>
        <w:t>ого образования «Междуреченское</w:t>
      </w:r>
    </w:p>
    <w:p w:rsidR="00745093" w:rsidRPr="00745093" w:rsidRDefault="00745093" w:rsidP="00745093">
      <w:pPr>
        <w:pStyle w:val="22"/>
        <w:shd w:val="clear" w:color="auto" w:fill="auto"/>
        <w:spacing w:after="300"/>
        <w:ind w:firstLine="567"/>
        <w:rPr>
          <w:rStyle w:val="21"/>
          <w:rFonts w:ascii="Times New Roman" w:hAnsi="Times New Roman" w:cs="Times New Roman"/>
          <w:b/>
          <w:color w:val="000000"/>
          <w:sz w:val="20"/>
          <w:szCs w:val="20"/>
        </w:rPr>
      </w:pPr>
      <w:r w:rsidRPr="00745093">
        <w:rPr>
          <w:rStyle w:val="21"/>
          <w:rFonts w:ascii="Times New Roman" w:hAnsi="Times New Roman" w:cs="Times New Roman"/>
          <w:b/>
          <w:color w:val="000000"/>
          <w:sz w:val="20"/>
          <w:szCs w:val="20"/>
        </w:rPr>
        <w:t>Совет депутатов  решает:</w:t>
      </w:r>
    </w:p>
    <w:p w:rsidR="00745093" w:rsidRPr="00745093" w:rsidRDefault="00745093" w:rsidP="00745093">
      <w:pPr>
        <w:pStyle w:val="a3"/>
        <w:numPr>
          <w:ilvl w:val="0"/>
          <w:numId w:val="1"/>
        </w:numPr>
        <w:suppressAutoHyphens/>
        <w:autoSpaceDN w:val="0"/>
        <w:ind w:left="0" w:firstLine="142"/>
        <w:jc w:val="both"/>
        <w:rPr>
          <w:rStyle w:val="21"/>
          <w:color w:val="000000"/>
          <w:sz w:val="20"/>
          <w:szCs w:val="20"/>
        </w:rPr>
      </w:pPr>
      <w:r w:rsidRPr="00745093">
        <w:rPr>
          <w:rStyle w:val="21"/>
          <w:color w:val="000000"/>
          <w:sz w:val="20"/>
          <w:szCs w:val="20"/>
        </w:rPr>
        <w:t>Вынести проект решения Совета депутатов МО «Междуреченское» «О внесении изменений и дополнений в Устав МО «Междуреченское» на публичные слушания.</w:t>
      </w:r>
    </w:p>
    <w:p w:rsidR="00745093" w:rsidRPr="00745093" w:rsidRDefault="00745093" w:rsidP="00745093">
      <w:pPr>
        <w:pStyle w:val="a3"/>
        <w:numPr>
          <w:ilvl w:val="0"/>
          <w:numId w:val="1"/>
        </w:numPr>
        <w:suppressAutoHyphens/>
        <w:autoSpaceDN w:val="0"/>
        <w:ind w:left="0" w:firstLine="360"/>
        <w:jc w:val="both"/>
        <w:rPr>
          <w:rStyle w:val="21"/>
          <w:color w:val="000000"/>
          <w:sz w:val="20"/>
          <w:szCs w:val="20"/>
        </w:rPr>
      </w:pPr>
      <w:r w:rsidRPr="00745093">
        <w:rPr>
          <w:rStyle w:val="21"/>
          <w:color w:val="000000"/>
          <w:sz w:val="20"/>
          <w:szCs w:val="20"/>
        </w:rPr>
        <w:t>Настоящее решение вступает в силу с момента опубликования в информационном бюллетене органов местного самоуправления муниципального образования «Междуреченское».</w:t>
      </w:r>
    </w:p>
    <w:p w:rsidR="00745093" w:rsidRPr="00745093" w:rsidRDefault="00745093" w:rsidP="00745093">
      <w:pPr>
        <w:pStyle w:val="a3"/>
        <w:jc w:val="both"/>
        <w:rPr>
          <w:rStyle w:val="21"/>
          <w:color w:val="000000"/>
          <w:sz w:val="20"/>
          <w:szCs w:val="20"/>
        </w:rPr>
      </w:pPr>
    </w:p>
    <w:p w:rsidR="00745093" w:rsidRPr="00745093" w:rsidRDefault="00745093" w:rsidP="00745093">
      <w:pPr>
        <w:pStyle w:val="a7"/>
        <w:shd w:val="clear" w:color="auto" w:fill="FFFFFF"/>
        <w:spacing w:before="0" w:after="0"/>
        <w:jc w:val="right"/>
        <w:rPr>
          <w:b/>
          <w:bCs/>
          <w:color w:val="000000"/>
          <w:sz w:val="20"/>
          <w:szCs w:val="20"/>
        </w:rPr>
      </w:pPr>
      <w:r w:rsidRPr="00745093">
        <w:rPr>
          <w:b/>
          <w:bCs/>
          <w:color w:val="000000"/>
          <w:sz w:val="20"/>
          <w:szCs w:val="20"/>
        </w:rPr>
        <w:t>ПРОЕКТ</w:t>
      </w:r>
    </w:p>
    <w:p w:rsidR="00745093" w:rsidRPr="00745093" w:rsidRDefault="00745093" w:rsidP="00745093">
      <w:pPr>
        <w:pStyle w:val="a7"/>
        <w:shd w:val="clear" w:color="auto" w:fill="FFFFFF"/>
        <w:spacing w:before="0" w:after="0"/>
        <w:jc w:val="center"/>
        <w:rPr>
          <w:sz w:val="20"/>
          <w:szCs w:val="20"/>
        </w:rPr>
      </w:pPr>
      <w:r w:rsidRPr="00745093">
        <w:rPr>
          <w:b/>
          <w:bCs/>
          <w:color w:val="000000"/>
          <w:sz w:val="20"/>
          <w:szCs w:val="20"/>
        </w:rPr>
        <w:t>АРХАНГЕЛЬСКАЯ ОБЛАСТЬ</w:t>
      </w:r>
    </w:p>
    <w:p w:rsidR="00745093" w:rsidRPr="00745093" w:rsidRDefault="00745093" w:rsidP="00745093">
      <w:pPr>
        <w:pStyle w:val="a7"/>
        <w:shd w:val="clear" w:color="auto" w:fill="FFFFFF"/>
        <w:spacing w:before="0" w:after="0"/>
        <w:jc w:val="center"/>
        <w:rPr>
          <w:sz w:val="20"/>
          <w:szCs w:val="20"/>
        </w:rPr>
      </w:pPr>
      <w:r w:rsidRPr="00745093">
        <w:rPr>
          <w:b/>
          <w:bCs/>
          <w:color w:val="000000"/>
          <w:sz w:val="20"/>
          <w:szCs w:val="20"/>
        </w:rPr>
        <w:t>ПИНЕЖСКИЙ МУНИЦИПАЛЬНЫЙ РАЙОН</w:t>
      </w:r>
    </w:p>
    <w:p w:rsidR="00745093" w:rsidRPr="00745093" w:rsidRDefault="00745093" w:rsidP="00745093">
      <w:pPr>
        <w:pStyle w:val="a7"/>
        <w:shd w:val="clear" w:color="auto" w:fill="FFFFFF"/>
        <w:spacing w:before="0" w:after="0"/>
        <w:jc w:val="center"/>
        <w:rPr>
          <w:b/>
          <w:bCs/>
          <w:color w:val="000000"/>
          <w:sz w:val="20"/>
          <w:szCs w:val="20"/>
        </w:rPr>
      </w:pPr>
      <w:r w:rsidRPr="00745093">
        <w:rPr>
          <w:b/>
          <w:bCs/>
          <w:color w:val="000000"/>
          <w:sz w:val="20"/>
          <w:szCs w:val="20"/>
        </w:rPr>
        <w:t xml:space="preserve">СОВЕТ ДЕПУТАТОВ МУНИЦИПАЛЬНОГО ОБРАЗОВАНИЯ «МЕЖДУРЕЧЕНСКОЕ» пятого созыва </w:t>
      </w:r>
    </w:p>
    <w:p w:rsidR="00745093" w:rsidRPr="00745093" w:rsidRDefault="00745093" w:rsidP="00745093">
      <w:pPr>
        <w:pStyle w:val="a7"/>
        <w:shd w:val="clear" w:color="auto" w:fill="FFFFFF"/>
        <w:spacing w:before="0" w:after="0"/>
        <w:jc w:val="center"/>
        <w:rPr>
          <w:sz w:val="20"/>
          <w:szCs w:val="20"/>
        </w:rPr>
      </w:pPr>
      <w:r w:rsidRPr="00745093">
        <w:rPr>
          <w:b/>
          <w:bCs/>
          <w:color w:val="000000"/>
          <w:sz w:val="20"/>
          <w:szCs w:val="20"/>
        </w:rPr>
        <w:t>(Шестое заседание)</w:t>
      </w:r>
    </w:p>
    <w:p w:rsidR="00745093" w:rsidRPr="00745093" w:rsidRDefault="00745093" w:rsidP="00745093">
      <w:pPr>
        <w:pStyle w:val="a7"/>
        <w:shd w:val="clear" w:color="auto" w:fill="FFFFFF"/>
        <w:spacing w:before="0" w:after="0"/>
        <w:rPr>
          <w:b/>
          <w:bCs/>
          <w:color w:val="000000"/>
          <w:sz w:val="20"/>
          <w:szCs w:val="20"/>
        </w:rPr>
      </w:pPr>
    </w:p>
    <w:p w:rsidR="00745093" w:rsidRPr="00745093" w:rsidRDefault="00745093" w:rsidP="00745093">
      <w:pPr>
        <w:pStyle w:val="a7"/>
        <w:shd w:val="clear" w:color="auto" w:fill="FFFFFF"/>
        <w:spacing w:before="0" w:after="0"/>
        <w:jc w:val="center"/>
        <w:rPr>
          <w:sz w:val="20"/>
          <w:szCs w:val="20"/>
        </w:rPr>
      </w:pPr>
      <w:r w:rsidRPr="00745093">
        <w:rPr>
          <w:b/>
          <w:bCs/>
          <w:color w:val="000000"/>
          <w:sz w:val="20"/>
          <w:szCs w:val="20"/>
        </w:rPr>
        <w:t>РЕШЕНИЕ</w:t>
      </w:r>
    </w:p>
    <w:p w:rsidR="00745093" w:rsidRPr="00745093" w:rsidRDefault="00745093" w:rsidP="00745093">
      <w:pPr>
        <w:pStyle w:val="a7"/>
        <w:shd w:val="clear" w:color="auto" w:fill="FFFFFF"/>
        <w:spacing w:before="0" w:after="0"/>
        <w:rPr>
          <w:sz w:val="20"/>
          <w:szCs w:val="20"/>
        </w:rPr>
      </w:pPr>
      <w:r w:rsidRPr="00745093">
        <w:rPr>
          <w:bCs/>
          <w:color w:val="000000"/>
          <w:sz w:val="20"/>
          <w:szCs w:val="20"/>
        </w:rPr>
        <w:t xml:space="preserve">   _______________                                                                               №____</w:t>
      </w:r>
    </w:p>
    <w:p w:rsidR="00745093" w:rsidRPr="00745093" w:rsidRDefault="00745093" w:rsidP="00745093">
      <w:pPr>
        <w:pStyle w:val="a7"/>
        <w:shd w:val="clear" w:color="auto" w:fill="FFFFFF"/>
        <w:spacing w:before="0" w:after="0"/>
        <w:jc w:val="center"/>
        <w:rPr>
          <w:sz w:val="20"/>
          <w:szCs w:val="20"/>
        </w:rPr>
      </w:pPr>
    </w:p>
    <w:p w:rsidR="00745093" w:rsidRPr="00745093" w:rsidRDefault="00745093" w:rsidP="00745093">
      <w:pPr>
        <w:pStyle w:val="a7"/>
        <w:shd w:val="clear" w:color="auto" w:fill="FFFFFF"/>
        <w:spacing w:before="0" w:after="0"/>
        <w:jc w:val="center"/>
        <w:rPr>
          <w:sz w:val="20"/>
          <w:szCs w:val="20"/>
        </w:rPr>
      </w:pPr>
      <w:r w:rsidRPr="00745093">
        <w:rPr>
          <w:sz w:val="20"/>
          <w:szCs w:val="20"/>
        </w:rPr>
        <w:t>пос.Междуреченский</w:t>
      </w:r>
    </w:p>
    <w:p w:rsidR="00745093" w:rsidRPr="00745093" w:rsidRDefault="00745093" w:rsidP="00745093">
      <w:pPr>
        <w:pStyle w:val="a7"/>
        <w:shd w:val="clear" w:color="auto" w:fill="FFFFFF"/>
        <w:spacing w:before="0" w:after="0"/>
        <w:jc w:val="center"/>
        <w:rPr>
          <w:sz w:val="20"/>
          <w:szCs w:val="20"/>
        </w:rPr>
      </w:pPr>
    </w:p>
    <w:p w:rsidR="00745093" w:rsidRPr="00745093" w:rsidRDefault="00745093" w:rsidP="00745093">
      <w:pPr>
        <w:pStyle w:val="a7"/>
        <w:shd w:val="clear" w:color="auto" w:fill="FFFFFF"/>
        <w:spacing w:before="0" w:after="0"/>
        <w:jc w:val="center"/>
        <w:rPr>
          <w:sz w:val="20"/>
          <w:szCs w:val="20"/>
        </w:rPr>
      </w:pPr>
      <w:r w:rsidRPr="00745093">
        <w:rPr>
          <w:b/>
          <w:bCs/>
          <w:sz w:val="20"/>
          <w:szCs w:val="20"/>
        </w:rPr>
        <w:t>О внесении изменений и дополнений в Устав муниципального образования «Междуреченское»</w:t>
      </w:r>
    </w:p>
    <w:p w:rsidR="00745093" w:rsidRPr="00745093" w:rsidRDefault="00745093" w:rsidP="00745093">
      <w:pPr>
        <w:pStyle w:val="nospacing"/>
        <w:spacing w:before="0" w:beforeAutospacing="0" w:after="0" w:afterAutospacing="0"/>
        <w:jc w:val="both"/>
        <w:rPr>
          <w:sz w:val="20"/>
          <w:szCs w:val="20"/>
        </w:rPr>
      </w:pPr>
    </w:p>
    <w:p w:rsidR="00745093" w:rsidRPr="00745093" w:rsidRDefault="00745093" w:rsidP="00745093">
      <w:pPr>
        <w:pStyle w:val="a7"/>
        <w:spacing w:before="0" w:after="0"/>
        <w:ind w:firstLine="709"/>
        <w:jc w:val="both"/>
        <w:rPr>
          <w:rStyle w:val="210"/>
          <w:sz w:val="20"/>
          <w:szCs w:val="20"/>
        </w:rPr>
      </w:pPr>
      <w:r w:rsidRPr="00745093">
        <w:rPr>
          <w:rStyle w:val="210"/>
          <w:color w:val="000000"/>
          <w:sz w:val="20"/>
          <w:szCs w:val="20"/>
        </w:rPr>
        <w:t xml:space="preserve">В целях приведения </w:t>
      </w:r>
      <w:r w:rsidRPr="00745093">
        <w:rPr>
          <w:rStyle w:val="11"/>
          <w:sz w:val="20"/>
          <w:szCs w:val="20"/>
        </w:rPr>
        <w:t>Устава</w:t>
      </w:r>
      <w:r w:rsidRPr="00745093">
        <w:rPr>
          <w:rStyle w:val="210"/>
          <w:sz w:val="20"/>
          <w:szCs w:val="20"/>
        </w:rPr>
        <w:t xml:space="preserve"> муниципального образования «Междуреченское» в соответствие с изменениями в федеральном законодательстве, руководствуясь пунктом 1 части 10 статьи 35 </w:t>
      </w:r>
      <w:r w:rsidRPr="00745093">
        <w:rPr>
          <w:rStyle w:val="11"/>
          <w:sz w:val="20"/>
          <w:szCs w:val="20"/>
        </w:rPr>
        <w:t>Федерального закона от 06 октября 2003 года №</w:t>
      </w:r>
      <w:r w:rsidRPr="00745093">
        <w:rPr>
          <w:sz w:val="20"/>
          <w:szCs w:val="20"/>
        </w:rPr>
        <w:t xml:space="preserve"> </w:t>
      </w:r>
      <w:r w:rsidRPr="00745093">
        <w:rPr>
          <w:rStyle w:val="11"/>
          <w:sz w:val="20"/>
          <w:szCs w:val="20"/>
        </w:rPr>
        <w:t>131-ФЗ</w:t>
      </w:r>
      <w:r w:rsidRPr="00745093">
        <w:rPr>
          <w:rStyle w:val="210"/>
          <w:sz w:val="20"/>
          <w:szCs w:val="20"/>
        </w:rPr>
        <w:t xml:space="preserve"> «Об общих принципах организации местного самоуправления в Российской Федерации», пунктом «а» частью 2 статьи 14 </w:t>
      </w:r>
      <w:r w:rsidRPr="00745093">
        <w:rPr>
          <w:rStyle w:val="110"/>
          <w:sz w:val="20"/>
          <w:szCs w:val="20"/>
          <w:shd w:val="clear" w:color="auto" w:fill="FFFFFF"/>
        </w:rPr>
        <w:t>Устава</w:t>
      </w:r>
      <w:r w:rsidRPr="00745093">
        <w:rPr>
          <w:rStyle w:val="210"/>
          <w:sz w:val="20"/>
          <w:szCs w:val="20"/>
        </w:rPr>
        <w:t xml:space="preserve"> муниципального образования «Междуреченское»</w:t>
      </w:r>
    </w:p>
    <w:p w:rsidR="00745093" w:rsidRPr="00745093" w:rsidRDefault="00745093" w:rsidP="00745093">
      <w:pPr>
        <w:pStyle w:val="a7"/>
        <w:spacing w:before="0" w:after="0"/>
        <w:ind w:firstLine="709"/>
        <w:jc w:val="both"/>
        <w:rPr>
          <w:rStyle w:val="210"/>
          <w:sz w:val="20"/>
          <w:szCs w:val="20"/>
        </w:rPr>
      </w:pPr>
    </w:p>
    <w:p w:rsidR="00745093" w:rsidRPr="00745093" w:rsidRDefault="00745093" w:rsidP="00745093">
      <w:pPr>
        <w:pStyle w:val="a7"/>
        <w:spacing w:before="0" w:after="0"/>
        <w:ind w:firstLine="709"/>
        <w:jc w:val="center"/>
        <w:rPr>
          <w:rStyle w:val="210"/>
          <w:b/>
          <w:sz w:val="20"/>
          <w:szCs w:val="20"/>
        </w:rPr>
      </w:pPr>
      <w:r w:rsidRPr="00745093">
        <w:rPr>
          <w:rStyle w:val="210"/>
          <w:b/>
          <w:sz w:val="20"/>
          <w:szCs w:val="20"/>
        </w:rPr>
        <w:t>Совет депутатов решает:</w:t>
      </w:r>
    </w:p>
    <w:p w:rsidR="00745093" w:rsidRPr="00745093" w:rsidRDefault="00745093" w:rsidP="00745093">
      <w:pPr>
        <w:pStyle w:val="a7"/>
        <w:spacing w:before="0" w:after="0"/>
        <w:ind w:firstLine="709"/>
        <w:jc w:val="center"/>
        <w:rPr>
          <w:b/>
          <w:sz w:val="20"/>
          <w:szCs w:val="20"/>
        </w:rPr>
      </w:pPr>
    </w:p>
    <w:p w:rsidR="00745093" w:rsidRPr="00745093" w:rsidRDefault="00745093" w:rsidP="00745093">
      <w:pPr>
        <w:pStyle w:val="normalweb"/>
        <w:spacing w:before="0" w:beforeAutospacing="0" w:after="0" w:afterAutospacing="0"/>
        <w:ind w:firstLine="567"/>
        <w:jc w:val="both"/>
        <w:rPr>
          <w:sz w:val="20"/>
          <w:szCs w:val="20"/>
        </w:rPr>
      </w:pPr>
      <w:r w:rsidRPr="00745093">
        <w:rPr>
          <w:rStyle w:val="210"/>
          <w:sz w:val="20"/>
          <w:szCs w:val="20"/>
        </w:rPr>
        <w:lastRenderedPageBreak/>
        <w:t xml:space="preserve">1. </w:t>
      </w:r>
      <w:r w:rsidRPr="00745093">
        <w:rPr>
          <w:sz w:val="20"/>
          <w:szCs w:val="20"/>
        </w:rPr>
        <w:t xml:space="preserve">Внести изменения и дополнения в </w:t>
      </w:r>
      <w:r w:rsidRPr="00745093">
        <w:rPr>
          <w:rStyle w:val="11"/>
          <w:sz w:val="20"/>
          <w:szCs w:val="20"/>
        </w:rPr>
        <w:t>Устав</w:t>
      </w:r>
      <w:r w:rsidRPr="00745093">
        <w:rPr>
          <w:sz w:val="20"/>
          <w:szCs w:val="20"/>
        </w:rPr>
        <w:t xml:space="preserve"> муниципального образования «Междуреченское», принятый решением Совета депутатов муниципальн</w:t>
      </w:r>
      <w:r w:rsidRPr="00745093">
        <w:rPr>
          <w:color w:val="000000"/>
          <w:sz w:val="20"/>
          <w:szCs w:val="20"/>
        </w:rPr>
        <w:t xml:space="preserve">ого образования «Междуреченское» от 02.04.2010 № 58 «Об Уставе муниципального образования «Междуреченское» зарегистрированный Управлением Министерства юстиции Российской Федерации по Архангельской области и Ненецкому автономному округу от 07.05.2010 за государственным номером №RU295213062010001 (в редакции решений Совета депутатов муниципального образования «Междуреченское» от 23.12.2011 № </w:t>
      </w:r>
      <w:r w:rsidRPr="00745093">
        <w:rPr>
          <w:rStyle w:val="110"/>
          <w:color w:val="000000"/>
          <w:sz w:val="20"/>
          <w:szCs w:val="20"/>
          <w:u w:val="single"/>
        </w:rPr>
        <w:t>118</w:t>
      </w:r>
      <w:r w:rsidRPr="00745093">
        <w:rPr>
          <w:sz w:val="20"/>
          <w:szCs w:val="20"/>
        </w:rPr>
        <w:t xml:space="preserve">, от 19.06.2016г. № </w:t>
      </w:r>
      <w:r w:rsidRPr="00745093">
        <w:rPr>
          <w:rStyle w:val="110"/>
          <w:color w:val="000000"/>
          <w:sz w:val="20"/>
          <w:szCs w:val="20"/>
        </w:rPr>
        <w:t>124</w:t>
      </w:r>
      <w:r w:rsidRPr="00745093">
        <w:rPr>
          <w:sz w:val="20"/>
          <w:szCs w:val="20"/>
        </w:rPr>
        <w:t xml:space="preserve">, от 26.09.2019г. № </w:t>
      </w:r>
      <w:r w:rsidRPr="00745093">
        <w:rPr>
          <w:rStyle w:val="110"/>
          <w:sz w:val="20"/>
          <w:szCs w:val="20"/>
        </w:rPr>
        <w:t>70, от 08.07.2020 № 99, от 24.12.2021 №18</w:t>
      </w:r>
      <w:r w:rsidRPr="00745093">
        <w:rPr>
          <w:sz w:val="20"/>
          <w:szCs w:val="20"/>
        </w:rPr>
        <w:t>) следующие изменения и дополнения:</w:t>
      </w:r>
    </w:p>
    <w:p w:rsidR="00745093" w:rsidRPr="00745093" w:rsidRDefault="00745093" w:rsidP="00745093">
      <w:pPr>
        <w:pStyle w:val="style5"/>
        <w:spacing w:before="0" w:beforeAutospacing="0" w:after="0" w:afterAutospacing="0"/>
        <w:ind w:firstLine="567"/>
        <w:jc w:val="both"/>
        <w:rPr>
          <w:b/>
          <w:color w:val="000000"/>
          <w:sz w:val="20"/>
          <w:szCs w:val="20"/>
        </w:rPr>
      </w:pPr>
      <w:r w:rsidRPr="00745093">
        <w:rPr>
          <w:b/>
          <w:color w:val="000000"/>
          <w:sz w:val="20"/>
          <w:szCs w:val="20"/>
        </w:rPr>
        <w:t>1.1. Статью 5 Устава дополнить частью 8 следующего содержания:</w:t>
      </w:r>
    </w:p>
    <w:p w:rsidR="00745093" w:rsidRPr="00745093" w:rsidRDefault="00745093" w:rsidP="00745093">
      <w:pPr>
        <w:pStyle w:val="style5"/>
        <w:spacing w:before="0" w:beforeAutospacing="0" w:after="0" w:afterAutospacing="0"/>
        <w:ind w:firstLine="567"/>
        <w:jc w:val="both"/>
        <w:rPr>
          <w:color w:val="000000"/>
          <w:sz w:val="20"/>
          <w:szCs w:val="20"/>
        </w:rPr>
      </w:pPr>
      <w:r w:rsidRPr="00745093">
        <w:rPr>
          <w:color w:val="000000"/>
          <w:sz w:val="20"/>
          <w:szCs w:val="20"/>
        </w:rPr>
        <w:t>«8. Официальным обнародованием муниципального правового акта или соглашения считается размещение текста муниципального правового акта или соглашения на информационных стендах (досках объявлений) в каждом населенном пункте на территории муниципального образования «Междуреченское».».</w:t>
      </w:r>
    </w:p>
    <w:p w:rsidR="00745093" w:rsidRPr="00745093" w:rsidRDefault="00745093" w:rsidP="00745093">
      <w:pPr>
        <w:pStyle w:val="style5"/>
        <w:spacing w:before="0" w:beforeAutospacing="0" w:after="0" w:afterAutospacing="0"/>
        <w:ind w:firstLine="567"/>
        <w:jc w:val="both"/>
        <w:rPr>
          <w:b/>
          <w:color w:val="000000"/>
          <w:sz w:val="20"/>
          <w:szCs w:val="20"/>
        </w:rPr>
      </w:pPr>
      <w:r w:rsidRPr="00745093">
        <w:rPr>
          <w:b/>
          <w:color w:val="000000"/>
          <w:sz w:val="20"/>
          <w:szCs w:val="20"/>
        </w:rPr>
        <w:t>1.2. В статье 21 Устава:</w:t>
      </w:r>
    </w:p>
    <w:p w:rsidR="00745093" w:rsidRPr="00745093" w:rsidRDefault="00745093" w:rsidP="00745093">
      <w:pPr>
        <w:pStyle w:val="style5"/>
        <w:spacing w:before="0" w:beforeAutospacing="0" w:after="0" w:afterAutospacing="0"/>
        <w:ind w:firstLine="567"/>
        <w:jc w:val="both"/>
        <w:rPr>
          <w:b/>
          <w:color w:val="000000"/>
          <w:sz w:val="20"/>
          <w:szCs w:val="20"/>
        </w:rPr>
      </w:pPr>
      <w:r w:rsidRPr="00745093">
        <w:rPr>
          <w:b/>
          <w:color w:val="000000"/>
          <w:sz w:val="20"/>
          <w:szCs w:val="20"/>
        </w:rPr>
        <w:t>1) дополнить частью 4.2 следующего содержания:</w:t>
      </w:r>
    </w:p>
    <w:p w:rsidR="00745093" w:rsidRPr="00745093" w:rsidRDefault="00745093" w:rsidP="00745093">
      <w:pPr>
        <w:pStyle w:val="style5"/>
        <w:spacing w:before="0" w:beforeAutospacing="0" w:after="0" w:afterAutospacing="0"/>
        <w:ind w:firstLine="567"/>
        <w:jc w:val="both"/>
        <w:rPr>
          <w:color w:val="000000"/>
          <w:sz w:val="20"/>
          <w:szCs w:val="20"/>
        </w:rPr>
      </w:pPr>
      <w:r w:rsidRPr="00745093">
        <w:rPr>
          <w:color w:val="000000"/>
          <w:sz w:val="20"/>
          <w:szCs w:val="20"/>
        </w:rPr>
        <w:t>«4.2. Глава Междуреченского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Междуреченского сельского поселения не может одновременно исполнять полномочия депутата Совета депутатов муниципального образования «Междуреченское», за исключением случаев, установленных Федеральным законом от 06.10.2003 №131-ФЗ №Об общих принципах организации местного самоуправления в Российской Федерации», иными федеральными законами.»;</w:t>
      </w:r>
    </w:p>
    <w:p w:rsidR="00745093" w:rsidRPr="00745093" w:rsidRDefault="00745093" w:rsidP="00745093">
      <w:pPr>
        <w:pStyle w:val="style5"/>
        <w:spacing w:before="0" w:beforeAutospacing="0" w:after="0" w:afterAutospacing="0"/>
        <w:ind w:firstLine="567"/>
        <w:jc w:val="both"/>
        <w:rPr>
          <w:b/>
          <w:color w:val="000000"/>
          <w:sz w:val="20"/>
          <w:szCs w:val="20"/>
        </w:rPr>
      </w:pPr>
      <w:r w:rsidRPr="00745093">
        <w:rPr>
          <w:b/>
          <w:color w:val="000000"/>
          <w:sz w:val="20"/>
          <w:szCs w:val="20"/>
        </w:rPr>
        <w:t>2) в части 8:</w:t>
      </w:r>
    </w:p>
    <w:p w:rsidR="00745093" w:rsidRPr="00745093" w:rsidRDefault="00745093" w:rsidP="00745093">
      <w:pPr>
        <w:pStyle w:val="style5"/>
        <w:spacing w:before="0" w:beforeAutospacing="0" w:after="0" w:afterAutospacing="0"/>
        <w:ind w:firstLine="567"/>
        <w:jc w:val="both"/>
        <w:rPr>
          <w:b/>
          <w:color w:val="000000"/>
          <w:sz w:val="20"/>
          <w:szCs w:val="20"/>
        </w:rPr>
      </w:pPr>
      <w:r w:rsidRPr="00745093">
        <w:rPr>
          <w:b/>
          <w:color w:val="000000"/>
          <w:sz w:val="20"/>
          <w:szCs w:val="20"/>
        </w:rPr>
        <w:t>- подпункт «б» изложить в следующей редакции:</w:t>
      </w:r>
    </w:p>
    <w:p w:rsidR="00745093" w:rsidRPr="00745093" w:rsidRDefault="00745093" w:rsidP="00745093">
      <w:pPr>
        <w:pStyle w:val="style5"/>
        <w:spacing w:before="0" w:beforeAutospacing="0" w:after="0" w:afterAutospacing="0"/>
        <w:ind w:firstLine="567"/>
        <w:jc w:val="both"/>
        <w:rPr>
          <w:color w:val="000000"/>
          <w:sz w:val="20"/>
          <w:szCs w:val="20"/>
        </w:rPr>
      </w:pPr>
      <w:r w:rsidRPr="00745093">
        <w:rPr>
          <w:color w:val="000000"/>
          <w:sz w:val="20"/>
          <w:szCs w:val="20"/>
        </w:rPr>
        <w:t>«б) оплата труда в виде ежемесячного денежного вознаграждения, увеличенного на районный коэффициент и процентную надбавку за стаж работы в районах Крайнего Севера и приравненных к ним местностях. Размер ежемесячного денежного вознаграждения главы Междуреченского сельского поселения, устанавливается решением Совета депутатов муниципального образования «Междуреченское»;»;</w:t>
      </w:r>
    </w:p>
    <w:p w:rsidR="00745093" w:rsidRPr="00745093" w:rsidRDefault="00745093" w:rsidP="00745093">
      <w:pPr>
        <w:pStyle w:val="style5"/>
        <w:spacing w:before="0" w:beforeAutospacing="0" w:after="0" w:afterAutospacing="0"/>
        <w:ind w:firstLine="567"/>
        <w:jc w:val="both"/>
        <w:rPr>
          <w:b/>
          <w:color w:val="000000"/>
          <w:sz w:val="20"/>
          <w:szCs w:val="20"/>
        </w:rPr>
      </w:pPr>
      <w:r w:rsidRPr="00745093">
        <w:rPr>
          <w:b/>
          <w:color w:val="000000"/>
          <w:sz w:val="20"/>
          <w:szCs w:val="20"/>
        </w:rPr>
        <w:t>-дополнить подпунктом «о» следующего содержания;</w:t>
      </w:r>
    </w:p>
    <w:p w:rsidR="00745093" w:rsidRPr="00745093" w:rsidRDefault="00745093" w:rsidP="00745093">
      <w:pPr>
        <w:pStyle w:val="style5"/>
        <w:spacing w:before="0" w:beforeAutospacing="0" w:after="0" w:afterAutospacing="0"/>
        <w:ind w:firstLine="567"/>
        <w:jc w:val="both"/>
        <w:rPr>
          <w:color w:val="000000"/>
          <w:sz w:val="20"/>
          <w:szCs w:val="20"/>
        </w:rPr>
      </w:pPr>
      <w:r w:rsidRPr="00745093">
        <w:rPr>
          <w:color w:val="000000"/>
          <w:sz w:val="20"/>
          <w:szCs w:val="20"/>
        </w:rPr>
        <w:t>«о) профессиональное развитие, в том числе получение дополнительного профессионального образования.»;</w:t>
      </w:r>
    </w:p>
    <w:p w:rsidR="00745093" w:rsidRPr="00745093" w:rsidRDefault="00745093" w:rsidP="00745093">
      <w:pPr>
        <w:pStyle w:val="style5"/>
        <w:spacing w:before="0" w:beforeAutospacing="0" w:after="0" w:afterAutospacing="0"/>
        <w:ind w:firstLine="567"/>
        <w:jc w:val="both"/>
        <w:rPr>
          <w:b/>
          <w:color w:val="000000"/>
          <w:sz w:val="20"/>
          <w:szCs w:val="20"/>
        </w:rPr>
      </w:pPr>
      <w:r w:rsidRPr="00745093">
        <w:rPr>
          <w:b/>
          <w:color w:val="000000"/>
          <w:sz w:val="20"/>
          <w:szCs w:val="20"/>
        </w:rPr>
        <w:t>3) дополнить частью 9.1 следующего содержания:</w:t>
      </w:r>
    </w:p>
    <w:p w:rsidR="00745093" w:rsidRPr="00745093" w:rsidRDefault="00745093" w:rsidP="00745093">
      <w:pPr>
        <w:pStyle w:val="style5"/>
        <w:spacing w:before="0" w:beforeAutospacing="0" w:after="0" w:afterAutospacing="0"/>
        <w:ind w:firstLine="567"/>
        <w:jc w:val="both"/>
        <w:rPr>
          <w:color w:val="000000"/>
          <w:sz w:val="20"/>
          <w:szCs w:val="20"/>
        </w:rPr>
      </w:pPr>
      <w:r w:rsidRPr="00745093">
        <w:rPr>
          <w:color w:val="000000"/>
          <w:sz w:val="20"/>
          <w:szCs w:val="20"/>
        </w:rPr>
        <w:t>«9.1.</w:t>
      </w:r>
      <w:r w:rsidRPr="00745093">
        <w:rPr>
          <w:sz w:val="20"/>
          <w:szCs w:val="20"/>
        </w:rPr>
        <w:t xml:space="preserve"> </w:t>
      </w:r>
      <w:r w:rsidRPr="00745093">
        <w:rPr>
          <w:color w:val="000000"/>
          <w:sz w:val="20"/>
          <w:szCs w:val="20"/>
        </w:rPr>
        <w:t>Главе Междуреченского сельского поселения гарантируется профессиональное развитие, в том числе получение дополнительного профессионального образования, на условиях и в порядке, предусмотренных для муниципальных служащих в Архангельской области.».</w:t>
      </w:r>
    </w:p>
    <w:p w:rsidR="00745093" w:rsidRPr="00745093" w:rsidRDefault="00745093" w:rsidP="00745093">
      <w:pPr>
        <w:pStyle w:val="style5"/>
        <w:spacing w:before="0" w:beforeAutospacing="0" w:after="0" w:afterAutospacing="0"/>
        <w:ind w:firstLine="567"/>
        <w:jc w:val="both"/>
        <w:rPr>
          <w:sz w:val="20"/>
          <w:szCs w:val="20"/>
        </w:rPr>
      </w:pPr>
      <w:r w:rsidRPr="00745093">
        <w:rPr>
          <w:color w:val="000000"/>
          <w:sz w:val="20"/>
          <w:szCs w:val="20"/>
        </w:rPr>
        <w:t xml:space="preserve">2.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w:t>
      </w:r>
      <w:r w:rsidRPr="00745093">
        <w:rPr>
          <w:rStyle w:val="11"/>
          <w:sz w:val="20"/>
          <w:szCs w:val="20"/>
        </w:rPr>
        <w:t>Федеральным законом от 21 июля 2005 года №</w:t>
      </w:r>
      <w:r w:rsidRPr="00745093">
        <w:rPr>
          <w:sz w:val="20"/>
          <w:szCs w:val="20"/>
        </w:rPr>
        <w:t xml:space="preserve"> </w:t>
      </w:r>
      <w:r w:rsidRPr="00745093">
        <w:rPr>
          <w:rStyle w:val="11"/>
          <w:sz w:val="20"/>
          <w:szCs w:val="20"/>
        </w:rPr>
        <w:t>97-ФЗ</w:t>
      </w:r>
      <w:r w:rsidRPr="00745093">
        <w:rPr>
          <w:sz w:val="20"/>
          <w:szCs w:val="20"/>
        </w:rPr>
        <w:t xml:space="preserve"> «О государственной регистрации уставов муниципальных образований».</w:t>
      </w:r>
    </w:p>
    <w:p w:rsidR="00745093" w:rsidRPr="00745093" w:rsidRDefault="00745093" w:rsidP="00745093">
      <w:pPr>
        <w:pStyle w:val="220"/>
        <w:spacing w:before="0" w:beforeAutospacing="0" w:after="0" w:afterAutospacing="0"/>
        <w:ind w:firstLine="567"/>
        <w:jc w:val="both"/>
        <w:rPr>
          <w:sz w:val="20"/>
          <w:szCs w:val="20"/>
        </w:rPr>
      </w:pPr>
      <w:r w:rsidRPr="00745093">
        <w:rPr>
          <w:color w:val="000000"/>
          <w:sz w:val="20"/>
          <w:szCs w:val="20"/>
        </w:rPr>
        <w:t>3. Опубликовать настоящее решение в информационном бюллетене органов местного самоуправления после его государственной регистрации Управлением Министерства юстиции по Архангельской области и Ненецкому автономному округу.</w:t>
      </w:r>
    </w:p>
    <w:p w:rsidR="00745093" w:rsidRPr="00745093" w:rsidRDefault="00745093" w:rsidP="00745093">
      <w:pPr>
        <w:pStyle w:val="220"/>
        <w:spacing w:before="0" w:beforeAutospacing="0" w:after="0" w:afterAutospacing="0"/>
        <w:ind w:firstLine="567"/>
        <w:jc w:val="both"/>
        <w:rPr>
          <w:sz w:val="20"/>
          <w:szCs w:val="20"/>
        </w:rPr>
      </w:pPr>
      <w:r w:rsidRPr="00745093">
        <w:rPr>
          <w:color w:val="000000"/>
          <w:sz w:val="20"/>
          <w:szCs w:val="20"/>
        </w:rPr>
        <w:t xml:space="preserve">4. Совету депутатов муниципального образования «Междуреченское», главе муниципального образования «Междуреченское», администрации муниципального образования «Междуреченское» привести муниципальные нормативные акты в соответствие с принятыми изменениями и дополнениями в </w:t>
      </w:r>
      <w:r w:rsidRPr="00745093">
        <w:rPr>
          <w:rStyle w:val="110"/>
          <w:sz w:val="20"/>
          <w:szCs w:val="20"/>
        </w:rPr>
        <w:t>Устав</w:t>
      </w:r>
      <w:r w:rsidRPr="00745093">
        <w:rPr>
          <w:color w:val="000000"/>
          <w:sz w:val="20"/>
          <w:szCs w:val="20"/>
        </w:rPr>
        <w:t xml:space="preserve"> муниципального образования «Междуреченское».</w:t>
      </w:r>
    </w:p>
    <w:p w:rsidR="00745093" w:rsidRDefault="00745093" w:rsidP="00745093">
      <w:pPr>
        <w:pStyle w:val="a4"/>
        <w:jc w:val="left"/>
        <w:rPr>
          <w:b/>
          <w:sz w:val="20"/>
          <w:szCs w:val="20"/>
        </w:rPr>
      </w:pPr>
    </w:p>
    <w:p w:rsidR="00745093" w:rsidRDefault="00745093" w:rsidP="00745093">
      <w:pPr>
        <w:pStyle w:val="a4"/>
        <w:rPr>
          <w:b/>
          <w:sz w:val="20"/>
          <w:szCs w:val="20"/>
        </w:rPr>
      </w:pPr>
    </w:p>
    <w:p w:rsidR="00745093" w:rsidRPr="00745093" w:rsidRDefault="00745093" w:rsidP="00745093">
      <w:pPr>
        <w:pStyle w:val="a4"/>
        <w:rPr>
          <w:b/>
          <w:sz w:val="20"/>
          <w:szCs w:val="20"/>
        </w:rPr>
      </w:pPr>
      <w:r w:rsidRPr="00745093">
        <w:rPr>
          <w:b/>
          <w:sz w:val="20"/>
          <w:szCs w:val="20"/>
        </w:rPr>
        <w:t xml:space="preserve">Р Е Ш Е Н И Е </w:t>
      </w:r>
    </w:p>
    <w:p w:rsidR="00745093" w:rsidRPr="00745093" w:rsidRDefault="00745093" w:rsidP="00745093">
      <w:pPr>
        <w:pStyle w:val="a4"/>
        <w:rPr>
          <w:sz w:val="20"/>
          <w:szCs w:val="20"/>
        </w:rPr>
      </w:pPr>
      <w:r w:rsidRPr="00745093">
        <w:rPr>
          <w:sz w:val="20"/>
          <w:szCs w:val="20"/>
        </w:rPr>
        <w:t>20 мая  2022 года                                                                 № 34</w:t>
      </w:r>
    </w:p>
    <w:p w:rsidR="00745093" w:rsidRPr="00745093" w:rsidRDefault="00745093" w:rsidP="00745093">
      <w:pPr>
        <w:pStyle w:val="a4"/>
        <w:rPr>
          <w:sz w:val="20"/>
          <w:szCs w:val="20"/>
        </w:rPr>
      </w:pPr>
      <w:r w:rsidRPr="00745093">
        <w:rPr>
          <w:sz w:val="20"/>
          <w:szCs w:val="20"/>
        </w:rPr>
        <w:t>п. Междуреченский</w:t>
      </w:r>
    </w:p>
    <w:p w:rsidR="00745093" w:rsidRPr="00745093" w:rsidRDefault="00745093" w:rsidP="00745093">
      <w:pPr>
        <w:pStyle w:val="a4"/>
        <w:rPr>
          <w:sz w:val="20"/>
          <w:szCs w:val="20"/>
        </w:rPr>
      </w:pPr>
    </w:p>
    <w:p w:rsidR="00745093" w:rsidRPr="00745093" w:rsidRDefault="00745093" w:rsidP="00745093">
      <w:pPr>
        <w:pStyle w:val="ConsPlusTitle"/>
        <w:widowControl/>
        <w:rPr>
          <w:rFonts w:ascii="Times New Roman" w:hAnsi="Times New Roman" w:cs="Times New Roman"/>
        </w:rPr>
      </w:pPr>
    </w:p>
    <w:p w:rsidR="00745093" w:rsidRPr="00745093" w:rsidRDefault="00745093" w:rsidP="00745093">
      <w:pPr>
        <w:pStyle w:val="ConsPlusNormal"/>
        <w:ind w:firstLine="426"/>
        <w:jc w:val="center"/>
        <w:rPr>
          <w:rFonts w:ascii="Times New Roman" w:hAnsi="Times New Roman"/>
          <w:b/>
          <w:bCs/>
        </w:rPr>
      </w:pPr>
      <w:r w:rsidRPr="00745093">
        <w:rPr>
          <w:rFonts w:ascii="Times New Roman" w:hAnsi="Times New Roman"/>
          <w:b/>
          <w:bCs/>
        </w:rPr>
        <w:t xml:space="preserve">Об утверждении структуры </w:t>
      </w:r>
    </w:p>
    <w:p w:rsidR="00745093" w:rsidRPr="00745093" w:rsidRDefault="00745093" w:rsidP="00745093">
      <w:pPr>
        <w:pStyle w:val="ConsPlusNormal"/>
        <w:ind w:firstLine="426"/>
        <w:jc w:val="center"/>
        <w:rPr>
          <w:rFonts w:ascii="Times New Roman" w:hAnsi="Times New Roman"/>
          <w:b/>
          <w:bCs/>
        </w:rPr>
      </w:pPr>
      <w:r w:rsidRPr="00745093">
        <w:rPr>
          <w:rFonts w:ascii="Times New Roman" w:hAnsi="Times New Roman"/>
          <w:b/>
          <w:bCs/>
        </w:rPr>
        <w:t xml:space="preserve">администрации муниципального образования </w:t>
      </w:r>
    </w:p>
    <w:p w:rsidR="00745093" w:rsidRPr="00745093" w:rsidRDefault="00745093" w:rsidP="00745093">
      <w:pPr>
        <w:pStyle w:val="ConsPlusNormal"/>
        <w:ind w:firstLine="426"/>
        <w:jc w:val="center"/>
        <w:rPr>
          <w:rFonts w:ascii="Times New Roman" w:hAnsi="Times New Roman"/>
          <w:b/>
          <w:bCs/>
        </w:rPr>
      </w:pPr>
      <w:r w:rsidRPr="00745093">
        <w:rPr>
          <w:rFonts w:ascii="Times New Roman" w:hAnsi="Times New Roman"/>
          <w:b/>
          <w:bCs/>
        </w:rPr>
        <w:t xml:space="preserve"> «Междуреченское» Пинежского муниципального района Архангельской области</w:t>
      </w:r>
    </w:p>
    <w:p w:rsidR="00745093" w:rsidRPr="00745093" w:rsidRDefault="00745093" w:rsidP="00745093">
      <w:pPr>
        <w:pStyle w:val="ConsPlusNormal"/>
        <w:widowControl/>
        <w:ind w:firstLine="0"/>
        <w:jc w:val="both"/>
        <w:rPr>
          <w:rFonts w:ascii="Times New Roman" w:hAnsi="Times New Roman" w:cs="Times New Roman"/>
        </w:rPr>
      </w:pPr>
    </w:p>
    <w:p w:rsidR="00745093" w:rsidRPr="00745093" w:rsidRDefault="00745093" w:rsidP="00745093">
      <w:pPr>
        <w:pStyle w:val="a3"/>
        <w:jc w:val="center"/>
        <w:rPr>
          <w:b/>
        </w:rPr>
      </w:pPr>
      <w:r w:rsidRPr="00745093">
        <w:rPr>
          <w:b/>
        </w:rPr>
        <w:t>Совет депутатов решает:</w:t>
      </w:r>
    </w:p>
    <w:p w:rsidR="00745093" w:rsidRPr="00745093" w:rsidRDefault="00745093" w:rsidP="00745093">
      <w:pPr>
        <w:pStyle w:val="ConsPlusNormal"/>
        <w:widowControl/>
        <w:ind w:firstLine="709"/>
        <w:jc w:val="center"/>
        <w:rPr>
          <w:rFonts w:ascii="Times New Roman" w:hAnsi="Times New Roman" w:cs="Times New Roman"/>
        </w:rPr>
      </w:pPr>
    </w:p>
    <w:p w:rsidR="00745093" w:rsidRPr="00745093" w:rsidRDefault="00745093" w:rsidP="00745093">
      <w:pPr>
        <w:pStyle w:val="ConsPlusNormal"/>
        <w:widowControl/>
        <w:ind w:firstLine="709"/>
        <w:jc w:val="both"/>
        <w:rPr>
          <w:rFonts w:ascii="Times New Roman" w:hAnsi="Times New Roman" w:cs="Times New Roman"/>
        </w:rPr>
      </w:pPr>
      <w:r w:rsidRPr="00745093">
        <w:rPr>
          <w:rFonts w:ascii="Times New Roman" w:hAnsi="Times New Roman" w:cs="Times New Roman"/>
        </w:rPr>
        <w:t>1.</w:t>
      </w:r>
      <w:r w:rsidRPr="00745093">
        <w:t xml:space="preserve"> </w:t>
      </w:r>
      <w:r w:rsidRPr="00745093">
        <w:rPr>
          <w:rFonts w:ascii="Times New Roman" w:hAnsi="Times New Roman" w:cs="Times New Roman"/>
        </w:rPr>
        <w:t xml:space="preserve"> Утвердить структуру администрации муниципального образования «Междуреченское»  Пинежского муниципального района Архангельской области в новой редакции согласно приложению.</w:t>
      </w:r>
    </w:p>
    <w:p w:rsidR="00745093" w:rsidRPr="00745093" w:rsidRDefault="00745093" w:rsidP="00745093">
      <w:pPr>
        <w:pStyle w:val="ConsPlusNormal"/>
        <w:ind w:firstLine="709"/>
        <w:jc w:val="both"/>
        <w:rPr>
          <w:rFonts w:ascii="Times New Roman" w:hAnsi="Times New Roman"/>
          <w:bCs/>
        </w:rPr>
      </w:pPr>
      <w:r w:rsidRPr="00745093">
        <w:rPr>
          <w:rFonts w:ascii="Times New Roman" w:hAnsi="Times New Roman" w:cs="Times New Roman"/>
        </w:rPr>
        <w:t>2.</w:t>
      </w:r>
      <w:r w:rsidRPr="00745093">
        <w:rPr>
          <w:rFonts w:ascii="Times New Roman" w:hAnsi="Times New Roman" w:cs="Times New Roman"/>
          <w:bCs/>
        </w:rPr>
        <w:t xml:space="preserve"> </w:t>
      </w:r>
      <w:r w:rsidRPr="00745093">
        <w:rPr>
          <w:rFonts w:ascii="Times New Roman" w:hAnsi="Times New Roman" w:cs="Times New Roman"/>
        </w:rPr>
        <w:t>Признать утратившими силу решение Совета депутатов муниципального образования  «Междуреченское»   от 22.12.2016 № 10</w:t>
      </w:r>
      <w:r w:rsidRPr="00745093">
        <w:rPr>
          <w:rFonts w:ascii="Times New Roman" w:hAnsi="Times New Roman" w:cs="Times New Roman"/>
          <w:bCs/>
        </w:rPr>
        <w:t xml:space="preserve"> «</w:t>
      </w:r>
      <w:r w:rsidRPr="00745093">
        <w:rPr>
          <w:rFonts w:ascii="Times New Roman" w:hAnsi="Times New Roman"/>
          <w:bCs/>
        </w:rPr>
        <w:t>Об утверждении структуры администрации .</w:t>
      </w:r>
    </w:p>
    <w:p w:rsidR="00745093" w:rsidRPr="00745093" w:rsidRDefault="00745093" w:rsidP="00745093">
      <w:pPr>
        <w:pStyle w:val="ConsPlusNormal"/>
        <w:ind w:firstLine="709"/>
        <w:jc w:val="both"/>
        <w:rPr>
          <w:rFonts w:ascii="Times New Roman" w:hAnsi="Times New Roman"/>
          <w:bCs/>
        </w:rPr>
      </w:pPr>
      <w:r w:rsidRPr="00745093">
        <w:rPr>
          <w:rFonts w:ascii="Times New Roman" w:hAnsi="Times New Roman"/>
          <w:bCs/>
        </w:rPr>
        <w:t>3. Настоящее решение вступает в силу с 01 июня 2022 года.</w:t>
      </w:r>
    </w:p>
    <w:p w:rsidR="00745093" w:rsidRPr="00745093" w:rsidRDefault="00745093" w:rsidP="00745093">
      <w:pPr>
        <w:rPr>
          <w:sz w:val="20"/>
          <w:szCs w:val="20"/>
        </w:rPr>
      </w:pPr>
    </w:p>
    <w:p w:rsidR="00745093" w:rsidRPr="00745093" w:rsidRDefault="00745093" w:rsidP="00745093">
      <w:pPr>
        <w:jc w:val="right"/>
        <w:rPr>
          <w:sz w:val="20"/>
          <w:szCs w:val="20"/>
        </w:rPr>
      </w:pPr>
      <w:r w:rsidRPr="00745093">
        <w:rPr>
          <w:sz w:val="20"/>
          <w:szCs w:val="20"/>
        </w:rPr>
        <w:t xml:space="preserve">Утверждена </w:t>
      </w:r>
    </w:p>
    <w:p w:rsidR="00745093" w:rsidRPr="00745093" w:rsidRDefault="00745093" w:rsidP="00745093">
      <w:pPr>
        <w:jc w:val="right"/>
        <w:rPr>
          <w:sz w:val="20"/>
          <w:szCs w:val="20"/>
        </w:rPr>
      </w:pPr>
      <w:r w:rsidRPr="00745093">
        <w:rPr>
          <w:sz w:val="20"/>
          <w:szCs w:val="20"/>
        </w:rPr>
        <w:t>решением Совета депутатов</w:t>
      </w:r>
    </w:p>
    <w:p w:rsidR="00745093" w:rsidRPr="00745093" w:rsidRDefault="00745093" w:rsidP="00745093">
      <w:pPr>
        <w:jc w:val="right"/>
        <w:rPr>
          <w:sz w:val="20"/>
          <w:szCs w:val="20"/>
        </w:rPr>
      </w:pPr>
      <w:r w:rsidRPr="00745093">
        <w:rPr>
          <w:sz w:val="20"/>
          <w:szCs w:val="20"/>
        </w:rPr>
        <w:t xml:space="preserve">муниципального образования  «Междуреченское» </w:t>
      </w:r>
    </w:p>
    <w:p w:rsidR="00745093" w:rsidRPr="00745093" w:rsidRDefault="00745093" w:rsidP="00745093">
      <w:pPr>
        <w:jc w:val="right"/>
        <w:rPr>
          <w:sz w:val="20"/>
          <w:szCs w:val="20"/>
        </w:rPr>
      </w:pPr>
      <w:r w:rsidRPr="00745093">
        <w:rPr>
          <w:sz w:val="20"/>
          <w:szCs w:val="20"/>
        </w:rPr>
        <w:t>Пинежского муниципального района</w:t>
      </w:r>
    </w:p>
    <w:p w:rsidR="00745093" w:rsidRPr="00745093" w:rsidRDefault="00745093" w:rsidP="00745093">
      <w:pPr>
        <w:jc w:val="right"/>
        <w:rPr>
          <w:sz w:val="20"/>
          <w:szCs w:val="20"/>
        </w:rPr>
      </w:pPr>
      <w:r w:rsidRPr="00745093">
        <w:rPr>
          <w:sz w:val="20"/>
          <w:szCs w:val="20"/>
        </w:rPr>
        <w:t>Архангельской области</w:t>
      </w:r>
    </w:p>
    <w:p w:rsidR="00745093" w:rsidRPr="00745093" w:rsidRDefault="00745093" w:rsidP="00745093">
      <w:pPr>
        <w:jc w:val="right"/>
        <w:rPr>
          <w:sz w:val="20"/>
          <w:szCs w:val="20"/>
        </w:rPr>
      </w:pPr>
      <w:r w:rsidRPr="00745093">
        <w:rPr>
          <w:sz w:val="20"/>
          <w:szCs w:val="20"/>
        </w:rPr>
        <w:t xml:space="preserve">№ 34 от 20.05.2022 </w:t>
      </w:r>
      <w:r>
        <w:rPr>
          <w:sz w:val="20"/>
          <w:szCs w:val="20"/>
        </w:rPr>
        <w:t>г.</w:t>
      </w:r>
    </w:p>
    <w:p w:rsidR="00745093" w:rsidRPr="00745093" w:rsidRDefault="00745093" w:rsidP="00745093">
      <w:pPr>
        <w:jc w:val="center"/>
        <w:rPr>
          <w:sz w:val="20"/>
          <w:szCs w:val="20"/>
        </w:rPr>
      </w:pPr>
    </w:p>
    <w:p w:rsidR="00745093" w:rsidRPr="00745093" w:rsidRDefault="00745093" w:rsidP="00745093">
      <w:pPr>
        <w:jc w:val="center"/>
        <w:rPr>
          <w:b/>
          <w:sz w:val="20"/>
          <w:szCs w:val="20"/>
        </w:rPr>
      </w:pPr>
      <w:r w:rsidRPr="00745093">
        <w:rPr>
          <w:b/>
          <w:sz w:val="20"/>
          <w:szCs w:val="20"/>
        </w:rPr>
        <w:t>Структура администрации</w:t>
      </w:r>
    </w:p>
    <w:p w:rsidR="00745093" w:rsidRPr="00745093" w:rsidRDefault="00745093" w:rsidP="00745093">
      <w:pPr>
        <w:jc w:val="center"/>
        <w:rPr>
          <w:b/>
          <w:sz w:val="20"/>
          <w:szCs w:val="20"/>
        </w:rPr>
      </w:pPr>
      <w:r w:rsidRPr="00745093">
        <w:rPr>
          <w:b/>
          <w:sz w:val="20"/>
          <w:szCs w:val="20"/>
        </w:rPr>
        <w:t xml:space="preserve">муниципального образования «Междуреченское» </w:t>
      </w:r>
    </w:p>
    <w:p w:rsidR="00745093" w:rsidRPr="00745093" w:rsidRDefault="00745093" w:rsidP="00745093">
      <w:pPr>
        <w:jc w:val="center"/>
        <w:rPr>
          <w:b/>
          <w:sz w:val="20"/>
          <w:szCs w:val="20"/>
        </w:rPr>
      </w:pPr>
      <w:r w:rsidRPr="00745093">
        <w:rPr>
          <w:b/>
          <w:sz w:val="20"/>
          <w:szCs w:val="20"/>
        </w:rPr>
        <w:t>Пинежского муниципального района Архангельской области.</w:t>
      </w:r>
    </w:p>
    <w:p w:rsidR="00745093" w:rsidRPr="00745093" w:rsidRDefault="00745093" w:rsidP="00745093">
      <w:pPr>
        <w:rPr>
          <w:b/>
          <w:sz w:val="20"/>
          <w:szCs w:val="20"/>
        </w:rPr>
      </w:pPr>
    </w:p>
    <w:p w:rsidR="00745093" w:rsidRPr="00745093" w:rsidRDefault="00745093" w:rsidP="00745093">
      <w:pPr>
        <w:jc w:val="center"/>
        <w:rPr>
          <w:b/>
          <w:sz w:val="20"/>
          <w:szCs w:val="20"/>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6"/>
      </w:tblGrid>
      <w:tr w:rsidR="00745093" w:rsidRPr="00745093" w:rsidTr="00191860">
        <w:tblPrEx>
          <w:tblCellMar>
            <w:top w:w="0" w:type="dxa"/>
            <w:bottom w:w="0" w:type="dxa"/>
          </w:tblCellMar>
        </w:tblPrEx>
        <w:trPr>
          <w:trHeight w:val="838"/>
        </w:trPr>
        <w:tc>
          <w:tcPr>
            <w:tcW w:w="7506" w:type="dxa"/>
          </w:tcPr>
          <w:p w:rsidR="00745093" w:rsidRPr="00745093" w:rsidRDefault="00745093" w:rsidP="00191860">
            <w:pPr>
              <w:jc w:val="center"/>
              <w:rPr>
                <w:sz w:val="20"/>
                <w:szCs w:val="20"/>
              </w:rPr>
            </w:pPr>
          </w:p>
          <w:p w:rsidR="00745093" w:rsidRPr="00745093" w:rsidRDefault="00745093" w:rsidP="00191860">
            <w:pPr>
              <w:jc w:val="center"/>
              <w:rPr>
                <w:sz w:val="20"/>
                <w:szCs w:val="20"/>
              </w:rPr>
            </w:pPr>
            <w:r w:rsidRPr="00745093">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3520440</wp:posOffset>
                      </wp:positionH>
                      <wp:positionV relativeFrom="paragraph">
                        <wp:posOffset>309880</wp:posOffset>
                      </wp:positionV>
                      <wp:extent cx="571500" cy="800100"/>
                      <wp:effectExtent l="8890" t="7620" r="57785" b="4953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554EF" id="Прямая соединительная линия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2pt,24.4pt" to="322.2pt,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">
                      <v:stroke endarrow="block"/>
                    </v:line>
                  </w:pict>
                </mc:Fallback>
              </mc:AlternateContent>
            </w:r>
            <w:r w:rsidRPr="00745093">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91440</wp:posOffset>
                      </wp:positionH>
                      <wp:positionV relativeFrom="paragraph">
                        <wp:posOffset>309880</wp:posOffset>
                      </wp:positionV>
                      <wp:extent cx="457200" cy="800100"/>
                      <wp:effectExtent l="56515" t="7620" r="10160" b="4000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14726" id="Прямая соединительная линия 4"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24.4pt" to="43.2pt,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">
                      <v:stroke endarrow="block"/>
                    </v:line>
                  </w:pict>
                </mc:Fallback>
              </mc:AlternateContent>
            </w:r>
            <w:r w:rsidRPr="00745093">
              <w:rPr>
                <w:sz w:val="20"/>
                <w:szCs w:val="20"/>
              </w:rPr>
              <w:t>Глава администрации муниципального образования</w:t>
            </w:r>
          </w:p>
        </w:tc>
      </w:tr>
    </w:tbl>
    <w:p w:rsidR="00745093" w:rsidRDefault="00745093" w:rsidP="00745093">
      <w:pPr>
        <w:jc w:val="both"/>
        <w:rPr>
          <w:sz w:val="20"/>
          <w:szCs w:val="20"/>
        </w:rPr>
      </w:pPr>
    </w:p>
    <w:p w:rsidR="00745093" w:rsidRDefault="00745093" w:rsidP="00745093">
      <w:pPr>
        <w:jc w:val="both"/>
        <w:rPr>
          <w:sz w:val="20"/>
          <w:szCs w:val="20"/>
        </w:rPr>
      </w:pPr>
    </w:p>
    <w:p w:rsidR="00745093" w:rsidRDefault="00745093" w:rsidP="00745093">
      <w:pPr>
        <w:jc w:val="both"/>
        <w:rPr>
          <w:sz w:val="20"/>
          <w:szCs w:val="20"/>
        </w:rPr>
      </w:pPr>
    </w:p>
    <w:p w:rsidR="00745093" w:rsidRDefault="00745093" w:rsidP="00745093">
      <w:pPr>
        <w:jc w:val="both"/>
        <w:rPr>
          <w:sz w:val="20"/>
          <w:szCs w:val="20"/>
        </w:rPr>
      </w:pPr>
    </w:p>
    <w:p w:rsidR="00745093" w:rsidRDefault="00745093" w:rsidP="00745093">
      <w:pPr>
        <w:jc w:val="both"/>
        <w:rPr>
          <w:sz w:val="20"/>
          <w:szCs w:val="20"/>
        </w:rPr>
      </w:pPr>
    </w:p>
    <w:p w:rsidR="00745093" w:rsidRDefault="00745093" w:rsidP="00745093">
      <w:pPr>
        <w:jc w:val="both"/>
        <w:rPr>
          <w:sz w:val="20"/>
          <w:szCs w:val="20"/>
        </w:rPr>
      </w:pPr>
    </w:p>
    <w:p w:rsidR="00745093" w:rsidRDefault="00745093" w:rsidP="00745093">
      <w:pPr>
        <w:jc w:val="both"/>
        <w:rPr>
          <w:sz w:val="20"/>
          <w:szCs w:val="20"/>
        </w:rPr>
      </w:pPr>
      <w:r w:rsidRPr="00745093">
        <w:rPr>
          <w:sz w:val="20"/>
          <w:szCs w:val="20"/>
        </w:rPr>
        <w:t xml:space="preserve">Помощник главы администрации </w:t>
      </w:r>
      <w:r>
        <w:rPr>
          <w:sz w:val="20"/>
          <w:szCs w:val="20"/>
        </w:rPr>
        <w:t xml:space="preserve">                                                       </w:t>
      </w:r>
      <w:r w:rsidRPr="00745093">
        <w:rPr>
          <w:sz w:val="20"/>
          <w:szCs w:val="20"/>
        </w:rPr>
        <w:t xml:space="preserve">Ведущий  специалист администрации </w:t>
      </w:r>
      <w:r>
        <w:rPr>
          <w:sz w:val="20"/>
          <w:szCs w:val="20"/>
        </w:rPr>
        <w:t xml:space="preserve">           </w:t>
      </w:r>
    </w:p>
    <w:p w:rsidR="00745093" w:rsidRDefault="00745093" w:rsidP="00745093">
      <w:pPr>
        <w:rPr>
          <w:sz w:val="20"/>
          <w:szCs w:val="20"/>
        </w:rPr>
      </w:pPr>
      <w:r w:rsidRPr="00745093">
        <w:rPr>
          <w:sz w:val="20"/>
          <w:szCs w:val="20"/>
        </w:rPr>
        <w:t>муниципального образования «Междуреченское</w:t>
      </w:r>
      <w:r>
        <w:rPr>
          <w:sz w:val="20"/>
          <w:szCs w:val="20"/>
        </w:rPr>
        <w:t xml:space="preserve">»                            муниципального образования                                                                                                         </w:t>
      </w:r>
    </w:p>
    <w:p w:rsidR="00745093" w:rsidRDefault="00745093" w:rsidP="00745093">
      <w:pPr>
        <w:rPr>
          <w:sz w:val="20"/>
          <w:szCs w:val="20"/>
        </w:rPr>
      </w:pPr>
      <w:r w:rsidRPr="00745093">
        <w:rPr>
          <w:sz w:val="20"/>
          <w:szCs w:val="20"/>
        </w:rPr>
        <w:t xml:space="preserve">Пинежского муниципального района </w:t>
      </w:r>
      <w:r>
        <w:rPr>
          <w:sz w:val="20"/>
          <w:szCs w:val="20"/>
        </w:rPr>
        <w:t xml:space="preserve">                                                «Междуреченское» Пинежского </w:t>
      </w:r>
    </w:p>
    <w:p w:rsidR="00745093" w:rsidRDefault="00745093" w:rsidP="00745093">
      <w:pPr>
        <w:rPr>
          <w:sz w:val="20"/>
          <w:szCs w:val="20"/>
        </w:rPr>
      </w:pPr>
      <w:r w:rsidRPr="00745093">
        <w:rPr>
          <w:sz w:val="20"/>
          <w:szCs w:val="20"/>
        </w:rPr>
        <w:t>Архангельской области по финансовым</w:t>
      </w:r>
      <w:r>
        <w:rPr>
          <w:sz w:val="20"/>
          <w:szCs w:val="20"/>
        </w:rPr>
        <w:t xml:space="preserve">                                             муниципального района Архангельской</w:t>
      </w:r>
    </w:p>
    <w:p w:rsidR="00745093" w:rsidRPr="00745093" w:rsidRDefault="00745093" w:rsidP="00745093">
      <w:pPr>
        <w:rPr>
          <w:sz w:val="20"/>
          <w:szCs w:val="20"/>
        </w:rPr>
      </w:pPr>
      <w:r w:rsidRPr="00745093">
        <w:rPr>
          <w:sz w:val="20"/>
          <w:szCs w:val="20"/>
        </w:rPr>
        <w:t xml:space="preserve"> вопросам, главный бухгалтер</w:t>
      </w:r>
      <w:r>
        <w:rPr>
          <w:sz w:val="20"/>
          <w:szCs w:val="20"/>
        </w:rPr>
        <w:t xml:space="preserve">                                                             области   </w:t>
      </w:r>
    </w:p>
    <w:p w:rsidR="00745093" w:rsidRPr="00BE2B81" w:rsidRDefault="00745093" w:rsidP="00745093">
      <w:pPr>
        <w:jc w:val="both"/>
        <w:rPr>
          <w:sz w:val="28"/>
          <w:szCs w:val="28"/>
        </w:rPr>
      </w:pPr>
    </w:p>
    <w:p w:rsidR="00745093" w:rsidRPr="00745093" w:rsidRDefault="00745093" w:rsidP="00745093">
      <w:pPr>
        <w:pStyle w:val="ConsTitle"/>
        <w:widowControl/>
        <w:ind w:right="0"/>
        <w:jc w:val="center"/>
        <w:rPr>
          <w:rFonts w:ascii="Times New Roman" w:hAnsi="Times New Roman" w:cs="Times New Roman"/>
          <w:sz w:val="20"/>
          <w:szCs w:val="20"/>
        </w:rPr>
      </w:pPr>
      <w:r w:rsidRPr="00745093">
        <w:rPr>
          <w:rFonts w:ascii="Times New Roman" w:hAnsi="Times New Roman" w:cs="Times New Roman"/>
          <w:sz w:val="20"/>
          <w:szCs w:val="20"/>
        </w:rPr>
        <w:t>Р Е Ш Е Н И Е</w:t>
      </w:r>
    </w:p>
    <w:p w:rsidR="00745093" w:rsidRPr="00745093" w:rsidRDefault="00745093" w:rsidP="00745093">
      <w:pPr>
        <w:pStyle w:val="ConsTitle"/>
        <w:widowControl/>
        <w:ind w:right="0"/>
        <w:jc w:val="center"/>
        <w:rPr>
          <w:rFonts w:ascii="Times New Roman" w:hAnsi="Times New Roman" w:cs="Times New Roman"/>
          <w:b w:val="0"/>
          <w:bCs w:val="0"/>
          <w:sz w:val="20"/>
          <w:szCs w:val="20"/>
        </w:rPr>
      </w:pPr>
    </w:p>
    <w:p w:rsidR="00745093" w:rsidRPr="00745093" w:rsidRDefault="00745093" w:rsidP="00745093">
      <w:pPr>
        <w:pStyle w:val="ConsTitle"/>
        <w:widowControl/>
        <w:ind w:right="0"/>
        <w:jc w:val="center"/>
        <w:rPr>
          <w:rFonts w:ascii="Times New Roman" w:hAnsi="Times New Roman" w:cs="Times New Roman"/>
          <w:b w:val="0"/>
          <w:bCs w:val="0"/>
          <w:sz w:val="20"/>
          <w:szCs w:val="20"/>
        </w:rPr>
      </w:pPr>
      <w:r w:rsidRPr="00745093">
        <w:rPr>
          <w:rFonts w:ascii="Times New Roman" w:hAnsi="Times New Roman" w:cs="Times New Roman"/>
          <w:b w:val="0"/>
          <w:bCs w:val="0"/>
          <w:sz w:val="20"/>
          <w:szCs w:val="20"/>
        </w:rPr>
        <w:t>20 мая 2022 года                                                               № 35</w:t>
      </w:r>
    </w:p>
    <w:p w:rsidR="00745093" w:rsidRPr="00745093" w:rsidRDefault="00745093" w:rsidP="00745093">
      <w:pPr>
        <w:pStyle w:val="ConsTitle"/>
        <w:widowControl/>
        <w:ind w:right="0"/>
        <w:jc w:val="center"/>
        <w:rPr>
          <w:rFonts w:ascii="Times New Roman" w:hAnsi="Times New Roman" w:cs="Times New Roman"/>
          <w:b w:val="0"/>
          <w:bCs w:val="0"/>
          <w:sz w:val="20"/>
          <w:szCs w:val="20"/>
        </w:rPr>
      </w:pPr>
      <w:r w:rsidRPr="00745093">
        <w:rPr>
          <w:rFonts w:ascii="Times New Roman" w:hAnsi="Times New Roman" w:cs="Times New Roman"/>
          <w:b w:val="0"/>
          <w:bCs w:val="0"/>
          <w:sz w:val="20"/>
          <w:szCs w:val="20"/>
        </w:rPr>
        <w:t>п. Междуреченский</w:t>
      </w:r>
    </w:p>
    <w:p w:rsidR="00745093" w:rsidRPr="00745093" w:rsidRDefault="00745093" w:rsidP="00745093">
      <w:pPr>
        <w:pStyle w:val="ConsTitle"/>
        <w:widowControl/>
        <w:ind w:right="0"/>
        <w:jc w:val="center"/>
        <w:rPr>
          <w:rFonts w:ascii="Times New Roman" w:hAnsi="Times New Roman" w:cs="Times New Roman"/>
          <w:sz w:val="20"/>
          <w:szCs w:val="20"/>
        </w:rPr>
      </w:pPr>
    </w:p>
    <w:p w:rsidR="00745093" w:rsidRPr="00745093" w:rsidRDefault="00745093" w:rsidP="00745093">
      <w:pPr>
        <w:pStyle w:val="ConsTitle"/>
        <w:widowControl/>
        <w:ind w:right="0"/>
        <w:jc w:val="center"/>
        <w:rPr>
          <w:rFonts w:ascii="Times New Roman" w:hAnsi="Times New Roman" w:cs="Times New Roman"/>
          <w:sz w:val="20"/>
          <w:szCs w:val="20"/>
        </w:rPr>
      </w:pPr>
      <w:r w:rsidRPr="00745093">
        <w:rPr>
          <w:rFonts w:ascii="Times New Roman" w:hAnsi="Times New Roman" w:cs="Times New Roman"/>
          <w:sz w:val="20"/>
          <w:szCs w:val="20"/>
        </w:rPr>
        <w:t xml:space="preserve">О внесении изменений в Положение о гарантиях осуществления полномочий выборных должностных лиц местного самоуправления </w:t>
      </w:r>
    </w:p>
    <w:p w:rsidR="00745093" w:rsidRPr="00745093" w:rsidRDefault="00745093" w:rsidP="00745093">
      <w:pPr>
        <w:pStyle w:val="ConsTitle"/>
        <w:widowControl/>
        <w:ind w:right="0"/>
        <w:jc w:val="center"/>
        <w:rPr>
          <w:rFonts w:ascii="Times New Roman" w:hAnsi="Times New Roman" w:cs="Times New Roman"/>
          <w:sz w:val="20"/>
          <w:szCs w:val="20"/>
        </w:rPr>
      </w:pPr>
      <w:r w:rsidRPr="00745093">
        <w:rPr>
          <w:rFonts w:ascii="Times New Roman" w:hAnsi="Times New Roman" w:cs="Times New Roman"/>
          <w:sz w:val="20"/>
          <w:szCs w:val="20"/>
        </w:rPr>
        <w:t>муниципального образования  «Междуреченское» Пинежского муниципального района,  осуществляющих свои полномочия на постоянной основе</w:t>
      </w:r>
    </w:p>
    <w:p w:rsidR="00745093" w:rsidRPr="00745093" w:rsidRDefault="00745093" w:rsidP="00745093">
      <w:pPr>
        <w:pStyle w:val="ConsPlusNormal"/>
        <w:widowControl/>
        <w:ind w:firstLine="709"/>
        <w:jc w:val="both"/>
        <w:rPr>
          <w:rFonts w:ascii="Times New Roman" w:hAnsi="Times New Roman" w:cs="Times New Roman"/>
        </w:rPr>
      </w:pPr>
    </w:p>
    <w:p w:rsidR="00745093" w:rsidRPr="00745093" w:rsidRDefault="00745093" w:rsidP="00745093">
      <w:pPr>
        <w:pStyle w:val="ConsPlusNormal"/>
        <w:widowControl/>
        <w:ind w:firstLine="0"/>
        <w:jc w:val="both"/>
        <w:rPr>
          <w:rFonts w:ascii="Times New Roman" w:hAnsi="Times New Roman" w:cs="Times New Roman"/>
        </w:rPr>
      </w:pPr>
    </w:p>
    <w:p w:rsidR="00745093" w:rsidRPr="00745093" w:rsidRDefault="00745093" w:rsidP="00745093">
      <w:pPr>
        <w:pStyle w:val="ConsPlusNormal"/>
        <w:widowControl/>
        <w:ind w:firstLine="709"/>
        <w:jc w:val="both"/>
        <w:rPr>
          <w:rFonts w:ascii="Times New Roman" w:hAnsi="Times New Roman" w:cs="Times New Roman"/>
        </w:rPr>
      </w:pPr>
      <w:r w:rsidRPr="00745093">
        <w:rPr>
          <w:rFonts w:ascii="Times New Roman" w:hAnsi="Times New Roman" w:cs="Times New Roman"/>
        </w:rPr>
        <w:t xml:space="preserve">Руководствуясь законом Архангельской области от 24 июня 2009 года               № 37-4-ОЗ «О гарантиях осуществления полномочий депутатов представительных органов муниципальных образований, членов иных выборных органов местного самоуправления, выборных должностных лиц местного самоуправления муниципальных образований Архангельской области», Уставом муниципального образования  «Междуреченское» Пинежского муниципального района Архангельской области </w:t>
      </w:r>
    </w:p>
    <w:p w:rsidR="00745093" w:rsidRPr="00745093" w:rsidRDefault="00745093" w:rsidP="00745093">
      <w:pPr>
        <w:pStyle w:val="ConsPlusNormal"/>
        <w:widowControl/>
        <w:ind w:firstLine="709"/>
        <w:jc w:val="both"/>
        <w:rPr>
          <w:rFonts w:ascii="Times New Roman" w:hAnsi="Times New Roman" w:cs="Times New Roman"/>
          <w:b/>
        </w:rPr>
      </w:pPr>
    </w:p>
    <w:p w:rsidR="00745093" w:rsidRPr="00745093" w:rsidRDefault="00745093" w:rsidP="00745093">
      <w:pPr>
        <w:pStyle w:val="ConsPlusNormal"/>
        <w:widowControl/>
        <w:ind w:firstLine="709"/>
        <w:jc w:val="center"/>
        <w:rPr>
          <w:rFonts w:ascii="Times New Roman" w:hAnsi="Times New Roman" w:cs="Times New Roman"/>
          <w:b/>
        </w:rPr>
      </w:pPr>
      <w:r w:rsidRPr="00745093">
        <w:rPr>
          <w:rFonts w:ascii="Times New Roman" w:hAnsi="Times New Roman" w:cs="Times New Roman"/>
          <w:b/>
        </w:rPr>
        <w:t xml:space="preserve">Совет депутатов решает: </w:t>
      </w:r>
    </w:p>
    <w:p w:rsidR="00745093" w:rsidRPr="00745093" w:rsidRDefault="00745093" w:rsidP="00745093">
      <w:pPr>
        <w:pStyle w:val="ConsPlusNormal"/>
        <w:widowControl/>
        <w:ind w:firstLine="709"/>
        <w:jc w:val="center"/>
        <w:rPr>
          <w:rFonts w:ascii="Times New Roman" w:hAnsi="Times New Roman" w:cs="Times New Roman"/>
          <w:b/>
        </w:rPr>
      </w:pPr>
    </w:p>
    <w:p w:rsidR="00745093" w:rsidRPr="00745093" w:rsidRDefault="00745093" w:rsidP="00745093">
      <w:pPr>
        <w:ind w:firstLine="709"/>
        <w:jc w:val="both"/>
        <w:rPr>
          <w:sz w:val="20"/>
          <w:szCs w:val="20"/>
        </w:rPr>
      </w:pPr>
      <w:r w:rsidRPr="00745093">
        <w:rPr>
          <w:sz w:val="20"/>
          <w:szCs w:val="20"/>
        </w:rPr>
        <w:t>Внести в Положение «Об условиях и порядке предоставления  гарантий осуществления полномочий выборных должностных лиц местного самоуправления муниципального образования «Междуреченское», утвержденного решением Совета депутатов муниципального образования  «Междуреченское» от 23 апреля 2016 года № 114  (далее – Положение) следующие изменения:</w:t>
      </w:r>
    </w:p>
    <w:p w:rsidR="00745093" w:rsidRPr="00745093" w:rsidRDefault="00745093" w:rsidP="00745093">
      <w:pPr>
        <w:pStyle w:val="a8"/>
        <w:numPr>
          <w:ilvl w:val="0"/>
          <w:numId w:val="2"/>
        </w:numPr>
        <w:jc w:val="both"/>
        <w:rPr>
          <w:rFonts w:ascii="Times New Roman" w:hAnsi="Times New Roman" w:cs="Times New Roman"/>
        </w:rPr>
      </w:pPr>
      <w:r w:rsidRPr="00745093">
        <w:rPr>
          <w:rFonts w:ascii="Times New Roman" w:hAnsi="Times New Roman" w:cs="Times New Roman"/>
        </w:rPr>
        <w:t>Подпункт 3  пункта 3 Положения изложить в следующей редакции:</w:t>
      </w:r>
    </w:p>
    <w:p w:rsidR="00745093" w:rsidRPr="00745093" w:rsidRDefault="00745093" w:rsidP="00745093">
      <w:pPr>
        <w:ind w:firstLine="709"/>
        <w:jc w:val="both"/>
        <w:rPr>
          <w:sz w:val="20"/>
          <w:szCs w:val="20"/>
        </w:rPr>
      </w:pPr>
      <w:r w:rsidRPr="00745093">
        <w:rPr>
          <w:sz w:val="20"/>
          <w:szCs w:val="20"/>
        </w:rPr>
        <w:t>«3. Ежемесячное денежное вознаграждение выборным лицам муниципального образования «Междуреченское» Пинежского муниципального района Архангельской области  устанавливается в следующих размерах:</w:t>
      </w:r>
    </w:p>
    <w:p w:rsidR="00745093" w:rsidRPr="00745093" w:rsidRDefault="00745093" w:rsidP="00745093">
      <w:pPr>
        <w:shd w:val="clear" w:color="auto" w:fill="FFFFFF"/>
        <w:tabs>
          <w:tab w:val="left" w:pos="710"/>
        </w:tabs>
        <w:ind w:firstLine="709"/>
        <w:jc w:val="both"/>
        <w:rPr>
          <w:sz w:val="20"/>
          <w:szCs w:val="20"/>
        </w:rPr>
      </w:pPr>
      <w:r w:rsidRPr="00745093">
        <w:rPr>
          <w:sz w:val="20"/>
          <w:szCs w:val="20"/>
        </w:rPr>
        <w:t>Глава муниципального образования  -  68541,00 рублей;</w:t>
      </w:r>
    </w:p>
    <w:p w:rsidR="00745093" w:rsidRPr="00745093" w:rsidRDefault="00745093" w:rsidP="00745093">
      <w:pPr>
        <w:pStyle w:val="ConsNonformat"/>
        <w:widowControl/>
        <w:numPr>
          <w:ilvl w:val="0"/>
          <w:numId w:val="2"/>
        </w:numPr>
        <w:jc w:val="both"/>
        <w:rPr>
          <w:rFonts w:ascii="Times New Roman" w:hAnsi="Times New Roman" w:cs="Times New Roman"/>
        </w:rPr>
      </w:pPr>
      <w:r w:rsidRPr="00745093">
        <w:rPr>
          <w:rFonts w:ascii="Times New Roman" w:hAnsi="Times New Roman" w:cs="Times New Roman"/>
        </w:rPr>
        <w:t>Настоящее решение вступает в силу с 01 июня  2022 года.</w:t>
      </w:r>
    </w:p>
    <w:p w:rsidR="00745093" w:rsidRPr="00745093" w:rsidRDefault="00745093" w:rsidP="00745093">
      <w:pPr>
        <w:pStyle w:val="ConsNonformat"/>
        <w:widowControl/>
        <w:ind w:firstLine="709"/>
        <w:jc w:val="both"/>
        <w:rPr>
          <w:rFonts w:ascii="Times New Roman" w:hAnsi="Times New Roman" w:cs="Times New Roman"/>
        </w:rPr>
      </w:pPr>
    </w:p>
    <w:p w:rsidR="00745093" w:rsidRPr="00745093" w:rsidRDefault="00745093" w:rsidP="00745093">
      <w:pPr>
        <w:rPr>
          <w:sz w:val="20"/>
          <w:szCs w:val="20"/>
        </w:rPr>
      </w:pPr>
    </w:p>
    <w:p w:rsidR="00745093" w:rsidRPr="00745093" w:rsidRDefault="00745093" w:rsidP="00745093">
      <w:pPr>
        <w:pStyle w:val="a3"/>
        <w:jc w:val="center"/>
        <w:rPr>
          <w:b/>
        </w:rPr>
      </w:pPr>
      <w:r w:rsidRPr="00745093">
        <w:rPr>
          <w:b/>
        </w:rPr>
        <w:t>ПОСТАНОВЛЕНИЕ</w:t>
      </w:r>
    </w:p>
    <w:p w:rsidR="00745093" w:rsidRPr="00745093" w:rsidRDefault="00745093" w:rsidP="00745093">
      <w:pPr>
        <w:pStyle w:val="a3"/>
        <w:jc w:val="both"/>
      </w:pPr>
      <w:r w:rsidRPr="00745093">
        <w:t>26 мая 2022 года                                                                         № 1</w:t>
      </w:r>
    </w:p>
    <w:p w:rsidR="00745093" w:rsidRPr="00745093" w:rsidRDefault="00745093" w:rsidP="00745093">
      <w:pPr>
        <w:pStyle w:val="a3"/>
        <w:jc w:val="both"/>
      </w:pPr>
    </w:p>
    <w:p w:rsidR="00745093" w:rsidRPr="00745093" w:rsidRDefault="00745093" w:rsidP="00745093">
      <w:pPr>
        <w:pStyle w:val="a3"/>
        <w:jc w:val="center"/>
        <w:rPr>
          <w:b/>
        </w:rPr>
      </w:pPr>
      <w:r w:rsidRPr="00745093">
        <w:rPr>
          <w:b/>
        </w:rPr>
        <w:t>О назначении публичных слушаний по рассмотрению проекта  решения Совета депутатов «О внесении изменений и дополнений в Устав муниципального образования «Междуреченское».</w:t>
      </w:r>
    </w:p>
    <w:p w:rsidR="00745093" w:rsidRPr="00745093" w:rsidRDefault="00745093" w:rsidP="00745093">
      <w:pPr>
        <w:pStyle w:val="a3"/>
        <w:jc w:val="center"/>
        <w:rPr>
          <w:b/>
        </w:rPr>
      </w:pPr>
    </w:p>
    <w:p w:rsidR="00745093" w:rsidRPr="00745093" w:rsidRDefault="00745093" w:rsidP="00745093">
      <w:pPr>
        <w:pStyle w:val="a3"/>
        <w:jc w:val="both"/>
      </w:pPr>
      <w:r w:rsidRPr="00745093">
        <w:t xml:space="preserve">      Руководствуясь п.3 ста.28 и п.4 ст.44 Федерального закона № 131 – ФЗ «Об общих принципах организации местного самоуправления в Российской федерации» от 06.10.2003 года, Положением о порядке организации и проведения публичных слушаний в муниципальном образования  «Междуреченское», Совет депутатов муниципального образования «Междуреченское»</w:t>
      </w:r>
    </w:p>
    <w:p w:rsidR="00745093" w:rsidRPr="00745093" w:rsidRDefault="00745093" w:rsidP="00745093">
      <w:pPr>
        <w:pStyle w:val="a3"/>
        <w:jc w:val="center"/>
        <w:rPr>
          <w:b/>
        </w:rPr>
      </w:pPr>
      <w:r w:rsidRPr="00745093">
        <w:rPr>
          <w:b/>
        </w:rPr>
        <w:t>постановляет:</w:t>
      </w:r>
    </w:p>
    <w:p w:rsidR="00745093" w:rsidRPr="00745093" w:rsidRDefault="00745093" w:rsidP="00745093">
      <w:pPr>
        <w:pStyle w:val="a3"/>
        <w:jc w:val="center"/>
        <w:rPr>
          <w:b/>
        </w:rPr>
      </w:pPr>
    </w:p>
    <w:p w:rsidR="00745093" w:rsidRPr="00745093" w:rsidRDefault="00745093" w:rsidP="00745093">
      <w:pPr>
        <w:pStyle w:val="a3"/>
        <w:numPr>
          <w:ilvl w:val="0"/>
          <w:numId w:val="3"/>
        </w:numPr>
        <w:jc w:val="both"/>
      </w:pPr>
      <w:r w:rsidRPr="00745093">
        <w:t>Назначить публичные слушания по рассмотрению проекта решения Совета депутатов «О внесении изменений и дополнений в Устав муниципального образования «Междуреченское» Пинежского муниципального района Архангельской области  на  23 июня  2022 года.</w:t>
      </w:r>
    </w:p>
    <w:p w:rsidR="00745093" w:rsidRPr="00745093" w:rsidRDefault="00745093" w:rsidP="00745093">
      <w:pPr>
        <w:pStyle w:val="a3"/>
        <w:numPr>
          <w:ilvl w:val="0"/>
          <w:numId w:val="3"/>
        </w:numPr>
        <w:jc w:val="both"/>
      </w:pPr>
      <w:r w:rsidRPr="00745093">
        <w:t>Публичные слушания провести в здании администрации муниципального образования «Междуреченское» 23 июня 2022 года в 15.00 часов   по адресу: Архангельская область, Пинежский район, п. Междуреченский ул. Строителей д.14.</w:t>
      </w:r>
    </w:p>
    <w:p w:rsidR="00745093" w:rsidRPr="00745093" w:rsidRDefault="00745093" w:rsidP="00745093">
      <w:pPr>
        <w:pStyle w:val="a3"/>
        <w:numPr>
          <w:ilvl w:val="0"/>
          <w:numId w:val="3"/>
        </w:numPr>
        <w:jc w:val="both"/>
      </w:pPr>
      <w:r w:rsidRPr="00745093">
        <w:t>Утвердить следующий состав организационного комитета по подготовке и проведению публичных слушаний по обсуждению проекта решения Совета депутатов «О внесении изменений и дополнений в Устав муниципального образования «Междуреченское» (приложение № 1).</w:t>
      </w:r>
    </w:p>
    <w:p w:rsidR="00745093" w:rsidRPr="00745093" w:rsidRDefault="00745093" w:rsidP="00745093">
      <w:pPr>
        <w:pStyle w:val="a3"/>
        <w:numPr>
          <w:ilvl w:val="0"/>
          <w:numId w:val="3"/>
        </w:numPr>
        <w:jc w:val="both"/>
      </w:pPr>
      <w:r w:rsidRPr="00745093">
        <w:t>Установить, что учет предложений и участию граждан в обсуждении проекта ведется организационным комитетом в порядке, установленном Положением о порядке организации и проведения публичных слушаний в муниципальном образовании «Междуреченское», утвержденным решением Совета депутатов № 38 от 16.06.2006 года.</w:t>
      </w:r>
    </w:p>
    <w:p w:rsidR="00745093" w:rsidRPr="00745093" w:rsidRDefault="00745093" w:rsidP="00745093">
      <w:pPr>
        <w:pStyle w:val="a3"/>
        <w:numPr>
          <w:ilvl w:val="0"/>
          <w:numId w:val="3"/>
        </w:numPr>
        <w:jc w:val="both"/>
      </w:pPr>
      <w:r w:rsidRPr="00745093">
        <w:t>Предложения по проекту решения Совета депутатов «О внесении изменений и дополнений в Устав муниципального образования «Междуреченское» принимаются в будние дни с 9.00 до 17.00 часов до 22 июня 2022 года в администрации МО «Междуреченское» по адресу: Архангельская область, Пинежский район п. Междуреченский ул. Строителей д.14.</w:t>
      </w:r>
    </w:p>
    <w:p w:rsidR="00745093" w:rsidRPr="00745093" w:rsidRDefault="00745093" w:rsidP="00745093">
      <w:pPr>
        <w:pStyle w:val="a3"/>
        <w:ind w:left="204"/>
        <w:jc w:val="both"/>
      </w:pPr>
    </w:p>
    <w:p w:rsidR="00745093" w:rsidRPr="00745093" w:rsidRDefault="00745093" w:rsidP="00745093">
      <w:pPr>
        <w:pStyle w:val="a3"/>
        <w:jc w:val="both"/>
      </w:pPr>
    </w:p>
    <w:p w:rsidR="00745093" w:rsidRPr="00745093" w:rsidRDefault="00745093" w:rsidP="00745093">
      <w:pPr>
        <w:pStyle w:val="a3"/>
        <w:ind w:left="204"/>
        <w:jc w:val="both"/>
      </w:pPr>
      <w:r w:rsidRPr="00745093">
        <w:t>Председатель Совета депутатов                                                А.В.Шардаков</w:t>
      </w:r>
    </w:p>
    <w:p w:rsidR="00745093" w:rsidRPr="00745093" w:rsidRDefault="00745093" w:rsidP="00745093">
      <w:pPr>
        <w:pStyle w:val="a3"/>
        <w:ind w:left="204"/>
        <w:jc w:val="both"/>
      </w:pPr>
    </w:p>
    <w:p w:rsidR="00745093" w:rsidRPr="00745093" w:rsidRDefault="00745093" w:rsidP="00745093">
      <w:pPr>
        <w:pStyle w:val="a3"/>
        <w:ind w:left="204"/>
        <w:jc w:val="right"/>
      </w:pPr>
      <w:r w:rsidRPr="00745093">
        <w:t>Приложение № 1 к постановлению</w:t>
      </w:r>
    </w:p>
    <w:p w:rsidR="00745093" w:rsidRPr="00745093" w:rsidRDefault="00745093" w:rsidP="00745093">
      <w:pPr>
        <w:pStyle w:val="a3"/>
        <w:ind w:left="204"/>
        <w:jc w:val="right"/>
      </w:pPr>
      <w:r w:rsidRPr="00745093">
        <w:t>Совета депутатов МО «Междуреченское»</w:t>
      </w:r>
    </w:p>
    <w:p w:rsidR="00745093" w:rsidRPr="00745093" w:rsidRDefault="00745093" w:rsidP="00745093">
      <w:pPr>
        <w:pStyle w:val="a3"/>
        <w:ind w:left="204"/>
        <w:jc w:val="right"/>
      </w:pPr>
      <w:r w:rsidRPr="00745093">
        <w:t>№ 1 от 26 мая 2022 года</w:t>
      </w:r>
    </w:p>
    <w:p w:rsidR="00745093" w:rsidRPr="00745093" w:rsidRDefault="00745093" w:rsidP="00745093">
      <w:pPr>
        <w:pStyle w:val="a3"/>
        <w:ind w:left="204"/>
        <w:jc w:val="right"/>
      </w:pPr>
    </w:p>
    <w:p w:rsidR="00745093" w:rsidRPr="00745093" w:rsidRDefault="00745093" w:rsidP="00745093">
      <w:pPr>
        <w:pStyle w:val="a3"/>
        <w:ind w:left="204"/>
        <w:jc w:val="right"/>
      </w:pPr>
    </w:p>
    <w:p w:rsidR="00745093" w:rsidRPr="00745093" w:rsidRDefault="00745093" w:rsidP="00745093">
      <w:pPr>
        <w:pStyle w:val="a3"/>
        <w:ind w:left="204"/>
        <w:jc w:val="center"/>
      </w:pPr>
      <w:r w:rsidRPr="00745093">
        <w:t>СОСТАВ</w:t>
      </w:r>
    </w:p>
    <w:p w:rsidR="00745093" w:rsidRPr="00745093" w:rsidRDefault="00745093" w:rsidP="00745093">
      <w:pPr>
        <w:pStyle w:val="a3"/>
        <w:ind w:left="204"/>
        <w:jc w:val="center"/>
      </w:pPr>
      <w:r w:rsidRPr="00745093">
        <w:t xml:space="preserve">организационного комитета для подготовки и проведения публичных слушаний по обсуждению проекта решения Совета депутатов </w:t>
      </w:r>
    </w:p>
    <w:p w:rsidR="00745093" w:rsidRPr="00745093" w:rsidRDefault="00745093" w:rsidP="00745093">
      <w:pPr>
        <w:pStyle w:val="a3"/>
        <w:ind w:left="204"/>
        <w:jc w:val="center"/>
      </w:pPr>
      <w:r w:rsidRPr="00745093">
        <w:t xml:space="preserve"> «О внесении изменений и дополнений в Устав муниципального образования «Междуреченское».</w:t>
      </w:r>
    </w:p>
    <w:p w:rsidR="00745093" w:rsidRPr="00745093" w:rsidRDefault="00745093" w:rsidP="00745093">
      <w:pPr>
        <w:pStyle w:val="a3"/>
        <w:ind w:left="204"/>
        <w:jc w:val="center"/>
      </w:pPr>
    </w:p>
    <w:p w:rsidR="00745093" w:rsidRPr="00745093" w:rsidRDefault="00745093" w:rsidP="00745093">
      <w:pPr>
        <w:pStyle w:val="a3"/>
        <w:ind w:left="204"/>
        <w:jc w:val="both"/>
      </w:pPr>
    </w:p>
    <w:p w:rsidR="00745093" w:rsidRPr="00745093" w:rsidRDefault="00745093" w:rsidP="00745093">
      <w:pPr>
        <w:pStyle w:val="a3"/>
        <w:ind w:left="204"/>
        <w:jc w:val="both"/>
      </w:pPr>
      <w:r w:rsidRPr="00745093">
        <w:t>Председатель оргкомитета -  Шардаков А.В.</w:t>
      </w:r>
    </w:p>
    <w:p w:rsidR="00745093" w:rsidRPr="00745093" w:rsidRDefault="00745093" w:rsidP="00745093">
      <w:pPr>
        <w:pStyle w:val="a3"/>
        <w:jc w:val="both"/>
      </w:pPr>
      <w:r w:rsidRPr="00745093">
        <w:t xml:space="preserve">   Секретарь оргкомитета -  Ястремская М.В.</w:t>
      </w:r>
    </w:p>
    <w:p w:rsidR="00745093" w:rsidRPr="00745093" w:rsidRDefault="00745093" w:rsidP="00745093">
      <w:pPr>
        <w:pStyle w:val="a3"/>
        <w:jc w:val="both"/>
      </w:pPr>
      <w:r w:rsidRPr="00745093">
        <w:t xml:space="preserve">   Члены оргкомитета:</w:t>
      </w:r>
    </w:p>
    <w:p w:rsidR="00745093" w:rsidRPr="00745093" w:rsidRDefault="00745093" w:rsidP="00745093">
      <w:pPr>
        <w:pStyle w:val="a3"/>
        <w:ind w:left="564"/>
        <w:jc w:val="both"/>
      </w:pPr>
      <w:r w:rsidRPr="00745093">
        <w:t>- Яворский Г.И.</w:t>
      </w:r>
    </w:p>
    <w:p w:rsidR="00745093" w:rsidRPr="00745093" w:rsidRDefault="00745093" w:rsidP="00745093">
      <w:pPr>
        <w:pStyle w:val="a3"/>
        <w:ind w:left="564"/>
        <w:jc w:val="both"/>
      </w:pPr>
      <w:r w:rsidRPr="00745093">
        <w:t>- Шатровская Е.Ю.</w:t>
      </w:r>
    </w:p>
    <w:p w:rsidR="00745093" w:rsidRPr="00830CF8" w:rsidRDefault="00745093" w:rsidP="00830CF8">
      <w:pPr>
        <w:pStyle w:val="a3"/>
        <w:ind w:left="564"/>
        <w:jc w:val="both"/>
      </w:pPr>
      <w:r w:rsidRPr="00745093">
        <w:t>- Скоморохова В.А.</w:t>
      </w:r>
    </w:p>
    <w:p w:rsidR="00745093" w:rsidRDefault="00830CF8" w:rsidP="00830CF8">
      <w:pPr>
        <w:pStyle w:val="a3"/>
        <w:jc w:val="right"/>
      </w:pPr>
      <w:r>
        <w:rPr>
          <w:b/>
        </w:rPr>
        <w:t xml:space="preserve"> </w:t>
      </w:r>
      <w:r w:rsidRPr="00830CF8">
        <w:t>Председатель Совета депутатов          А.В.Шардаков</w:t>
      </w:r>
    </w:p>
    <w:p w:rsidR="00830CF8" w:rsidRDefault="00830CF8" w:rsidP="00830CF8">
      <w:pPr>
        <w:pStyle w:val="a3"/>
        <w:jc w:val="right"/>
      </w:pPr>
      <w:r>
        <w:t>Глава муниципального образования Е.Ю.Шатровская</w:t>
      </w:r>
    </w:p>
    <w:p w:rsidR="00830CF8" w:rsidRDefault="00830CF8" w:rsidP="00830CF8">
      <w:pPr>
        <w:pStyle w:val="a3"/>
        <w:jc w:val="right"/>
      </w:pPr>
    </w:p>
    <w:p w:rsidR="00830CF8" w:rsidRDefault="00830CF8" w:rsidP="00830CF8">
      <w:pPr>
        <w:pStyle w:val="a3"/>
        <w:jc w:val="right"/>
      </w:pPr>
      <w:r>
        <w:t>Тираж: 4 экз.</w:t>
      </w:r>
    </w:p>
    <w:p w:rsidR="00830CF8" w:rsidRPr="00830CF8" w:rsidRDefault="00830CF8" w:rsidP="00830CF8">
      <w:pPr>
        <w:pStyle w:val="a3"/>
        <w:jc w:val="right"/>
      </w:pPr>
      <w:r>
        <w:t>Адрес: п.Междуреченский ул.Строителей д.14</w:t>
      </w:r>
    </w:p>
    <w:p w:rsidR="00745093" w:rsidRPr="00745093" w:rsidRDefault="00745093" w:rsidP="00745093">
      <w:pPr>
        <w:pStyle w:val="a3"/>
        <w:jc w:val="center"/>
        <w:rPr>
          <w:b/>
        </w:rPr>
      </w:pPr>
    </w:p>
    <w:p w:rsidR="00745093" w:rsidRPr="00745093" w:rsidRDefault="00745093" w:rsidP="00745093">
      <w:pPr>
        <w:pStyle w:val="a3"/>
        <w:jc w:val="center"/>
        <w:rPr>
          <w:b/>
        </w:rPr>
      </w:pPr>
    </w:p>
    <w:p w:rsidR="00745093" w:rsidRPr="00745093" w:rsidRDefault="00745093" w:rsidP="00745093">
      <w:pPr>
        <w:pStyle w:val="a3"/>
        <w:jc w:val="center"/>
        <w:rPr>
          <w:b/>
        </w:rPr>
      </w:pPr>
    </w:p>
    <w:p w:rsidR="00745093" w:rsidRPr="00745093" w:rsidRDefault="00745093" w:rsidP="00745093">
      <w:pPr>
        <w:pStyle w:val="a3"/>
        <w:jc w:val="center"/>
        <w:rPr>
          <w:b/>
        </w:rPr>
      </w:pPr>
    </w:p>
    <w:p w:rsidR="00745093" w:rsidRDefault="00745093" w:rsidP="00745093">
      <w:pPr>
        <w:pStyle w:val="a3"/>
        <w:jc w:val="center"/>
        <w:rPr>
          <w:b/>
          <w:sz w:val="28"/>
          <w:szCs w:val="28"/>
        </w:rPr>
      </w:pPr>
    </w:p>
    <w:p w:rsidR="00745093" w:rsidRDefault="00745093" w:rsidP="00745093"/>
    <w:p w:rsidR="00745093" w:rsidRPr="00745093" w:rsidRDefault="00745093" w:rsidP="00745093">
      <w:pPr>
        <w:rPr>
          <w:sz w:val="20"/>
          <w:szCs w:val="20"/>
        </w:rPr>
      </w:pPr>
    </w:p>
    <w:p w:rsidR="00745093" w:rsidRPr="00745093" w:rsidRDefault="00745093" w:rsidP="00745093">
      <w:pPr>
        <w:jc w:val="both"/>
        <w:rPr>
          <w:sz w:val="20"/>
          <w:szCs w:val="20"/>
        </w:rPr>
      </w:pPr>
    </w:p>
    <w:p w:rsidR="00745093" w:rsidRPr="00745093" w:rsidRDefault="00745093" w:rsidP="00745093">
      <w:pPr>
        <w:jc w:val="both"/>
        <w:rPr>
          <w:sz w:val="20"/>
          <w:szCs w:val="20"/>
        </w:rPr>
      </w:pPr>
    </w:p>
    <w:p w:rsidR="00745093" w:rsidRPr="00745093" w:rsidRDefault="00745093" w:rsidP="00745093">
      <w:pPr>
        <w:jc w:val="both"/>
        <w:rPr>
          <w:sz w:val="20"/>
          <w:szCs w:val="20"/>
        </w:rPr>
      </w:pPr>
    </w:p>
    <w:p w:rsidR="00745093" w:rsidRPr="00745093" w:rsidRDefault="00745093" w:rsidP="00745093">
      <w:pPr>
        <w:rPr>
          <w:sz w:val="20"/>
          <w:szCs w:val="20"/>
        </w:rPr>
      </w:pPr>
    </w:p>
    <w:p w:rsidR="00745093" w:rsidRPr="00745093" w:rsidRDefault="00745093" w:rsidP="00745093">
      <w:pPr>
        <w:tabs>
          <w:tab w:val="left" w:pos="840"/>
        </w:tabs>
        <w:rPr>
          <w:sz w:val="20"/>
          <w:szCs w:val="20"/>
        </w:rPr>
      </w:pPr>
    </w:p>
    <w:p w:rsidR="003652EA" w:rsidRPr="00593CA3" w:rsidRDefault="003652EA">
      <w:pPr>
        <w:rPr>
          <w:sz w:val="20"/>
          <w:szCs w:val="20"/>
        </w:rPr>
      </w:pPr>
    </w:p>
    <w:sectPr w:rsidR="003652EA" w:rsidRPr="00593CA3" w:rsidSect="0074509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01555"/>
    <w:multiLevelType w:val="hybridMultilevel"/>
    <w:tmpl w:val="2728B3FC"/>
    <w:lvl w:ilvl="0" w:tplc="ACA6D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D5B5F3B"/>
    <w:multiLevelType w:val="hybridMultilevel"/>
    <w:tmpl w:val="D3C26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372B82"/>
    <w:multiLevelType w:val="hybridMultilevel"/>
    <w:tmpl w:val="7A8A865A"/>
    <w:lvl w:ilvl="0" w:tplc="87CC12E6">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CA3"/>
    <w:rsid w:val="003652EA"/>
    <w:rsid w:val="00593CA3"/>
    <w:rsid w:val="00745093"/>
    <w:rsid w:val="00830CF8"/>
    <w:rsid w:val="00862B03"/>
    <w:rsid w:val="00B5176E"/>
    <w:rsid w:val="00D7490F"/>
    <w:rsid w:val="00EF6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5CA8E"/>
  <w15:chartTrackingRefBased/>
  <w15:docId w15:val="{C42BDDCA-88D9-4F7B-A5A0-B84A284D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C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93CA3"/>
    <w:pPr>
      <w:keepNext/>
      <w:outlineLvl w:val="0"/>
    </w:pPr>
    <w:rPr>
      <w:szCs w:val="20"/>
    </w:rPr>
  </w:style>
  <w:style w:type="paragraph" w:styleId="2">
    <w:name w:val="heading 2"/>
    <w:basedOn w:val="a"/>
    <w:next w:val="a"/>
    <w:link w:val="20"/>
    <w:qFormat/>
    <w:rsid w:val="00593CA3"/>
    <w:pPr>
      <w:keepNext/>
      <w:ind w:left="426" w:right="610"/>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3CA3"/>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593CA3"/>
    <w:rPr>
      <w:rFonts w:ascii="Times New Roman" w:eastAsia="Times New Roman" w:hAnsi="Times New Roman" w:cs="Times New Roman"/>
      <w:sz w:val="28"/>
      <w:szCs w:val="28"/>
      <w:lang w:eastAsia="ru-RU"/>
    </w:rPr>
  </w:style>
  <w:style w:type="paragraph" w:customStyle="1" w:styleId="ConsTitle">
    <w:name w:val="ConsTitle"/>
    <w:rsid w:val="00593CA3"/>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styleId="a3">
    <w:name w:val="No Spacing"/>
    <w:uiPriority w:val="1"/>
    <w:qFormat/>
    <w:rsid w:val="00593CA3"/>
    <w:pPr>
      <w:spacing w:after="0" w:line="240" w:lineRule="auto"/>
    </w:pPr>
    <w:rPr>
      <w:rFonts w:ascii="Times New Roman" w:eastAsia="Times New Roman" w:hAnsi="Times New Roman" w:cs="Times New Roman"/>
      <w:sz w:val="20"/>
      <w:szCs w:val="20"/>
      <w:lang w:eastAsia="ru-RU"/>
    </w:rPr>
  </w:style>
  <w:style w:type="paragraph" w:styleId="a4">
    <w:name w:val="Title"/>
    <w:basedOn w:val="a"/>
    <w:link w:val="a5"/>
    <w:qFormat/>
    <w:rsid w:val="00745093"/>
    <w:pPr>
      <w:jc w:val="center"/>
    </w:pPr>
    <w:rPr>
      <w:sz w:val="28"/>
    </w:rPr>
  </w:style>
  <w:style w:type="character" w:customStyle="1" w:styleId="a6">
    <w:name w:val="Заголовок Знак"/>
    <w:basedOn w:val="a0"/>
    <w:uiPriority w:val="10"/>
    <w:rsid w:val="00745093"/>
    <w:rPr>
      <w:rFonts w:asciiTheme="majorHAnsi" w:eastAsiaTheme="majorEastAsia" w:hAnsiTheme="majorHAnsi" w:cstheme="majorBidi"/>
      <w:spacing w:val="-10"/>
      <w:kern w:val="28"/>
      <w:sz w:val="56"/>
      <w:szCs w:val="56"/>
      <w:lang w:eastAsia="ru-RU"/>
    </w:rPr>
  </w:style>
  <w:style w:type="paragraph" w:customStyle="1" w:styleId="ConsPlusNormal">
    <w:name w:val="ConsPlusNormal"/>
    <w:rsid w:val="007450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4509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5">
    <w:name w:val="Название Знак"/>
    <w:link w:val="a4"/>
    <w:locked/>
    <w:rsid w:val="00745093"/>
    <w:rPr>
      <w:rFonts w:ascii="Times New Roman" w:eastAsia="Times New Roman" w:hAnsi="Times New Roman" w:cs="Times New Roman"/>
      <w:sz w:val="28"/>
      <w:szCs w:val="24"/>
      <w:lang w:eastAsia="ru-RU"/>
    </w:rPr>
  </w:style>
  <w:style w:type="paragraph" w:styleId="a7">
    <w:name w:val="Normal (Web)"/>
    <w:basedOn w:val="a"/>
    <w:uiPriority w:val="99"/>
    <w:semiHidden/>
    <w:unhideWhenUsed/>
    <w:rsid w:val="00745093"/>
    <w:pPr>
      <w:widowControl w:val="0"/>
      <w:autoSpaceDN w:val="0"/>
      <w:spacing w:before="280" w:after="119"/>
    </w:pPr>
    <w:rPr>
      <w:rFonts w:eastAsia="Lucida Sans Unicode" w:cs="Mangal"/>
      <w:kern w:val="3"/>
      <w:lang w:eastAsia="zh-CN" w:bidi="hi-IN"/>
    </w:rPr>
  </w:style>
  <w:style w:type="paragraph" w:customStyle="1" w:styleId="ConsPlusNonformat">
    <w:name w:val="ConsPlusNonformat"/>
    <w:uiPriority w:val="99"/>
    <w:rsid w:val="007450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1">
    <w:name w:val="Основной текст (2)_"/>
    <w:basedOn w:val="a0"/>
    <w:link w:val="22"/>
    <w:locked/>
    <w:rsid w:val="00745093"/>
    <w:rPr>
      <w:sz w:val="28"/>
      <w:szCs w:val="28"/>
      <w:shd w:val="clear" w:color="auto" w:fill="FFFFFF"/>
    </w:rPr>
  </w:style>
  <w:style w:type="paragraph" w:customStyle="1" w:styleId="22">
    <w:name w:val="Основной текст (2)"/>
    <w:basedOn w:val="a"/>
    <w:link w:val="21"/>
    <w:rsid w:val="00745093"/>
    <w:pPr>
      <w:widowControl w:val="0"/>
      <w:shd w:val="clear" w:color="auto" w:fill="FFFFFF"/>
      <w:spacing w:line="355" w:lineRule="exact"/>
      <w:jc w:val="center"/>
    </w:pPr>
    <w:rPr>
      <w:rFonts w:asciiTheme="minorHAnsi" w:eastAsiaTheme="minorHAnsi" w:hAnsiTheme="minorHAnsi" w:cstheme="minorBidi"/>
      <w:sz w:val="28"/>
      <w:szCs w:val="28"/>
      <w:lang w:eastAsia="en-US"/>
    </w:rPr>
  </w:style>
  <w:style w:type="paragraph" w:customStyle="1" w:styleId="nospacing">
    <w:name w:val="nospacing"/>
    <w:basedOn w:val="a"/>
    <w:rsid w:val="00745093"/>
    <w:pPr>
      <w:spacing w:before="100" w:beforeAutospacing="1" w:after="100" w:afterAutospacing="1"/>
    </w:pPr>
  </w:style>
  <w:style w:type="character" w:customStyle="1" w:styleId="210">
    <w:name w:val="21"/>
    <w:basedOn w:val="a0"/>
    <w:rsid w:val="00745093"/>
  </w:style>
  <w:style w:type="character" w:customStyle="1" w:styleId="11">
    <w:name w:val="Гиперссылка1"/>
    <w:basedOn w:val="a0"/>
    <w:rsid w:val="00745093"/>
  </w:style>
  <w:style w:type="character" w:customStyle="1" w:styleId="110">
    <w:name w:val="11"/>
    <w:basedOn w:val="a0"/>
    <w:rsid w:val="00745093"/>
  </w:style>
  <w:style w:type="paragraph" w:customStyle="1" w:styleId="normalweb">
    <w:name w:val="normalweb"/>
    <w:basedOn w:val="a"/>
    <w:rsid w:val="00745093"/>
    <w:pPr>
      <w:spacing w:before="100" w:beforeAutospacing="1" w:after="100" w:afterAutospacing="1"/>
    </w:pPr>
  </w:style>
  <w:style w:type="paragraph" w:customStyle="1" w:styleId="style5">
    <w:name w:val="style5"/>
    <w:basedOn w:val="a"/>
    <w:rsid w:val="00745093"/>
    <w:pPr>
      <w:spacing w:before="100" w:beforeAutospacing="1" w:after="100" w:afterAutospacing="1"/>
    </w:pPr>
  </w:style>
  <w:style w:type="paragraph" w:customStyle="1" w:styleId="220">
    <w:name w:val="22"/>
    <w:basedOn w:val="a"/>
    <w:rsid w:val="00745093"/>
    <w:pPr>
      <w:spacing w:before="100" w:beforeAutospacing="1" w:after="100" w:afterAutospacing="1"/>
    </w:pPr>
  </w:style>
  <w:style w:type="paragraph" w:customStyle="1" w:styleId="listparagraph0">
    <w:name w:val="listparagraph0"/>
    <w:basedOn w:val="a"/>
    <w:rsid w:val="00745093"/>
    <w:pPr>
      <w:spacing w:before="100" w:beforeAutospacing="1" w:after="100" w:afterAutospacing="1"/>
    </w:pPr>
  </w:style>
  <w:style w:type="paragraph" w:customStyle="1" w:styleId="ConsNonformat">
    <w:name w:val="ConsNonformat"/>
    <w:rsid w:val="007450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34"/>
    <w:qFormat/>
    <w:rsid w:val="00745093"/>
    <w:pPr>
      <w:widowControl w:val="0"/>
      <w:autoSpaceDE w:val="0"/>
      <w:autoSpaceDN w:val="0"/>
      <w:adjustRightInd w:val="0"/>
      <w:ind w:left="720"/>
      <w:contextualSpacing/>
    </w:pPr>
    <w:rPr>
      <w:rFonts w:ascii="Arial" w:hAnsi="Arial" w:cs="Arial"/>
      <w:sz w:val="20"/>
      <w:szCs w:val="20"/>
    </w:rPr>
  </w:style>
  <w:style w:type="paragraph" w:styleId="a9">
    <w:name w:val="Balloon Text"/>
    <w:basedOn w:val="a"/>
    <w:link w:val="aa"/>
    <w:uiPriority w:val="99"/>
    <w:semiHidden/>
    <w:unhideWhenUsed/>
    <w:rsid w:val="00862B03"/>
    <w:rPr>
      <w:rFonts w:ascii="Segoe UI" w:hAnsi="Segoe UI" w:cs="Segoe UI"/>
      <w:sz w:val="18"/>
      <w:szCs w:val="18"/>
    </w:rPr>
  </w:style>
  <w:style w:type="character" w:customStyle="1" w:styleId="aa">
    <w:name w:val="Текст выноски Знак"/>
    <w:basedOn w:val="a0"/>
    <w:link w:val="a9"/>
    <w:uiPriority w:val="99"/>
    <w:semiHidden/>
    <w:rsid w:val="00862B0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952979">
      <w:bodyDiv w:val="1"/>
      <w:marLeft w:val="0"/>
      <w:marRight w:val="0"/>
      <w:marTop w:val="0"/>
      <w:marBottom w:val="0"/>
      <w:divBdr>
        <w:top w:val="none" w:sz="0" w:space="0" w:color="auto"/>
        <w:left w:val="none" w:sz="0" w:space="0" w:color="auto"/>
        <w:bottom w:val="none" w:sz="0" w:space="0" w:color="auto"/>
        <w:right w:val="none" w:sz="0" w:space="0" w:color="auto"/>
      </w:divBdr>
    </w:div>
    <w:div w:id="379284651">
      <w:bodyDiv w:val="1"/>
      <w:marLeft w:val="0"/>
      <w:marRight w:val="0"/>
      <w:marTop w:val="0"/>
      <w:marBottom w:val="0"/>
      <w:divBdr>
        <w:top w:val="none" w:sz="0" w:space="0" w:color="auto"/>
        <w:left w:val="none" w:sz="0" w:space="0" w:color="auto"/>
        <w:bottom w:val="none" w:sz="0" w:space="0" w:color="auto"/>
        <w:right w:val="none" w:sz="0" w:space="0" w:color="auto"/>
      </w:divBdr>
    </w:div>
    <w:div w:id="46393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4821</Words>
  <Characters>27486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ШатровскаяЕЮ</dc:creator>
  <cp:keywords/>
  <dc:description/>
  <cp:lastModifiedBy>ШатровскаяЕЮ</cp:lastModifiedBy>
  <cp:revision>2</cp:revision>
  <cp:lastPrinted>2022-05-31T08:12:00Z</cp:lastPrinted>
  <dcterms:created xsi:type="dcterms:W3CDTF">2022-05-31T06:23:00Z</dcterms:created>
  <dcterms:modified xsi:type="dcterms:W3CDTF">2022-05-31T08:12:00Z</dcterms:modified>
</cp:coreProperties>
</file>