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CE" w:rsidRDefault="005C71CE" w:rsidP="005C71C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5C71CE" w:rsidRPr="00147D39" w:rsidRDefault="005C71CE" w:rsidP="005C71C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5C71CE" w:rsidRDefault="005C71CE" w:rsidP="005C71C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6</w:t>
      </w:r>
    </w:p>
    <w:p w:rsidR="005C71CE" w:rsidRDefault="005C71CE" w:rsidP="005C71C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5C71CE" w:rsidRDefault="005C71CE" w:rsidP="005C71C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5C71CE" w:rsidRPr="005C71CE" w:rsidRDefault="005C71CE" w:rsidP="005C71CE">
      <w:pPr>
        <w:jc w:val="center"/>
        <w:rPr>
          <w:sz w:val="18"/>
          <w:szCs w:val="18"/>
        </w:rPr>
      </w:pPr>
      <w:r w:rsidRPr="005C71CE">
        <w:rPr>
          <w:sz w:val="18"/>
          <w:szCs w:val="18"/>
        </w:rPr>
        <w:t>Архангельская область</w:t>
      </w:r>
    </w:p>
    <w:p w:rsidR="005C71CE" w:rsidRPr="005C71CE" w:rsidRDefault="005C71CE" w:rsidP="005C71CE">
      <w:pPr>
        <w:jc w:val="center"/>
        <w:rPr>
          <w:sz w:val="18"/>
          <w:szCs w:val="18"/>
        </w:rPr>
      </w:pPr>
      <w:proofErr w:type="spellStart"/>
      <w:r w:rsidRPr="005C71CE">
        <w:rPr>
          <w:sz w:val="18"/>
          <w:szCs w:val="18"/>
        </w:rPr>
        <w:t>Пинежский</w:t>
      </w:r>
      <w:proofErr w:type="spellEnd"/>
      <w:r w:rsidRPr="005C71CE">
        <w:rPr>
          <w:sz w:val="18"/>
          <w:szCs w:val="18"/>
        </w:rPr>
        <w:t xml:space="preserve"> муниципальный район</w:t>
      </w:r>
    </w:p>
    <w:p w:rsidR="005C71CE" w:rsidRPr="005C71CE" w:rsidRDefault="005C71CE" w:rsidP="005C71CE">
      <w:pPr>
        <w:jc w:val="center"/>
        <w:rPr>
          <w:sz w:val="18"/>
          <w:szCs w:val="18"/>
        </w:rPr>
      </w:pPr>
      <w:proofErr w:type="gramStart"/>
      <w:r w:rsidRPr="005C71CE">
        <w:rPr>
          <w:sz w:val="18"/>
          <w:szCs w:val="18"/>
        </w:rPr>
        <w:t>АДМИНИСТРАЦИЯ  МУНИЦИПАЛЬНОГО</w:t>
      </w:r>
      <w:proofErr w:type="gramEnd"/>
      <w:r w:rsidRPr="005C71CE">
        <w:rPr>
          <w:sz w:val="18"/>
          <w:szCs w:val="18"/>
        </w:rPr>
        <w:t xml:space="preserve"> ОБРАЗОВАНИЯ</w:t>
      </w:r>
    </w:p>
    <w:p w:rsidR="005C71CE" w:rsidRPr="005C71CE" w:rsidRDefault="005C71CE" w:rsidP="005C71CE">
      <w:pPr>
        <w:jc w:val="center"/>
        <w:rPr>
          <w:sz w:val="18"/>
          <w:szCs w:val="18"/>
        </w:rPr>
      </w:pPr>
      <w:proofErr w:type="gramStart"/>
      <w:r w:rsidRPr="005C71CE">
        <w:rPr>
          <w:sz w:val="18"/>
          <w:szCs w:val="18"/>
        </w:rPr>
        <w:t>« МЕЖДУРЕЧЕНСКОЕ</w:t>
      </w:r>
      <w:proofErr w:type="gramEnd"/>
      <w:r w:rsidRPr="005C71CE">
        <w:rPr>
          <w:sz w:val="18"/>
          <w:szCs w:val="18"/>
        </w:rPr>
        <w:t xml:space="preserve"> »</w:t>
      </w:r>
    </w:p>
    <w:p w:rsidR="005C71CE" w:rsidRPr="005C71CE" w:rsidRDefault="005C71CE" w:rsidP="005C71CE">
      <w:pPr>
        <w:pBdr>
          <w:bottom w:val="single" w:sz="4" w:space="1" w:color="auto"/>
        </w:pBdr>
        <w:jc w:val="center"/>
        <w:rPr>
          <w:sz w:val="18"/>
          <w:szCs w:val="18"/>
        </w:rPr>
      </w:pPr>
    </w:p>
    <w:p w:rsidR="005C71CE" w:rsidRPr="005C71CE" w:rsidRDefault="005C71CE" w:rsidP="005C71CE">
      <w:pPr>
        <w:pStyle w:val="a3"/>
        <w:tabs>
          <w:tab w:val="left" w:pos="6919"/>
        </w:tabs>
        <w:ind w:left="60"/>
        <w:jc w:val="center"/>
        <w:rPr>
          <w:sz w:val="18"/>
          <w:szCs w:val="18"/>
        </w:rPr>
      </w:pPr>
      <w:r w:rsidRPr="005C71CE">
        <w:rPr>
          <w:sz w:val="18"/>
          <w:szCs w:val="18"/>
        </w:rPr>
        <w:t>П О С Т А Н О В Л Е Н И Е</w:t>
      </w:r>
    </w:p>
    <w:p w:rsidR="005C71CE" w:rsidRPr="005C71CE" w:rsidRDefault="005C71CE" w:rsidP="005C71CE">
      <w:pPr>
        <w:pStyle w:val="a3"/>
        <w:tabs>
          <w:tab w:val="left" w:pos="6919"/>
        </w:tabs>
        <w:ind w:left="60"/>
        <w:jc w:val="center"/>
        <w:rPr>
          <w:sz w:val="18"/>
          <w:szCs w:val="18"/>
        </w:rPr>
      </w:pPr>
    </w:p>
    <w:p w:rsidR="005C71CE" w:rsidRPr="005C71CE" w:rsidRDefault="005C71CE" w:rsidP="005C71CE">
      <w:pPr>
        <w:pStyle w:val="a3"/>
        <w:tabs>
          <w:tab w:val="left" w:pos="6919"/>
        </w:tabs>
        <w:ind w:left="60"/>
        <w:rPr>
          <w:sz w:val="18"/>
          <w:szCs w:val="18"/>
        </w:rPr>
      </w:pPr>
      <w:r w:rsidRPr="005C71CE">
        <w:rPr>
          <w:sz w:val="18"/>
          <w:szCs w:val="18"/>
        </w:rPr>
        <w:t>01 марта 2021 года                                                                № 5</w:t>
      </w:r>
    </w:p>
    <w:p w:rsidR="005C71CE" w:rsidRPr="005C71CE" w:rsidRDefault="005C71CE" w:rsidP="005C71CE">
      <w:pPr>
        <w:pStyle w:val="a3"/>
        <w:ind w:left="280"/>
        <w:jc w:val="center"/>
        <w:rPr>
          <w:sz w:val="18"/>
          <w:szCs w:val="18"/>
        </w:rPr>
      </w:pPr>
      <w:r w:rsidRPr="005C71CE">
        <w:rPr>
          <w:sz w:val="18"/>
          <w:szCs w:val="18"/>
        </w:rPr>
        <w:t>п. Междуреченский</w:t>
      </w:r>
    </w:p>
    <w:p w:rsidR="005C71CE" w:rsidRPr="005C71CE" w:rsidRDefault="005C71CE" w:rsidP="005C71CE">
      <w:pPr>
        <w:pStyle w:val="a3"/>
        <w:ind w:left="280"/>
        <w:jc w:val="center"/>
        <w:rPr>
          <w:sz w:val="18"/>
          <w:szCs w:val="18"/>
        </w:rPr>
      </w:pPr>
    </w:p>
    <w:p w:rsidR="005C71CE" w:rsidRPr="005C71CE" w:rsidRDefault="005C71CE" w:rsidP="005C71CE">
      <w:pPr>
        <w:jc w:val="center"/>
        <w:rPr>
          <w:b/>
          <w:sz w:val="18"/>
          <w:szCs w:val="18"/>
        </w:rPr>
      </w:pPr>
      <w:r w:rsidRPr="005C71CE">
        <w:rPr>
          <w:b/>
          <w:sz w:val="18"/>
          <w:szCs w:val="18"/>
        </w:rPr>
        <w:t xml:space="preserve">О внесении изменений в муниципальную </w:t>
      </w:r>
      <w:proofErr w:type="gramStart"/>
      <w:r w:rsidRPr="005C71CE">
        <w:rPr>
          <w:b/>
          <w:sz w:val="18"/>
          <w:szCs w:val="18"/>
        </w:rPr>
        <w:t>программу  «</w:t>
      </w:r>
      <w:proofErr w:type="gramEnd"/>
      <w:r w:rsidRPr="005C71CE">
        <w:rPr>
          <w:b/>
          <w:sz w:val="18"/>
          <w:szCs w:val="18"/>
        </w:rPr>
        <w:t>Обеспечение пожарной безопасности на территории муниципального образования «Междуреченское» на 2019-2021 годы».</w:t>
      </w:r>
    </w:p>
    <w:p w:rsidR="005C71CE" w:rsidRPr="005C71CE" w:rsidRDefault="005C71CE" w:rsidP="005C71CE">
      <w:pPr>
        <w:pStyle w:val="a3"/>
        <w:ind w:left="280"/>
        <w:jc w:val="center"/>
        <w:rPr>
          <w:b/>
          <w:sz w:val="18"/>
          <w:szCs w:val="18"/>
        </w:rPr>
      </w:pPr>
    </w:p>
    <w:p w:rsidR="005C71CE" w:rsidRPr="005C71CE" w:rsidRDefault="005C71CE" w:rsidP="005C71CE">
      <w:pPr>
        <w:pStyle w:val="a3"/>
        <w:ind w:left="280"/>
        <w:jc w:val="both"/>
        <w:rPr>
          <w:sz w:val="18"/>
          <w:szCs w:val="18"/>
        </w:rPr>
      </w:pPr>
      <w:r w:rsidRPr="005C71CE">
        <w:rPr>
          <w:sz w:val="18"/>
          <w:szCs w:val="18"/>
        </w:rPr>
        <w:t xml:space="preserve"> В соответствии с Федеральным законом № 131 –ФЗ от 06 октября 2003 года «Об организации местного самоуправления в Российской Федерации», 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5C71CE" w:rsidRPr="005C71CE" w:rsidRDefault="005C71CE" w:rsidP="005C71CE">
      <w:pPr>
        <w:pStyle w:val="a3"/>
        <w:ind w:left="280"/>
        <w:jc w:val="both"/>
        <w:rPr>
          <w:sz w:val="18"/>
          <w:szCs w:val="18"/>
        </w:rPr>
      </w:pPr>
    </w:p>
    <w:p w:rsidR="005C71CE" w:rsidRPr="005C71CE" w:rsidRDefault="005C71CE" w:rsidP="005C71CE">
      <w:pPr>
        <w:pStyle w:val="a3"/>
        <w:ind w:left="280"/>
        <w:jc w:val="center"/>
        <w:rPr>
          <w:b/>
          <w:sz w:val="18"/>
          <w:szCs w:val="18"/>
        </w:rPr>
      </w:pPr>
      <w:r w:rsidRPr="005C71CE">
        <w:rPr>
          <w:b/>
          <w:sz w:val="18"/>
          <w:szCs w:val="18"/>
        </w:rPr>
        <w:t>постановляет:</w:t>
      </w:r>
    </w:p>
    <w:p w:rsidR="005C71CE" w:rsidRPr="005C71CE" w:rsidRDefault="005C71CE" w:rsidP="005C71CE">
      <w:pPr>
        <w:pStyle w:val="a3"/>
        <w:ind w:left="280"/>
        <w:jc w:val="center"/>
        <w:rPr>
          <w:b/>
          <w:sz w:val="18"/>
          <w:szCs w:val="18"/>
        </w:rPr>
      </w:pPr>
    </w:p>
    <w:p w:rsidR="005C71CE" w:rsidRPr="005C71CE" w:rsidRDefault="005C71CE" w:rsidP="005C71CE">
      <w:pPr>
        <w:pStyle w:val="a3"/>
        <w:numPr>
          <w:ilvl w:val="0"/>
          <w:numId w:val="1"/>
        </w:numPr>
        <w:jc w:val="both"/>
        <w:rPr>
          <w:sz w:val="18"/>
          <w:szCs w:val="18"/>
        </w:rPr>
      </w:pPr>
      <w:r w:rsidRPr="005C71CE">
        <w:rPr>
          <w:sz w:val="18"/>
          <w:szCs w:val="18"/>
        </w:rPr>
        <w:t xml:space="preserve">Пункт </w:t>
      </w:r>
      <w:proofErr w:type="gramStart"/>
      <w:r w:rsidRPr="005C71CE">
        <w:rPr>
          <w:sz w:val="18"/>
          <w:szCs w:val="18"/>
        </w:rPr>
        <w:t>6  «</w:t>
      </w:r>
      <w:proofErr w:type="gramEnd"/>
      <w:r w:rsidRPr="005C71CE">
        <w:rPr>
          <w:sz w:val="18"/>
          <w:szCs w:val="18"/>
        </w:rPr>
        <w:t>Перечень программных мероприятий» муниципальной программы изложить в следующей редакции:</w:t>
      </w:r>
    </w:p>
    <w:p w:rsidR="005C71CE" w:rsidRPr="005C71CE" w:rsidRDefault="005C71CE" w:rsidP="005C71CE">
      <w:pPr>
        <w:pStyle w:val="a3"/>
        <w:ind w:left="720"/>
        <w:jc w:val="both"/>
        <w:rPr>
          <w:sz w:val="18"/>
          <w:szCs w:val="18"/>
        </w:rPr>
      </w:pPr>
    </w:p>
    <w:tbl>
      <w:tblPr>
        <w:tblStyle w:val="a5"/>
        <w:tblW w:w="9340" w:type="dxa"/>
        <w:tblInd w:w="421" w:type="dxa"/>
        <w:tblLook w:val="04A0" w:firstRow="1" w:lastRow="0" w:firstColumn="1" w:lastColumn="0" w:noHBand="0" w:noVBand="1"/>
      </w:tblPr>
      <w:tblGrid>
        <w:gridCol w:w="3142"/>
        <w:gridCol w:w="2216"/>
        <w:gridCol w:w="1019"/>
        <w:gridCol w:w="43"/>
        <w:gridCol w:w="984"/>
        <w:gridCol w:w="18"/>
        <w:gridCol w:w="941"/>
        <w:gridCol w:w="7"/>
        <w:gridCol w:w="964"/>
        <w:gridCol w:w="6"/>
      </w:tblGrid>
      <w:tr w:rsidR="005C71CE" w:rsidRPr="005C71CE" w:rsidTr="00E76618">
        <w:trPr>
          <w:trHeight w:val="540"/>
        </w:trPr>
        <w:tc>
          <w:tcPr>
            <w:tcW w:w="3142" w:type="dxa"/>
            <w:vMerge w:val="restart"/>
          </w:tcPr>
          <w:p w:rsidR="005C71CE" w:rsidRPr="005C71CE" w:rsidRDefault="005C71CE" w:rsidP="00E7661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5C71CE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16" w:type="dxa"/>
            <w:vMerge w:val="restart"/>
          </w:tcPr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5C71CE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982" w:type="dxa"/>
            <w:gridSpan w:val="8"/>
          </w:tcPr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5C71CE">
              <w:rPr>
                <w:b/>
                <w:sz w:val="18"/>
                <w:szCs w:val="18"/>
              </w:rPr>
              <w:t xml:space="preserve">Объем финансирования по </w:t>
            </w:r>
            <w:r w:rsidRPr="005C71CE">
              <w:rPr>
                <w:sz w:val="18"/>
                <w:szCs w:val="18"/>
              </w:rPr>
              <w:t>годам</w:t>
            </w:r>
            <w:r w:rsidRPr="005C71CE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5C71CE">
              <w:rPr>
                <w:b/>
                <w:sz w:val="18"/>
                <w:szCs w:val="18"/>
              </w:rPr>
              <w:t>тыс.руб</w:t>
            </w:r>
            <w:proofErr w:type="spellEnd"/>
            <w:r w:rsidRPr="005C71CE">
              <w:rPr>
                <w:b/>
                <w:sz w:val="18"/>
                <w:szCs w:val="18"/>
              </w:rPr>
              <w:t>.</w:t>
            </w:r>
          </w:p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</w:p>
        </w:tc>
      </w:tr>
      <w:tr w:rsidR="005C71CE" w:rsidRPr="005C71CE" w:rsidTr="00E76618">
        <w:trPr>
          <w:trHeight w:val="216"/>
        </w:trPr>
        <w:tc>
          <w:tcPr>
            <w:tcW w:w="3142" w:type="dxa"/>
            <w:vMerge/>
          </w:tcPr>
          <w:p w:rsidR="005C71CE" w:rsidRPr="005C71CE" w:rsidRDefault="005C71CE" w:rsidP="00E76618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6" w:type="dxa"/>
            <w:vMerge/>
          </w:tcPr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</w:tcPr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5C71CE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045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5C71CE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48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5C71CE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970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b/>
                <w:sz w:val="18"/>
                <w:szCs w:val="18"/>
              </w:rPr>
            </w:pPr>
            <w:r w:rsidRPr="005C71CE">
              <w:rPr>
                <w:b/>
                <w:sz w:val="18"/>
                <w:szCs w:val="18"/>
              </w:rPr>
              <w:t>2021</w:t>
            </w:r>
          </w:p>
        </w:tc>
      </w:tr>
      <w:tr w:rsidR="005C71CE" w:rsidRPr="005C71CE" w:rsidTr="00E76618">
        <w:trPr>
          <w:gridAfter w:val="1"/>
          <w:wAfter w:w="6" w:type="dxa"/>
          <w:trHeight w:val="553"/>
        </w:trPr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муниципальное образование «Междуреченское»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</w:p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019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530,0</w:t>
            </w:r>
          </w:p>
        </w:tc>
        <w:tc>
          <w:tcPr>
            <w:tcW w:w="1045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94,0</w:t>
            </w:r>
          </w:p>
        </w:tc>
        <w:tc>
          <w:tcPr>
            <w:tcW w:w="941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236,0</w:t>
            </w:r>
          </w:p>
        </w:tc>
        <w:tc>
          <w:tcPr>
            <w:tcW w:w="971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200,0</w:t>
            </w:r>
          </w:p>
        </w:tc>
      </w:tr>
      <w:tr w:rsidR="005C71CE" w:rsidRPr="005C71CE" w:rsidTr="00E76618">
        <w:trPr>
          <w:gridAfter w:val="1"/>
          <w:wAfter w:w="6" w:type="dxa"/>
          <w:trHeight w:val="990"/>
        </w:trPr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 xml:space="preserve"> Ремонт пожарных водоемов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60,0</w:t>
            </w:r>
          </w:p>
        </w:tc>
        <w:tc>
          <w:tcPr>
            <w:tcW w:w="1045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7,0</w:t>
            </w:r>
          </w:p>
        </w:tc>
        <w:tc>
          <w:tcPr>
            <w:tcW w:w="941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50,0</w:t>
            </w:r>
          </w:p>
        </w:tc>
        <w:tc>
          <w:tcPr>
            <w:tcW w:w="971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10,0</w:t>
            </w:r>
          </w:p>
        </w:tc>
      </w:tr>
      <w:tr w:rsidR="005C71CE" w:rsidRPr="005C71CE" w:rsidTr="00E76618">
        <w:trPr>
          <w:gridAfter w:val="1"/>
          <w:wAfter w:w="6" w:type="dxa"/>
        </w:trPr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Содержание пожарных водоемов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224,5</w:t>
            </w:r>
          </w:p>
        </w:tc>
        <w:tc>
          <w:tcPr>
            <w:tcW w:w="1045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87,0</w:t>
            </w:r>
          </w:p>
        </w:tc>
        <w:tc>
          <w:tcPr>
            <w:tcW w:w="941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97,5</w:t>
            </w:r>
          </w:p>
        </w:tc>
        <w:tc>
          <w:tcPr>
            <w:tcW w:w="971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40,0</w:t>
            </w:r>
          </w:p>
        </w:tc>
      </w:tr>
      <w:tr w:rsidR="005C71CE" w:rsidRPr="005C71CE" w:rsidTr="00E76618">
        <w:trPr>
          <w:gridAfter w:val="1"/>
          <w:wAfter w:w="6" w:type="dxa"/>
        </w:trPr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Опашка населенных пунктов (минерализованные полосы)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50,0</w:t>
            </w:r>
          </w:p>
        </w:tc>
        <w:tc>
          <w:tcPr>
            <w:tcW w:w="1045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41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20,0</w:t>
            </w:r>
          </w:p>
        </w:tc>
        <w:tc>
          <w:tcPr>
            <w:tcW w:w="971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30,0</w:t>
            </w:r>
          </w:p>
        </w:tc>
      </w:tr>
      <w:tr w:rsidR="005C71CE" w:rsidRPr="005C71CE" w:rsidTr="00E76618">
        <w:trPr>
          <w:gridAfter w:val="1"/>
          <w:wAfter w:w="6" w:type="dxa"/>
        </w:trPr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Очистка населенных пунктов от сухого мусора, покос травы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бюджет муниципального образования «Междуреченское»</w:t>
            </w:r>
          </w:p>
        </w:tc>
        <w:tc>
          <w:tcPr>
            <w:tcW w:w="1019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43,0</w:t>
            </w:r>
          </w:p>
        </w:tc>
        <w:tc>
          <w:tcPr>
            <w:tcW w:w="1045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41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43,0</w:t>
            </w:r>
          </w:p>
        </w:tc>
      </w:tr>
      <w:tr w:rsidR="005C71CE" w:rsidRPr="005C71CE" w:rsidTr="00E76618">
        <w:trPr>
          <w:gridAfter w:val="1"/>
          <w:wAfter w:w="6" w:type="dxa"/>
        </w:trPr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Оснащение средствами пожаротушения, противопожарного инвентаря территорий общего пользования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бюджет муниципального образования 2«Междуреченское»</w:t>
            </w:r>
          </w:p>
        </w:tc>
        <w:tc>
          <w:tcPr>
            <w:tcW w:w="1019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70,5</w:t>
            </w:r>
          </w:p>
        </w:tc>
        <w:tc>
          <w:tcPr>
            <w:tcW w:w="1045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41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68,5</w:t>
            </w:r>
          </w:p>
        </w:tc>
        <w:tc>
          <w:tcPr>
            <w:tcW w:w="971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2,0</w:t>
            </w:r>
          </w:p>
        </w:tc>
      </w:tr>
      <w:tr w:rsidR="005C71CE" w:rsidRPr="005C71CE" w:rsidTr="00E76618"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Приобретение  светоотражающих указателей на ПВ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бюджет муниципального образования «Междуреченское»</w:t>
            </w:r>
          </w:p>
        </w:tc>
        <w:tc>
          <w:tcPr>
            <w:tcW w:w="1062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2,0</w:t>
            </w:r>
          </w:p>
        </w:tc>
        <w:tc>
          <w:tcPr>
            <w:tcW w:w="984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59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2,0</w:t>
            </w:r>
          </w:p>
        </w:tc>
      </w:tr>
      <w:tr w:rsidR="005C71CE" w:rsidRPr="005C71CE" w:rsidTr="00E76618">
        <w:tc>
          <w:tcPr>
            <w:tcW w:w="3142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Строительство ПВ</w:t>
            </w:r>
          </w:p>
        </w:tc>
        <w:tc>
          <w:tcPr>
            <w:tcW w:w="2216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73,0</w:t>
            </w:r>
          </w:p>
        </w:tc>
        <w:tc>
          <w:tcPr>
            <w:tcW w:w="984" w:type="dxa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59" w:type="dxa"/>
            <w:gridSpan w:val="2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0</w:t>
            </w:r>
          </w:p>
        </w:tc>
        <w:tc>
          <w:tcPr>
            <w:tcW w:w="977" w:type="dxa"/>
            <w:gridSpan w:val="3"/>
          </w:tcPr>
          <w:p w:rsidR="005C71CE" w:rsidRPr="005C71CE" w:rsidRDefault="005C71CE" w:rsidP="00E76618">
            <w:pPr>
              <w:pStyle w:val="a3"/>
              <w:jc w:val="both"/>
              <w:rPr>
                <w:sz w:val="18"/>
                <w:szCs w:val="18"/>
              </w:rPr>
            </w:pPr>
            <w:r w:rsidRPr="005C71CE">
              <w:rPr>
                <w:sz w:val="18"/>
                <w:szCs w:val="18"/>
              </w:rPr>
              <w:t>73,0</w:t>
            </w:r>
          </w:p>
        </w:tc>
      </w:tr>
    </w:tbl>
    <w:p w:rsidR="005C71CE" w:rsidRPr="005C71CE" w:rsidRDefault="005C71CE" w:rsidP="005C71CE">
      <w:pPr>
        <w:pStyle w:val="a3"/>
        <w:ind w:left="720"/>
        <w:jc w:val="both"/>
        <w:rPr>
          <w:sz w:val="18"/>
          <w:szCs w:val="18"/>
        </w:rPr>
      </w:pPr>
    </w:p>
    <w:p w:rsidR="005C71CE" w:rsidRPr="005C71CE" w:rsidRDefault="005C71CE" w:rsidP="005C71CE">
      <w:pPr>
        <w:pStyle w:val="a3"/>
        <w:jc w:val="both"/>
        <w:rPr>
          <w:sz w:val="18"/>
          <w:szCs w:val="18"/>
        </w:rPr>
      </w:pPr>
      <w:r w:rsidRPr="005C71CE">
        <w:rPr>
          <w:sz w:val="18"/>
          <w:szCs w:val="18"/>
        </w:rPr>
        <w:t xml:space="preserve">3. Опубликовать настоящее </w:t>
      </w:r>
      <w:proofErr w:type="gramStart"/>
      <w:r w:rsidRPr="005C71CE">
        <w:rPr>
          <w:sz w:val="18"/>
          <w:szCs w:val="18"/>
        </w:rPr>
        <w:t>постановление  в</w:t>
      </w:r>
      <w:proofErr w:type="gramEnd"/>
      <w:r w:rsidRPr="005C71CE">
        <w:rPr>
          <w:sz w:val="18"/>
          <w:szCs w:val="18"/>
        </w:rPr>
        <w:t xml:space="preserve"> информационном бюллетене органов местного самоуправления муниципального образования «Междуреченское» и на официальном сайте администрации муниципального образования «</w:t>
      </w:r>
      <w:proofErr w:type="spellStart"/>
      <w:r w:rsidRPr="005C71CE">
        <w:rPr>
          <w:sz w:val="18"/>
          <w:szCs w:val="18"/>
        </w:rPr>
        <w:t>Пинежский</w:t>
      </w:r>
      <w:proofErr w:type="spellEnd"/>
      <w:r w:rsidRPr="005C71CE">
        <w:rPr>
          <w:sz w:val="18"/>
          <w:szCs w:val="18"/>
        </w:rPr>
        <w:t xml:space="preserve"> муниципальный район».</w:t>
      </w:r>
    </w:p>
    <w:p w:rsidR="005C71CE" w:rsidRPr="005C71CE" w:rsidRDefault="005C71CE" w:rsidP="005C71CE">
      <w:pPr>
        <w:pStyle w:val="a3"/>
        <w:jc w:val="both"/>
        <w:rPr>
          <w:sz w:val="18"/>
          <w:szCs w:val="18"/>
        </w:rPr>
      </w:pPr>
      <w:r w:rsidRPr="005C71CE">
        <w:rPr>
          <w:sz w:val="18"/>
          <w:szCs w:val="18"/>
        </w:rPr>
        <w:t xml:space="preserve">4. Настоящее постановление вступает в силу с момента его опубликования.   </w:t>
      </w:r>
    </w:p>
    <w:p w:rsidR="005C71CE" w:rsidRDefault="005C71CE" w:rsidP="005C71CE">
      <w:pPr>
        <w:pStyle w:val="a3"/>
        <w:jc w:val="both"/>
        <w:rPr>
          <w:sz w:val="18"/>
          <w:szCs w:val="18"/>
        </w:rPr>
      </w:pPr>
    </w:p>
    <w:p w:rsidR="005C71CE" w:rsidRDefault="005C71CE" w:rsidP="005C71CE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Глава администрации </w:t>
      </w:r>
      <w:proofErr w:type="spellStart"/>
      <w:r>
        <w:rPr>
          <w:sz w:val="18"/>
          <w:szCs w:val="18"/>
        </w:rPr>
        <w:t>Е.Ю.Шатровская</w:t>
      </w:r>
      <w:proofErr w:type="spellEnd"/>
    </w:p>
    <w:p w:rsidR="005C71CE" w:rsidRDefault="005C71CE" w:rsidP="005C71CE">
      <w:pPr>
        <w:pStyle w:val="a3"/>
        <w:jc w:val="right"/>
        <w:rPr>
          <w:sz w:val="18"/>
          <w:szCs w:val="18"/>
        </w:rPr>
      </w:pPr>
    </w:p>
    <w:p w:rsidR="005C71CE" w:rsidRDefault="005C71CE" w:rsidP="005C71CE">
      <w:pPr>
        <w:pStyle w:val="a3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Адрес: </w:t>
      </w:r>
      <w:proofErr w:type="spellStart"/>
      <w:r>
        <w:rPr>
          <w:sz w:val="18"/>
          <w:szCs w:val="18"/>
        </w:rPr>
        <w:t>п.Междуреченский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ул.Строителей</w:t>
      </w:r>
      <w:proofErr w:type="spellEnd"/>
      <w:r>
        <w:rPr>
          <w:sz w:val="18"/>
          <w:szCs w:val="18"/>
        </w:rPr>
        <w:t xml:space="preserve"> д.14</w:t>
      </w:r>
    </w:p>
    <w:p w:rsidR="005C71CE" w:rsidRDefault="005C71CE" w:rsidP="005C71CE">
      <w:pPr>
        <w:pStyle w:val="a3"/>
        <w:jc w:val="right"/>
        <w:rPr>
          <w:sz w:val="18"/>
          <w:szCs w:val="18"/>
        </w:rPr>
      </w:pPr>
    </w:p>
    <w:p w:rsidR="005C71CE" w:rsidRPr="005C71CE" w:rsidRDefault="005C71CE" w:rsidP="005C71CE">
      <w:pPr>
        <w:pStyle w:val="a3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Тираж: 6 экз.</w:t>
      </w:r>
    </w:p>
    <w:p w:rsidR="005C71CE" w:rsidRPr="005C71CE" w:rsidRDefault="005C71CE" w:rsidP="005C71CE">
      <w:pPr>
        <w:pStyle w:val="a3"/>
        <w:jc w:val="both"/>
        <w:rPr>
          <w:sz w:val="18"/>
          <w:szCs w:val="18"/>
        </w:rPr>
      </w:pPr>
    </w:p>
    <w:p w:rsidR="005C71CE" w:rsidRDefault="005C71CE" w:rsidP="005C71CE">
      <w:pPr>
        <w:pStyle w:val="a3"/>
        <w:jc w:val="both"/>
        <w:rPr>
          <w:szCs w:val="2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35B7"/>
    <w:multiLevelType w:val="hybridMultilevel"/>
    <w:tmpl w:val="3DF0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CE"/>
    <w:rsid w:val="003652EA"/>
    <w:rsid w:val="005C71CE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2811"/>
  <w15:chartTrackingRefBased/>
  <w15:docId w15:val="{3E0E5D14-3B41-44C2-A4F5-85D02073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71CE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5C71C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table" w:styleId="a5">
    <w:name w:val="Table Grid"/>
    <w:basedOn w:val="a1"/>
    <w:uiPriority w:val="39"/>
    <w:rsid w:val="005C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C71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1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2021-03-10T09:08:00Z</cp:lastPrinted>
  <dcterms:created xsi:type="dcterms:W3CDTF">2021-03-10T09:06:00Z</dcterms:created>
  <dcterms:modified xsi:type="dcterms:W3CDTF">2021-03-10T09:09:00Z</dcterms:modified>
</cp:coreProperties>
</file>