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25" w:rsidRPr="00E24D25" w:rsidRDefault="00E24D25" w:rsidP="00E24D25">
      <w:pPr>
        <w:pStyle w:val="a6"/>
        <w:jc w:val="center"/>
        <w:rPr>
          <w:b/>
          <w:sz w:val="20"/>
          <w:szCs w:val="20"/>
        </w:rPr>
      </w:pPr>
      <w:bookmarkStart w:id="0" w:name="_GoBack"/>
      <w:bookmarkEnd w:id="0"/>
      <w:r w:rsidRPr="00E24D25">
        <w:rPr>
          <w:b/>
          <w:sz w:val="20"/>
          <w:szCs w:val="20"/>
        </w:rPr>
        <w:t>Архангельская область</w:t>
      </w:r>
    </w:p>
    <w:p w:rsidR="00E24D25" w:rsidRPr="00E24D25" w:rsidRDefault="00E24D25" w:rsidP="00E24D25">
      <w:pPr>
        <w:pStyle w:val="a6"/>
        <w:jc w:val="center"/>
        <w:rPr>
          <w:b/>
          <w:sz w:val="20"/>
          <w:szCs w:val="20"/>
        </w:rPr>
      </w:pPr>
      <w:r w:rsidRPr="00E24D25">
        <w:rPr>
          <w:b/>
          <w:sz w:val="20"/>
          <w:szCs w:val="20"/>
        </w:rPr>
        <w:t>Пинежский муниципальный район</w:t>
      </w:r>
    </w:p>
    <w:p w:rsidR="00E24D25" w:rsidRPr="00E24D25" w:rsidRDefault="00E24D25" w:rsidP="00E24D25">
      <w:pPr>
        <w:jc w:val="center"/>
        <w:rPr>
          <w:b/>
          <w:sz w:val="20"/>
          <w:szCs w:val="20"/>
        </w:rPr>
      </w:pPr>
      <w:r w:rsidRPr="00E24D25">
        <w:rPr>
          <w:b/>
          <w:sz w:val="20"/>
          <w:szCs w:val="20"/>
        </w:rPr>
        <w:t>АДМИНИСТРАЦИЯ  МУНИЦИПАЛЬНОГО ОБРАЗОВАНИЯ</w:t>
      </w:r>
    </w:p>
    <w:p w:rsidR="00E24D25" w:rsidRPr="00E24D25" w:rsidRDefault="00E24D25" w:rsidP="00E24D25">
      <w:pPr>
        <w:jc w:val="center"/>
        <w:rPr>
          <w:b/>
          <w:sz w:val="20"/>
          <w:szCs w:val="20"/>
        </w:rPr>
      </w:pPr>
      <w:r w:rsidRPr="00E24D25">
        <w:rPr>
          <w:b/>
          <w:sz w:val="20"/>
          <w:szCs w:val="20"/>
        </w:rPr>
        <w:t>« МЕЖДУРЕЧЕНСКОЕ »</w:t>
      </w:r>
    </w:p>
    <w:p w:rsidR="00E24D25" w:rsidRPr="00E24D25" w:rsidRDefault="00E24D25" w:rsidP="00E24D25">
      <w:pPr>
        <w:pStyle w:val="a4"/>
        <w:tabs>
          <w:tab w:val="left" w:pos="6919"/>
        </w:tabs>
        <w:ind w:left="60"/>
        <w:jc w:val="center"/>
        <w:rPr>
          <w:b/>
          <w:sz w:val="20"/>
        </w:rPr>
      </w:pPr>
      <w:r w:rsidRPr="00E24D25">
        <w:rPr>
          <w:b/>
          <w:sz w:val="20"/>
        </w:rPr>
        <w:t>П О С Т А Н О В Л Е Н И Е</w:t>
      </w:r>
    </w:p>
    <w:p w:rsidR="00E24D25" w:rsidRPr="00E24D25" w:rsidRDefault="00E24D25" w:rsidP="00E24D25">
      <w:pPr>
        <w:pStyle w:val="a4"/>
        <w:tabs>
          <w:tab w:val="left" w:pos="6919"/>
        </w:tabs>
        <w:ind w:left="60"/>
        <w:jc w:val="center"/>
        <w:rPr>
          <w:sz w:val="20"/>
        </w:rPr>
      </w:pPr>
    </w:p>
    <w:p w:rsidR="00E24D25" w:rsidRPr="00E24D25" w:rsidRDefault="00E24D25" w:rsidP="00E24D25">
      <w:pPr>
        <w:pStyle w:val="a4"/>
        <w:tabs>
          <w:tab w:val="left" w:pos="6919"/>
        </w:tabs>
        <w:ind w:left="60"/>
        <w:rPr>
          <w:sz w:val="20"/>
        </w:rPr>
      </w:pPr>
      <w:r w:rsidRPr="00E24D25">
        <w:rPr>
          <w:sz w:val="20"/>
        </w:rPr>
        <w:t>15  декабря 2021 года                                                                № 29</w:t>
      </w:r>
    </w:p>
    <w:p w:rsidR="00E24D25" w:rsidRPr="00E24D25" w:rsidRDefault="00E24D25" w:rsidP="00E24D25">
      <w:pPr>
        <w:pStyle w:val="a4"/>
        <w:ind w:left="280"/>
        <w:jc w:val="center"/>
        <w:rPr>
          <w:sz w:val="20"/>
        </w:rPr>
      </w:pPr>
      <w:r w:rsidRPr="00E24D25">
        <w:rPr>
          <w:sz w:val="20"/>
        </w:rPr>
        <w:t>п. Междуреченский</w:t>
      </w:r>
    </w:p>
    <w:p w:rsidR="00E24D25" w:rsidRPr="00E24D25" w:rsidRDefault="00E24D25" w:rsidP="00E24D25">
      <w:pPr>
        <w:rPr>
          <w:sz w:val="20"/>
          <w:szCs w:val="20"/>
        </w:rPr>
      </w:pPr>
    </w:p>
    <w:p w:rsidR="00E24D25" w:rsidRPr="00E24D25" w:rsidRDefault="00E24D25" w:rsidP="00E24D25">
      <w:pPr>
        <w:pStyle w:val="ConsPlusTitle"/>
        <w:jc w:val="center"/>
        <w:rPr>
          <w:sz w:val="20"/>
        </w:rPr>
      </w:pPr>
      <w:r w:rsidRPr="00E24D25">
        <w:rPr>
          <w:sz w:val="20"/>
        </w:rPr>
        <w:t>Об утверждении программы профилактики рисков причинения вреда (ущерба) охраняемым законом ценностям, при осуществлении муниципального контроля в сфере благоустройства  на территории муниципального образования «Междуреченское» Пинежского муниципального района Архангельской области на 2022 год</w:t>
      </w:r>
    </w:p>
    <w:p w:rsidR="00E24D25" w:rsidRPr="00E24D25" w:rsidRDefault="00E24D25" w:rsidP="00E24D25">
      <w:pPr>
        <w:pStyle w:val="ConsPlusNormal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  <w:r w:rsidRPr="00E24D25">
        <w:rPr>
          <w:spacing w:val="-14"/>
          <w:sz w:val="20"/>
        </w:rPr>
        <w:t xml:space="preserve">В соответствии со </w:t>
      </w:r>
      <w:hyperlink r:id="rId5" w:history="1">
        <w:r w:rsidRPr="00E24D25">
          <w:rPr>
            <w:spacing w:val="-14"/>
            <w:sz w:val="20"/>
          </w:rPr>
          <w:t xml:space="preserve">статьями </w:t>
        </w:r>
      </w:hyperlink>
      <w:r w:rsidRPr="00E24D25">
        <w:rPr>
          <w:spacing w:val="-14"/>
          <w:sz w:val="20"/>
        </w:rPr>
        <w:t xml:space="preserve">44, 45 Федерального закона от 31 июля 2020 года № 248-ФЗ «О государственном контроле (надзоре) и муниципальном контроле в Российской Федерации», </w:t>
      </w:r>
      <w:bookmarkStart w:id="1" w:name="_Hlk83040616"/>
      <w:r w:rsidRPr="00E24D25">
        <w:rPr>
          <w:spacing w:val="-14"/>
          <w:sz w:val="20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990, </w:t>
      </w:r>
      <w:bookmarkEnd w:id="1"/>
      <w:r w:rsidRPr="00E24D25">
        <w:rPr>
          <w:spacing w:val="-14"/>
          <w:sz w:val="20"/>
        </w:rPr>
        <w:t xml:space="preserve">руководствуясь статьями 22  и 26  Устава  муниципального образования «Междуреченское», администрация муниципального образования «Междуреченское» Пинежского муниципального района Архангельской области </w:t>
      </w: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center"/>
        <w:rPr>
          <w:b/>
          <w:spacing w:val="-14"/>
          <w:sz w:val="20"/>
        </w:rPr>
      </w:pPr>
      <w:r w:rsidRPr="00E24D25">
        <w:rPr>
          <w:b/>
          <w:spacing w:val="-14"/>
          <w:sz w:val="20"/>
        </w:rPr>
        <w:t>п о с т а н о в л я е т:</w:t>
      </w: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  <w:r w:rsidRPr="00E24D25">
        <w:rPr>
          <w:spacing w:val="-14"/>
          <w:sz w:val="20"/>
        </w:rPr>
        <w:t xml:space="preserve">1. Утвердить прилагаемую </w:t>
      </w:r>
      <w:hyperlink w:anchor="P33" w:history="1">
        <w:r w:rsidRPr="00E24D25">
          <w:rPr>
            <w:spacing w:val="-14"/>
            <w:sz w:val="20"/>
          </w:rPr>
          <w:t>программу</w:t>
        </w:r>
      </w:hyperlink>
      <w:r w:rsidRPr="00E24D25">
        <w:rPr>
          <w:spacing w:val="-14"/>
          <w:sz w:val="20"/>
        </w:rPr>
        <w:t xml:space="preserve"> профилактики рисков причинения вреда (ущерба) охраняемым законом ценностям, при осуществлении муниципального контроля в сфере благоустройства  на территории муниципального образования «Междуреченское» Пинежского муниципального района Архангельской области на 2022 год.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2. </w:t>
      </w:r>
      <w:r w:rsidRPr="00E24D25">
        <w:rPr>
          <w:sz w:val="20"/>
          <w:szCs w:val="20"/>
        </w:rPr>
        <w:t xml:space="preserve"> Опубликовать настоящее постановление в информационном бюллетене  муниципального образования  «Междуреченское» и разместить на официальном сайте  администрации  МО «Пинежский муниципальный район».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 3.</w:t>
      </w:r>
      <w:r w:rsidRPr="00E24D25">
        <w:rPr>
          <w:sz w:val="20"/>
          <w:szCs w:val="20"/>
        </w:rPr>
        <w:t xml:space="preserve">   Настоящее постановление вступает в силу с момента его официального опубликования.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4.  Контроль за исполнением настоящего постановления </w:t>
      </w:r>
      <w:r w:rsidRPr="00E24D25">
        <w:rPr>
          <w:color w:val="000000"/>
          <w:sz w:val="20"/>
          <w:szCs w:val="20"/>
        </w:rPr>
        <w:t>оставляю за собой.</w:t>
      </w:r>
    </w:p>
    <w:p w:rsidR="00E24D25" w:rsidRPr="00E24D25" w:rsidRDefault="00E24D25" w:rsidP="00E24D25">
      <w:pPr>
        <w:pStyle w:val="ConsPlusNormal"/>
        <w:outlineLvl w:val="0"/>
        <w:rPr>
          <w:sz w:val="20"/>
        </w:rPr>
      </w:pPr>
    </w:p>
    <w:p w:rsidR="00E24D25" w:rsidRPr="00E24D25" w:rsidRDefault="00E24D25" w:rsidP="00E24D25">
      <w:pPr>
        <w:pStyle w:val="ConsPlusNormal"/>
        <w:jc w:val="right"/>
        <w:outlineLvl w:val="0"/>
        <w:rPr>
          <w:sz w:val="20"/>
        </w:rPr>
      </w:pPr>
      <w:r w:rsidRPr="00E24D25">
        <w:rPr>
          <w:sz w:val="20"/>
        </w:rPr>
        <w:t xml:space="preserve">                                   ПРИЛОЖЕНИЕ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r w:rsidRPr="00E24D25">
        <w:rPr>
          <w:sz w:val="20"/>
        </w:rPr>
        <w:t xml:space="preserve">                                                                к постановлению администрации муниципального образования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r w:rsidRPr="00E24D25">
        <w:rPr>
          <w:sz w:val="20"/>
        </w:rPr>
        <w:t xml:space="preserve"> «Междуреченское»                                       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r w:rsidRPr="00E24D25">
        <w:rPr>
          <w:sz w:val="20"/>
        </w:rPr>
        <w:t>от  15 декабря 2021 года № 29</w:t>
      </w:r>
    </w:p>
    <w:p w:rsidR="00E24D25" w:rsidRPr="00E24D25" w:rsidRDefault="00E24D25" w:rsidP="00E24D25">
      <w:pPr>
        <w:pStyle w:val="ConsPlusTitle"/>
        <w:rPr>
          <w:sz w:val="20"/>
        </w:rPr>
      </w:pPr>
      <w:bookmarkStart w:id="2" w:name="P33"/>
      <w:bookmarkEnd w:id="2"/>
    </w:p>
    <w:p w:rsidR="00E24D25" w:rsidRPr="00E24D25" w:rsidRDefault="00E24D25" w:rsidP="00E24D25">
      <w:pPr>
        <w:pStyle w:val="ConsPlusTitle"/>
        <w:jc w:val="center"/>
        <w:rPr>
          <w:sz w:val="20"/>
        </w:rPr>
      </w:pPr>
      <w:r w:rsidRPr="00E24D25">
        <w:rPr>
          <w:sz w:val="20"/>
        </w:rPr>
        <w:t>Программа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образования «Междуреченское» Пинежского муниципального района Архангельской области на 2022 год</w:t>
      </w:r>
    </w:p>
    <w:p w:rsidR="00E24D25" w:rsidRPr="00E24D25" w:rsidRDefault="00E24D25" w:rsidP="00E24D25">
      <w:pPr>
        <w:pStyle w:val="ConsPlusTitle"/>
        <w:jc w:val="center"/>
        <w:rPr>
          <w:sz w:val="20"/>
        </w:rPr>
      </w:pPr>
    </w:p>
    <w:p w:rsidR="00E24D25" w:rsidRPr="00E24D25" w:rsidRDefault="00E24D25" w:rsidP="00E24D25">
      <w:pPr>
        <w:pStyle w:val="ConsPlusTitle"/>
        <w:jc w:val="center"/>
        <w:outlineLvl w:val="1"/>
        <w:rPr>
          <w:sz w:val="20"/>
        </w:rPr>
      </w:pPr>
      <w:r w:rsidRPr="00E24D25">
        <w:rPr>
          <w:sz w:val="20"/>
        </w:rPr>
        <w:t>1. Анализ текущего состояния осуществления муниципального  контроля в сфере благоустройства</w:t>
      </w:r>
    </w:p>
    <w:p w:rsidR="00E24D25" w:rsidRPr="00E24D25" w:rsidRDefault="00E24D25" w:rsidP="00E24D25">
      <w:pPr>
        <w:pStyle w:val="ConsPlusTitle"/>
        <w:jc w:val="center"/>
        <w:outlineLvl w:val="1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Программа Профилактики рисков причинения вреда (ущерба) охраняемым законом ценностям, при осуществлении </w:t>
      </w:r>
      <w:r w:rsidRPr="00E24D25">
        <w:rPr>
          <w:spacing w:val="-14"/>
          <w:sz w:val="20"/>
        </w:rPr>
        <w:t xml:space="preserve">муниципального контроля в сфере благоустройства  на территории </w:t>
      </w:r>
      <w:r w:rsidRPr="00E24D25">
        <w:rPr>
          <w:sz w:val="20"/>
        </w:rPr>
        <w:t>муниципального образования «Междуреченское» Пинежского муниципального района Архангельской области на 2022 год (далее - Программа) разработана в соответствии со статьями 44, 45 Федерального закона от 31 июля 2020 года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pacing w:val="-14"/>
          <w:sz w:val="20"/>
        </w:rPr>
        <w:t xml:space="preserve">Муниципальный контроль в сфере благоустройства </w:t>
      </w:r>
      <w:r w:rsidRPr="00E24D25">
        <w:rPr>
          <w:sz w:val="20"/>
        </w:rPr>
        <w:t>на территории муниципального образования «Междуреченское» Пинежского муниципального района Архангельской области осуществляет администрация муниципального образования «Междуреченское» Пинежского муниципального района Архангельской области  (далее - Администрация), в соответствии с</w:t>
      </w:r>
      <w:bookmarkStart w:id="3" w:name="_Hlk83289593"/>
      <w:r w:rsidRPr="00E24D25">
        <w:rPr>
          <w:sz w:val="20"/>
        </w:rPr>
        <w:t xml:space="preserve"> Положением о муниципальном контроле в сфере благоустройства территории муниципального образования «Междуреченское» Пинежского муниципального района Архангельской области, утвержденного</w:t>
      </w:r>
      <w:bookmarkEnd w:id="3"/>
      <w:r w:rsidRPr="00E24D25">
        <w:rPr>
          <w:sz w:val="20"/>
        </w:rPr>
        <w:t xml:space="preserve"> решением Совета депутатов  муниципального образования «Междуреченское» Пинежского муниципального района Архангельской области  26 ноября  2021 г. № 12.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К подконтрольным субъектам относятся юридические лица, индивидуальные предприниматели, физические лица.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Статистические данные по осуществлению муниципального контроля </w:t>
      </w:r>
      <w:r w:rsidRPr="00E24D25">
        <w:rPr>
          <w:spacing w:val="-14"/>
          <w:sz w:val="20"/>
        </w:rPr>
        <w:t>в сфере благоустройства</w:t>
      </w:r>
      <w:r w:rsidRPr="00E24D25">
        <w:rPr>
          <w:sz w:val="20"/>
        </w:rPr>
        <w:t xml:space="preserve"> на территории муниципального образования «Междуреченское» Пинежского муниципального района </w:t>
      </w:r>
      <w:r w:rsidRPr="00E24D25">
        <w:rPr>
          <w:sz w:val="20"/>
        </w:rPr>
        <w:lastRenderedPageBreak/>
        <w:t>Архангельской области представлены в таблице № 1.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Таблица № 1 - Статистические данные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1"/>
        <w:gridCol w:w="1655"/>
        <w:gridCol w:w="1701"/>
      </w:tblGrid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показателя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2020 год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2021 год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проведенных проверок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выявленных правонарушений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rPr>
          <w:rStyle w:val="a3"/>
          <w:sz w:val="20"/>
          <w:szCs w:val="20"/>
          <w:shd w:val="clear" w:color="auto" w:fill="FFFFFF"/>
        </w:rPr>
      </w:pPr>
      <w:r w:rsidRPr="00E24D25">
        <w:rPr>
          <w:sz w:val="20"/>
          <w:szCs w:val="20"/>
        </w:rPr>
        <w:t>На официальном сайте администрации муниципального образования  «Пинежский муниципальный район» ( раздел МО «Междуреченское»)  размещены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Pr="00E24D25">
        <w:rPr>
          <w:spacing w:val="-14"/>
          <w:sz w:val="20"/>
          <w:szCs w:val="20"/>
        </w:rPr>
        <w:t xml:space="preserve"> в сфере благоустройства </w:t>
      </w:r>
      <w:r w:rsidRPr="00E24D25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fldChar w:fldCharType="begin"/>
      </w:r>
      <w:r w:rsidR="008535B9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instrText>HYPERLINK "F:\\На сайт\\Междуреченск\\Attachments_mo_a@mail.ru_2022-01-10_13-33-36\\ http:\\www.pinezhye.ru </w:instrText>
      </w:r>
      <w:r w:rsidR="008535B9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cr/>
        <w:instrText>"</w:instrText>
      </w:r>
      <w:r w:rsidR="008535B9" w:rsidRPr="00E24D25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</w:r>
      <w:r w:rsidRPr="00E24D25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fldChar w:fldCharType="separate"/>
      </w:r>
      <w:r w:rsidRPr="00E24D25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24D25">
        <w:rPr>
          <w:rStyle w:val="a3"/>
          <w:sz w:val="20"/>
          <w:szCs w:val="20"/>
          <w:shd w:val="clear" w:color="auto" w:fill="FFFFFF"/>
        </w:rPr>
        <w:t>http://www.pinezhye.ru 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rFonts w:ascii="Arial" w:hAnsi="Arial" w:cs="Arial"/>
          <w:color w:val="1A0DAB"/>
          <w:sz w:val="20"/>
          <w:szCs w:val="20"/>
          <w:u w:val="single"/>
          <w:shd w:val="clear" w:color="auto" w:fill="FFFFFF"/>
        </w:rPr>
        <w:fldChar w:fldCharType="end"/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Информирование юридических лиц и индивидуальных предпринимателей, физических лиц по вопросам соблюдения обязательных требований осуществляется Администрацией в рамках проведения заседаний (встреч), проведения плановых рейдовых осмотров, путем размещения сведений в информационном бюллетене органов местного самоуправления муниципального образования «Междуреченское» Пинежского муниципального района Архангельской области.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E24D25">
        <w:rPr>
          <w:b/>
          <w:bCs/>
          <w:sz w:val="20"/>
          <w:szCs w:val="20"/>
        </w:rPr>
        <w:t>2. Цели и задачи реализации программы</w:t>
      </w:r>
    </w:p>
    <w:p w:rsidR="00E24D25" w:rsidRPr="00E24D25" w:rsidRDefault="00E24D25" w:rsidP="00E24D25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Основными целями программы являются: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стимулирование добросовестного соблюдения обязательных требований всеми контролируемыми лицами;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Основными задачами программы являются: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устранение причин, факторов и условий, способствующих возможному нарушению обязательных требований;</w:t>
      </w:r>
    </w:p>
    <w:p w:rsidR="00E24D25" w:rsidRPr="00E24D25" w:rsidRDefault="00E24D25" w:rsidP="00E24D25">
      <w:pPr>
        <w:pStyle w:val="ConsPlusNormal"/>
        <w:ind w:firstLine="567"/>
        <w:jc w:val="both"/>
        <w:rPr>
          <w:sz w:val="20"/>
        </w:rPr>
      </w:pPr>
      <w:r w:rsidRPr="00E24D25">
        <w:rPr>
          <w:sz w:val="20"/>
        </w:rPr>
        <w:t xml:space="preserve">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субъектов, или используемых ими производственных объектов;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повышение квалификации муниципальных служащих администрации  муниципального образования «Междуреченское» Пинежского муниципального района Архангельской области.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Title"/>
        <w:ind w:firstLine="709"/>
        <w:jc w:val="center"/>
        <w:outlineLvl w:val="1"/>
        <w:rPr>
          <w:sz w:val="20"/>
        </w:rPr>
      </w:pPr>
      <w:r w:rsidRPr="00E24D25">
        <w:rPr>
          <w:sz w:val="20"/>
        </w:rPr>
        <w:t>3. Перечень профилактических мероприятий</w:t>
      </w:r>
    </w:p>
    <w:p w:rsidR="00E24D25" w:rsidRPr="00E24D25" w:rsidRDefault="00E24D25" w:rsidP="00E24D25">
      <w:pPr>
        <w:pStyle w:val="ConsPlusTitle"/>
        <w:ind w:firstLine="709"/>
        <w:jc w:val="center"/>
        <w:outlineLvl w:val="1"/>
        <w:rPr>
          <w:sz w:val="20"/>
        </w:rPr>
      </w:pPr>
    </w:p>
    <w:p w:rsidR="00E24D25" w:rsidRPr="00E24D25" w:rsidRDefault="00E24D25" w:rsidP="00E24D25">
      <w:pPr>
        <w:pStyle w:val="ConsPlusTitle"/>
        <w:ind w:firstLine="709"/>
        <w:jc w:val="both"/>
        <w:outlineLvl w:val="1"/>
        <w:rPr>
          <w:b w:val="0"/>
          <w:sz w:val="20"/>
        </w:rPr>
      </w:pPr>
      <w:r w:rsidRPr="00E24D25">
        <w:rPr>
          <w:b w:val="0"/>
          <w:sz w:val="20"/>
        </w:rPr>
        <w:t xml:space="preserve">План мероприятий по профилактике </w:t>
      </w:r>
      <w:bookmarkStart w:id="4" w:name="_Hlk83041383"/>
      <w:r w:rsidRPr="00E24D25">
        <w:rPr>
          <w:b w:val="0"/>
          <w:bCs/>
          <w:sz w:val="20"/>
        </w:rPr>
        <w:t xml:space="preserve">рисков причинения вреда (ущерба) охраняемым законом ценностям, при осуществлении муниципального контроля </w:t>
      </w:r>
      <w:r w:rsidRPr="00E24D25">
        <w:rPr>
          <w:b w:val="0"/>
          <w:bCs/>
          <w:spacing w:val="-14"/>
          <w:sz w:val="20"/>
        </w:rPr>
        <w:t>в сфере благоустройства</w:t>
      </w:r>
      <w:r w:rsidRPr="00E24D25">
        <w:rPr>
          <w:b w:val="0"/>
          <w:bCs/>
          <w:sz w:val="20"/>
        </w:rPr>
        <w:t>,</w:t>
      </w:r>
      <w:r w:rsidRPr="00E24D25">
        <w:rPr>
          <w:b w:val="0"/>
          <w:sz w:val="20"/>
        </w:rPr>
        <w:t xml:space="preserve"> установленных муниципальными правовыми актами,</w:t>
      </w:r>
      <w:bookmarkEnd w:id="4"/>
      <w:r w:rsidRPr="00E24D25">
        <w:rPr>
          <w:b w:val="0"/>
          <w:sz w:val="20"/>
        </w:rPr>
        <w:t xml:space="preserve"> на 2022 год (представлен в таблице № 2) и проект плана мероприятий по профилактике рисков причинения вреда (ущерба) охраняемым законом ценностям, при осуществлении муниципального контроля</w:t>
      </w:r>
      <w:r w:rsidRPr="00E24D25">
        <w:rPr>
          <w:b w:val="0"/>
          <w:spacing w:val="-14"/>
          <w:sz w:val="20"/>
        </w:rPr>
        <w:t xml:space="preserve"> в сфере благоустройства</w:t>
      </w:r>
      <w:r w:rsidRPr="00E24D25">
        <w:rPr>
          <w:b w:val="0"/>
          <w:sz w:val="20"/>
        </w:rPr>
        <w:t>, установленных муниципальными правовыми актами, на 2023-2024 годы (представлен в таблице № 3).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Таблица № 2. План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E24D25">
        <w:rPr>
          <w:spacing w:val="-14"/>
          <w:sz w:val="20"/>
        </w:rPr>
        <w:t xml:space="preserve">в сфере благоустройства  </w:t>
      </w:r>
      <w:r w:rsidRPr="00E24D25">
        <w:rPr>
          <w:sz w:val="20"/>
        </w:rPr>
        <w:t>на 2022 год.</w:t>
      </w:r>
    </w:p>
    <w:tbl>
      <w:tblPr>
        <w:tblpPr w:leftFromText="180" w:rightFromText="180" w:vertAnchor="text" w:horzAnchor="margin" w:tblpXSpec="center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060"/>
        <w:gridCol w:w="2268"/>
        <w:gridCol w:w="2126"/>
      </w:tblGrid>
      <w:tr w:rsidR="00E24D25" w:rsidRPr="00E24D25" w:rsidTr="00E42D1F">
        <w:trPr>
          <w:trHeight w:val="3282"/>
        </w:trPr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>П№ п/п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Срок исполнения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Ожидаемые результаты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ind w:firstLine="13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Ответственный исполнитель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11.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Информирование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E24D25" w:rsidRPr="00E24D25" w:rsidRDefault="00E24D25" w:rsidP="00E42D1F">
            <w:pPr>
              <w:pStyle w:val="ConsPlusNormal"/>
              <w:ind w:hanging="30"/>
              <w:rPr>
                <w:sz w:val="20"/>
              </w:rPr>
            </w:pPr>
            <w:r w:rsidRPr="00E24D25">
              <w:rPr>
                <w:sz w:val="20"/>
              </w:rPr>
              <w:t>размещения соответствующих сведений  в информационном бюллетене органов местного самоуправления МО «Междуреченское», на  официальном сайте администрации МО «Пинежский муниципальный район» (раздел МО «Междуреченское») и в иных формах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Осведомляемость проверяемых лиц о мерах, необходимых для соблюдения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42.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left="-172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Консультирование: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по телефону, на личном приеме  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Таблица № 3 - Проект плана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E24D25">
        <w:rPr>
          <w:spacing w:val="-14"/>
          <w:sz w:val="20"/>
        </w:rPr>
        <w:t>в сфере благоустройства</w:t>
      </w:r>
      <w:r w:rsidRPr="00E24D25">
        <w:rPr>
          <w:sz w:val="20"/>
        </w:rPr>
        <w:t>, на 2023 - 2024 годы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08"/>
        <w:gridCol w:w="2103"/>
        <w:gridCol w:w="2409"/>
        <w:gridCol w:w="2169"/>
      </w:tblGrid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N</w:t>
            </w:r>
            <w:r w:rsidRPr="00E24D25">
              <w:rPr>
                <w:sz w:val="20"/>
              </w:rPr>
              <w:lastRenderedPageBreak/>
              <w:t xml:space="preserve"> № п/п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 xml:space="preserve">Наименование мероприятия </w:t>
            </w:r>
            <w:r w:rsidRPr="00E24D25">
              <w:rPr>
                <w:sz w:val="20"/>
              </w:rPr>
              <w:lastRenderedPageBreak/>
              <w:t>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>Срок исполнения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Ожидаемые результаты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 xml:space="preserve">Ответственный </w:t>
            </w:r>
            <w:r w:rsidRPr="00E24D25">
              <w:rPr>
                <w:sz w:val="20"/>
              </w:rPr>
              <w:lastRenderedPageBreak/>
              <w:t>исполнитель</w:t>
            </w:r>
          </w:p>
        </w:tc>
      </w:tr>
      <w:tr w:rsidR="00E24D25" w:rsidRPr="00E24D25" w:rsidTr="00E42D1F">
        <w:trPr>
          <w:trHeight w:val="431"/>
        </w:trPr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>11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rPr>
                <w:sz w:val="20"/>
              </w:rPr>
            </w:pPr>
            <w:r w:rsidRPr="00E24D25">
              <w:rPr>
                <w:sz w:val="20"/>
              </w:rPr>
              <w:t>21.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Информирование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размещения соответствующих сведений в информационном бюллетене органов местного самоуправления МО «Междуреченское», на  официальном сайте администрации МО «Пинежский муниципальный район» (раздел МО «Междуреченское») и в иных формах 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Осведомляемость проверяемых лиц о мерах, необходимых для соблюдения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ind w:firstLine="51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rPr>
                <w:sz w:val="20"/>
              </w:rPr>
            </w:pPr>
            <w:r w:rsidRPr="00E24D25">
              <w:rPr>
                <w:sz w:val="20"/>
              </w:rPr>
              <w:t>42.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both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53.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Консультирование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по телефону,  на личном приеме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both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center"/>
        <w:rPr>
          <w:b/>
          <w:bCs/>
          <w:sz w:val="20"/>
        </w:rPr>
      </w:pPr>
      <w:r w:rsidRPr="00E24D25">
        <w:rPr>
          <w:b/>
          <w:bCs/>
          <w:sz w:val="20"/>
        </w:rPr>
        <w:t>4. Показатели результативности и эффективности программы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b/>
          <w:bCs/>
          <w:sz w:val="20"/>
        </w:rPr>
      </w:pPr>
      <w:r w:rsidRPr="00E24D25">
        <w:rPr>
          <w:sz w:val="20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Ожидаемые конечные результаты реализации программы: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увеличение доли законопослушных подконтрольных субъектов - развитие системы профилактических мероприятий по муниципальному контролю;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внедрение различных способов профилактики;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разработка образцов эффективного, законопослушного поведения подконтрольных субъектов;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повышение уровня правовой грамотности подконтрольных субъектов;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обеспечение единообразия понимания предмета контроля подконтрольными субъектами;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мотивация подконтрольных субъектов к добросовестному поведению.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Default="00E24D25" w:rsidP="00E24D25">
      <w:pPr>
        <w:pStyle w:val="ConsPlusNormal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jc w:val="both"/>
      </w:pP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25"/>
    <w:rsid w:val="003652EA"/>
    <w:rsid w:val="008535B9"/>
    <w:rsid w:val="00B5176E"/>
    <w:rsid w:val="00E24D25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24D25"/>
    <w:rPr>
      <w:color w:val="0000FF"/>
      <w:u w:val="single"/>
    </w:rPr>
  </w:style>
  <w:style w:type="paragraph" w:styleId="a4">
    <w:name w:val="Body Text"/>
    <w:basedOn w:val="a"/>
    <w:link w:val="a5"/>
    <w:rsid w:val="00E24D25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E24D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 Spacing"/>
    <w:uiPriority w:val="1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24D25"/>
    <w:rPr>
      <w:i/>
      <w:iCs/>
    </w:rPr>
  </w:style>
  <w:style w:type="character" w:customStyle="1" w:styleId="dyjrff">
    <w:name w:val="dyjrff"/>
    <w:basedOn w:val="a0"/>
    <w:rsid w:val="00E24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24D25"/>
    <w:rPr>
      <w:color w:val="0000FF"/>
      <w:u w:val="single"/>
    </w:rPr>
  </w:style>
  <w:style w:type="paragraph" w:styleId="a4">
    <w:name w:val="Body Text"/>
    <w:basedOn w:val="a"/>
    <w:link w:val="a5"/>
    <w:rsid w:val="00E24D25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E24D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 Spacing"/>
    <w:uiPriority w:val="1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24D25"/>
    <w:rPr>
      <w:i/>
      <w:iCs/>
    </w:rPr>
  </w:style>
  <w:style w:type="character" w:customStyle="1" w:styleId="dyjrff">
    <w:name w:val="dyjrff"/>
    <w:basedOn w:val="a0"/>
    <w:rsid w:val="00E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E3F777C0E8D1FF58AD751E8DA5837C30B2E24836DB6108CEFFB2089C95FEEEAB3F811CC97EED8E61997F04E9CCC266A66BE70A84i44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ШатровскаяЕЮ</dc:creator>
  <cp:lastModifiedBy>С Завернин</cp:lastModifiedBy>
  <cp:revision>2</cp:revision>
  <dcterms:created xsi:type="dcterms:W3CDTF">2022-01-10T10:48:00Z</dcterms:created>
  <dcterms:modified xsi:type="dcterms:W3CDTF">2022-01-10T10:48:00Z</dcterms:modified>
</cp:coreProperties>
</file>