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560E" w:rsidRPr="009B2BE1" w:rsidRDefault="009A560E" w:rsidP="00FA3121">
      <w:pPr>
        <w:pStyle w:val="ConsPlusTitle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9B2BE1">
        <w:rPr>
          <w:rFonts w:ascii="Times New Roman" w:hAnsi="Times New Roman" w:cs="Times New Roman"/>
          <w:sz w:val="28"/>
          <w:szCs w:val="28"/>
        </w:rPr>
        <w:t>Архангельская область</w:t>
      </w:r>
    </w:p>
    <w:p w:rsidR="009A560E" w:rsidRPr="009B2BE1" w:rsidRDefault="00D362EB" w:rsidP="009B2BE1">
      <w:pPr>
        <w:pStyle w:val="ConsPlusTitle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9B2BE1">
        <w:rPr>
          <w:rFonts w:ascii="Times New Roman" w:hAnsi="Times New Roman" w:cs="Times New Roman"/>
          <w:sz w:val="28"/>
          <w:szCs w:val="28"/>
        </w:rPr>
        <w:t>Пинежский муниципальный район</w:t>
      </w:r>
    </w:p>
    <w:p w:rsidR="00D362EB" w:rsidRPr="009B2BE1" w:rsidRDefault="00D362EB" w:rsidP="009B2BE1">
      <w:pPr>
        <w:pStyle w:val="ConsPlusTitle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9A560E" w:rsidRPr="009B2BE1" w:rsidRDefault="00D362EB" w:rsidP="009B2BE1">
      <w:pPr>
        <w:pStyle w:val="ConsPlusTitle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9B2BE1">
        <w:rPr>
          <w:rFonts w:ascii="Times New Roman" w:hAnsi="Times New Roman" w:cs="Times New Roman"/>
          <w:sz w:val="28"/>
          <w:szCs w:val="28"/>
        </w:rPr>
        <w:t xml:space="preserve">СОВЕТ ДЕПУТАТОВ  </w:t>
      </w:r>
      <w:r w:rsidR="00FA3121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9B2BE1">
        <w:rPr>
          <w:rFonts w:ascii="Times New Roman" w:hAnsi="Times New Roman" w:cs="Times New Roman"/>
          <w:sz w:val="28"/>
          <w:szCs w:val="28"/>
        </w:rPr>
        <w:t>«МЕЖДУРЕЧЕНСКОЕ»</w:t>
      </w:r>
      <w:r w:rsidR="00FA3121">
        <w:rPr>
          <w:rFonts w:ascii="Times New Roman" w:hAnsi="Times New Roman" w:cs="Times New Roman"/>
          <w:sz w:val="28"/>
          <w:szCs w:val="28"/>
        </w:rPr>
        <w:t xml:space="preserve"> (пятого созыва)</w:t>
      </w:r>
    </w:p>
    <w:p w:rsidR="009A560E" w:rsidRDefault="00FA3121" w:rsidP="009B2BE1">
      <w:pPr>
        <w:pStyle w:val="ConsPlusTitle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(тринадцатое заседание)</w:t>
      </w:r>
    </w:p>
    <w:p w:rsidR="00FA3121" w:rsidRPr="009B2BE1" w:rsidRDefault="00FA3121" w:rsidP="009B2BE1">
      <w:pPr>
        <w:pStyle w:val="ConsPlusTitle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9A560E" w:rsidRPr="009B2BE1" w:rsidRDefault="009A560E" w:rsidP="009B2BE1">
      <w:pPr>
        <w:pStyle w:val="ConsPlusTitle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9B2BE1">
        <w:rPr>
          <w:rFonts w:ascii="Times New Roman" w:hAnsi="Times New Roman" w:cs="Times New Roman"/>
          <w:sz w:val="28"/>
          <w:szCs w:val="28"/>
        </w:rPr>
        <w:t>РЕШЕНИЕ</w:t>
      </w:r>
    </w:p>
    <w:p w:rsidR="00D362EB" w:rsidRPr="009B2BE1" w:rsidRDefault="00D362EB" w:rsidP="009B2BE1">
      <w:pPr>
        <w:pStyle w:val="ConsPlusTitle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9A560E" w:rsidRPr="00FA3121" w:rsidRDefault="00D362EB" w:rsidP="009B2BE1">
      <w:pPr>
        <w:pStyle w:val="ConsPlusTitle"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A3121">
        <w:rPr>
          <w:rFonts w:ascii="Times New Roman" w:hAnsi="Times New Roman" w:cs="Times New Roman"/>
          <w:b w:val="0"/>
          <w:sz w:val="28"/>
          <w:szCs w:val="28"/>
        </w:rPr>
        <w:t xml:space="preserve">          </w:t>
      </w:r>
      <w:r w:rsidR="00FA3121" w:rsidRPr="00FA3121">
        <w:rPr>
          <w:rFonts w:ascii="Times New Roman" w:hAnsi="Times New Roman" w:cs="Times New Roman"/>
          <w:b w:val="0"/>
          <w:sz w:val="28"/>
          <w:szCs w:val="28"/>
        </w:rPr>
        <w:t xml:space="preserve">16 июня </w:t>
      </w:r>
      <w:r w:rsidRPr="00FA3121">
        <w:rPr>
          <w:rFonts w:ascii="Times New Roman" w:hAnsi="Times New Roman" w:cs="Times New Roman"/>
          <w:b w:val="0"/>
          <w:sz w:val="28"/>
          <w:szCs w:val="28"/>
        </w:rPr>
        <w:t xml:space="preserve"> 2023 года                                                         № </w:t>
      </w:r>
      <w:r w:rsidR="00FA3121">
        <w:rPr>
          <w:rFonts w:ascii="Times New Roman" w:hAnsi="Times New Roman" w:cs="Times New Roman"/>
          <w:b w:val="0"/>
          <w:sz w:val="28"/>
          <w:szCs w:val="28"/>
        </w:rPr>
        <w:t xml:space="preserve"> 74</w:t>
      </w:r>
    </w:p>
    <w:p w:rsidR="00FA3121" w:rsidRDefault="00FA3121" w:rsidP="00FA3121">
      <w:pPr>
        <w:pStyle w:val="ConsPlusTitle"/>
        <w:ind w:firstLine="851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D362EB" w:rsidRPr="00FA3121" w:rsidRDefault="00D362EB" w:rsidP="00FA3121">
      <w:pPr>
        <w:pStyle w:val="ConsPlusTitle"/>
        <w:ind w:firstLine="851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A3121">
        <w:rPr>
          <w:rFonts w:ascii="Times New Roman" w:hAnsi="Times New Roman" w:cs="Times New Roman"/>
          <w:b w:val="0"/>
          <w:sz w:val="28"/>
          <w:szCs w:val="28"/>
        </w:rPr>
        <w:t>пос. Междуреченский</w:t>
      </w:r>
    </w:p>
    <w:p w:rsidR="00D362EB" w:rsidRPr="00FA3121" w:rsidRDefault="00D362EB" w:rsidP="009B2BE1">
      <w:pPr>
        <w:pStyle w:val="ConsPlusTitle"/>
        <w:ind w:firstLine="851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9A560E" w:rsidRPr="009B2BE1" w:rsidRDefault="009A560E" w:rsidP="009B2BE1">
      <w:pPr>
        <w:pStyle w:val="ConsPlusTitle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9B2BE1">
        <w:rPr>
          <w:rFonts w:ascii="Times New Roman" w:hAnsi="Times New Roman" w:cs="Times New Roman"/>
          <w:sz w:val="28"/>
          <w:szCs w:val="28"/>
        </w:rPr>
        <w:t xml:space="preserve">О внесении изменений </w:t>
      </w:r>
      <w:r w:rsidR="00962555" w:rsidRPr="009B2BE1">
        <w:rPr>
          <w:rFonts w:ascii="Times New Roman" w:hAnsi="Times New Roman" w:cs="Times New Roman"/>
          <w:sz w:val="28"/>
          <w:szCs w:val="28"/>
        </w:rPr>
        <w:t xml:space="preserve">и дополнений </w:t>
      </w:r>
      <w:r w:rsidR="009B2BE1" w:rsidRPr="009B2BE1">
        <w:rPr>
          <w:rFonts w:ascii="Times New Roman" w:hAnsi="Times New Roman" w:cs="Times New Roman"/>
          <w:sz w:val="28"/>
          <w:szCs w:val="28"/>
        </w:rPr>
        <w:t>в Устав сельского поселения «Междуреченское</w:t>
      </w:r>
      <w:r w:rsidR="00D362EB" w:rsidRPr="009B2BE1">
        <w:rPr>
          <w:rFonts w:ascii="Times New Roman" w:hAnsi="Times New Roman" w:cs="Times New Roman"/>
          <w:sz w:val="28"/>
          <w:szCs w:val="28"/>
        </w:rPr>
        <w:t xml:space="preserve"> Пинежского муниципального района Архангельской области</w:t>
      </w:r>
    </w:p>
    <w:p w:rsidR="009A560E" w:rsidRPr="009B2BE1" w:rsidRDefault="009A560E" w:rsidP="009B2BE1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D362EB" w:rsidRPr="00FA3121" w:rsidRDefault="009A560E" w:rsidP="00FA3121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9B2BE1">
        <w:rPr>
          <w:sz w:val="28"/>
          <w:szCs w:val="28"/>
        </w:rPr>
        <w:t xml:space="preserve">В целях приведения Устава </w:t>
      </w:r>
      <w:r w:rsidR="009B2BE1">
        <w:rPr>
          <w:sz w:val="28"/>
          <w:szCs w:val="28"/>
        </w:rPr>
        <w:t xml:space="preserve">сельского поселения </w:t>
      </w:r>
      <w:r w:rsidRPr="009B2BE1">
        <w:rPr>
          <w:sz w:val="28"/>
          <w:szCs w:val="28"/>
        </w:rPr>
        <w:t xml:space="preserve"> </w:t>
      </w:r>
      <w:r w:rsidR="00D362EB" w:rsidRPr="009B2BE1">
        <w:rPr>
          <w:sz w:val="28"/>
          <w:szCs w:val="28"/>
        </w:rPr>
        <w:t xml:space="preserve">«Междуреченское» Пинежского муниципального района Архангельской области </w:t>
      </w:r>
      <w:r w:rsidRPr="009B2BE1">
        <w:rPr>
          <w:sz w:val="28"/>
          <w:szCs w:val="28"/>
        </w:rPr>
        <w:t xml:space="preserve">в соответствие с изменениями в федеральном </w:t>
      </w:r>
      <w:r w:rsidR="005E15AB" w:rsidRPr="009B2BE1">
        <w:rPr>
          <w:sz w:val="28"/>
          <w:szCs w:val="28"/>
        </w:rPr>
        <w:t xml:space="preserve">и региональном </w:t>
      </w:r>
      <w:r w:rsidRPr="009B2BE1">
        <w:rPr>
          <w:sz w:val="28"/>
          <w:szCs w:val="28"/>
        </w:rPr>
        <w:t xml:space="preserve">законодательстве, руководствуясь статьями 5 и 32 Устава </w:t>
      </w:r>
      <w:r w:rsidR="00EB5EEE">
        <w:rPr>
          <w:sz w:val="28"/>
          <w:szCs w:val="28"/>
        </w:rPr>
        <w:t xml:space="preserve">сельского поселения </w:t>
      </w:r>
      <w:r w:rsidR="00D362EB" w:rsidRPr="009B2BE1">
        <w:rPr>
          <w:sz w:val="28"/>
          <w:szCs w:val="28"/>
        </w:rPr>
        <w:t xml:space="preserve">«Междуреченское» Пинежского муниципального района Архангельской области </w:t>
      </w:r>
    </w:p>
    <w:p w:rsidR="00D362EB" w:rsidRPr="009B2BE1" w:rsidRDefault="00D362EB" w:rsidP="009B2BE1">
      <w:pPr>
        <w:ind w:firstLine="851"/>
        <w:jc w:val="center"/>
        <w:rPr>
          <w:b/>
          <w:sz w:val="28"/>
          <w:szCs w:val="28"/>
        </w:rPr>
      </w:pPr>
      <w:r w:rsidRPr="009B2BE1">
        <w:rPr>
          <w:b/>
          <w:sz w:val="28"/>
          <w:szCs w:val="28"/>
        </w:rPr>
        <w:t>Совет депутатов решает:</w:t>
      </w:r>
    </w:p>
    <w:p w:rsidR="00D362EB" w:rsidRPr="009B2BE1" w:rsidRDefault="00D362EB" w:rsidP="009B2BE1">
      <w:pPr>
        <w:ind w:firstLine="851"/>
        <w:jc w:val="center"/>
        <w:rPr>
          <w:b/>
          <w:sz w:val="28"/>
          <w:szCs w:val="28"/>
        </w:rPr>
      </w:pPr>
    </w:p>
    <w:p w:rsidR="009A560E" w:rsidRPr="009B2BE1" w:rsidRDefault="009A560E" w:rsidP="009B2BE1">
      <w:pPr>
        <w:ind w:firstLine="851"/>
        <w:jc w:val="both"/>
        <w:rPr>
          <w:sz w:val="28"/>
          <w:szCs w:val="28"/>
        </w:rPr>
      </w:pPr>
      <w:r w:rsidRPr="009B2BE1">
        <w:rPr>
          <w:sz w:val="28"/>
          <w:szCs w:val="28"/>
        </w:rPr>
        <w:t xml:space="preserve">1. Внести </w:t>
      </w:r>
      <w:r w:rsidR="009B2BE1" w:rsidRPr="009B2BE1">
        <w:rPr>
          <w:sz w:val="28"/>
          <w:szCs w:val="28"/>
        </w:rPr>
        <w:t>в Устав сельского поселения «Междуреченское»</w:t>
      </w:r>
      <w:r w:rsidR="00D362EB" w:rsidRPr="009B2BE1">
        <w:rPr>
          <w:sz w:val="28"/>
          <w:szCs w:val="28"/>
        </w:rPr>
        <w:t xml:space="preserve">» Пинежского  муниципального района </w:t>
      </w:r>
      <w:r w:rsidR="00400BD0" w:rsidRPr="009B2BE1">
        <w:rPr>
          <w:sz w:val="28"/>
          <w:szCs w:val="28"/>
        </w:rPr>
        <w:t>А</w:t>
      </w:r>
      <w:r w:rsidR="00D362EB" w:rsidRPr="009B2BE1">
        <w:rPr>
          <w:sz w:val="28"/>
          <w:szCs w:val="28"/>
        </w:rPr>
        <w:t xml:space="preserve">рхангельской области, принятый решением Совета депутатов </w:t>
      </w:r>
      <w:r w:rsidR="005603C7" w:rsidRPr="009B2BE1">
        <w:rPr>
          <w:sz w:val="28"/>
          <w:szCs w:val="28"/>
        </w:rPr>
        <w:t>муниципального образования «</w:t>
      </w:r>
      <w:r w:rsidR="00D362EB" w:rsidRPr="009B2BE1">
        <w:rPr>
          <w:sz w:val="28"/>
          <w:szCs w:val="28"/>
        </w:rPr>
        <w:t>Междуреченское</w:t>
      </w:r>
      <w:r w:rsidR="00D362EB" w:rsidRPr="009B2BE1">
        <w:rPr>
          <w:i/>
          <w:sz w:val="28"/>
          <w:szCs w:val="28"/>
        </w:rPr>
        <w:t xml:space="preserve">» </w:t>
      </w:r>
      <w:r w:rsidR="00D362EB" w:rsidRPr="009B2BE1">
        <w:rPr>
          <w:sz w:val="28"/>
          <w:szCs w:val="28"/>
        </w:rPr>
        <w:t xml:space="preserve">от 02.04.2010 года № 58 </w:t>
      </w:r>
      <w:r w:rsidRPr="009B2BE1">
        <w:rPr>
          <w:sz w:val="28"/>
          <w:szCs w:val="28"/>
        </w:rPr>
        <w:t xml:space="preserve">, зарегистрированный Управлением Министерства юстиции Российской Федерации по Северо-Западному федеральному округу (Управлением Министерства юстиции Российской Федерации по Архангельской области и Ненецкому автономному округу) </w:t>
      </w:r>
      <w:r w:rsidR="00D362EB" w:rsidRPr="009B2BE1">
        <w:rPr>
          <w:sz w:val="28"/>
          <w:szCs w:val="28"/>
        </w:rPr>
        <w:t xml:space="preserve">от 07.05.2010 года </w:t>
      </w:r>
      <w:r w:rsidRPr="009B2BE1">
        <w:rPr>
          <w:sz w:val="28"/>
          <w:szCs w:val="28"/>
        </w:rPr>
        <w:t xml:space="preserve"> </w:t>
      </w:r>
      <w:r w:rsidRPr="009B2BE1">
        <w:rPr>
          <w:sz w:val="28"/>
          <w:szCs w:val="28"/>
          <w:lang w:val="en-US"/>
        </w:rPr>
        <w:t>RU</w:t>
      </w:r>
      <w:r w:rsidR="00D362EB" w:rsidRPr="009B2BE1">
        <w:rPr>
          <w:sz w:val="28"/>
          <w:szCs w:val="28"/>
        </w:rPr>
        <w:t xml:space="preserve"> 295213062010001 ( в редакции решений Совета депутатов  муниципального образования «Междуреченское»  от 23.12.2011г. № 118, от 19.06.2016г. №</w:t>
      </w:r>
      <w:r w:rsidR="00400BD0" w:rsidRPr="009B2BE1">
        <w:rPr>
          <w:sz w:val="28"/>
          <w:szCs w:val="28"/>
        </w:rPr>
        <w:t xml:space="preserve"> </w:t>
      </w:r>
      <w:r w:rsidR="00D362EB" w:rsidRPr="009B2BE1">
        <w:rPr>
          <w:sz w:val="28"/>
          <w:szCs w:val="28"/>
        </w:rPr>
        <w:t>124, от 26.09.2019г. № 70, от 08.07.2020г. № 99, от 24.12.2021г. № 18</w:t>
      </w:r>
      <w:r w:rsidR="005E15AB" w:rsidRPr="009B2BE1">
        <w:rPr>
          <w:sz w:val="28"/>
          <w:szCs w:val="28"/>
        </w:rPr>
        <w:t>,</w:t>
      </w:r>
      <w:r w:rsidR="00400BD0" w:rsidRPr="009B2BE1">
        <w:rPr>
          <w:sz w:val="28"/>
          <w:szCs w:val="28"/>
        </w:rPr>
        <w:t xml:space="preserve"> от 19.08.2022г. № 41)</w:t>
      </w:r>
      <w:r w:rsidR="005E15AB" w:rsidRPr="009B2BE1">
        <w:rPr>
          <w:sz w:val="28"/>
          <w:szCs w:val="28"/>
        </w:rPr>
        <w:t xml:space="preserve"> следу</w:t>
      </w:r>
      <w:r w:rsidR="00400BD0" w:rsidRPr="009B2BE1">
        <w:rPr>
          <w:sz w:val="28"/>
          <w:szCs w:val="28"/>
        </w:rPr>
        <w:t>ющие изменения</w:t>
      </w:r>
      <w:r w:rsidRPr="009B2BE1">
        <w:rPr>
          <w:sz w:val="28"/>
          <w:szCs w:val="28"/>
        </w:rPr>
        <w:t xml:space="preserve">:                                                                                                                   </w:t>
      </w:r>
    </w:p>
    <w:p w:rsidR="009A560E" w:rsidRPr="009B2BE1" w:rsidRDefault="009A560E" w:rsidP="009B2BE1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9B2BE1" w:rsidRPr="009B2BE1" w:rsidRDefault="009B2BE1" w:rsidP="009B2BE1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</w:rPr>
      </w:pPr>
      <w:r w:rsidRPr="009B2BE1">
        <w:rPr>
          <w:sz w:val="28"/>
          <w:szCs w:val="28"/>
        </w:rPr>
        <w:t>1</w:t>
      </w:r>
      <w:r w:rsidR="005B6F9A" w:rsidRPr="009B2BE1">
        <w:rPr>
          <w:sz w:val="28"/>
          <w:szCs w:val="28"/>
        </w:rPr>
        <w:t xml:space="preserve">) </w:t>
      </w:r>
      <w:r w:rsidRPr="009B2BE1">
        <w:rPr>
          <w:rFonts w:eastAsia="Calibri"/>
          <w:sz w:val="28"/>
          <w:szCs w:val="28"/>
        </w:rPr>
        <w:t>Статью 20</w:t>
      </w:r>
      <w:r w:rsidRPr="009B2BE1">
        <w:rPr>
          <w:rFonts w:eastAsia="Calibri"/>
          <w:i/>
          <w:sz w:val="28"/>
          <w:szCs w:val="28"/>
        </w:rPr>
        <w:t xml:space="preserve"> </w:t>
      </w:r>
      <w:r w:rsidRPr="009B2BE1">
        <w:rPr>
          <w:rFonts w:eastAsia="Calibri"/>
          <w:sz w:val="28"/>
          <w:szCs w:val="28"/>
        </w:rPr>
        <w:t xml:space="preserve">Устава дополнить пунктом следующего содержания: </w:t>
      </w:r>
    </w:p>
    <w:p w:rsidR="009B2BE1" w:rsidRPr="009B2BE1" w:rsidRDefault="009B2BE1" w:rsidP="009B2BE1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</w:rPr>
      </w:pPr>
      <w:r w:rsidRPr="009B2BE1">
        <w:rPr>
          <w:rFonts w:eastAsia="Calibri"/>
          <w:sz w:val="28"/>
          <w:szCs w:val="28"/>
        </w:rPr>
        <w:t>«9.3. Полномочия депутата Совета депутатов Междуреченского сельского поселения прекращаются досрочно решением Совета депутатов</w:t>
      </w:r>
      <w:r w:rsidRPr="009B2BE1">
        <w:rPr>
          <w:rFonts w:eastAsia="Calibri"/>
          <w:i/>
          <w:sz w:val="28"/>
          <w:szCs w:val="28"/>
        </w:rPr>
        <w:t xml:space="preserve"> </w:t>
      </w:r>
      <w:r w:rsidRPr="009B2BE1">
        <w:rPr>
          <w:rFonts w:eastAsia="Calibri"/>
          <w:sz w:val="28"/>
          <w:szCs w:val="28"/>
        </w:rPr>
        <w:t xml:space="preserve">Междуреченского сельского поселения в случае отсутствия депутата без уважительных причин на всех заседаниях Совета депутатов Междуреченского сельского поселения в течение шести месяцев подряд.».  </w:t>
      </w:r>
    </w:p>
    <w:p w:rsidR="009B2BE1" w:rsidRPr="009B2BE1" w:rsidRDefault="009B2BE1" w:rsidP="009B2BE1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9B2BE1" w:rsidRPr="009B2BE1" w:rsidRDefault="009B2BE1" w:rsidP="004D59E5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9B2BE1">
        <w:rPr>
          <w:sz w:val="28"/>
          <w:szCs w:val="28"/>
        </w:rPr>
        <w:lastRenderedPageBreak/>
        <w:t>2</w:t>
      </w:r>
      <w:r w:rsidR="005B6F9A" w:rsidRPr="009B2BE1">
        <w:rPr>
          <w:sz w:val="28"/>
          <w:szCs w:val="28"/>
        </w:rPr>
        <w:t xml:space="preserve">) </w:t>
      </w:r>
      <w:r w:rsidRPr="009B2BE1">
        <w:rPr>
          <w:sz w:val="28"/>
          <w:szCs w:val="28"/>
        </w:rPr>
        <w:t>Статью 20 Устава дополнить пунктом следующего содержания:</w:t>
      </w:r>
    </w:p>
    <w:p w:rsidR="009B2BE1" w:rsidRPr="009B2BE1" w:rsidRDefault="009B2BE1" w:rsidP="009B2BE1">
      <w:pPr>
        <w:ind w:firstLine="851"/>
        <w:jc w:val="both"/>
        <w:rPr>
          <w:sz w:val="28"/>
          <w:szCs w:val="28"/>
        </w:rPr>
      </w:pPr>
      <w:r w:rsidRPr="009B2BE1">
        <w:rPr>
          <w:sz w:val="28"/>
          <w:szCs w:val="28"/>
        </w:rPr>
        <w:t>«11. К депутату Совета депутатов Междуреченского сельского поселения, представившему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могут быть применены следующие меры ответственности:</w:t>
      </w:r>
    </w:p>
    <w:p w:rsidR="009B2BE1" w:rsidRPr="009B2BE1" w:rsidRDefault="009B2BE1" w:rsidP="009B2BE1">
      <w:pPr>
        <w:ind w:firstLine="851"/>
        <w:jc w:val="both"/>
        <w:rPr>
          <w:sz w:val="28"/>
          <w:szCs w:val="28"/>
        </w:rPr>
      </w:pPr>
      <w:r w:rsidRPr="009B2BE1">
        <w:rPr>
          <w:sz w:val="28"/>
          <w:szCs w:val="28"/>
        </w:rPr>
        <w:t>1) предупреждение;</w:t>
      </w:r>
    </w:p>
    <w:p w:rsidR="009B2BE1" w:rsidRPr="009B2BE1" w:rsidRDefault="009B2BE1" w:rsidP="009B2BE1">
      <w:pPr>
        <w:ind w:firstLine="851"/>
        <w:jc w:val="both"/>
        <w:rPr>
          <w:sz w:val="28"/>
          <w:szCs w:val="28"/>
        </w:rPr>
      </w:pPr>
      <w:r w:rsidRPr="009B2BE1">
        <w:rPr>
          <w:sz w:val="28"/>
          <w:szCs w:val="28"/>
        </w:rPr>
        <w:t>2) освобождение депутата Совета депутатов Междуреченского сельского поселения от должности в Совете депутатов Междуреченского сельского поселения с лишением права занимать должности в Совете депутатов Междуреченского сельского поселения до прекращения срока его полномочий;</w:t>
      </w:r>
    </w:p>
    <w:p w:rsidR="009B2BE1" w:rsidRPr="009B2BE1" w:rsidRDefault="009B2BE1" w:rsidP="009B2BE1">
      <w:pPr>
        <w:ind w:firstLine="851"/>
        <w:jc w:val="both"/>
        <w:rPr>
          <w:sz w:val="28"/>
          <w:szCs w:val="28"/>
        </w:rPr>
      </w:pPr>
      <w:r w:rsidRPr="009B2BE1">
        <w:rPr>
          <w:sz w:val="28"/>
          <w:szCs w:val="28"/>
        </w:rPr>
        <w:t>3) запрет занимать должности в Совете депутатов Междуреченского сельского поселения до прекращения срока его полномочий;</w:t>
      </w:r>
    </w:p>
    <w:p w:rsidR="009B2BE1" w:rsidRPr="009B2BE1" w:rsidRDefault="009B2BE1" w:rsidP="009B2BE1">
      <w:pPr>
        <w:ind w:firstLine="851"/>
        <w:jc w:val="both"/>
        <w:rPr>
          <w:sz w:val="28"/>
          <w:szCs w:val="28"/>
        </w:rPr>
      </w:pPr>
      <w:r w:rsidRPr="009B2BE1">
        <w:rPr>
          <w:sz w:val="28"/>
          <w:szCs w:val="28"/>
        </w:rPr>
        <w:t>4)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:rsidR="009B2BE1" w:rsidRPr="009B2BE1" w:rsidRDefault="009B2BE1" w:rsidP="009B2BE1">
      <w:pPr>
        <w:ind w:firstLine="851"/>
        <w:jc w:val="both"/>
        <w:rPr>
          <w:sz w:val="28"/>
          <w:szCs w:val="28"/>
        </w:rPr>
      </w:pPr>
      <w:r w:rsidRPr="009B2BE1">
        <w:rPr>
          <w:sz w:val="28"/>
          <w:szCs w:val="28"/>
        </w:rPr>
        <w:t>5) запрет исполнять полномочия на постоянной основе до прекращения срока его полномочий.</w:t>
      </w:r>
    </w:p>
    <w:p w:rsidR="009B2BE1" w:rsidRDefault="009B2BE1" w:rsidP="009B2BE1">
      <w:pPr>
        <w:ind w:firstLine="851"/>
        <w:jc w:val="both"/>
        <w:rPr>
          <w:sz w:val="28"/>
          <w:szCs w:val="28"/>
        </w:rPr>
      </w:pPr>
      <w:r w:rsidRPr="009B2BE1">
        <w:rPr>
          <w:sz w:val="28"/>
          <w:szCs w:val="28"/>
        </w:rPr>
        <w:t>Порядок принятия решения о применении к депутату мер ответственности, указанных в настоящем пункте, определяется решением Собрания депутатов Пинежского муниципального района в соответствии с законом Архангельской области от 26 ноября 2008 года № 626-31-ОЗ «О противодействии коррупции в Архангельской области.».</w:t>
      </w:r>
    </w:p>
    <w:p w:rsidR="004D59E5" w:rsidRDefault="004D59E5" w:rsidP="009B2BE1">
      <w:pPr>
        <w:ind w:firstLine="851"/>
        <w:jc w:val="both"/>
        <w:rPr>
          <w:sz w:val="28"/>
          <w:szCs w:val="28"/>
        </w:rPr>
      </w:pPr>
    </w:p>
    <w:p w:rsidR="004D59E5" w:rsidRPr="004D59E5" w:rsidRDefault="004D59E5" w:rsidP="004D59E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4D59E5">
        <w:rPr>
          <w:sz w:val="28"/>
          <w:szCs w:val="28"/>
        </w:rPr>
        <w:t>Пункт 9 статьи 21 Устава дополнить подпунктом следующего содержания:</w:t>
      </w:r>
    </w:p>
    <w:p w:rsidR="004D59E5" w:rsidRDefault="004D59E5" w:rsidP="004D59E5">
      <w:pPr>
        <w:ind w:firstLine="851"/>
        <w:jc w:val="both"/>
        <w:rPr>
          <w:sz w:val="28"/>
          <w:szCs w:val="28"/>
        </w:rPr>
      </w:pPr>
      <w:r w:rsidRPr="004D59E5">
        <w:rPr>
          <w:sz w:val="28"/>
          <w:szCs w:val="28"/>
        </w:rPr>
        <w:t>«о») предоставление единовременной денежной выплаты в случае гибели (смерти) или установления инвалидности в связи с исполнением должностных обязанностей, в размере и в порядке, предусмотренных для муниципальных служащих муниципального образования «Междуреченское» Пинежского муниципального района Архангельской области».</w:t>
      </w:r>
    </w:p>
    <w:p w:rsidR="004D59E5" w:rsidRPr="009B2BE1" w:rsidRDefault="004D59E5" w:rsidP="009B2BE1">
      <w:pPr>
        <w:ind w:firstLine="851"/>
        <w:jc w:val="both"/>
        <w:rPr>
          <w:sz w:val="28"/>
          <w:szCs w:val="28"/>
        </w:rPr>
      </w:pPr>
    </w:p>
    <w:p w:rsidR="009B2BE1" w:rsidRPr="009B2BE1" w:rsidRDefault="009B2BE1" w:rsidP="004D59E5">
      <w:pPr>
        <w:ind w:firstLine="851"/>
        <w:jc w:val="both"/>
        <w:rPr>
          <w:sz w:val="28"/>
          <w:szCs w:val="28"/>
        </w:rPr>
      </w:pPr>
      <w:r w:rsidRPr="009B2BE1">
        <w:rPr>
          <w:sz w:val="28"/>
          <w:szCs w:val="28"/>
        </w:rPr>
        <w:t>4) Статью 21 Устава дополнить пунктом следующего содержания:</w:t>
      </w:r>
    </w:p>
    <w:p w:rsidR="009B2BE1" w:rsidRPr="009B2BE1" w:rsidRDefault="009B2BE1" w:rsidP="009B2BE1">
      <w:pPr>
        <w:ind w:firstLine="851"/>
        <w:jc w:val="both"/>
        <w:rPr>
          <w:sz w:val="28"/>
          <w:szCs w:val="28"/>
        </w:rPr>
      </w:pPr>
      <w:r w:rsidRPr="009B2BE1">
        <w:rPr>
          <w:sz w:val="28"/>
          <w:szCs w:val="28"/>
        </w:rPr>
        <w:t xml:space="preserve">«4.1.1. К главе Междуреченского сельского поселения, представившему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</w:t>
      </w:r>
      <w:r w:rsidRPr="009B2BE1">
        <w:rPr>
          <w:sz w:val="28"/>
          <w:szCs w:val="28"/>
        </w:rPr>
        <w:lastRenderedPageBreak/>
        <w:t>имущественного характера своих супруги (супруга) и несовершеннолетних детей, если искажение этих сведений является несущественным, может быть применена мера ответственности в виде предупреждения.</w:t>
      </w:r>
    </w:p>
    <w:p w:rsidR="009B2BE1" w:rsidRPr="009B2BE1" w:rsidRDefault="009B2BE1" w:rsidP="009B2BE1">
      <w:pPr>
        <w:ind w:firstLine="851"/>
        <w:jc w:val="both"/>
        <w:rPr>
          <w:sz w:val="28"/>
          <w:szCs w:val="28"/>
        </w:rPr>
      </w:pPr>
      <w:r w:rsidRPr="009B2BE1">
        <w:rPr>
          <w:sz w:val="28"/>
          <w:szCs w:val="28"/>
        </w:rPr>
        <w:t>Порядок принятия решения о применении к главе Междуреченского сельского поселения</w:t>
      </w:r>
      <w:r w:rsidRPr="009B2BE1">
        <w:rPr>
          <w:bCs/>
          <w:sz w:val="28"/>
          <w:szCs w:val="28"/>
        </w:rPr>
        <w:t xml:space="preserve"> </w:t>
      </w:r>
      <w:r w:rsidRPr="009B2BE1">
        <w:rPr>
          <w:sz w:val="28"/>
          <w:szCs w:val="28"/>
        </w:rPr>
        <w:t>меры ответственности, указанной в настоящем пункте, определяется решением Собрания депутатов Пинежского муниципального района</w:t>
      </w:r>
      <w:r w:rsidRPr="009B2BE1">
        <w:rPr>
          <w:bCs/>
          <w:sz w:val="28"/>
          <w:szCs w:val="28"/>
        </w:rPr>
        <w:t xml:space="preserve"> </w:t>
      </w:r>
      <w:r w:rsidRPr="009B2BE1">
        <w:rPr>
          <w:sz w:val="28"/>
          <w:szCs w:val="28"/>
        </w:rPr>
        <w:t>в соответствии с законом Архангельской области от 26 ноября 2008 года № 626-31-ОЗ «О противодействии коррупции в Архангельской области».».</w:t>
      </w:r>
    </w:p>
    <w:p w:rsidR="009B2BE1" w:rsidRPr="009B2BE1" w:rsidRDefault="009B2BE1" w:rsidP="009B2BE1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9A560E" w:rsidRPr="009B2BE1" w:rsidRDefault="009A560E" w:rsidP="009B2BE1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9B2BE1">
        <w:rPr>
          <w:sz w:val="28"/>
          <w:szCs w:val="28"/>
        </w:rPr>
        <w:t xml:space="preserve">2. Направить настоящее решение для государственной регистрации в Управление Министерства юстиции Российской Федерации по Архангельской области и Ненецкому автономному округу в порядке, установленном Федеральным законом </w:t>
      </w:r>
      <w:r w:rsidRPr="009B2BE1">
        <w:rPr>
          <w:iCs/>
          <w:sz w:val="28"/>
          <w:szCs w:val="28"/>
        </w:rPr>
        <w:t xml:space="preserve">от 21 июля 2005 года № 97-ФЗ </w:t>
      </w:r>
      <w:r w:rsidR="00055B59" w:rsidRPr="009B2BE1">
        <w:rPr>
          <w:iCs/>
          <w:sz w:val="28"/>
          <w:szCs w:val="28"/>
        </w:rPr>
        <w:t xml:space="preserve">                  </w:t>
      </w:r>
      <w:r w:rsidRPr="009B2BE1">
        <w:rPr>
          <w:iCs/>
          <w:sz w:val="28"/>
          <w:szCs w:val="28"/>
        </w:rPr>
        <w:t>«О государственной регистрации уставов муниципальных образований».</w:t>
      </w:r>
    </w:p>
    <w:p w:rsidR="009A560E" w:rsidRPr="009B2BE1" w:rsidRDefault="009A560E" w:rsidP="009B2BE1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9B2BE1">
        <w:rPr>
          <w:sz w:val="28"/>
          <w:szCs w:val="28"/>
        </w:rPr>
        <w:t>3. Опубликовать насто</w:t>
      </w:r>
      <w:r w:rsidR="009355D2" w:rsidRPr="009B2BE1">
        <w:rPr>
          <w:sz w:val="28"/>
          <w:szCs w:val="28"/>
        </w:rPr>
        <w:t xml:space="preserve">ящее решение в информационном бюллетене органов местного самоуправления </w:t>
      </w:r>
      <w:r w:rsidRPr="009B2BE1">
        <w:rPr>
          <w:sz w:val="28"/>
          <w:szCs w:val="28"/>
        </w:rPr>
        <w:t xml:space="preserve">после его регистрации Управлением Министерства юстиции Российской Федерации по Архангельской области и Ненецкому автономному округу в порядке, установленном Федеральным законом </w:t>
      </w:r>
      <w:r w:rsidRPr="009B2BE1">
        <w:rPr>
          <w:iCs/>
          <w:sz w:val="28"/>
          <w:szCs w:val="28"/>
        </w:rPr>
        <w:t>от 21 июля 2005 года №</w:t>
      </w:r>
      <w:r w:rsidR="00055B59" w:rsidRPr="009B2BE1">
        <w:rPr>
          <w:iCs/>
          <w:sz w:val="28"/>
          <w:szCs w:val="28"/>
        </w:rPr>
        <w:t xml:space="preserve"> </w:t>
      </w:r>
      <w:r w:rsidRPr="009B2BE1">
        <w:rPr>
          <w:iCs/>
          <w:sz w:val="28"/>
          <w:szCs w:val="28"/>
        </w:rPr>
        <w:t xml:space="preserve">97-ФЗ                               </w:t>
      </w:r>
      <w:r w:rsidR="005603C7" w:rsidRPr="009B2BE1">
        <w:rPr>
          <w:iCs/>
          <w:sz w:val="28"/>
          <w:szCs w:val="28"/>
        </w:rPr>
        <w:t xml:space="preserve">                           </w:t>
      </w:r>
      <w:r w:rsidRPr="009B2BE1">
        <w:rPr>
          <w:iCs/>
          <w:sz w:val="28"/>
          <w:szCs w:val="28"/>
        </w:rPr>
        <w:t>«О государственной регистрации уставов муниципальных образований»</w:t>
      </w:r>
      <w:r w:rsidRPr="009B2BE1">
        <w:rPr>
          <w:sz w:val="28"/>
          <w:szCs w:val="28"/>
        </w:rPr>
        <w:t>.</w:t>
      </w:r>
    </w:p>
    <w:p w:rsidR="009A560E" w:rsidRPr="009B2BE1" w:rsidRDefault="009A560E" w:rsidP="009B2BE1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9B2BE1">
        <w:rPr>
          <w:sz w:val="28"/>
          <w:szCs w:val="28"/>
        </w:rPr>
        <w:t xml:space="preserve">4. </w:t>
      </w:r>
      <w:r w:rsidR="009355D2" w:rsidRPr="009B2BE1">
        <w:rPr>
          <w:sz w:val="28"/>
          <w:szCs w:val="28"/>
        </w:rPr>
        <w:t xml:space="preserve">Совету депутатов </w:t>
      </w:r>
      <w:r w:rsidR="00FA3121">
        <w:rPr>
          <w:sz w:val="28"/>
          <w:szCs w:val="28"/>
        </w:rPr>
        <w:t xml:space="preserve">сельского поселения </w:t>
      </w:r>
      <w:r w:rsidR="009355D2" w:rsidRPr="009B2BE1">
        <w:rPr>
          <w:sz w:val="28"/>
          <w:szCs w:val="28"/>
        </w:rPr>
        <w:t xml:space="preserve">«Междуреченское», </w:t>
      </w:r>
      <w:r w:rsidRPr="009B2BE1">
        <w:rPr>
          <w:color w:val="000000"/>
          <w:sz w:val="28"/>
          <w:szCs w:val="28"/>
        </w:rPr>
        <w:t xml:space="preserve">главе </w:t>
      </w:r>
      <w:r w:rsidR="00FA3121">
        <w:rPr>
          <w:sz w:val="28"/>
          <w:szCs w:val="28"/>
        </w:rPr>
        <w:t xml:space="preserve">сельского поселения </w:t>
      </w:r>
      <w:r w:rsidR="009355D2" w:rsidRPr="009B2BE1">
        <w:rPr>
          <w:sz w:val="28"/>
          <w:szCs w:val="28"/>
        </w:rPr>
        <w:t>«Междуреченское»</w:t>
      </w:r>
      <w:r w:rsidR="00FA3121">
        <w:rPr>
          <w:sz w:val="28"/>
          <w:szCs w:val="28"/>
        </w:rPr>
        <w:t xml:space="preserve">, администрации </w:t>
      </w:r>
      <w:r w:rsidR="00FA3121">
        <w:rPr>
          <w:sz w:val="28"/>
          <w:szCs w:val="28"/>
        </w:rPr>
        <w:t xml:space="preserve">сельского поселения </w:t>
      </w:r>
      <w:r w:rsidR="00FA3121" w:rsidRPr="009B2BE1">
        <w:rPr>
          <w:sz w:val="28"/>
          <w:szCs w:val="28"/>
        </w:rPr>
        <w:t>«Междуреченское»</w:t>
      </w:r>
      <w:r w:rsidRPr="009B2BE1">
        <w:rPr>
          <w:color w:val="000000"/>
          <w:sz w:val="28"/>
          <w:szCs w:val="28"/>
        </w:rPr>
        <w:t xml:space="preserve"> </w:t>
      </w:r>
      <w:r w:rsidRPr="009B2BE1">
        <w:rPr>
          <w:sz w:val="28"/>
          <w:szCs w:val="28"/>
        </w:rPr>
        <w:t>привести муниципальные нормативные правовые акты в соответствие с принятыми изменениями в Ус</w:t>
      </w:r>
      <w:r w:rsidR="009355D2" w:rsidRPr="009B2BE1">
        <w:rPr>
          <w:sz w:val="28"/>
          <w:szCs w:val="28"/>
        </w:rPr>
        <w:t>тав муниципального образования  «Междуреченское</w:t>
      </w:r>
      <w:r w:rsidRPr="009B2BE1">
        <w:rPr>
          <w:sz w:val="28"/>
          <w:szCs w:val="28"/>
        </w:rPr>
        <w:t>».</w:t>
      </w:r>
    </w:p>
    <w:p w:rsidR="009A560E" w:rsidRPr="009B2BE1" w:rsidRDefault="009A560E" w:rsidP="009B2BE1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9A560E" w:rsidRPr="009B2BE1" w:rsidRDefault="009A560E" w:rsidP="009B2BE1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9A560E" w:rsidRPr="009B2BE1" w:rsidRDefault="009A560E" w:rsidP="009B2BE1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9A560E" w:rsidRPr="009B2BE1" w:rsidRDefault="009355D2" w:rsidP="0029592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B2BE1">
        <w:rPr>
          <w:sz w:val="28"/>
          <w:szCs w:val="28"/>
        </w:rPr>
        <w:t>Председатель Совета депутатов</w:t>
      </w:r>
      <w:r w:rsidR="009A560E" w:rsidRPr="009B2BE1">
        <w:rPr>
          <w:sz w:val="28"/>
          <w:szCs w:val="28"/>
        </w:rPr>
        <w:t xml:space="preserve">                  </w:t>
      </w:r>
      <w:r w:rsidRPr="009B2BE1">
        <w:rPr>
          <w:sz w:val="28"/>
          <w:szCs w:val="28"/>
        </w:rPr>
        <w:t xml:space="preserve">          </w:t>
      </w:r>
      <w:r w:rsidR="0029592B">
        <w:rPr>
          <w:sz w:val="28"/>
          <w:szCs w:val="28"/>
        </w:rPr>
        <w:t xml:space="preserve">            </w:t>
      </w:r>
      <w:r w:rsidRPr="009B2BE1">
        <w:rPr>
          <w:sz w:val="28"/>
          <w:szCs w:val="28"/>
        </w:rPr>
        <w:t xml:space="preserve">     А.В.Шардаков</w:t>
      </w:r>
    </w:p>
    <w:p w:rsidR="009B2BE1" w:rsidRDefault="009B2BE1" w:rsidP="0029592B">
      <w:pPr>
        <w:autoSpaceDE w:val="0"/>
        <w:autoSpaceDN w:val="0"/>
        <w:adjustRightInd w:val="0"/>
        <w:jc w:val="both"/>
        <w:outlineLvl w:val="3"/>
        <w:rPr>
          <w:color w:val="000000"/>
          <w:sz w:val="28"/>
          <w:szCs w:val="28"/>
        </w:rPr>
      </w:pPr>
    </w:p>
    <w:p w:rsidR="009B2BE1" w:rsidRDefault="009B2BE1" w:rsidP="0029592B">
      <w:pPr>
        <w:autoSpaceDE w:val="0"/>
        <w:autoSpaceDN w:val="0"/>
        <w:adjustRightInd w:val="0"/>
        <w:jc w:val="both"/>
        <w:outlineLvl w:val="3"/>
        <w:rPr>
          <w:color w:val="000000"/>
          <w:sz w:val="28"/>
          <w:szCs w:val="28"/>
        </w:rPr>
      </w:pPr>
    </w:p>
    <w:p w:rsidR="00FC78FA" w:rsidRPr="009B2BE1" w:rsidRDefault="009A560E" w:rsidP="0029592B">
      <w:pPr>
        <w:autoSpaceDE w:val="0"/>
        <w:autoSpaceDN w:val="0"/>
        <w:adjustRightInd w:val="0"/>
        <w:jc w:val="both"/>
        <w:outlineLvl w:val="3"/>
        <w:rPr>
          <w:color w:val="000000"/>
          <w:sz w:val="28"/>
          <w:szCs w:val="28"/>
        </w:rPr>
      </w:pPr>
      <w:r w:rsidRPr="009B2BE1">
        <w:rPr>
          <w:color w:val="000000"/>
          <w:sz w:val="28"/>
          <w:szCs w:val="28"/>
        </w:rPr>
        <w:t>Г</w:t>
      </w:r>
      <w:r w:rsidR="00FA3121">
        <w:rPr>
          <w:color w:val="000000"/>
          <w:sz w:val="28"/>
          <w:szCs w:val="28"/>
        </w:rPr>
        <w:t xml:space="preserve">лава  сельского поселения              </w:t>
      </w:r>
      <w:bookmarkStart w:id="0" w:name="_GoBack"/>
      <w:bookmarkEnd w:id="0"/>
      <w:r w:rsidR="009355D2" w:rsidRPr="009B2BE1">
        <w:rPr>
          <w:color w:val="000000"/>
          <w:sz w:val="28"/>
          <w:szCs w:val="28"/>
        </w:rPr>
        <w:t xml:space="preserve">                    </w:t>
      </w:r>
      <w:r w:rsidR="0029592B">
        <w:rPr>
          <w:color w:val="000000"/>
          <w:sz w:val="28"/>
          <w:szCs w:val="28"/>
        </w:rPr>
        <w:t xml:space="preserve">              </w:t>
      </w:r>
      <w:r w:rsidR="009355D2" w:rsidRPr="009B2BE1">
        <w:rPr>
          <w:color w:val="000000"/>
          <w:sz w:val="28"/>
          <w:szCs w:val="28"/>
        </w:rPr>
        <w:t xml:space="preserve"> Е.Ю.Шатровская </w:t>
      </w:r>
    </w:p>
    <w:sectPr w:rsidR="00FC78FA" w:rsidRPr="009B2BE1" w:rsidSect="00FA3121">
      <w:headerReference w:type="even" r:id="rId7"/>
      <w:headerReference w:type="default" r:id="rId8"/>
      <w:footnotePr>
        <w:numRestart w:val="eachPage"/>
      </w:footnotePr>
      <w:pgSz w:w="11907" w:h="16840" w:code="9"/>
      <w:pgMar w:top="709" w:right="1418" w:bottom="1588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03A7" w:rsidRDefault="007403A7" w:rsidP="009A560E">
      <w:r>
        <w:separator/>
      </w:r>
    </w:p>
  </w:endnote>
  <w:endnote w:type="continuationSeparator" w:id="0">
    <w:p w:rsidR="007403A7" w:rsidRDefault="007403A7" w:rsidP="009A56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03A7" w:rsidRDefault="007403A7" w:rsidP="009A560E">
      <w:r>
        <w:separator/>
      </w:r>
    </w:p>
  </w:footnote>
  <w:footnote w:type="continuationSeparator" w:id="0">
    <w:p w:rsidR="007403A7" w:rsidRDefault="007403A7" w:rsidP="009A56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59E5" w:rsidRDefault="004D59E5" w:rsidP="00337D1E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D59E5" w:rsidRDefault="004D59E5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59E5" w:rsidRPr="00CB20F6" w:rsidRDefault="004D59E5" w:rsidP="00337D1E">
    <w:pPr>
      <w:pStyle w:val="a5"/>
      <w:framePr w:wrap="around" w:vAnchor="text" w:hAnchor="margin" w:xAlign="center" w:y="1"/>
      <w:rPr>
        <w:rStyle w:val="a7"/>
        <w:sz w:val="28"/>
        <w:szCs w:val="28"/>
      </w:rPr>
    </w:pPr>
    <w:r w:rsidRPr="00CB20F6">
      <w:rPr>
        <w:rStyle w:val="a7"/>
        <w:sz w:val="28"/>
        <w:szCs w:val="28"/>
      </w:rPr>
      <w:fldChar w:fldCharType="begin"/>
    </w:r>
    <w:r w:rsidRPr="00CB20F6">
      <w:rPr>
        <w:rStyle w:val="a7"/>
        <w:sz w:val="28"/>
        <w:szCs w:val="28"/>
      </w:rPr>
      <w:instrText xml:space="preserve">PAGE  </w:instrText>
    </w:r>
    <w:r w:rsidRPr="00CB20F6">
      <w:rPr>
        <w:rStyle w:val="a7"/>
        <w:sz w:val="28"/>
        <w:szCs w:val="28"/>
      </w:rPr>
      <w:fldChar w:fldCharType="separate"/>
    </w:r>
    <w:r w:rsidR="00FA3121">
      <w:rPr>
        <w:rStyle w:val="a7"/>
        <w:noProof/>
        <w:sz w:val="28"/>
        <w:szCs w:val="28"/>
      </w:rPr>
      <w:t>3</w:t>
    </w:r>
    <w:r w:rsidRPr="00CB20F6">
      <w:rPr>
        <w:rStyle w:val="a7"/>
        <w:sz w:val="28"/>
        <w:szCs w:val="28"/>
      </w:rPr>
      <w:fldChar w:fldCharType="end"/>
    </w:r>
  </w:p>
  <w:p w:rsidR="004D59E5" w:rsidRDefault="004D59E5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F7E"/>
    <w:rsid w:val="00002DA4"/>
    <w:rsid w:val="00055B59"/>
    <w:rsid w:val="000863DD"/>
    <w:rsid w:val="000C01C9"/>
    <w:rsid w:val="000C1275"/>
    <w:rsid w:val="00104166"/>
    <w:rsid w:val="001302BA"/>
    <w:rsid w:val="002471CF"/>
    <w:rsid w:val="00261F7E"/>
    <w:rsid w:val="0029592B"/>
    <w:rsid w:val="002C4457"/>
    <w:rsid w:val="002F5CAB"/>
    <w:rsid w:val="00315176"/>
    <w:rsid w:val="00337D1E"/>
    <w:rsid w:val="00344E2F"/>
    <w:rsid w:val="003D7BD5"/>
    <w:rsid w:val="00400BD0"/>
    <w:rsid w:val="004057F1"/>
    <w:rsid w:val="00424BF0"/>
    <w:rsid w:val="00484C64"/>
    <w:rsid w:val="00497AE0"/>
    <w:rsid w:val="004D59E5"/>
    <w:rsid w:val="004F29FC"/>
    <w:rsid w:val="004F4C56"/>
    <w:rsid w:val="005603C7"/>
    <w:rsid w:val="005A01DE"/>
    <w:rsid w:val="005B6F9A"/>
    <w:rsid w:val="005C7515"/>
    <w:rsid w:val="005E15AB"/>
    <w:rsid w:val="006434B8"/>
    <w:rsid w:val="006934FF"/>
    <w:rsid w:val="006979A2"/>
    <w:rsid w:val="006A5E9C"/>
    <w:rsid w:val="006B4276"/>
    <w:rsid w:val="006E0A92"/>
    <w:rsid w:val="007403A7"/>
    <w:rsid w:val="007C1934"/>
    <w:rsid w:val="00810E10"/>
    <w:rsid w:val="008B2159"/>
    <w:rsid w:val="0093053D"/>
    <w:rsid w:val="009355D2"/>
    <w:rsid w:val="00962555"/>
    <w:rsid w:val="009A560E"/>
    <w:rsid w:val="009B2BE1"/>
    <w:rsid w:val="00A236E9"/>
    <w:rsid w:val="00A56F1D"/>
    <w:rsid w:val="00A9061A"/>
    <w:rsid w:val="00AA370E"/>
    <w:rsid w:val="00AD2281"/>
    <w:rsid w:val="00B22C43"/>
    <w:rsid w:val="00BA094B"/>
    <w:rsid w:val="00BA11A3"/>
    <w:rsid w:val="00BB6C71"/>
    <w:rsid w:val="00C444E0"/>
    <w:rsid w:val="00CA4530"/>
    <w:rsid w:val="00D0161B"/>
    <w:rsid w:val="00D362EB"/>
    <w:rsid w:val="00E8460D"/>
    <w:rsid w:val="00E950B6"/>
    <w:rsid w:val="00EB5EEE"/>
    <w:rsid w:val="00F41358"/>
    <w:rsid w:val="00F74364"/>
    <w:rsid w:val="00F8336E"/>
    <w:rsid w:val="00F97431"/>
    <w:rsid w:val="00FA3121"/>
    <w:rsid w:val="00FC78FA"/>
    <w:rsid w:val="00FD7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F8FDB"/>
  <w15:docId w15:val="{79250AFD-C2AB-45E8-843F-E0E35ACF5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56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A560E"/>
    <w:pPr>
      <w:spacing w:before="100" w:beforeAutospacing="1" w:after="100" w:afterAutospacing="1"/>
    </w:pPr>
  </w:style>
  <w:style w:type="paragraph" w:customStyle="1" w:styleId="a4">
    <w:name w:val="Знак Знак Знак Знак"/>
    <w:basedOn w:val="a"/>
    <w:rsid w:val="009A560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Title">
    <w:name w:val="ConsPlusTitle"/>
    <w:rsid w:val="009A560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header"/>
    <w:basedOn w:val="a"/>
    <w:link w:val="a6"/>
    <w:rsid w:val="009A560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9A56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9A560E"/>
  </w:style>
  <w:style w:type="paragraph" w:styleId="a8">
    <w:name w:val="Body Text"/>
    <w:basedOn w:val="a"/>
    <w:link w:val="a9"/>
    <w:rsid w:val="009A560E"/>
    <w:rPr>
      <w:rFonts w:ascii="Courier New" w:hAnsi="Courier New" w:cs="Courier New"/>
      <w:sz w:val="20"/>
    </w:rPr>
  </w:style>
  <w:style w:type="character" w:customStyle="1" w:styleId="a9">
    <w:name w:val="Основной текст Знак"/>
    <w:basedOn w:val="a0"/>
    <w:link w:val="a8"/>
    <w:rsid w:val="009A560E"/>
    <w:rPr>
      <w:rFonts w:ascii="Courier New" w:eastAsia="Times New Roman" w:hAnsi="Courier New" w:cs="Courier New"/>
      <w:sz w:val="20"/>
      <w:szCs w:val="24"/>
      <w:lang w:eastAsia="ru-RU"/>
    </w:rPr>
  </w:style>
  <w:style w:type="paragraph" w:styleId="aa">
    <w:name w:val="Body Text Indent"/>
    <w:basedOn w:val="a"/>
    <w:link w:val="ab"/>
    <w:rsid w:val="009A560E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rsid w:val="009A56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note text"/>
    <w:basedOn w:val="a"/>
    <w:link w:val="ad"/>
    <w:rsid w:val="009A560E"/>
    <w:rPr>
      <w:sz w:val="20"/>
      <w:szCs w:val="20"/>
    </w:rPr>
  </w:style>
  <w:style w:type="character" w:customStyle="1" w:styleId="ad">
    <w:name w:val="Текст сноски Знак"/>
    <w:basedOn w:val="a0"/>
    <w:link w:val="ac"/>
    <w:rsid w:val="009A56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basedOn w:val="a0"/>
    <w:rsid w:val="009A560E"/>
    <w:rPr>
      <w:vertAlign w:val="superscript"/>
    </w:rPr>
  </w:style>
  <w:style w:type="paragraph" w:styleId="af">
    <w:name w:val="Balloon Text"/>
    <w:basedOn w:val="a"/>
    <w:link w:val="af0"/>
    <w:uiPriority w:val="99"/>
    <w:semiHidden/>
    <w:unhideWhenUsed/>
    <w:rsid w:val="005603C7"/>
    <w:rPr>
      <w:rFonts w:ascii="Calibri" w:hAnsi="Calibri" w:cs="Calibri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5603C7"/>
    <w:rPr>
      <w:rFonts w:ascii="Calibri" w:eastAsia="Times New Roman" w:hAnsi="Calibri" w:cs="Calibri"/>
      <w:sz w:val="16"/>
      <w:szCs w:val="16"/>
      <w:lang w:eastAsia="ru-RU"/>
    </w:rPr>
  </w:style>
  <w:style w:type="paragraph" w:customStyle="1" w:styleId="1">
    <w:name w:val="Основной текст1"/>
    <w:basedOn w:val="a"/>
    <w:rsid w:val="00BA094B"/>
    <w:pPr>
      <w:shd w:val="clear" w:color="auto" w:fill="FFFFFF"/>
      <w:spacing w:before="600" w:after="300" w:line="322" w:lineRule="exact"/>
      <w:jc w:val="both"/>
    </w:pPr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B81B56-3B25-4C38-977F-E9DA900B6B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692</TotalTime>
  <Pages>1</Pages>
  <Words>890</Words>
  <Characters>5075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Хузиахметова</dc:creator>
  <cp:keywords/>
  <dc:description/>
  <cp:lastModifiedBy>ШатровскаяЕЮ</cp:lastModifiedBy>
  <cp:revision>38</cp:revision>
  <cp:lastPrinted>2023-06-16T10:21:00Z</cp:lastPrinted>
  <dcterms:created xsi:type="dcterms:W3CDTF">2018-08-10T11:06:00Z</dcterms:created>
  <dcterms:modified xsi:type="dcterms:W3CDTF">2023-06-16T10:21:00Z</dcterms:modified>
</cp:coreProperties>
</file>