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2B" w:rsidRDefault="00754CB7" w:rsidP="00754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54CB7">
        <w:rPr>
          <w:rFonts w:ascii="Times New Roman" w:hAnsi="Times New Roman" w:cs="Times New Roman"/>
          <w:b/>
          <w:sz w:val="26"/>
          <w:szCs w:val="26"/>
        </w:rPr>
        <w:t>26 июля – срок уплаты авансового платежа по УСН за 2 квартал</w:t>
      </w:r>
    </w:p>
    <w:p w:rsidR="00754CB7" w:rsidRPr="00754CB7" w:rsidRDefault="00754CB7" w:rsidP="00754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4CB7" w:rsidRPr="00754CB7" w:rsidRDefault="00754CB7" w:rsidP="00754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CB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F8CB3A8" wp14:editId="33D523C0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819275" cy="1212850"/>
            <wp:effectExtent l="0" t="0" r="9525" b="6350"/>
            <wp:wrapSquare wrapText="bothSides"/>
            <wp:docPr id="1" name="Рисунок 1" descr="C:\Users\Admin\Desktop\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CB7">
        <w:rPr>
          <w:rFonts w:ascii="Times New Roman" w:hAnsi="Times New Roman" w:cs="Times New Roman"/>
          <w:sz w:val="26"/>
          <w:szCs w:val="26"/>
        </w:rPr>
        <w:t xml:space="preserve">Упрощённая система налогообложения (далее - УСН) – это специальный налоговый режим, декларация по которому сдаётся только раз в год – не позднее 31 марта </w:t>
      </w:r>
      <w:proofErr w:type="gramStart"/>
      <w:r w:rsidRPr="00754CB7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54C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4CB7">
        <w:rPr>
          <w:rFonts w:ascii="Times New Roman" w:hAnsi="Times New Roman" w:cs="Times New Roman"/>
          <w:sz w:val="26"/>
          <w:szCs w:val="26"/>
        </w:rPr>
        <w:t>ЮЛ</w:t>
      </w:r>
      <w:proofErr w:type="gramEnd"/>
      <w:r w:rsidRPr="00754CB7">
        <w:rPr>
          <w:rFonts w:ascii="Times New Roman" w:hAnsi="Times New Roman" w:cs="Times New Roman"/>
          <w:sz w:val="26"/>
          <w:szCs w:val="26"/>
        </w:rPr>
        <w:t xml:space="preserve"> и 30 апреля для ИП. При этом</w:t>
      </w:r>
      <w:proofErr w:type="gramStart"/>
      <w:r w:rsidRPr="00754CB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754CB7">
        <w:rPr>
          <w:rFonts w:ascii="Times New Roman" w:hAnsi="Times New Roman" w:cs="Times New Roman"/>
          <w:sz w:val="26"/>
          <w:szCs w:val="26"/>
        </w:rPr>
        <w:t xml:space="preserve"> налогоплательщики УСН обязаны по итогам каждого отчетного периода (1 квартал, полугодие и 9 месяцев календарного года) исчислить и уплатить авансовые платеж</w:t>
      </w:r>
      <w:r>
        <w:rPr>
          <w:rFonts w:ascii="Times New Roman" w:hAnsi="Times New Roman" w:cs="Times New Roman"/>
          <w:sz w:val="26"/>
          <w:szCs w:val="26"/>
        </w:rPr>
        <w:t>и по налогу (ст. 346.21 НК РФ).</w:t>
      </w:r>
    </w:p>
    <w:p w:rsidR="00754CB7" w:rsidRPr="00754CB7" w:rsidRDefault="00754CB7" w:rsidP="00754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CB7">
        <w:rPr>
          <w:rFonts w:ascii="Times New Roman" w:hAnsi="Times New Roman" w:cs="Times New Roman"/>
          <w:sz w:val="26"/>
          <w:szCs w:val="26"/>
        </w:rPr>
        <w:t xml:space="preserve">Авансовые платежи исчисляются налогоплательщиками УСН самостоятельно, по итогам каждого отчетного периода, </w:t>
      </w:r>
      <w:proofErr w:type="gramStart"/>
      <w:r w:rsidRPr="00754CB7">
        <w:rPr>
          <w:rFonts w:ascii="Times New Roman" w:hAnsi="Times New Roman" w:cs="Times New Roman"/>
          <w:sz w:val="26"/>
          <w:szCs w:val="26"/>
        </w:rPr>
        <w:t>исходя из налоговой базы и ставки по налогу в зависимости от выбранного объекта налогообложения и уплачиваются</w:t>
      </w:r>
      <w:proofErr w:type="gramEnd"/>
      <w:r w:rsidRPr="00754CB7">
        <w:rPr>
          <w:rFonts w:ascii="Times New Roman" w:hAnsi="Times New Roman" w:cs="Times New Roman"/>
          <w:sz w:val="26"/>
          <w:szCs w:val="26"/>
        </w:rPr>
        <w:t xml:space="preserve"> по месту нахождения организации (по месту жительства индивидуального предпринимателя).</w:t>
      </w:r>
    </w:p>
    <w:p w:rsidR="00754CB7" w:rsidRPr="00754CB7" w:rsidRDefault="00754CB7" w:rsidP="00754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CB7">
        <w:rPr>
          <w:rFonts w:ascii="Times New Roman" w:hAnsi="Times New Roman" w:cs="Times New Roman"/>
          <w:sz w:val="26"/>
          <w:szCs w:val="26"/>
        </w:rPr>
        <w:t>При представлении налоговой декларации по УСН по итогам налогового периода (календарного года), авансовые платежи учитываются и соответственно уменьшают итоговую годовую сумму налога к уплате. То есть авансовые платежи помогают равномерно распределить налоговую нагрузку по году.</w:t>
      </w:r>
    </w:p>
    <w:p w:rsidR="00754CB7" w:rsidRPr="00754CB7" w:rsidRDefault="00754CB7" w:rsidP="00754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CB7">
        <w:rPr>
          <w:rFonts w:ascii="Times New Roman" w:hAnsi="Times New Roman" w:cs="Times New Roman"/>
          <w:sz w:val="26"/>
          <w:szCs w:val="26"/>
        </w:rPr>
        <w:t>В 2021 году для авансовых платежей установлены следующие сроки уплаты (с учетом переноса из-за выходных дней):</w:t>
      </w:r>
    </w:p>
    <w:p w:rsidR="00754CB7" w:rsidRPr="00754CB7" w:rsidRDefault="00754CB7" w:rsidP="00754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CB7">
        <w:rPr>
          <w:rFonts w:ascii="Times New Roman" w:hAnsi="Times New Roman" w:cs="Times New Roman"/>
          <w:sz w:val="26"/>
          <w:szCs w:val="26"/>
        </w:rPr>
        <w:t>- за первый квартал - не позд</w:t>
      </w:r>
      <w:r>
        <w:rPr>
          <w:rFonts w:ascii="Times New Roman" w:hAnsi="Times New Roman" w:cs="Times New Roman"/>
          <w:sz w:val="26"/>
          <w:szCs w:val="26"/>
        </w:rPr>
        <w:t>нее 26-го апреля текущего года;</w:t>
      </w:r>
    </w:p>
    <w:p w:rsidR="00754CB7" w:rsidRPr="00754CB7" w:rsidRDefault="00754CB7" w:rsidP="00754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CB7">
        <w:rPr>
          <w:rFonts w:ascii="Times New Roman" w:hAnsi="Times New Roman" w:cs="Times New Roman"/>
          <w:sz w:val="26"/>
          <w:szCs w:val="26"/>
        </w:rPr>
        <w:t>- за полугодие -  не по</w:t>
      </w:r>
      <w:r>
        <w:rPr>
          <w:rFonts w:ascii="Times New Roman" w:hAnsi="Times New Roman" w:cs="Times New Roman"/>
          <w:sz w:val="26"/>
          <w:szCs w:val="26"/>
        </w:rPr>
        <w:t>зднее 26-го июля текущего года;</w:t>
      </w:r>
    </w:p>
    <w:p w:rsidR="00754CB7" w:rsidRPr="00754CB7" w:rsidRDefault="00754CB7" w:rsidP="00754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CB7">
        <w:rPr>
          <w:rFonts w:ascii="Times New Roman" w:hAnsi="Times New Roman" w:cs="Times New Roman"/>
          <w:sz w:val="26"/>
          <w:szCs w:val="26"/>
        </w:rPr>
        <w:t>- за девять месяцев - не поздн</w:t>
      </w:r>
      <w:r>
        <w:rPr>
          <w:rFonts w:ascii="Times New Roman" w:hAnsi="Times New Roman" w:cs="Times New Roman"/>
          <w:sz w:val="26"/>
          <w:szCs w:val="26"/>
        </w:rPr>
        <w:t>ее 25-го октября текущего года.</w:t>
      </w:r>
    </w:p>
    <w:p w:rsidR="00754CB7" w:rsidRPr="00754CB7" w:rsidRDefault="00754CB7" w:rsidP="00754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CB7">
        <w:rPr>
          <w:rFonts w:ascii="Times New Roman" w:hAnsi="Times New Roman" w:cs="Times New Roman"/>
          <w:sz w:val="26"/>
          <w:szCs w:val="26"/>
        </w:rPr>
        <w:t>В случае уплаты авансовых платежей в более поздние сроки, на сумму несвоевременно уплаченных платежей начисляются пени.</w:t>
      </w:r>
    </w:p>
    <w:p w:rsidR="00754CB7" w:rsidRPr="00754CB7" w:rsidRDefault="00754CB7" w:rsidP="00754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CB7">
        <w:rPr>
          <w:rFonts w:ascii="Times New Roman" w:hAnsi="Times New Roman" w:cs="Times New Roman"/>
          <w:sz w:val="26"/>
          <w:szCs w:val="26"/>
        </w:rPr>
        <w:t xml:space="preserve">Таким образом, авансовый платеж по УСН за 2 квартал 2021 плательщикам юридическим лицам и индивидуальным </w:t>
      </w:r>
      <w:proofErr w:type="gramStart"/>
      <w:r w:rsidRPr="00754CB7">
        <w:rPr>
          <w:rFonts w:ascii="Times New Roman" w:hAnsi="Times New Roman" w:cs="Times New Roman"/>
          <w:sz w:val="26"/>
          <w:szCs w:val="26"/>
        </w:rPr>
        <w:t>предпринимателям</w:t>
      </w:r>
      <w:proofErr w:type="gramEnd"/>
      <w:r w:rsidRPr="00754CB7">
        <w:rPr>
          <w:rFonts w:ascii="Times New Roman" w:hAnsi="Times New Roman" w:cs="Times New Roman"/>
          <w:sz w:val="26"/>
          <w:szCs w:val="26"/>
        </w:rPr>
        <w:t xml:space="preserve"> применяющим УСН необходимо перечислить не позднее 26-го июля 2021 года.</w:t>
      </w:r>
    </w:p>
    <w:p w:rsidR="00754CB7" w:rsidRPr="00754CB7" w:rsidRDefault="00754CB7" w:rsidP="00754C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4CB7">
        <w:rPr>
          <w:rFonts w:ascii="Times New Roman" w:hAnsi="Times New Roman" w:cs="Times New Roman"/>
          <w:sz w:val="26"/>
          <w:szCs w:val="26"/>
        </w:rPr>
        <w:t>Обращаем внимание налогоплательщиков УСН на необходимость своевременной уплаты авансовых платежей. Уплата налога только по истечении календарного года, без уплаты авансовых платежей по итогам отчетных периодов, может привести к значительной нагрузке по уплате годовой суммы налога единым платежом, а также, к излишним расходам в виде пеней, начисленных за каждый день просрочки авансового платежа.</w:t>
      </w:r>
    </w:p>
    <w:sectPr w:rsidR="00754CB7" w:rsidRPr="0075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B7"/>
    <w:rsid w:val="0048242B"/>
    <w:rsid w:val="00754CB7"/>
    <w:rsid w:val="008E4058"/>
    <w:rsid w:val="00F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 Завернин</cp:lastModifiedBy>
  <cp:revision>2</cp:revision>
  <dcterms:created xsi:type="dcterms:W3CDTF">2021-08-02T08:08:00Z</dcterms:created>
  <dcterms:modified xsi:type="dcterms:W3CDTF">2021-08-02T08:08:00Z</dcterms:modified>
</cp:coreProperties>
</file>