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1FA" w:rsidRPr="00670E70" w:rsidRDefault="00670E70" w:rsidP="00670E70">
      <w:pPr>
        <w:spacing w:after="0" w:line="240" w:lineRule="auto"/>
        <w:jc w:val="center"/>
        <w:rPr>
          <w:rFonts w:ascii="Times New Roman" w:hAnsi="Times New Roman" w:cs="Times New Roman"/>
          <w:b/>
          <w:sz w:val="26"/>
          <w:szCs w:val="26"/>
        </w:rPr>
      </w:pPr>
      <w:bookmarkStart w:id="0" w:name="_GoBack"/>
      <w:bookmarkEnd w:id="0"/>
      <w:r w:rsidRPr="00670E70">
        <w:rPr>
          <w:rFonts w:ascii="Times New Roman" w:hAnsi="Times New Roman" w:cs="Times New Roman"/>
          <w:b/>
          <w:sz w:val="26"/>
          <w:szCs w:val="26"/>
        </w:rPr>
        <w:t>Кто может не применять ККТ после 1 июля</w:t>
      </w:r>
    </w:p>
    <w:p w:rsidR="00670E70" w:rsidRDefault="00670E70" w:rsidP="00670E70">
      <w:pPr>
        <w:spacing w:after="0" w:line="240" w:lineRule="auto"/>
        <w:jc w:val="both"/>
        <w:rPr>
          <w:rFonts w:ascii="Times New Roman" w:hAnsi="Times New Roman" w:cs="Times New Roman"/>
          <w:sz w:val="26"/>
          <w:szCs w:val="26"/>
        </w:rPr>
      </w:pPr>
    </w:p>
    <w:p w:rsidR="00670E70" w:rsidRPr="00670E70" w:rsidRDefault="00670E70" w:rsidP="00670E70">
      <w:pPr>
        <w:spacing w:after="0" w:line="240" w:lineRule="auto"/>
        <w:ind w:firstLine="708"/>
        <w:jc w:val="both"/>
        <w:rPr>
          <w:rFonts w:ascii="Times New Roman" w:hAnsi="Times New Roman" w:cs="Times New Roman"/>
          <w:sz w:val="26"/>
          <w:szCs w:val="26"/>
        </w:rPr>
      </w:pPr>
      <w:r>
        <w:rPr>
          <w:rFonts w:ascii="Times New Roman" w:hAnsi="Times New Roman" w:cs="Times New Roman"/>
          <w:noProof/>
          <w:sz w:val="26"/>
          <w:szCs w:val="26"/>
          <w:lang w:eastAsia="ru-RU"/>
        </w:rPr>
        <w:drawing>
          <wp:anchor distT="0" distB="0" distL="114300" distR="114300" simplePos="0" relativeHeight="251658240" behindDoc="0" locked="0" layoutInCell="1" allowOverlap="1" wp14:anchorId="32D6A02B" wp14:editId="6ECB5D25">
            <wp:simplePos x="0" y="0"/>
            <wp:positionH relativeFrom="column">
              <wp:posOffset>5715</wp:posOffset>
            </wp:positionH>
            <wp:positionV relativeFrom="paragraph">
              <wp:posOffset>-4445</wp:posOffset>
            </wp:positionV>
            <wp:extent cx="2219325" cy="1476375"/>
            <wp:effectExtent l="0" t="0" r="9525" b="9525"/>
            <wp:wrapSquare wrapText="bothSides"/>
            <wp:docPr id="1" name="Рисунок 1" descr="C:\Users\Admin\Desktop\original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original (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9325" cy="1476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0E70">
        <w:rPr>
          <w:rFonts w:ascii="Times New Roman" w:hAnsi="Times New Roman" w:cs="Times New Roman"/>
          <w:sz w:val="26"/>
          <w:szCs w:val="26"/>
        </w:rPr>
        <w:t>С 1 июля 2021 года все ИП, включая тех, кто реализует товары собственного производства, выполняет работы или оказывает услуги, не привлекая наемных работников, обязаны применять кассовую технику. Парикмахеры, мастера маникюра, косметологи, которые арендуют место в салонах красоты и имеют статус индивидуального предпринимателя, изготовители мебели, швеи и пекари – все они должны рассчитыват</w:t>
      </w:r>
      <w:r>
        <w:rPr>
          <w:rFonts w:ascii="Times New Roman" w:hAnsi="Times New Roman" w:cs="Times New Roman"/>
          <w:sz w:val="26"/>
          <w:szCs w:val="26"/>
        </w:rPr>
        <w:t>ься с покупателями через кассу.</w:t>
      </w:r>
    </w:p>
    <w:p w:rsidR="00670E70" w:rsidRPr="00670E70" w:rsidRDefault="00670E70" w:rsidP="00670E70">
      <w:pPr>
        <w:spacing w:after="0" w:line="240" w:lineRule="auto"/>
        <w:ind w:firstLine="708"/>
        <w:jc w:val="both"/>
        <w:rPr>
          <w:rFonts w:ascii="Times New Roman" w:hAnsi="Times New Roman" w:cs="Times New Roman"/>
          <w:sz w:val="26"/>
          <w:szCs w:val="26"/>
        </w:rPr>
      </w:pPr>
      <w:r w:rsidRPr="00670E70">
        <w:rPr>
          <w:rFonts w:ascii="Times New Roman" w:hAnsi="Times New Roman" w:cs="Times New Roman"/>
          <w:sz w:val="26"/>
          <w:szCs w:val="26"/>
        </w:rPr>
        <w:t>Таким предпринимателям необходимо приобрести контрольно-кассовую технику, включенную в реестр ККТ, и зарегистрировать ее через личный кабинет на сайте ФНС России. Также можно подать заявление на регистрац</w:t>
      </w:r>
      <w:r>
        <w:rPr>
          <w:rFonts w:ascii="Times New Roman" w:hAnsi="Times New Roman" w:cs="Times New Roman"/>
          <w:sz w:val="26"/>
          <w:szCs w:val="26"/>
        </w:rPr>
        <w:t>ию ККТ в любой налоговый орган.</w:t>
      </w:r>
    </w:p>
    <w:p w:rsidR="00670E70" w:rsidRPr="00670E70" w:rsidRDefault="00670E70" w:rsidP="00670E70">
      <w:pPr>
        <w:spacing w:after="0" w:line="240" w:lineRule="auto"/>
        <w:ind w:firstLine="708"/>
        <w:jc w:val="both"/>
        <w:rPr>
          <w:rFonts w:ascii="Times New Roman" w:hAnsi="Times New Roman" w:cs="Times New Roman"/>
          <w:sz w:val="26"/>
          <w:szCs w:val="26"/>
        </w:rPr>
      </w:pPr>
      <w:r w:rsidRPr="00670E70">
        <w:rPr>
          <w:rFonts w:ascii="Times New Roman" w:hAnsi="Times New Roman" w:cs="Times New Roman"/>
          <w:sz w:val="26"/>
          <w:szCs w:val="26"/>
        </w:rPr>
        <w:t xml:space="preserve">ИП, не имеющие наемных работников, чей доход при реализации товаров собственного производства, выполнении работ, оказании услуг не превышает 2,4 </w:t>
      </w:r>
      <w:proofErr w:type="gramStart"/>
      <w:r w:rsidRPr="00670E70">
        <w:rPr>
          <w:rFonts w:ascii="Times New Roman" w:hAnsi="Times New Roman" w:cs="Times New Roman"/>
          <w:sz w:val="26"/>
          <w:szCs w:val="26"/>
        </w:rPr>
        <w:t>млн</w:t>
      </w:r>
      <w:proofErr w:type="gramEnd"/>
      <w:r w:rsidRPr="00670E70">
        <w:rPr>
          <w:rFonts w:ascii="Times New Roman" w:hAnsi="Times New Roman" w:cs="Times New Roman"/>
          <w:sz w:val="26"/>
          <w:szCs w:val="26"/>
        </w:rPr>
        <w:t xml:space="preserve"> руб. в год, могут перейти на специальный налоговый режим «налог на профессиональный доход», то есть стать </w:t>
      </w:r>
      <w:proofErr w:type="spellStart"/>
      <w:r w:rsidRPr="00670E70">
        <w:rPr>
          <w:rFonts w:ascii="Times New Roman" w:hAnsi="Times New Roman" w:cs="Times New Roman"/>
          <w:sz w:val="26"/>
          <w:szCs w:val="26"/>
        </w:rPr>
        <w:t>самозанятыми</w:t>
      </w:r>
      <w:proofErr w:type="spellEnd"/>
      <w:r w:rsidRPr="00670E70">
        <w:rPr>
          <w:rFonts w:ascii="Times New Roman" w:hAnsi="Times New Roman" w:cs="Times New Roman"/>
          <w:sz w:val="26"/>
          <w:szCs w:val="26"/>
        </w:rPr>
        <w:t>. У таких налогоплательщиков отсутствует обязанность применения ККТ в соответствии со ст. 2 Федеральног</w:t>
      </w:r>
      <w:r>
        <w:rPr>
          <w:rFonts w:ascii="Times New Roman" w:hAnsi="Times New Roman" w:cs="Times New Roman"/>
          <w:sz w:val="26"/>
          <w:szCs w:val="26"/>
        </w:rPr>
        <w:t>о закона от 22.05.2003 № 54-ФЗ.</w:t>
      </w:r>
    </w:p>
    <w:p w:rsidR="00670E70" w:rsidRPr="00670E70" w:rsidRDefault="00670E70" w:rsidP="00670E70">
      <w:pPr>
        <w:spacing w:after="0" w:line="240" w:lineRule="auto"/>
        <w:ind w:firstLine="708"/>
        <w:jc w:val="both"/>
        <w:rPr>
          <w:rFonts w:ascii="Times New Roman" w:hAnsi="Times New Roman" w:cs="Times New Roman"/>
          <w:sz w:val="26"/>
          <w:szCs w:val="26"/>
        </w:rPr>
      </w:pPr>
      <w:r w:rsidRPr="00670E70">
        <w:rPr>
          <w:rFonts w:ascii="Times New Roman" w:hAnsi="Times New Roman" w:cs="Times New Roman"/>
          <w:sz w:val="26"/>
          <w:szCs w:val="26"/>
        </w:rPr>
        <w:t>Часть представителей бизнеса будет иметь возможность не использовать онлайн-кассы и</w:t>
      </w:r>
      <w:r>
        <w:rPr>
          <w:rFonts w:ascii="Times New Roman" w:hAnsi="Times New Roman" w:cs="Times New Roman"/>
          <w:sz w:val="26"/>
          <w:szCs w:val="26"/>
        </w:rPr>
        <w:t xml:space="preserve"> после 01.07.2021, в том числе:</w:t>
      </w:r>
    </w:p>
    <w:p w:rsidR="00670E70" w:rsidRPr="00670E70" w:rsidRDefault="00670E70" w:rsidP="00670E70">
      <w:pPr>
        <w:spacing w:after="0" w:line="240" w:lineRule="auto"/>
        <w:jc w:val="both"/>
        <w:rPr>
          <w:rFonts w:ascii="Times New Roman" w:hAnsi="Times New Roman" w:cs="Times New Roman"/>
          <w:sz w:val="26"/>
          <w:szCs w:val="26"/>
        </w:rPr>
      </w:pPr>
      <w:r w:rsidRPr="00670E70">
        <w:rPr>
          <w:rFonts w:ascii="Times New Roman" w:hAnsi="Times New Roman" w:cs="Times New Roman"/>
          <w:sz w:val="26"/>
          <w:szCs w:val="26"/>
        </w:rPr>
        <w:t>• если предприниматель работает в отдаленных и труднодос</w:t>
      </w:r>
      <w:r w:rsidR="00C758B5">
        <w:rPr>
          <w:rFonts w:ascii="Times New Roman" w:hAnsi="Times New Roman" w:cs="Times New Roman"/>
          <w:sz w:val="26"/>
          <w:szCs w:val="26"/>
        </w:rPr>
        <w:t>тупных местностях;</w:t>
      </w:r>
    </w:p>
    <w:p w:rsidR="00670E70" w:rsidRPr="00670E70" w:rsidRDefault="00670E70" w:rsidP="00670E70">
      <w:pPr>
        <w:spacing w:after="0" w:line="240" w:lineRule="auto"/>
        <w:jc w:val="both"/>
        <w:rPr>
          <w:rFonts w:ascii="Times New Roman" w:hAnsi="Times New Roman" w:cs="Times New Roman"/>
          <w:sz w:val="26"/>
          <w:szCs w:val="26"/>
        </w:rPr>
      </w:pPr>
      <w:r w:rsidRPr="00670E70">
        <w:rPr>
          <w:rFonts w:ascii="Times New Roman" w:hAnsi="Times New Roman" w:cs="Times New Roman"/>
          <w:sz w:val="26"/>
          <w:szCs w:val="26"/>
        </w:rPr>
        <w:t>• при торговле в киосках мороженым, в розлив безалкогольными напитками, молоком и питьевой водой, квасом, живой рыбой, керосином, при сезонной торговле вразвал овощами (картофелем, фр</w:t>
      </w:r>
      <w:r>
        <w:rPr>
          <w:rFonts w:ascii="Times New Roman" w:hAnsi="Times New Roman" w:cs="Times New Roman"/>
          <w:sz w:val="26"/>
          <w:szCs w:val="26"/>
        </w:rPr>
        <w:t>уктами и бахчевыми культурами);</w:t>
      </w:r>
    </w:p>
    <w:p w:rsidR="00670E70" w:rsidRPr="00670E70" w:rsidRDefault="00670E70" w:rsidP="00670E70">
      <w:pPr>
        <w:spacing w:after="0" w:line="240" w:lineRule="auto"/>
        <w:jc w:val="both"/>
        <w:rPr>
          <w:rFonts w:ascii="Times New Roman" w:hAnsi="Times New Roman" w:cs="Times New Roman"/>
          <w:sz w:val="26"/>
          <w:szCs w:val="26"/>
        </w:rPr>
      </w:pPr>
      <w:r w:rsidRPr="00670E70">
        <w:rPr>
          <w:rFonts w:ascii="Times New Roman" w:hAnsi="Times New Roman" w:cs="Times New Roman"/>
          <w:sz w:val="26"/>
          <w:szCs w:val="26"/>
        </w:rPr>
        <w:t>• при приеме от насел</w:t>
      </w:r>
      <w:r>
        <w:rPr>
          <w:rFonts w:ascii="Times New Roman" w:hAnsi="Times New Roman" w:cs="Times New Roman"/>
          <w:sz w:val="26"/>
          <w:szCs w:val="26"/>
        </w:rPr>
        <w:t>ения стеклопосуды и утильсырья;</w:t>
      </w:r>
    </w:p>
    <w:p w:rsidR="00670E70" w:rsidRPr="00670E70" w:rsidRDefault="00670E70" w:rsidP="00670E70">
      <w:pPr>
        <w:spacing w:after="0" w:line="240" w:lineRule="auto"/>
        <w:jc w:val="both"/>
        <w:rPr>
          <w:rFonts w:ascii="Times New Roman" w:hAnsi="Times New Roman" w:cs="Times New Roman"/>
          <w:sz w:val="26"/>
          <w:szCs w:val="26"/>
        </w:rPr>
      </w:pPr>
      <w:r w:rsidRPr="00670E70">
        <w:rPr>
          <w:rFonts w:ascii="Times New Roman" w:hAnsi="Times New Roman" w:cs="Times New Roman"/>
          <w:sz w:val="26"/>
          <w:szCs w:val="26"/>
        </w:rPr>
        <w:t>• при оказании услуг по ремонту и покраске обуви, изготовлению и ремонту металличе</w:t>
      </w:r>
      <w:r>
        <w:rPr>
          <w:rFonts w:ascii="Times New Roman" w:hAnsi="Times New Roman" w:cs="Times New Roman"/>
          <w:sz w:val="26"/>
          <w:szCs w:val="26"/>
        </w:rPr>
        <w:t>ской галантереи и ключей и т.д.</w:t>
      </w:r>
    </w:p>
    <w:p w:rsidR="00670E70" w:rsidRPr="00670E70" w:rsidRDefault="00670E70" w:rsidP="00670E70">
      <w:pPr>
        <w:spacing w:after="0" w:line="240" w:lineRule="auto"/>
        <w:ind w:firstLine="708"/>
        <w:jc w:val="both"/>
        <w:rPr>
          <w:rFonts w:ascii="Times New Roman" w:hAnsi="Times New Roman" w:cs="Times New Roman"/>
          <w:sz w:val="26"/>
          <w:szCs w:val="26"/>
        </w:rPr>
      </w:pPr>
      <w:r w:rsidRPr="00670E70">
        <w:rPr>
          <w:rFonts w:ascii="Times New Roman" w:hAnsi="Times New Roman" w:cs="Times New Roman"/>
          <w:sz w:val="26"/>
          <w:szCs w:val="26"/>
        </w:rPr>
        <w:t>Полный перечень работ и услуг, при которых ККТ может не применяться, сод</w:t>
      </w:r>
      <w:r>
        <w:rPr>
          <w:rFonts w:ascii="Times New Roman" w:hAnsi="Times New Roman" w:cs="Times New Roman"/>
          <w:sz w:val="26"/>
          <w:szCs w:val="26"/>
        </w:rPr>
        <w:t>ержится в ст. 2 Закона № 54-ФЗ.</w:t>
      </w:r>
    </w:p>
    <w:p w:rsidR="00670E70" w:rsidRPr="00670E70" w:rsidRDefault="00670E70" w:rsidP="00670E70">
      <w:pPr>
        <w:spacing w:after="0" w:line="240" w:lineRule="auto"/>
        <w:ind w:firstLine="708"/>
        <w:jc w:val="both"/>
        <w:rPr>
          <w:rFonts w:ascii="Times New Roman" w:hAnsi="Times New Roman" w:cs="Times New Roman"/>
          <w:sz w:val="26"/>
          <w:szCs w:val="26"/>
        </w:rPr>
      </w:pPr>
      <w:r w:rsidRPr="00670E70">
        <w:rPr>
          <w:rFonts w:ascii="Times New Roman" w:hAnsi="Times New Roman" w:cs="Times New Roman"/>
          <w:sz w:val="26"/>
          <w:szCs w:val="26"/>
        </w:rPr>
        <w:t>Напоминаем, что в настоящее время налоговой службой реализуется проект по исключению недобросовестного поведения на рынках. Целью проекта является сокращение теневого оборота за счет увеличения выручки, фиксируемой с применением ККТ, и, как следствие, создание равных, конкур</w:t>
      </w:r>
      <w:r>
        <w:rPr>
          <w:rFonts w:ascii="Times New Roman" w:hAnsi="Times New Roman" w:cs="Times New Roman"/>
          <w:sz w:val="26"/>
          <w:szCs w:val="26"/>
        </w:rPr>
        <w:t>ентных условий ведения бизнеса.</w:t>
      </w:r>
    </w:p>
    <w:p w:rsidR="00670E70" w:rsidRPr="00670E70" w:rsidRDefault="00670E70" w:rsidP="00670E70">
      <w:pPr>
        <w:spacing w:after="0" w:line="240" w:lineRule="auto"/>
        <w:ind w:firstLine="708"/>
        <w:jc w:val="both"/>
        <w:rPr>
          <w:rFonts w:ascii="Times New Roman" w:hAnsi="Times New Roman" w:cs="Times New Roman"/>
          <w:sz w:val="26"/>
          <w:szCs w:val="26"/>
        </w:rPr>
      </w:pPr>
      <w:r w:rsidRPr="00670E70">
        <w:rPr>
          <w:rFonts w:ascii="Times New Roman" w:hAnsi="Times New Roman" w:cs="Times New Roman"/>
          <w:sz w:val="26"/>
          <w:szCs w:val="26"/>
        </w:rPr>
        <w:t>Налоговая служба просит налогоплательщиков, с целью исключения применения мер административной ответственности, соблюдать законодательство о применении ККТ.</w:t>
      </w:r>
    </w:p>
    <w:sectPr w:rsidR="00670E70" w:rsidRPr="00670E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E70"/>
    <w:rsid w:val="001121FA"/>
    <w:rsid w:val="00670E70"/>
    <w:rsid w:val="00C758B5"/>
    <w:rsid w:val="00F878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0E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0E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0E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0E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1910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 Завернин</cp:lastModifiedBy>
  <cp:revision>2</cp:revision>
  <dcterms:created xsi:type="dcterms:W3CDTF">2021-08-02T08:01:00Z</dcterms:created>
  <dcterms:modified xsi:type="dcterms:W3CDTF">2021-08-02T08:01:00Z</dcterms:modified>
</cp:coreProperties>
</file>