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17" w:rsidRPr="00BD44DA" w:rsidRDefault="00BD44DA" w:rsidP="00BD4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44DA">
        <w:rPr>
          <w:rFonts w:ascii="Times New Roman" w:hAnsi="Times New Roman" w:cs="Times New Roman"/>
          <w:b/>
          <w:sz w:val="28"/>
          <w:szCs w:val="28"/>
        </w:rPr>
        <w:t>В начале августа вступают в силу изменения в сфере применения ККТ</w:t>
      </w:r>
    </w:p>
    <w:p w:rsidR="00BD44DA" w:rsidRDefault="00BD44DA" w:rsidP="00BD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4DA" w:rsidRPr="00BD44DA" w:rsidRDefault="00BD44DA" w:rsidP="0033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533650" cy="1687830"/>
            <wp:effectExtent l="0" t="0" r="0" b="7620"/>
            <wp:wrapSquare wrapText="bothSides"/>
            <wp:docPr id="1" name="Рисунок 1" descr="C:\Users\Admin\Desktop\origina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4DA">
        <w:rPr>
          <w:rFonts w:ascii="Times New Roman" w:hAnsi="Times New Roman" w:cs="Times New Roman"/>
          <w:sz w:val="26"/>
          <w:szCs w:val="26"/>
        </w:rPr>
        <w:t>С 6 августа 2021 года вводится новый формат фискальных документов – ФФД 1.2, который меняет реквизиты кассовых чеков и устанавливает дополнительные требования к использованию онлайн-кассы продавцами товаров с маркировкой, учитываемых в системе «Честный ЗНАК» (лекарства, табак, духи, шины, одежда и иное).</w:t>
      </w:r>
    </w:p>
    <w:p w:rsidR="00BD44DA" w:rsidRPr="00BD44DA" w:rsidRDefault="00BD44DA" w:rsidP="0033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4DA">
        <w:rPr>
          <w:rFonts w:ascii="Times New Roman" w:hAnsi="Times New Roman" w:cs="Times New Roman"/>
          <w:sz w:val="26"/>
          <w:szCs w:val="26"/>
        </w:rPr>
        <w:t xml:space="preserve">Для перехода на </w:t>
      </w:r>
      <w:proofErr w:type="gramStart"/>
      <w:r w:rsidRPr="00BD44DA">
        <w:rPr>
          <w:rFonts w:ascii="Times New Roman" w:hAnsi="Times New Roman" w:cs="Times New Roman"/>
          <w:sz w:val="26"/>
          <w:szCs w:val="26"/>
        </w:rPr>
        <w:t>новый</w:t>
      </w:r>
      <w:proofErr w:type="gramEnd"/>
      <w:r w:rsidRPr="00BD44DA">
        <w:rPr>
          <w:rFonts w:ascii="Times New Roman" w:hAnsi="Times New Roman" w:cs="Times New Roman"/>
          <w:sz w:val="26"/>
          <w:szCs w:val="26"/>
        </w:rPr>
        <w:t xml:space="preserve"> ФФД бизнесу не требуется заново покупать онлайн-кассу. Достаточно установить фискальный накопитель, который поддерживает обновленный формат. В настоящее время в реестр фискальных накопителей (ФН) включены сведения о двух моделях ФН, которые поддерживают ФФД версии 1.05, 1.1 и 1.2 и соответствуют новым требованиям к ФН:</w:t>
      </w:r>
    </w:p>
    <w:p w:rsidR="00BD44DA" w:rsidRPr="00BD44DA" w:rsidRDefault="00BD44DA" w:rsidP="00BD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4DA">
        <w:rPr>
          <w:rFonts w:ascii="Times New Roman" w:hAnsi="Times New Roman" w:cs="Times New Roman"/>
          <w:sz w:val="26"/>
          <w:szCs w:val="26"/>
        </w:rPr>
        <w:t>- «ФН-1.1М исполнение Ин15-1М» с максимальным сроком действия ключей фискального признака 15 месяцев;</w:t>
      </w:r>
    </w:p>
    <w:p w:rsidR="00BD44DA" w:rsidRPr="00BD44DA" w:rsidRDefault="00BD44DA" w:rsidP="00BD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4DA">
        <w:rPr>
          <w:rFonts w:ascii="Times New Roman" w:hAnsi="Times New Roman" w:cs="Times New Roman"/>
          <w:sz w:val="26"/>
          <w:szCs w:val="26"/>
        </w:rPr>
        <w:t>- «ФН-1.1М исполнение Ин36-1М» с максимальным сроком действия ключей фискального признака 36 месяцев.</w:t>
      </w:r>
    </w:p>
    <w:p w:rsidR="00BD44DA" w:rsidRPr="00BD44DA" w:rsidRDefault="00BD44DA" w:rsidP="0033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4DA">
        <w:rPr>
          <w:rFonts w:ascii="Times New Roman" w:hAnsi="Times New Roman" w:cs="Times New Roman"/>
          <w:sz w:val="26"/>
          <w:szCs w:val="26"/>
        </w:rPr>
        <w:t xml:space="preserve">Важно отметить, что </w:t>
      </w:r>
      <w:proofErr w:type="gramStart"/>
      <w:r w:rsidRPr="00BD44DA">
        <w:rPr>
          <w:rFonts w:ascii="Times New Roman" w:hAnsi="Times New Roman" w:cs="Times New Roman"/>
          <w:sz w:val="26"/>
          <w:szCs w:val="26"/>
        </w:rPr>
        <w:t>новый</w:t>
      </w:r>
      <w:proofErr w:type="gramEnd"/>
      <w:r w:rsidRPr="00BD44DA">
        <w:rPr>
          <w:rFonts w:ascii="Times New Roman" w:hAnsi="Times New Roman" w:cs="Times New Roman"/>
          <w:sz w:val="26"/>
          <w:szCs w:val="26"/>
        </w:rPr>
        <w:t xml:space="preserve"> ФФД 1.2 поддерживают только новые фискальные накопители - ФН-1.1М. Экземпляры иных моделей ФН (поддерживающих ФФД версии 1.05 и 1.1) не соответствуют требованиям к фискальным накопителям.</w:t>
      </w:r>
    </w:p>
    <w:p w:rsidR="00BD44DA" w:rsidRPr="00BD44DA" w:rsidRDefault="00BD44DA" w:rsidP="0033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4DA">
        <w:rPr>
          <w:rFonts w:ascii="Times New Roman" w:hAnsi="Times New Roman" w:cs="Times New Roman"/>
          <w:sz w:val="26"/>
          <w:szCs w:val="26"/>
        </w:rPr>
        <w:t>В этой связи, пользователи онлайн-касс, которые имеют в наличии экземпляры ФН-1.1, могут зарегистрировать их в составе ККТ в установленном порядке до 6 августа текущего года и применять в составе этой ККТ до окончания срока действия их ключей фискального признака. Затем, при плановой замене фискального накопителя, будет необходима установка ФН-1.1М.</w:t>
      </w:r>
    </w:p>
    <w:p w:rsidR="00BD44DA" w:rsidRPr="00BD44DA" w:rsidRDefault="00BD44DA" w:rsidP="0033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44DA">
        <w:rPr>
          <w:rFonts w:ascii="Times New Roman" w:hAnsi="Times New Roman" w:cs="Times New Roman"/>
          <w:sz w:val="26"/>
          <w:szCs w:val="26"/>
        </w:rPr>
        <w:t xml:space="preserve">После 6 августа регистрация и перерегистрация экземпляров ФН-1.1 в составе ККТ не будет производиться, в </w:t>
      </w:r>
      <w:proofErr w:type="gramStart"/>
      <w:r w:rsidRPr="00BD44DA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BD44DA">
        <w:rPr>
          <w:rFonts w:ascii="Times New Roman" w:hAnsi="Times New Roman" w:cs="Times New Roman"/>
          <w:sz w:val="26"/>
          <w:szCs w:val="26"/>
        </w:rPr>
        <w:t xml:space="preserve"> с чем бизнесу необходимо настроить свою работу в соответствии с требованиями законодательства.</w:t>
      </w:r>
    </w:p>
    <w:p w:rsidR="00BD44DA" w:rsidRPr="00BD44DA" w:rsidRDefault="00BD44DA" w:rsidP="00BD44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D44DA" w:rsidRPr="00BD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DA"/>
    <w:rsid w:val="00332DE7"/>
    <w:rsid w:val="00A00B17"/>
    <w:rsid w:val="00BD44DA"/>
    <w:rsid w:val="00DC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2021-07-28T05:23:00Z</dcterms:created>
  <dcterms:modified xsi:type="dcterms:W3CDTF">2021-07-28T05:23:00Z</dcterms:modified>
</cp:coreProperties>
</file>