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21" w:rsidRPr="00E3373A" w:rsidRDefault="00E3373A" w:rsidP="00E33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73A">
        <w:rPr>
          <w:rFonts w:ascii="Times New Roman" w:hAnsi="Times New Roman" w:cs="Times New Roman"/>
          <w:sz w:val="28"/>
          <w:szCs w:val="28"/>
        </w:rPr>
        <w:t>ЗАКЛЮЧЕНИЕ</w:t>
      </w:r>
    </w:p>
    <w:p w:rsidR="00643138" w:rsidRDefault="00EC1CFD" w:rsidP="00E337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3373A" w:rsidRPr="00E3373A">
        <w:rPr>
          <w:rFonts w:ascii="Times New Roman" w:hAnsi="Times New Roman" w:cs="Times New Roman"/>
          <w:sz w:val="28"/>
          <w:szCs w:val="28"/>
        </w:rPr>
        <w:t xml:space="preserve">б оценке регулирующего воздействия проекта постановления </w:t>
      </w:r>
    </w:p>
    <w:p w:rsidR="00643138" w:rsidRDefault="00643138" w:rsidP="00643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73A">
        <w:rPr>
          <w:rFonts w:ascii="Times New Roman" w:hAnsi="Times New Roman" w:cs="Times New Roman"/>
          <w:sz w:val="28"/>
          <w:szCs w:val="28"/>
        </w:rPr>
        <w:t>А</w:t>
      </w:r>
      <w:r w:rsidR="00E3373A" w:rsidRPr="00E3373A">
        <w:rPr>
          <w:rFonts w:ascii="Times New Roman" w:hAnsi="Times New Roman" w:cs="Times New Roman"/>
          <w:sz w:val="28"/>
          <w:szCs w:val="28"/>
        </w:rPr>
        <w:t>дминистрации</w:t>
      </w:r>
      <w:r w:rsidR="00EC1CFD">
        <w:rPr>
          <w:rFonts w:ascii="Times New Roman" w:hAnsi="Times New Roman" w:cs="Times New Roman"/>
          <w:sz w:val="28"/>
          <w:szCs w:val="28"/>
        </w:rPr>
        <w:t xml:space="preserve"> </w:t>
      </w:r>
      <w:r w:rsidR="00E3373A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E3373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E3373A">
        <w:rPr>
          <w:rFonts w:ascii="Times New Roman" w:hAnsi="Times New Roman" w:cs="Times New Roman"/>
          <w:sz w:val="28"/>
          <w:szCs w:val="28"/>
        </w:rPr>
        <w:t xml:space="preserve"> район» </w:t>
      </w:r>
    </w:p>
    <w:p w:rsidR="00EC1CFD" w:rsidRPr="00EC1CFD" w:rsidRDefault="00E3373A" w:rsidP="00EC1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1CFD" w:rsidRPr="00EC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предоставления и расходования на конкурсной основе иных межбюджетных трансфертов бюджетам сельских поселений на поддержку территориального общественного самоуправления на территории </w:t>
      </w:r>
    </w:p>
    <w:p w:rsidR="00E3373A" w:rsidRPr="00643138" w:rsidRDefault="00EC1CFD" w:rsidP="00EC1C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Pr="00EC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</w:t>
      </w:r>
      <w:r w:rsidR="00E337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3373A" w:rsidRDefault="00E3373A" w:rsidP="00E337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373A" w:rsidRDefault="00E3373A" w:rsidP="000C57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</w:t>
      </w:r>
      <w:r w:rsidR="00D81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D81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810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в соответствии с Порядком проведения оценки регулирующего воздействия проектов муниципальных нормативных правовых актов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затрагивающих вопросы осуществления предпринимательской и инвестиционной деятельности, утвержденным решение Собрания депутатов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20.12.2016 №32 (далее – Порядок), рассмотрела проект постановления администрации </w:t>
      </w:r>
      <w:r w:rsidRPr="00E3373A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E3373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Пинежский</w:t>
      </w:r>
      <w:proofErr w:type="spellEnd"/>
      <w:r w:rsidRPr="00E33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«</w:t>
      </w:r>
      <w:r w:rsidR="000C57FB" w:rsidRPr="000C57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и расходования на конкурсной основе иных межбюджетных трансфертов</w:t>
      </w:r>
      <w:proofErr w:type="gramEnd"/>
      <w:r w:rsidR="000C57FB" w:rsidRPr="000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сельских поселений на поддержку территориального общественного самоуправления на территории </w:t>
      </w:r>
      <w:proofErr w:type="spellStart"/>
      <w:r w:rsidR="000C57FB" w:rsidRPr="000C57F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="000C57FB" w:rsidRPr="000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</w:t>
      </w:r>
      <w:r w:rsidRPr="00E337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подготовленный Отделом по культуре и туризму Администрации </w:t>
      </w:r>
      <w:proofErr w:type="spellStart"/>
      <w:r w:rsidR="00F26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="00F2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F264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(далее – проект правового акта).</w:t>
      </w:r>
    </w:p>
    <w:p w:rsidR="00E23190" w:rsidRDefault="00E3373A" w:rsidP="0064313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Разработчиком проекта правового акта является </w:t>
      </w:r>
      <w:r w:rsidR="00F2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по культуре и туризму Администрации </w:t>
      </w:r>
      <w:proofErr w:type="spellStart"/>
      <w:r w:rsidR="00F2643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="00F2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</w:t>
      </w:r>
      <w:r w:rsidR="00E231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190" w:rsidRDefault="00E23190" w:rsidP="000C57F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проведения публичные консультации по проекту правового акта с </w:t>
      </w:r>
      <w:r w:rsidR="000C57FB" w:rsidRPr="000C57FB">
        <w:rPr>
          <w:rFonts w:ascii="Times New Roman" w:eastAsia="Times New Roman" w:hAnsi="Times New Roman" w:cs="Times New Roman"/>
          <w:sz w:val="28"/>
          <w:szCs w:val="28"/>
          <w:lang w:eastAsia="ru-RU"/>
        </w:rPr>
        <w:t>06 апреля 2023 года</w:t>
      </w:r>
      <w:r w:rsidR="000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C57FB" w:rsidRPr="000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апреля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190" w:rsidRDefault="00E23190" w:rsidP="0064313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о проведении публичных консультаций по проекту правового акта было размещено на официальном информационном интернет - портале </w:t>
      </w:r>
      <w:proofErr w:type="spellStart"/>
      <w:r w:rsidRPr="00E2319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</w:t>
      </w:r>
      <w:r w:rsidR="00D8108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D81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E2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810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2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официальный сайт) </w:t>
      </w:r>
      <w:r w:rsidR="000C57FB">
        <w:rPr>
          <w:rFonts w:ascii="Times New Roman" w:eastAsia="Times New Roman" w:hAnsi="Times New Roman" w:cs="Times New Roman"/>
          <w:sz w:val="28"/>
          <w:szCs w:val="28"/>
          <w:lang w:eastAsia="ru-RU"/>
        </w:rPr>
        <w:t>06 апреля</w:t>
      </w:r>
      <w:r w:rsidR="000F216D" w:rsidRPr="000F2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C57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23190" w:rsidRDefault="00E23190" w:rsidP="0064313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публичных консультаций по проекту правового акта замечания и предложения участников публичных консультаций не поступали.</w:t>
      </w:r>
    </w:p>
    <w:p w:rsidR="00E23190" w:rsidRDefault="00E23190" w:rsidP="0064313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проведенной оценки регулирующего воздействия проекта муниципального нормативного правового акта с учетом информации представленной разработчиком, сделаны следующие выводы:</w:t>
      </w:r>
    </w:p>
    <w:p w:rsidR="00E23190" w:rsidRDefault="00E23190" w:rsidP="0064313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E2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proofErr w:type="gramStart"/>
      <w:r w:rsidRPr="00E2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процедуры оценки регулирующего воздействия </w:t>
      </w:r>
      <w:r w:rsidR="000C57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правового акта</w:t>
      </w:r>
      <w:proofErr w:type="gramEnd"/>
      <w:r w:rsidR="000C5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соблюден.</w:t>
      </w:r>
      <w:r w:rsidRPr="00E23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373A" w:rsidRDefault="00E23190" w:rsidP="0064313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Положений вводящих избыточные административные и иные обязанности, запреты и ограничения для субъектов предпринимательской и инвестиционной деятельности или </w:t>
      </w:r>
      <w:r w:rsidR="00E363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способствующей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</w:t>
      </w:r>
      <w:r w:rsidR="00F01C1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проекте правового акта не выявлено.</w:t>
      </w:r>
    </w:p>
    <w:p w:rsidR="00E3638B" w:rsidRDefault="00E3638B" w:rsidP="00E36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38B" w:rsidRDefault="000F216D" w:rsidP="00E36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3638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              </w:t>
      </w:r>
      <w:r w:rsidR="003C3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E36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А.С</w:t>
      </w:r>
      <w:r w:rsidR="00E3638B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Чечулин</w:t>
      </w:r>
    </w:p>
    <w:p w:rsidR="00E3638B" w:rsidRPr="00E23190" w:rsidRDefault="00023745" w:rsidP="00E363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C57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363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39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C57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E3638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sectPr w:rsidR="00E3638B" w:rsidRPr="00E23190" w:rsidSect="00E3373A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2041E"/>
    <w:multiLevelType w:val="hybridMultilevel"/>
    <w:tmpl w:val="3BF0E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E3E99"/>
    <w:multiLevelType w:val="hybridMultilevel"/>
    <w:tmpl w:val="327C4794"/>
    <w:lvl w:ilvl="0" w:tplc="398C18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73A"/>
    <w:rsid w:val="00023745"/>
    <w:rsid w:val="000C57FB"/>
    <w:rsid w:val="000F216D"/>
    <w:rsid w:val="003C35AF"/>
    <w:rsid w:val="004618F7"/>
    <w:rsid w:val="00582527"/>
    <w:rsid w:val="00643138"/>
    <w:rsid w:val="008F4221"/>
    <w:rsid w:val="00907745"/>
    <w:rsid w:val="00911B4B"/>
    <w:rsid w:val="009B4776"/>
    <w:rsid w:val="00A3233D"/>
    <w:rsid w:val="00D8108F"/>
    <w:rsid w:val="00E23190"/>
    <w:rsid w:val="00E3373A"/>
    <w:rsid w:val="00E3638B"/>
    <w:rsid w:val="00E847AE"/>
    <w:rsid w:val="00EC1CFD"/>
    <w:rsid w:val="00F01C11"/>
    <w:rsid w:val="00F139DC"/>
    <w:rsid w:val="00F26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1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</dc:creator>
  <cp:lastModifiedBy>культура10</cp:lastModifiedBy>
  <cp:revision>15</cp:revision>
  <cp:lastPrinted>2023-01-16T08:06:00Z</cp:lastPrinted>
  <dcterms:created xsi:type="dcterms:W3CDTF">2021-04-19T08:46:00Z</dcterms:created>
  <dcterms:modified xsi:type="dcterms:W3CDTF">2023-04-17T06:20:00Z</dcterms:modified>
</cp:coreProperties>
</file>