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F0262" w:rsidRDefault="003D7666" w:rsidP="00EA5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EA5CFA">
        <w:rPr>
          <w:rFonts w:ascii="Times New Roman" w:hAnsi="Times New Roman" w:cs="Times New Roman"/>
          <w:sz w:val="28"/>
          <w:szCs w:val="28"/>
        </w:rPr>
        <w:t>«</w:t>
      </w:r>
      <w:r w:rsidR="00EA5CFA" w:rsidRPr="00EA5CF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A5CFA">
        <w:rPr>
          <w:rFonts w:ascii="Times New Roman" w:hAnsi="Times New Roman" w:cs="Times New Roman"/>
          <w:sz w:val="28"/>
          <w:szCs w:val="28"/>
        </w:rPr>
        <w:t xml:space="preserve"> </w:t>
      </w:r>
      <w:r w:rsidR="00EA5CFA" w:rsidRPr="00EA5CFA">
        <w:rPr>
          <w:rFonts w:ascii="Times New Roman" w:hAnsi="Times New Roman" w:cs="Times New Roman"/>
          <w:sz w:val="28"/>
          <w:szCs w:val="28"/>
        </w:rPr>
        <w:t>от 4 мая 2021 г № 036</w:t>
      </w:r>
      <w:r w:rsidR="003465EF">
        <w:rPr>
          <w:rFonts w:ascii="Times New Roman" w:hAnsi="Times New Roman" w:cs="Times New Roman"/>
          <w:sz w:val="28"/>
          <w:szCs w:val="28"/>
        </w:rPr>
        <w:t>1</w:t>
      </w:r>
      <w:r w:rsidR="00EA5CFA" w:rsidRPr="00EA5CFA">
        <w:rPr>
          <w:rFonts w:ascii="Times New Roman" w:hAnsi="Times New Roman" w:cs="Times New Roman"/>
          <w:sz w:val="28"/>
          <w:szCs w:val="28"/>
        </w:rPr>
        <w:t>-па</w:t>
      </w:r>
      <w:r w:rsidR="00EA5CFA">
        <w:rPr>
          <w:rFonts w:ascii="Times New Roman" w:hAnsi="Times New Roman" w:cs="Times New Roman"/>
          <w:sz w:val="28"/>
          <w:szCs w:val="28"/>
        </w:rPr>
        <w:t>»</w:t>
      </w:r>
      <w:r w:rsidR="00AF4059" w:rsidRPr="00EA5CFA">
        <w:rPr>
          <w:rFonts w:ascii="Times New Roman" w:hAnsi="Times New Roman" w:cs="Times New Roman"/>
          <w:sz w:val="28"/>
          <w:szCs w:val="28"/>
        </w:rPr>
        <w:t>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proofErr w:type="gramStart"/>
      <w:r w:rsidRPr="00597826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597826">
        <w:rPr>
          <w:rFonts w:ascii="Times New Roman" w:hAnsi="Times New Roman" w:cs="Times New Roman"/>
          <w:sz w:val="28"/>
          <w:szCs w:val="28"/>
        </w:rPr>
        <w:t xml:space="preserve"> МО «Пинежский район» </w:t>
      </w:r>
      <w:r w:rsidR="00EA5CFA">
        <w:rPr>
          <w:rFonts w:ascii="Times New Roman" w:hAnsi="Times New Roman" w:cs="Times New Roman"/>
          <w:sz w:val="28"/>
          <w:szCs w:val="28"/>
        </w:rPr>
        <w:t>«</w:t>
      </w:r>
      <w:r w:rsidR="00EA5CFA" w:rsidRPr="00EA5CF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A5CFA">
        <w:rPr>
          <w:rFonts w:ascii="Times New Roman" w:hAnsi="Times New Roman" w:cs="Times New Roman"/>
          <w:sz w:val="28"/>
          <w:szCs w:val="28"/>
        </w:rPr>
        <w:t xml:space="preserve"> </w:t>
      </w:r>
      <w:r w:rsidR="00EA5CFA" w:rsidRPr="00EA5CFA">
        <w:rPr>
          <w:rFonts w:ascii="Times New Roman" w:hAnsi="Times New Roman" w:cs="Times New Roman"/>
          <w:sz w:val="28"/>
          <w:szCs w:val="28"/>
        </w:rPr>
        <w:t>от 4 мая 2021 г № 036</w:t>
      </w:r>
      <w:r w:rsidR="003465EF">
        <w:rPr>
          <w:rFonts w:ascii="Times New Roman" w:hAnsi="Times New Roman" w:cs="Times New Roman"/>
          <w:sz w:val="28"/>
          <w:szCs w:val="28"/>
        </w:rPr>
        <w:t>1</w:t>
      </w:r>
      <w:r w:rsidR="00EA5CFA" w:rsidRPr="00EA5CFA">
        <w:rPr>
          <w:rFonts w:ascii="Times New Roman" w:hAnsi="Times New Roman" w:cs="Times New Roman"/>
          <w:sz w:val="28"/>
          <w:szCs w:val="28"/>
        </w:rPr>
        <w:t>-па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4F1230">
        <w:rPr>
          <w:sz w:val="28"/>
          <w:szCs w:val="28"/>
        </w:rPr>
        <w:t>принятия</w:t>
      </w:r>
      <w:r w:rsidR="000D5180">
        <w:rPr>
          <w:sz w:val="28"/>
          <w:szCs w:val="28"/>
        </w:rPr>
        <w:t xml:space="preserve"> муниципальных правовых актов подлежащих публичным слушаниям</w:t>
      </w:r>
      <w:r w:rsidR="004F1230">
        <w:rPr>
          <w:sz w:val="28"/>
          <w:szCs w:val="28"/>
        </w:rPr>
        <w:t xml:space="preserve"> в соответствии с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465EF">
        <w:rPr>
          <w:rFonts w:ascii="Times New Roman" w:hAnsi="Times New Roman" w:cs="Times New Roman"/>
          <w:sz w:val="28"/>
          <w:szCs w:val="28"/>
        </w:rPr>
        <w:t>07 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465EF">
        <w:rPr>
          <w:rFonts w:ascii="Times New Roman" w:hAnsi="Times New Roman" w:cs="Times New Roman"/>
          <w:sz w:val="28"/>
          <w:szCs w:val="28"/>
        </w:rPr>
        <w:t>16 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C0B22" w:rsidRPr="00E00C5A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F1230">
        <w:rPr>
          <w:rFonts w:ascii="Times New Roman" w:hAnsi="Times New Roman" w:cs="Times New Roman"/>
          <w:sz w:val="28"/>
          <w:szCs w:val="28"/>
        </w:rPr>
        <w:t>Елисеева Ольга Михайловна</w:t>
      </w:r>
    </w:p>
    <w:p w:rsidR="00EC0B22" w:rsidRPr="004F1230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r w:rsidR="004F1230" w:rsidRPr="004F1230">
        <w:rPr>
          <w:rFonts w:ascii="Times New Roman" w:hAnsi="Times New Roman" w:cs="Times New Roman"/>
          <w:color w:val="000000"/>
          <w:sz w:val="28"/>
          <w:szCs w:val="28"/>
        </w:rPr>
        <w:t>eliseeva@pinobr.ru</w:t>
      </w:r>
    </w:p>
    <w:p w:rsidR="00EC0B2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2-11-91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65EF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3DE6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1230"/>
    <w:rsid w:val="004F30B5"/>
    <w:rsid w:val="004F499F"/>
    <w:rsid w:val="004F557E"/>
    <w:rsid w:val="005137E3"/>
    <w:rsid w:val="00517D62"/>
    <w:rsid w:val="0052386A"/>
    <w:rsid w:val="00524AAB"/>
    <w:rsid w:val="00551B74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0262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53DBC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059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35EE2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A5CFA"/>
    <w:rsid w:val="00EB4A3E"/>
    <w:rsid w:val="00EB60DF"/>
    <w:rsid w:val="00EC0B22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0D4B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46</cp:revision>
  <cp:lastPrinted>2021-04-05T07:07:00Z</cp:lastPrinted>
  <dcterms:created xsi:type="dcterms:W3CDTF">2017-09-12T09:28:00Z</dcterms:created>
  <dcterms:modified xsi:type="dcterms:W3CDTF">2021-06-09T05:56:00Z</dcterms:modified>
</cp:coreProperties>
</file>