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ИНФОРМАЦИОННЫЙ БЮЛЛЕТЕНЬ</w:t>
      </w:r>
    </w:p>
    <w:p w:rsidR="00AB3DCC" w:rsidRDefault="00414541" w:rsidP="00010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 13  от 12</w:t>
      </w:r>
      <w:r w:rsidR="00010C82">
        <w:rPr>
          <w:rFonts w:ascii="Times New Roman" w:hAnsi="Times New Roman"/>
          <w:b/>
          <w:bCs/>
          <w:sz w:val="28"/>
          <w:szCs w:val="28"/>
        </w:rPr>
        <w:t>.05</w:t>
      </w:r>
      <w:r w:rsidR="00AB3DCC">
        <w:rPr>
          <w:rFonts w:ascii="Times New Roman" w:hAnsi="Times New Roman"/>
          <w:b/>
          <w:bCs/>
          <w:sz w:val="28"/>
          <w:szCs w:val="28"/>
        </w:rPr>
        <w:t xml:space="preserve">.2023 года органа местного самоуправления </w:t>
      </w:r>
    </w:p>
    <w:p w:rsidR="00AB3DCC" w:rsidRDefault="00AB3DCC" w:rsidP="00010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Архангельской области  (учрежден решением Совета депутатов МО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414541" w:rsidRPr="004B7C01" w:rsidRDefault="00414541" w:rsidP="0041454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4B7C01">
        <w:rPr>
          <w:rFonts w:ascii="Times New Roman" w:hAnsi="Times New Roman"/>
          <w:sz w:val="28"/>
          <w:szCs w:val="28"/>
        </w:rPr>
        <w:t xml:space="preserve">СОВЕТ ДЕПУТАТОВ СЕЛЬСКОГО ПОСЕЛЕНИЯ </w:t>
      </w:r>
    </w:p>
    <w:p w:rsidR="00414541" w:rsidRPr="004B7C01" w:rsidRDefault="00414541" w:rsidP="0041454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«ПИРИНЕМСКОЕ»</w:t>
      </w:r>
    </w:p>
    <w:p w:rsidR="00414541" w:rsidRPr="004B7C01" w:rsidRDefault="00414541" w:rsidP="0041454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B7C01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4B7C01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14541" w:rsidRPr="004B7C01" w:rsidRDefault="00414541" w:rsidP="0041454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Архангельской области</w:t>
      </w:r>
    </w:p>
    <w:p w:rsidR="00414541" w:rsidRDefault="00414541" w:rsidP="0041454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пятого созыва (</w:t>
      </w:r>
      <w:r>
        <w:rPr>
          <w:rFonts w:ascii="Times New Roman" w:hAnsi="Times New Roman"/>
          <w:sz w:val="28"/>
          <w:szCs w:val="28"/>
        </w:rPr>
        <w:t>32</w:t>
      </w:r>
      <w:r w:rsidRPr="004B7C01">
        <w:rPr>
          <w:rFonts w:ascii="Times New Roman" w:hAnsi="Times New Roman"/>
          <w:sz w:val="28"/>
          <w:szCs w:val="28"/>
        </w:rPr>
        <w:t>-е внеочередное заседание)</w:t>
      </w:r>
    </w:p>
    <w:p w:rsidR="00414541" w:rsidRPr="004B7C01" w:rsidRDefault="00414541" w:rsidP="004145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>РЕШЕНИЕ</w:t>
      </w:r>
    </w:p>
    <w:p w:rsidR="00414541" w:rsidRPr="004B7C01" w:rsidRDefault="00414541" w:rsidP="004145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12.05</w:t>
      </w:r>
      <w:r w:rsidRPr="004B7C01">
        <w:rPr>
          <w:rFonts w:ascii="Times New Roman" w:hAnsi="Times New Roman"/>
          <w:sz w:val="28"/>
          <w:szCs w:val="28"/>
        </w:rPr>
        <w:t xml:space="preserve">.2023 года                                                 № </w:t>
      </w:r>
      <w:r>
        <w:rPr>
          <w:rFonts w:ascii="Times New Roman" w:hAnsi="Times New Roman"/>
          <w:sz w:val="28"/>
          <w:szCs w:val="28"/>
        </w:rPr>
        <w:t>207</w:t>
      </w:r>
      <w:r w:rsidRPr="004B7C01">
        <w:rPr>
          <w:rFonts w:ascii="Times New Roman" w:hAnsi="Times New Roman"/>
          <w:sz w:val="28"/>
          <w:szCs w:val="28"/>
        </w:rPr>
        <w:t xml:space="preserve"> </w:t>
      </w:r>
    </w:p>
    <w:p w:rsidR="00414541" w:rsidRPr="00E7444D" w:rsidRDefault="00414541" w:rsidP="004145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B7C0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B7C01">
        <w:rPr>
          <w:rFonts w:ascii="Times New Roman" w:hAnsi="Times New Roman"/>
          <w:sz w:val="28"/>
          <w:szCs w:val="28"/>
        </w:rPr>
        <w:t>Пиринемь</w:t>
      </w:r>
      <w:proofErr w:type="spellEnd"/>
    </w:p>
    <w:p w:rsidR="00414541" w:rsidRPr="00E7444D" w:rsidRDefault="00414541" w:rsidP="004145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», входящих в состав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путем </w:t>
      </w:r>
      <w:r>
        <w:rPr>
          <w:rFonts w:ascii="Times New Roman" w:hAnsi="Times New Roman"/>
          <w:b/>
          <w:sz w:val="28"/>
          <w:szCs w:val="28"/>
        </w:rPr>
        <w:t xml:space="preserve">их </w:t>
      </w:r>
      <w:r w:rsidRPr="00E7444D">
        <w:rPr>
          <w:rFonts w:ascii="Times New Roman" w:hAnsi="Times New Roman"/>
          <w:b/>
          <w:sz w:val="28"/>
          <w:szCs w:val="28"/>
        </w:rPr>
        <w:t xml:space="preserve">объединения 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414541" w:rsidRPr="00E7444D" w:rsidRDefault="00414541" w:rsidP="004145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4541" w:rsidRPr="002C5CBC" w:rsidRDefault="00414541" w:rsidP="00414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5CB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Совет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 решает:</w:t>
      </w:r>
    </w:p>
    <w:p w:rsidR="00414541" w:rsidRPr="002C5CBC" w:rsidRDefault="00414541" w:rsidP="0041454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5CB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2C5CBC">
        <w:rPr>
          <w:rFonts w:ascii="Times New Roman" w:hAnsi="Times New Roman"/>
          <w:sz w:val="28"/>
          <w:szCs w:val="28"/>
        </w:rPr>
        <w:t xml:space="preserve"> объединения 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области.</w:t>
      </w:r>
    </w:p>
    <w:p w:rsidR="00414541" w:rsidRPr="002C5CBC" w:rsidRDefault="00414541" w:rsidP="0041454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</w:t>
      </w:r>
      <w:r w:rsidRPr="002C5CBC">
        <w:rPr>
          <w:rFonts w:ascii="Times New Roman" w:hAnsi="Times New Roman"/>
          <w:sz w:val="28"/>
          <w:szCs w:val="28"/>
        </w:rPr>
        <w:lastRenderedPageBreak/>
        <w:t>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414541" w:rsidRPr="00E7444D" w:rsidRDefault="00414541" w:rsidP="0041454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414541" w:rsidRPr="00E7444D" w:rsidRDefault="00414541" w:rsidP="00414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541" w:rsidRPr="00E7444D" w:rsidRDefault="00414541" w:rsidP="00414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В.Т.Осюкова</w:t>
      </w:r>
      <w:proofErr w:type="spellEnd"/>
    </w:p>
    <w:p w:rsidR="00414541" w:rsidRDefault="00414541" w:rsidP="00414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541" w:rsidRPr="00E7444D" w:rsidRDefault="00414541" w:rsidP="00414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депутатов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В.Ф.Чарнасова</w:t>
      </w:r>
      <w:proofErr w:type="spellEnd"/>
    </w:p>
    <w:p w:rsidR="00010C82" w:rsidRDefault="00010C82" w:rsidP="00AB3DCC"/>
    <w:p w:rsidR="00A0685C" w:rsidRDefault="00A0685C" w:rsidP="00AB3DCC"/>
    <w:p w:rsidR="00A0685C" w:rsidRDefault="00A0685C" w:rsidP="00AB3DCC"/>
    <w:p w:rsidR="00A0685C" w:rsidRDefault="00A0685C" w:rsidP="00AB3DCC"/>
    <w:p w:rsidR="00AB3DCC" w:rsidRPr="00010C82" w:rsidRDefault="00AB3DCC" w:rsidP="00AB3DCC">
      <w:pPr>
        <w:jc w:val="both"/>
        <w:rPr>
          <w:rFonts w:ascii="Times New Roman" w:hAnsi="Times New Roman"/>
          <w:b/>
          <w:bCs/>
        </w:rPr>
      </w:pPr>
      <w:r w:rsidRPr="00010C82">
        <w:rPr>
          <w:rFonts w:ascii="Times New Roman" w:hAnsi="Times New Roman"/>
          <w:b/>
          <w:bCs/>
        </w:rPr>
        <w:t xml:space="preserve">Редактор – </w:t>
      </w:r>
      <w:proofErr w:type="spellStart"/>
      <w:r w:rsidRPr="00010C82">
        <w:rPr>
          <w:rFonts w:ascii="Times New Roman" w:hAnsi="Times New Roman"/>
          <w:b/>
          <w:bCs/>
        </w:rPr>
        <w:t>Подшивалова</w:t>
      </w:r>
      <w:proofErr w:type="spellEnd"/>
      <w:r w:rsidRPr="00010C82">
        <w:rPr>
          <w:rFonts w:ascii="Times New Roman" w:hAnsi="Times New Roman"/>
          <w:b/>
          <w:bCs/>
        </w:rPr>
        <w:t xml:space="preserve"> А.А.</w:t>
      </w:r>
    </w:p>
    <w:p w:rsidR="00AB3DCC" w:rsidRPr="00010C82" w:rsidRDefault="00AB3DCC" w:rsidP="00AB3DCC">
      <w:pPr>
        <w:jc w:val="both"/>
        <w:rPr>
          <w:rFonts w:ascii="Times New Roman" w:hAnsi="Times New Roman"/>
          <w:b/>
          <w:bCs/>
        </w:rPr>
      </w:pPr>
      <w:r w:rsidRPr="00010C82">
        <w:rPr>
          <w:rFonts w:ascii="Times New Roman" w:hAnsi="Times New Roman"/>
          <w:b/>
          <w:bCs/>
        </w:rPr>
        <w:t>Тираж –25 шт.</w:t>
      </w:r>
    </w:p>
    <w:p w:rsidR="00AB3DCC" w:rsidRPr="00010C82" w:rsidRDefault="00AB3DCC" w:rsidP="00AB3DCC">
      <w:pPr>
        <w:jc w:val="both"/>
        <w:rPr>
          <w:rFonts w:ascii="Times New Roman" w:hAnsi="Times New Roman"/>
          <w:b/>
          <w:bCs/>
        </w:rPr>
      </w:pPr>
      <w:r w:rsidRPr="00010C82">
        <w:rPr>
          <w:rFonts w:ascii="Times New Roman" w:hAnsi="Times New Roman"/>
          <w:b/>
          <w:bCs/>
        </w:rPr>
        <w:t xml:space="preserve">Адрес: 164626  </w:t>
      </w:r>
      <w:proofErr w:type="spellStart"/>
      <w:r w:rsidRPr="00010C82">
        <w:rPr>
          <w:rFonts w:ascii="Times New Roman" w:hAnsi="Times New Roman"/>
          <w:b/>
          <w:bCs/>
        </w:rPr>
        <w:t>д.Пиринемь</w:t>
      </w:r>
      <w:proofErr w:type="spellEnd"/>
      <w:r w:rsidRPr="00010C82">
        <w:rPr>
          <w:rFonts w:ascii="Times New Roman" w:hAnsi="Times New Roman"/>
          <w:b/>
          <w:bCs/>
        </w:rPr>
        <w:t xml:space="preserve"> ул.Речная, дом 10</w:t>
      </w:r>
    </w:p>
    <w:p w:rsidR="008557D5" w:rsidRDefault="008557D5"/>
    <w:sectPr w:rsidR="008557D5" w:rsidSect="008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92559B"/>
    <w:multiLevelType w:val="singleLevel"/>
    <w:tmpl w:val="A77CA8B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DCC"/>
    <w:rsid w:val="00010C82"/>
    <w:rsid w:val="00391945"/>
    <w:rsid w:val="00414541"/>
    <w:rsid w:val="004D619D"/>
    <w:rsid w:val="00777C51"/>
    <w:rsid w:val="008557D5"/>
    <w:rsid w:val="00A0685C"/>
    <w:rsid w:val="00A729AD"/>
    <w:rsid w:val="00A91D4E"/>
    <w:rsid w:val="00A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DCC"/>
    <w:pPr>
      <w:ind w:left="720"/>
      <w:contextualSpacing/>
    </w:pPr>
  </w:style>
  <w:style w:type="character" w:customStyle="1" w:styleId="senderemailiwfmg">
    <w:name w:val="sender_email_iwfmg"/>
    <w:basedOn w:val="a0"/>
    <w:rsid w:val="00AB3DCC"/>
  </w:style>
  <w:style w:type="paragraph" w:styleId="a5">
    <w:name w:val="Normal (Web)"/>
    <w:basedOn w:val="a"/>
    <w:uiPriority w:val="99"/>
    <w:unhideWhenUsed/>
    <w:rsid w:val="004D6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10C8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10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0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2023-04-10T13:59:00Z</dcterms:created>
  <dcterms:modified xsi:type="dcterms:W3CDTF">2023-05-15T09:52:00Z</dcterms:modified>
</cp:coreProperties>
</file>