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6F" w:rsidRDefault="0041756F" w:rsidP="0041756F">
      <w:pPr>
        <w:pStyle w:val="af3"/>
        <w:jc w:val="right"/>
        <w:rPr>
          <w:b/>
          <w:color w:val="000000"/>
        </w:rPr>
      </w:pPr>
      <w:r>
        <w:rPr>
          <w:b/>
          <w:szCs w:val="28"/>
        </w:rPr>
        <w:tab/>
      </w:r>
      <w:r>
        <w:rPr>
          <w:b/>
          <w:szCs w:val="28"/>
        </w:rPr>
        <w:tab/>
      </w:r>
      <w:r>
        <w:rPr>
          <w:b/>
          <w:szCs w:val="28"/>
        </w:rPr>
        <w:tab/>
      </w:r>
      <w:r>
        <w:rPr>
          <w:b/>
          <w:szCs w:val="28"/>
        </w:rPr>
        <w:tab/>
      </w:r>
      <w:r>
        <w:rPr>
          <w:b/>
          <w:szCs w:val="28"/>
        </w:rPr>
        <w:tab/>
      </w:r>
      <w:r>
        <w:rPr>
          <w:b/>
          <w:szCs w:val="28"/>
        </w:rPr>
        <w:tab/>
      </w:r>
      <w:r>
        <w:rPr>
          <w:b/>
          <w:szCs w:val="28"/>
        </w:rPr>
        <w:tab/>
      </w:r>
    </w:p>
    <w:p w:rsidR="00D02E06" w:rsidRDefault="00D02E06" w:rsidP="00D02E06">
      <w:pPr>
        <w:shd w:val="clear" w:color="auto" w:fill="FFFFFF"/>
        <w:spacing w:line="274" w:lineRule="exact"/>
        <w:ind w:left="312" w:right="461"/>
      </w:pPr>
      <w:r>
        <w:t>СОВЕТ ДЕПУТАТОВ СЕЛЬСКОГО ПОСЕЛЕНИЯ «ПИРИНЕМСКОЕ»</w:t>
      </w:r>
    </w:p>
    <w:p w:rsidR="00D02E06" w:rsidRDefault="00D02E06" w:rsidP="00D02E06">
      <w:pPr>
        <w:shd w:val="clear" w:color="auto" w:fill="FFFFFF"/>
        <w:spacing w:line="274" w:lineRule="exact"/>
        <w:ind w:left="312" w:right="461"/>
        <w:jc w:val="center"/>
      </w:pPr>
      <w:r>
        <w:t>Пинежского муниципального района</w:t>
      </w:r>
    </w:p>
    <w:p w:rsidR="00D02E06" w:rsidRDefault="00D02E06" w:rsidP="00D02E06">
      <w:pPr>
        <w:shd w:val="clear" w:color="auto" w:fill="FFFFFF"/>
        <w:spacing w:line="274" w:lineRule="exact"/>
        <w:ind w:left="312" w:right="461"/>
        <w:jc w:val="center"/>
      </w:pPr>
      <w:r>
        <w:t>Архангельской области</w:t>
      </w:r>
    </w:p>
    <w:p w:rsidR="00D02E06" w:rsidRDefault="00FF3AA1" w:rsidP="00D02E06">
      <w:pPr>
        <w:shd w:val="clear" w:color="auto" w:fill="FFFFFF"/>
        <w:spacing w:line="274" w:lineRule="exact"/>
        <w:ind w:left="312" w:right="461"/>
        <w:jc w:val="center"/>
      </w:pPr>
      <w:r>
        <w:t>пятого созыва (23-е</w:t>
      </w:r>
      <w:r w:rsidR="00D02E06">
        <w:t xml:space="preserve"> заседание)</w:t>
      </w:r>
    </w:p>
    <w:p w:rsidR="00D02E06" w:rsidRDefault="00D02E06" w:rsidP="00D02E06">
      <w:pPr>
        <w:shd w:val="clear" w:color="auto" w:fill="FFFFFF"/>
        <w:spacing w:line="274" w:lineRule="exact"/>
        <w:ind w:left="312" w:right="461"/>
        <w:jc w:val="center"/>
      </w:pPr>
    </w:p>
    <w:p w:rsidR="00D02E06" w:rsidRDefault="00D02E06" w:rsidP="00D02E06">
      <w:pPr>
        <w:shd w:val="clear" w:color="auto" w:fill="FFFFFF"/>
        <w:spacing w:before="274"/>
        <w:ind w:left="3058"/>
      </w:pPr>
      <w:r>
        <w:t xml:space="preserve">             РЕШЕНИЕ</w:t>
      </w:r>
    </w:p>
    <w:p w:rsidR="00D02E06" w:rsidRDefault="00D02E06" w:rsidP="00D02E06">
      <w:pPr>
        <w:shd w:val="clear" w:color="auto" w:fill="FFFFFF"/>
        <w:spacing w:before="274"/>
        <w:ind w:left="3058"/>
      </w:pPr>
    </w:p>
    <w:p w:rsidR="00D02E06" w:rsidRDefault="005C02DC" w:rsidP="00645B0D">
      <w:pPr>
        <w:shd w:val="clear" w:color="auto" w:fill="FFFFFF"/>
        <w:tabs>
          <w:tab w:val="left" w:leader="underscore" w:pos="2798"/>
          <w:tab w:val="left" w:pos="4498"/>
          <w:tab w:val="left" w:leader="underscore" w:pos="5506"/>
        </w:tabs>
        <w:spacing w:before="274"/>
        <w:jc w:val="center"/>
      </w:pPr>
      <w:r>
        <w:t>от   22</w:t>
      </w:r>
      <w:r w:rsidR="00D02E06">
        <w:t xml:space="preserve">.12.2021 года                                                № </w:t>
      </w:r>
      <w:r w:rsidR="00FF3AA1">
        <w:t>152</w:t>
      </w:r>
    </w:p>
    <w:p w:rsidR="00D02E06" w:rsidRDefault="00D02E06" w:rsidP="00D02E06">
      <w:pPr>
        <w:shd w:val="clear" w:color="auto" w:fill="FFFFFF"/>
        <w:spacing w:before="274"/>
        <w:ind w:left="3540"/>
      </w:pPr>
      <w:r>
        <w:t xml:space="preserve">       д. Пиринемь</w:t>
      </w:r>
    </w:p>
    <w:p w:rsidR="00D02E06" w:rsidRDefault="00D02E06" w:rsidP="00D02E06">
      <w:pPr>
        <w:shd w:val="clear" w:color="auto" w:fill="FFFFFF"/>
        <w:spacing w:before="274"/>
        <w:ind w:left="3540"/>
      </w:pPr>
    </w:p>
    <w:p w:rsidR="00FF69E5" w:rsidRDefault="00D02E06" w:rsidP="00FF69E5">
      <w:pPr>
        <w:jc w:val="center"/>
        <w:rPr>
          <w:b/>
        </w:rPr>
      </w:pPr>
      <w:r>
        <w:rPr>
          <w:b/>
        </w:rPr>
        <w:t>Об утверждении</w:t>
      </w:r>
      <w:r w:rsidR="00FF69E5">
        <w:rPr>
          <w:b/>
        </w:rPr>
        <w:t xml:space="preserve"> Положения </w:t>
      </w:r>
    </w:p>
    <w:p w:rsidR="00FF69E5" w:rsidRDefault="00FF69E5" w:rsidP="00FF69E5">
      <w:pPr>
        <w:jc w:val="center"/>
        <w:rPr>
          <w:b/>
        </w:rPr>
      </w:pPr>
      <w:r>
        <w:rPr>
          <w:b/>
        </w:rPr>
        <w:t xml:space="preserve">о бюджетном процессе в </w:t>
      </w:r>
      <w:r w:rsidR="00D02E06">
        <w:rPr>
          <w:b/>
        </w:rPr>
        <w:t>МО «Пиринемское»</w:t>
      </w:r>
      <w:r>
        <w:rPr>
          <w:b/>
        </w:rPr>
        <w:t xml:space="preserve"> </w:t>
      </w:r>
    </w:p>
    <w:p w:rsidR="0041756F" w:rsidRDefault="0041756F" w:rsidP="0041756F">
      <w:pPr>
        <w:jc w:val="center"/>
      </w:pPr>
    </w:p>
    <w:p w:rsidR="0041756F" w:rsidRDefault="0041756F" w:rsidP="0041756F">
      <w:pPr>
        <w:jc w:val="center"/>
      </w:pPr>
    </w:p>
    <w:p w:rsidR="0041756F" w:rsidRDefault="0041756F" w:rsidP="0041756F">
      <w:pPr>
        <w:ind w:firstLine="708"/>
        <w:rPr>
          <w:b/>
        </w:rPr>
      </w:pPr>
      <w:r>
        <w:t xml:space="preserve">В  соответствии с Бюджетным кодексом </w:t>
      </w:r>
      <w:r w:rsidR="007504A9">
        <w:t>Р</w:t>
      </w:r>
      <w:r>
        <w:t xml:space="preserve">оссийской Федерации, Федеральным законом от 06.10.2003 № 131-ФЗ «Об общих принципах организации местного самоуправления </w:t>
      </w:r>
      <w:r w:rsidR="00D02E06">
        <w:t>в Российской Федерации» Совет</w:t>
      </w:r>
      <w:r>
        <w:t xml:space="preserve"> депутатов </w:t>
      </w:r>
      <w:r w:rsidR="00D02E06">
        <w:t xml:space="preserve">МО </w:t>
      </w:r>
      <w:r>
        <w:t>«Пи</w:t>
      </w:r>
      <w:r w:rsidR="00D02E06">
        <w:t>ринемское</w:t>
      </w:r>
      <w:r>
        <w:t xml:space="preserve">» </w:t>
      </w:r>
      <w:r>
        <w:rPr>
          <w:b/>
        </w:rPr>
        <w:t>РЕШАЕТ:</w:t>
      </w:r>
    </w:p>
    <w:p w:rsidR="0041756F" w:rsidRPr="0041756F" w:rsidRDefault="0041756F" w:rsidP="0041756F">
      <w:pPr>
        <w:ind w:firstLine="0"/>
        <w:rPr>
          <w:bCs/>
        </w:rPr>
      </w:pPr>
      <w:r>
        <w:tab/>
      </w:r>
      <w:r w:rsidRPr="0041756F">
        <w:t xml:space="preserve">1. Утвердить прилагаемое Положение о бюджетном процессе </w:t>
      </w:r>
      <w:r w:rsidRPr="0041756F">
        <w:rPr>
          <w:bCs/>
        </w:rPr>
        <w:t xml:space="preserve">в </w:t>
      </w:r>
      <w:r w:rsidR="00D02E06">
        <w:rPr>
          <w:bCs/>
        </w:rPr>
        <w:t>МО «Пиринемское»</w:t>
      </w:r>
      <w:r>
        <w:rPr>
          <w:bCs/>
        </w:rPr>
        <w:t>.</w:t>
      </w:r>
    </w:p>
    <w:p w:rsidR="0041756F" w:rsidRDefault="0041756F" w:rsidP="0041756F">
      <w:pPr>
        <w:ind w:firstLine="0"/>
      </w:pPr>
      <w:r>
        <w:tab/>
        <w:t>2. Признать утратившими силу:</w:t>
      </w:r>
    </w:p>
    <w:p w:rsidR="0041756F" w:rsidRDefault="000B1947" w:rsidP="000B1947">
      <w:pPr>
        <w:ind w:firstLine="708"/>
      </w:pPr>
      <w:r>
        <w:t>р</w:t>
      </w:r>
      <w:r w:rsidR="00645B0D">
        <w:t>ешение Совета</w:t>
      </w:r>
      <w:r w:rsidR="0041756F">
        <w:t xml:space="preserve"> депутатов </w:t>
      </w:r>
      <w:r w:rsidR="00645B0D">
        <w:t>МО</w:t>
      </w:r>
      <w:r w:rsidR="0041756F">
        <w:t xml:space="preserve"> «Пи</w:t>
      </w:r>
      <w:r w:rsidR="00645B0D">
        <w:t>ринемское</w:t>
      </w:r>
      <w:r w:rsidR="0041756F">
        <w:t>»</w:t>
      </w:r>
      <w:r>
        <w:t xml:space="preserve"> от 20</w:t>
      </w:r>
      <w:r w:rsidR="00645B0D">
        <w:t>7.03.2014 № 65</w:t>
      </w:r>
      <w:r>
        <w:t xml:space="preserve"> «О</w:t>
      </w:r>
      <w:r w:rsidR="00BA5931">
        <w:t>б</w:t>
      </w:r>
      <w:r>
        <w:t xml:space="preserve"> утверждении Положения о бюджетном процес</w:t>
      </w:r>
      <w:r w:rsidR="00645B0D">
        <w:t>се в муниципальном образовании «Пиринемское»</w:t>
      </w:r>
      <w:r>
        <w:t>»;</w:t>
      </w:r>
    </w:p>
    <w:p w:rsidR="000B1947" w:rsidRDefault="00645B0D" w:rsidP="000B1947">
      <w:pPr>
        <w:ind w:firstLine="708"/>
      </w:pPr>
      <w:r>
        <w:t>решение Совета</w:t>
      </w:r>
      <w:r w:rsidR="00BA5931">
        <w:t xml:space="preserve"> депутатов муниципального образования «Пи</w:t>
      </w:r>
      <w:r>
        <w:t>ринемское» от 30.10.2015 № 129</w:t>
      </w:r>
      <w:r w:rsidR="00BA5931">
        <w:t xml:space="preserve"> </w:t>
      </w:r>
      <w:r w:rsidR="00DE722B">
        <w:t>«О внесении изменений в Положение о бюджетном процес</w:t>
      </w:r>
      <w:r>
        <w:t>се в муниципальном образовании «</w:t>
      </w:r>
      <w:r w:rsidR="00DE722B">
        <w:t>Пи</w:t>
      </w:r>
      <w:r>
        <w:t>ринемское»</w:t>
      </w:r>
      <w:r w:rsidR="00DE722B">
        <w:t>»;</w:t>
      </w:r>
    </w:p>
    <w:p w:rsidR="00032420" w:rsidRDefault="00645B0D" w:rsidP="00032420">
      <w:pPr>
        <w:ind w:firstLine="708"/>
      </w:pPr>
      <w:r>
        <w:t>решение Совета</w:t>
      </w:r>
      <w:r w:rsidR="00032420">
        <w:t xml:space="preserve"> депутатов муниципального образования «Пи</w:t>
      </w:r>
      <w:r>
        <w:t>ринемское» от 27.11.2017 № 52</w:t>
      </w:r>
      <w:r w:rsidR="00032420">
        <w:t xml:space="preserve"> «О внесении изменений в Положение о бюджетном процес</w:t>
      </w:r>
      <w:r>
        <w:t>се в муниципальном образовании «</w:t>
      </w:r>
      <w:r w:rsidR="00032420">
        <w:t>Пи</w:t>
      </w:r>
      <w:r>
        <w:t>ринемское»</w:t>
      </w:r>
      <w:r w:rsidR="00032420">
        <w:t>»;</w:t>
      </w:r>
    </w:p>
    <w:p w:rsidR="00FF3AA1" w:rsidRDefault="00FF3AA1" w:rsidP="00032420">
      <w:pPr>
        <w:ind w:firstLine="708"/>
      </w:pPr>
      <w:r>
        <w:t>3. Настоящее решение опубликовать в информационном бюллетени МО «Пиринемское» и на официальном сайте администрации МО «Пинежский район»;</w:t>
      </w:r>
    </w:p>
    <w:p w:rsidR="009D764A" w:rsidRDefault="00FF3AA1" w:rsidP="009D764A">
      <w:pPr>
        <w:autoSpaceDE w:val="0"/>
        <w:autoSpaceDN w:val="0"/>
        <w:adjustRightInd w:val="0"/>
        <w:ind w:firstLine="708"/>
      </w:pPr>
      <w:r>
        <w:t>4</w:t>
      </w:r>
      <w:r w:rsidR="0041756F">
        <w:t xml:space="preserve">. </w:t>
      </w:r>
      <w:r w:rsidR="009D764A">
        <w:t>Настоящее решение вступает в силу со дня его официального опубликования и применяется к правоотношениям, возникшим пр</w:t>
      </w:r>
      <w:r w:rsidR="00D02E06">
        <w:t>и формировании проекта</w:t>
      </w:r>
      <w:r w:rsidR="0060318D">
        <w:t xml:space="preserve"> бюджета на 2022 год</w:t>
      </w:r>
      <w:r w:rsidR="009D764A">
        <w:t>.</w:t>
      </w:r>
    </w:p>
    <w:p w:rsidR="0041756F" w:rsidRDefault="0041756F" w:rsidP="0041756F">
      <w:pPr>
        <w:autoSpaceDE w:val="0"/>
        <w:autoSpaceDN w:val="0"/>
        <w:adjustRightInd w:val="0"/>
        <w:ind w:firstLine="708"/>
      </w:pPr>
    </w:p>
    <w:p w:rsidR="0041756F" w:rsidRDefault="0041756F" w:rsidP="00FF3AA1">
      <w:pPr>
        <w:autoSpaceDE w:val="0"/>
        <w:autoSpaceDN w:val="0"/>
        <w:adjustRightInd w:val="0"/>
        <w:ind w:firstLine="0"/>
      </w:pPr>
    </w:p>
    <w:p w:rsidR="0041756F" w:rsidRDefault="00D02E06" w:rsidP="00A163B6">
      <w:pPr>
        <w:ind w:firstLine="0"/>
      </w:pPr>
      <w:r>
        <w:t xml:space="preserve">Глава муниципального образования </w:t>
      </w:r>
      <w:r>
        <w:tab/>
      </w:r>
      <w:r>
        <w:tab/>
      </w:r>
      <w:r>
        <w:tab/>
      </w:r>
      <w:r>
        <w:tab/>
      </w:r>
      <w:r>
        <w:tab/>
        <w:t>Н.Б. Валькова</w:t>
      </w:r>
    </w:p>
    <w:p w:rsidR="00D02E06" w:rsidRDefault="00D02E06" w:rsidP="00A163B6">
      <w:pPr>
        <w:ind w:firstLine="0"/>
      </w:pPr>
    </w:p>
    <w:p w:rsidR="0041756F" w:rsidRDefault="00D02E06" w:rsidP="00645B0D">
      <w:pPr>
        <w:ind w:firstLine="0"/>
      </w:pPr>
      <w:r>
        <w:t>Председатель Сове</w:t>
      </w:r>
      <w:r w:rsidR="00645B0D">
        <w:t xml:space="preserve">та депутатов </w:t>
      </w:r>
      <w:r w:rsidR="00645B0D">
        <w:tab/>
      </w:r>
      <w:r w:rsidR="00645B0D">
        <w:tab/>
      </w:r>
      <w:r w:rsidR="00645B0D">
        <w:tab/>
      </w:r>
      <w:r w:rsidR="00645B0D">
        <w:tab/>
      </w:r>
      <w:r w:rsidR="00645B0D">
        <w:tab/>
      </w:r>
      <w:r w:rsidR="00645B0D">
        <w:tab/>
      </w:r>
      <w:r w:rsidR="005C02DC">
        <w:t>В.Т. Осюкова</w:t>
      </w:r>
    </w:p>
    <w:p w:rsidR="0041756F" w:rsidRDefault="0041756F" w:rsidP="00852AB4">
      <w:pPr>
        <w:jc w:val="right"/>
      </w:pPr>
    </w:p>
    <w:p w:rsidR="00FB6BAF" w:rsidRPr="00FB6BAF" w:rsidRDefault="00FB6BAF" w:rsidP="00852AB4">
      <w:pPr>
        <w:jc w:val="right"/>
      </w:pPr>
      <w:r w:rsidRPr="00FB6BAF">
        <w:t xml:space="preserve">Утверждено </w:t>
      </w:r>
    </w:p>
    <w:p w:rsidR="00326C21" w:rsidRDefault="00FB6BAF" w:rsidP="00852AB4">
      <w:pPr>
        <w:jc w:val="right"/>
      </w:pPr>
      <w:r w:rsidRPr="00FB6BAF">
        <w:t xml:space="preserve">Решением </w:t>
      </w:r>
      <w:r w:rsidR="00D02E06">
        <w:t xml:space="preserve"> Совета</w:t>
      </w:r>
      <w:r w:rsidR="00326C21">
        <w:t xml:space="preserve"> депутатов</w:t>
      </w:r>
    </w:p>
    <w:p w:rsidR="00FB6BAF" w:rsidRPr="00FB6BAF" w:rsidRDefault="00D02E06" w:rsidP="00852AB4">
      <w:pPr>
        <w:jc w:val="right"/>
      </w:pPr>
      <w:r>
        <w:t>МО «Пиринемское»</w:t>
      </w:r>
    </w:p>
    <w:p w:rsidR="00FB6BAF" w:rsidRPr="00FB6BAF" w:rsidRDefault="00FB6BAF" w:rsidP="00852AB4">
      <w:pPr>
        <w:jc w:val="right"/>
      </w:pPr>
      <w:r w:rsidRPr="00FB6BAF">
        <w:t xml:space="preserve">от </w:t>
      </w:r>
      <w:r w:rsidR="00645B0D">
        <w:t>22.12.2021 г.</w:t>
      </w:r>
      <w:r w:rsidR="00FF3AA1">
        <w:t xml:space="preserve"> №152</w:t>
      </w:r>
    </w:p>
    <w:p w:rsidR="00FB6BAF" w:rsidRPr="00FB6BAF" w:rsidRDefault="00FB6BAF" w:rsidP="00852AB4">
      <w:pPr>
        <w:jc w:val="right"/>
      </w:pPr>
    </w:p>
    <w:p w:rsidR="00FB6BAF" w:rsidRPr="00FB6BAF" w:rsidRDefault="00FB6BAF" w:rsidP="00FB6BAF">
      <w:pPr>
        <w:rPr>
          <w:b/>
          <w:bCs/>
        </w:rPr>
      </w:pPr>
    </w:p>
    <w:p w:rsidR="00FB6BAF" w:rsidRPr="00FB6BAF" w:rsidRDefault="00FB6BAF" w:rsidP="00FB6BAF">
      <w:pPr>
        <w:ind w:firstLine="0"/>
        <w:jc w:val="center"/>
        <w:rPr>
          <w:b/>
          <w:bCs/>
        </w:rPr>
      </w:pPr>
      <w:r w:rsidRPr="00FB6BAF">
        <w:rPr>
          <w:b/>
          <w:bCs/>
        </w:rPr>
        <w:t>Положение</w:t>
      </w:r>
    </w:p>
    <w:p w:rsidR="00CC60AB" w:rsidRPr="00FB6BAF" w:rsidRDefault="00FB6BAF" w:rsidP="00D02E06">
      <w:pPr>
        <w:ind w:firstLine="0"/>
        <w:jc w:val="center"/>
        <w:rPr>
          <w:b/>
          <w:bCs/>
        </w:rPr>
      </w:pPr>
      <w:r w:rsidRPr="00FB6BAF">
        <w:rPr>
          <w:b/>
          <w:bCs/>
        </w:rPr>
        <w:t xml:space="preserve">о бюджетном процессе в </w:t>
      </w:r>
      <w:r w:rsidR="00D02E06">
        <w:rPr>
          <w:b/>
          <w:bCs/>
        </w:rPr>
        <w:t>МО «Пиринемское».</w:t>
      </w:r>
    </w:p>
    <w:p w:rsidR="00FB6BAF" w:rsidRPr="00FB6BAF" w:rsidRDefault="00FB6BAF" w:rsidP="00FB6BAF">
      <w:pPr>
        <w:rPr>
          <w:b/>
          <w:bCs/>
        </w:rPr>
      </w:pPr>
    </w:p>
    <w:p w:rsidR="00FB6BAF" w:rsidRPr="00FB6BAF" w:rsidRDefault="00FB6BAF" w:rsidP="00FB6BAF">
      <w:pPr>
        <w:rPr>
          <w:b/>
          <w:bCs/>
        </w:rPr>
      </w:pPr>
    </w:p>
    <w:p w:rsidR="00FB6BAF" w:rsidRPr="00FB6BAF" w:rsidRDefault="00FB6BAF" w:rsidP="00FC35B9">
      <w:pPr>
        <w:ind w:firstLine="0"/>
        <w:jc w:val="center"/>
        <w:rPr>
          <w:b/>
        </w:rPr>
      </w:pPr>
      <w:r w:rsidRPr="00FB6BAF">
        <w:rPr>
          <w:b/>
        </w:rPr>
        <w:t>I. Общие положения</w:t>
      </w:r>
    </w:p>
    <w:p w:rsidR="00FB6BAF" w:rsidRPr="00FB6BAF" w:rsidRDefault="00FB6BAF" w:rsidP="00FB6BAF"/>
    <w:p w:rsidR="00FB6BAF" w:rsidRPr="00FB6BAF" w:rsidRDefault="00DA52FD" w:rsidP="00733426">
      <w:pPr>
        <w:rPr>
          <w:b/>
        </w:rPr>
      </w:pPr>
      <w:r>
        <w:rPr>
          <w:b/>
          <w:bCs/>
        </w:rPr>
        <w:t xml:space="preserve">Статья </w:t>
      </w:r>
      <w:r w:rsidR="00FB6BAF" w:rsidRPr="00FB6BAF">
        <w:rPr>
          <w:b/>
        </w:rPr>
        <w:t>1. Правоотношения, регулируемые настоящим Положением</w:t>
      </w:r>
    </w:p>
    <w:p w:rsidR="00FB6BAF" w:rsidRPr="00FB6BAF" w:rsidRDefault="00FB6BAF" w:rsidP="00733426"/>
    <w:p w:rsidR="00FB6BAF" w:rsidRPr="00FB6BAF" w:rsidRDefault="00FB6BAF" w:rsidP="00733426">
      <w:r w:rsidRPr="00FB6BAF">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D02E06">
        <w:t>МО «Пиринемское»</w:t>
      </w:r>
      <w:r w:rsidRPr="00FB6BAF">
        <w:t xml:space="preserve"> (далее</w:t>
      </w:r>
      <w:r w:rsidR="000F76BB">
        <w:t> </w:t>
      </w:r>
      <w:r w:rsidRPr="00FB6BAF">
        <w:t xml:space="preserve">-  </w:t>
      </w:r>
      <w:r w:rsidR="00D02E06">
        <w:t xml:space="preserve">местный </w:t>
      </w:r>
      <w:r w:rsidRPr="00FB6BAF">
        <w:t xml:space="preserve">бюджет), утверждения и исполнения </w:t>
      </w:r>
      <w:r w:rsidR="00D02E06">
        <w:t>местного</w:t>
      </w:r>
      <w:r w:rsidRPr="00FB6BAF">
        <w:t xml:space="preserve"> бюджета, осуществления контроля за его исполнением, рассмотрения и утверждения отчета об исполнении </w:t>
      </w:r>
      <w:r w:rsidR="00D02E06">
        <w:t>местного</w:t>
      </w:r>
      <w:r w:rsidRPr="00FB6BAF">
        <w:t xml:space="preserve"> бюджета.</w:t>
      </w:r>
    </w:p>
    <w:p w:rsidR="00FB6BAF" w:rsidRPr="00FB6BAF" w:rsidRDefault="00FB6BAF" w:rsidP="00733426">
      <w:pPr>
        <w:rPr>
          <w:b/>
        </w:rPr>
      </w:pPr>
    </w:p>
    <w:p w:rsidR="00FB6BAF" w:rsidRPr="005D6F82" w:rsidRDefault="00DA52FD" w:rsidP="00D02E06">
      <w:pPr>
        <w:jc w:val="center"/>
        <w:rPr>
          <w:b/>
          <w:i/>
        </w:rPr>
      </w:pPr>
      <w:r>
        <w:rPr>
          <w:b/>
          <w:bCs/>
        </w:rPr>
        <w:t xml:space="preserve">Статья </w:t>
      </w:r>
      <w:r w:rsidR="00FB6BAF" w:rsidRPr="00FB6BAF">
        <w:rPr>
          <w:b/>
        </w:rPr>
        <w:t xml:space="preserve">2. Правовые основы осуществления бюджетных правоотношений </w:t>
      </w:r>
      <w:r w:rsidR="00FB6BAF" w:rsidRPr="005D6F82">
        <w:rPr>
          <w:b/>
        </w:rPr>
        <w:t xml:space="preserve">в </w:t>
      </w:r>
      <w:r w:rsidR="00D02E06">
        <w:rPr>
          <w:b/>
        </w:rPr>
        <w:t>МО «Пиринемское».</w:t>
      </w:r>
    </w:p>
    <w:p w:rsidR="00FB6BAF" w:rsidRPr="00FB6BAF" w:rsidRDefault="00FB6BAF" w:rsidP="00733426"/>
    <w:p w:rsidR="00E606F5" w:rsidRDefault="00FB6BAF" w:rsidP="00733426">
      <w:r w:rsidRPr="00FB6BAF">
        <w:t xml:space="preserve">1. Бюджетные правоотношения в </w:t>
      </w:r>
      <w:r w:rsidR="00D02E06">
        <w:t>МО «Пиринемское»</w:t>
      </w:r>
      <w:r w:rsidRPr="00FB6BAF">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w:t>
      </w:r>
      <w:r w:rsidR="00E606F5">
        <w:t xml:space="preserve">вления в Российской Федерации» </w:t>
      </w:r>
      <w:r w:rsidRPr="00FB6BAF">
        <w:t xml:space="preserve">и иными </w:t>
      </w:r>
      <w:r w:rsidR="000F76BB">
        <w:t xml:space="preserve">законодательными и </w:t>
      </w:r>
      <w:r w:rsidRPr="00FB6BAF">
        <w:t xml:space="preserve">нормативными правовыми актами Российской Федерации, </w:t>
      </w:r>
      <w:r w:rsidR="00E606F5" w:rsidRPr="00E606F5">
        <w:t>Архангельской области</w:t>
      </w:r>
      <w:r w:rsidRPr="00FB6BAF">
        <w:t xml:space="preserve">, Уставом </w:t>
      </w:r>
      <w:r w:rsidR="00060F73">
        <w:t>сельского поселения</w:t>
      </w:r>
      <w:r w:rsidR="00E606F5">
        <w:t xml:space="preserve"> «Пи</w:t>
      </w:r>
      <w:r w:rsidR="00060F73">
        <w:t>ринемское</w:t>
      </w:r>
      <w:r w:rsidR="00E606F5">
        <w:t xml:space="preserve">» </w:t>
      </w:r>
      <w:r w:rsidR="00060F73">
        <w:t xml:space="preserve">Пинежского муниципального района </w:t>
      </w:r>
      <w:r w:rsidR="00E606F5">
        <w:t>Архангельской области.</w:t>
      </w:r>
    </w:p>
    <w:p w:rsidR="00FB6BAF" w:rsidRPr="00FB6BAF" w:rsidRDefault="00E606F5" w:rsidP="00733426">
      <w:r w:rsidRPr="00FB6BAF">
        <w:t xml:space="preserve"> </w:t>
      </w:r>
      <w:r w:rsidR="00FB6BAF" w:rsidRPr="00FB6BAF">
        <w:t xml:space="preserve">2. В случае противоречия между настоящим Положением и иными муниципальными правовыми актами </w:t>
      </w:r>
      <w:r w:rsidR="00060F73">
        <w:t>МО «Пиринемское»</w:t>
      </w:r>
      <w:r w:rsidR="00FB6BAF" w:rsidRPr="00FB6BAF">
        <w:t>, регулирующими бюджетные правоотношения, применяется настоящее Положение.</w:t>
      </w:r>
    </w:p>
    <w:p w:rsidR="00FB6BAF" w:rsidRPr="00FB6BAF" w:rsidRDefault="00FB6BAF" w:rsidP="00733426"/>
    <w:p w:rsidR="00FB6BAF" w:rsidRPr="00FB6BAF" w:rsidRDefault="00DA52FD" w:rsidP="00733426">
      <w:pPr>
        <w:rPr>
          <w:b/>
        </w:rPr>
      </w:pPr>
      <w:r>
        <w:rPr>
          <w:b/>
          <w:bCs/>
        </w:rPr>
        <w:t xml:space="preserve">Статья </w:t>
      </w:r>
      <w:r w:rsidR="00FB6BAF" w:rsidRPr="00FB6BAF">
        <w:rPr>
          <w:b/>
        </w:rPr>
        <w:t>3.</w:t>
      </w:r>
      <w:r w:rsidR="00FB6BAF" w:rsidRPr="00FB6BAF">
        <w:t> </w:t>
      </w:r>
      <w:r w:rsidR="00FB6BAF" w:rsidRPr="00FB6BAF">
        <w:rPr>
          <w:b/>
        </w:rPr>
        <w:t>Понятия и термины, применяемые в настоящем Положении</w:t>
      </w:r>
    </w:p>
    <w:p w:rsidR="00FB6BAF" w:rsidRPr="00FB6BAF" w:rsidRDefault="00FB6BAF" w:rsidP="00733426"/>
    <w:p w:rsidR="00FB6BAF" w:rsidRPr="00FB6BAF" w:rsidRDefault="00FB6BAF" w:rsidP="00733426">
      <w:r w:rsidRPr="00FB6BAF">
        <w:t xml:space="preserve">В настоящем Положении применяются понятия и термины в значениях, определенных Бюджетным </w:t>
      </w:r>
      <w:hyperlink r:id="rId8" w:history="1">
        <w:r w:rsidRPr="000F76BB">
          <w:rPr>
            <w:rStyle w:val="aa"/>
            <w:color w:val="auto"/>
            <w:u w:val="none"/>
          </w:rPr>
          <w:t>кодексом</w:t>
        </w:r>
      </w:hyperlink>
      <w:r w:rsidRPr="00FB6BAF">
        <w:t xml:space="preserve"> Российской Федерации.</w:t>
      </w:r>
    </w:p>
    <w:p w:rsidR="00FB6BAF" w:rsidRPr="00FB6BAF" w:rsidRDefault="00FB6BAF" w:rsidP="00733426">
      <w:pPr>
        <w:rPr>
          <w:b/>
        </w:rPr>
      </w:pPr>
    </w:p>
    <w:p w:rsidR="00FB6BAF" w:rsidRPr="0056776A" w:rsidRDefault="00DA52FD" w:rsidP="00060F73">
      <w:pPr>
        <w:jc w:val="center"/>
        <w:rPr>
          <w:b/>
          <w:i/>
        </w:rPr>
      </w:pPr>
      <w:r>
        <w:rPr>
          <w:b/>
          <w:bCs/>
        </w:rPr>
        <w:t xml:space="preserve">Статья </w:t>
      </w:r>
      <w:r w:rsidR="00FB6BAF" w:rsidRPr="00FB6BAF">
        <w:rPr>
          <w:b/>
        </w:rPr>
        <w:t xml:space="preserve">4. Особенности применения бюджетной классификации Российской Федерации </w:t>
      </w:r>
      <w:r w:rsidR="00FB6BAF" w:rsidRPr="0056776A">
        <w:rPr>
          <w:b/>
        </w:rPr>
        <w:t xml:space="preserve">в </w:t>
      </w:r>
      <w:r w:rsidR="00060F73">
        <w:rPr>
          <w:b/>
        </w:rPr>
        <w:t>МО «Пиринемское».</w:t>
      </w:r>
    </w:p>
    <w:p w:rsidR="00FB6BAF" w:rsidRPr="0056776A" w:rsidRDefault="00FB6BAF" w:rsidP="00733426">
      <w:pPr>
        <w:rPr>
          <w:b/>
        </w:rPr>
      </w:pPr>
    </w:p>
    <w:p w:rsidR="00FB6BAF" w:rsidRPr="00FB6BAF" w:rsidRDefault="00FB6BAF" w:rsidP="00733426">
      <w:r w:rsidRPr="00FB6BAF">
        <w:lastRenderedPageBreak/>
        <w:t xml:space="preserve">В целях обеспечения единства бюджетной классификации </w:t>
      </w:r>
      <w:r w:rsidR="009942D8">
        <w:t xml:space="preserve">Российской Федерации </w:t>
      </w:r>
      <w:r w:rsidRPr="00FB6BAF">
        <w:t xml:space="preserve">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9" w:history="1">
        <w:r w:rsidRPr="000F76BB">
          <w:rPr>
            <w:rStyle w:val="aa"/>
            <w:color w:val="auto"/>
            <w:u w:val="none"/>
          </w:rPr>
          <w:t>бюджетная классификация</w:t>
        </w:r>
      </w:hyperlink>
      <w:r w:rsidRPr="00FB6BAF">
        <w:t xml:space="preserve"> Российской Федерации, а также порядок ее применения, установленный Министерств</w:t>
      </w:r>
      <w:r w:rsidR="009942D8">
        <w:t>ом</w:t>
      </w:r>
      <w:r w:rsidRPr="00FB6BAF">
        <w:t xml:space="preserve"> финансов Российской Федерац</w:t>
      </w:r>
      <w:r w:rsidR="009942D8">
        <w:t xml:space="preserve">ии.   </w:t>
      </w:r>
    </w:p>
    <w:p w:rsidR="00FB6BAF" w:rsidRPr="00FB6BAF" w:rsidRDefault="00FB6BAF" w:rsidP="00733426">
      <w:pPr>
        <w:rPr>
          <w:b/>
        </w:rPr>
      </w:pPr>
    </w:p>
    <w:p w:rsidR="00FB6BAF" w:rsidRPr="00FB6BAF" w:rsidRDefault="00DA52FD" w:rsidP="00733426">
      <w:r>
        <w:rPr>
          <w:b/>
          <w:bCs/>
        </w:rPr>
        <w:t xml:space="preserve">Статья </w:t>
      </w:r>
      <w:r w:rsidR="00FB6BAF" w:rsidRPr="00FB6BAF">
        <w:rPr>
          <w:b/>
        </w:rPr>
        <w:t>5.</w:t>
      </w:r>
      <w:r w:rsidR="00BA160F">
        <w:rPr>
          <w:b/>
        </w:rPr>
        <w:t> </w:t>
      </w:r>
      <w:r w:rsidR="00FB6BAF" w:rsidRPr="00FB6BAF">
        <w:rPr>
          <w:b/>
        </w:rPr>
        <w:t xml:space="preserve">Основные этапы бюджетного процесса </w:t>
      </w:r>
      <w:r w:rsidR="00FB6BAF" w:rsidRPr="00B37322">
        <w:rPr>
          <w:b/>
        </w:rPr>
        <w:t xml:space="preserve">в </w:t>
      </w:r>
      <w:r w:rsidR="00060F73">
        <w:rPr>
          <w:b/>
        </w:rPr>
        <w:t>МО «Пиринемское»</w:t>
      </w:r>
    </w:p>
    <w:p w:rsidR="00DA52FD" w:rsidRDefault="00DA52FD" w:rsidP="00733426"/>
    <w:p w:rsidR="00FB6BAF" w:rsidRPr="00FB6BAF" w:rsidRDefault="00FB6BAF" w:rsidP="00733426">
      <w:r w:rsidRPr="00FB6BAF">
        <w:t xml:space="preserve">Бюджетный процесс в </w:t>
      </w:r>
      <w:r w:rsidR="00060F73">
        <w:t>МО «Пиринемское»</w:t>
      </w:r>
      <w:r w:rsidR="00D6788F">
        <w:t xml:space="preserve"> (далее – муниципальное образование)</w:t>
      </w:r>
      <w:r w:rsidR="008B5F88" w:rsidRPr="00FB6BAF">
        <w:t xml:space="preserve"> </w:t>
      </w:r>
      <w:r w:rsidRPr="00FB6BAF">
        <w:t>включает следующие этапы:</w:t>
      </w:r>
    </w:p>
    <w:p w:rsidR="00FB6BAF" w:rsidRPr="00FB6BAF" w:rsidRDefault="00FB6BAF" w:rsidP="00733426">
      <w:r w:rsidRPr="00FB6BAF">
        <w:t xml:space="preserve">- составление проекта </w:t>
      </w:r>
      <w:r w:rsidR="00060F73">
        <w:t>местного</w:t>
      </w:r>
      <w:r w:rsidR="00851154">
        <w:t xml:space="preserve"> </w:t>
      </w:r>
      <w:r w:rsidRPr="00FB6BAF">
        <w:t>бюджета;</w:t>
      </w:r>
    </w:p>
    <w:p w:rsidR="00FB6BAF" w:rsidRPr="00FB6BAF" w:rsidRDefault="00FB6BAF" w:rsidP="00733426">
      <w:r w:rsidRPr="00FB6BAF">
        <w:t xml:space="preserve">- рассмотрение и утверждение </w:t>
      </w:r>
      <w:r w:rsidR="00060F73">
        <w:t>месного</w:t>
      </w:r>
      <w:r w:rsidRPr="00FB6BAF">
        <w:t xml:space="preserve"> бюджета;</w:t>
      </w:r>
    </w:p>
    <w:p w:rsidR="00FB6BAF" w:rsidRPr="00FB6BAF" w:rsidRDefault="00FB6BAF" w:rsidP="00733426">
      <w:r w:rsidRPr="00FB6BAF">
        <w:t xml:space="preserve">- исполнение </w:t>
      </w:r>
      <w:r w:rsidR="00060F73">
        <w:t>местного</w:t>
      </w:r>
      <w:r w:rsidR="00851154">
        <w:t xml:space="preserve"> </w:t>
      </w:r>
      <w:r w:rsidRPr="00FB6BAF">
        <w:t>бюджета;</w:t>
      </w:r>
    </w:p>
    <w:p w:rsidR="00FB6BAF" w:rsidRPr="00FB6BAF" w:rsidRDefault="00FB6BAF" w:rsidP="00733426">
      <w:r w:rsidRPr="00FB6BAF">
        <w:t xml:space="preserve">- осуществление </w:t>
      </w:r>
      <w:r w:rsidR="000D1F30">
        <w:t xml:space="preserve">внешнего и внутреннего </w:t>
      </w:r>
      <w:r w:rsidRPr="00FB6BAF">
        <w:t>муниципального финансового контроля;</w:t>
      </w:r>
    </w:p>
    <w:p w:rsidR="00FB6BAF" w:rsidRPr="00FB6BAF" w:rsidRDefault="00FB6BAF" w:rsidP="00733426">
      <w:r w:rsidRPr="00FB6BAF">
        <w:t xml:space="preserve">- составление, внешняя проверка, рассмотрение и утверждение отчета об исполнении </w:t>
      </w:r>
      <w:r w:rsidR="00060F73">
        <w:t>местного</w:t>
      </w:r>
      <w:r w:rsidRPr="00FB6BAF">
        <w:t xml:space="preserve"> бюджета.</w:t>
      </w:r>
    </w:p>
    <w:p w:rsidR="00FB6BAF" w:rsidRPr="00FB6BAF" w:rsidRDefault="00FB6BAF" w:rsidP="00733426">
      <w:pPr>
        <w:rPr>
          <w:b/>
        </w:rPr>
      </w:pPr>
    </w:p>
    <w:p w:rsidR="00FB6BAF" w:rsidRPr="00FB6BAF" w:rsidRDefault="00DA52FD" w:rsidP="00733426">
      <w:pPr>
        <w:rPr>
          <w:b/>
        </w:rPr>
      </w:pPr>
      <w:r>
        <w:rPr>
          <w:b/>
          <w:bCs/>
        </w:rPr>
        <w:t xml:space="preserve">Статья </w:t>
      </w:r>
      <w:r w:rsidR="00FB6BAF" w:rsidRPr="00FB6BAF">
        <w:rPr>
          <w:b/>
        </w:rPr>
        <w:t>6.</w:t>
      </w:r>
      <w:r w:rsidR="00BA160F">
        <w:rPr>
          <w:b/>
        </w:rPr>
        <w:t> </w:t>
      </w:r>
      <w:r w:rsidR="00FB6BAF" w:rsidRPr="00FB6BAF">
        <w:rPr>
          <w:b/>
        </w:rPr>
        <w:t>Участник</w:t>
      </w:r>
      <w:r w:rsidR="000D1F30">
        <w:rPr>
          <w:b/>
        </w:rPr>
        <w:t>и бюджетного процесса</w:t>
      </w:r>
      <w:r w:rsidR="00060F73">
        <w:rPr>
          <w:b/>
        </w:rPr>
        <w:t>.</w:t>
      </w:r>
    </w:p>
    <w:p w:rsidR="00FB6BAF" w:rsidRPr="00FB6BAF" w:rsidRDefault="00FB6BAF" w:rsidP="00733426"/>
    <w:p w:rsidR="00FB6BAF" w:rsidRPr="00FB6BAF" w:rsidRDefault="00FB6BAF" w:rsidP="00733426">
      <w:r w:rsidRPr="00FB6BAF">
        <w:t xml:space="preserve">Участниками бюджетного процесса </w:t>
      </w:r>
      <w:r w:rsidR="00D6788F">
        <w:t xml:space="preserve">в </w:t>
      </w:r>
      <w:r w:rsidR="004409F6">
        <w:t xml:space="preserve">муниципальном образовании </w:t>
      </w:r>
      <w:r w:rsidRPr="00FB6BAF">
        <w:t>являются:</w:t>
      </w:r>
    </w:p>
    <w:p w:rsidR="00FB6BAF" w:rsidRPr="00C20E19" w:rsidRDefault="00FB6BAF" w:rsidP="00733426">
      <w:pPr>
        <w:rPr>
          <w:i/>
        </w:rPr>
      </w:pPr>
      <w:r w:rsidRPr="00FB6BAF">
        <w:t>- </w:t>
      </w:r>
      <w:r w:rsidR="00857298">
        <w:t>глава муниципального образования «Пи</w:t>
      </w:r>
      <w:r w:rsidR="00060F73">
        <w:t>ринемское</w:t>
      </w:r>
      <w:r w:rsidR="00857298">
        <w:t>»</w:t>
      </w:r>
      <w:r w:rsidR="00D67AC2">
        <w:t xml:space="preserve"> </w:t>
      </w:r>
      <w:r w:rsidR="002B0018">
        <w:t>(далее – глава муниципального образования)</w:t>
      </w:r>
      <w:r w:rsidRPr="00857298">
        <w:t>;</w:t>
      </w:r>
    </w:p>
    <w:p w:rsidR="00FB6BAF" w:rsidRPr="00A9605D" w:rsidRDefault="00FB6BAF" w:rsidP="00733426">
      <w:r w:rsidRPr="00A5439E">
        <w:t>-</w:t>
      </w:r>
      <w:r w:rsidRPr="00C20E19">
        <w:rPr>
          <w:i/>
        </w:rPr>
        <w:t> </w:t>
      </w:r>
      <w:r w:rsidR="00060F73">
        <w:t>Совет</w:t>
      </w:r>
      <w:r w:rsidR="00A9605D" w:rsidRPr="00A9605D">
        <w:t xml:space="preserve"> депутатов </w:t>
      </w:r>
      <w:r w:rsidR="00060F73">
        <w:t>МО «Пиринемское»</w:t>
      </w:r>
      <w:r w:rsidR="003F3A23">
        <w:t xml:space="preserve"> </w:t>
      </w:r>
      <w:r w:rsidR="00DC46BA">
        <w:t xml:space="preserve">(далее – </w:t>
      </w:r>
      <w:r w:rsidR="00D67AC2">
        <w:t>С</w:t>
      </w:r>
      <w:r w:rsidR="00060F73">
        <w:t>овет</w:t>
      </w:r>
      <w:r w:rsidR="00DC46BA">
        <w:t xml:space="preserve"> депутатов)</w:t>
      </w:r>
      <w:r w:rsidRPr="00A9605D">
        <w:t>;</w:t>
      </w:r>
    </w:p>
    <w:p w:rsidR="00FB6BAF" w:rsidRPr="0069731A" w:rsidRDefault="00FB6BAF" w:rsidP="00733426">
      <w:r w:rsidRPr="00FB6BAF">
        <w:t>- </w:t>
      </w:r>
      <w:r w:rsidR="0069731A" w:rsidRPr="0069731A">
        <w:t>администрация муниципального образования «Пи</w:t>
      </w:r>
      <w:r w:rsidR="00060F73">
        <w:t>ринемское</w:t>
      </w:r>
      <w:r w:rsidR="0069731A" w:rsidRPr="0069731A">
        <w:t>»</w:t>
      </w:r>
      <w:r w:rsidR="003F3A23">
        <w:t xml:space="preserve"> </w:t>
      </w:r>
      <w:r w:rsidR="00612B1C">
        <w:t xml:space="preserve">(далее – администрация </w:t>
      </w:r>
      <w:r w:rsidR="00804A33">
        <w:t>МО «Пиринемское»</w:t>
      </w:r>
      <w:r w:rsidR="00612B1C">
        <w:t>)</w:t>
      </w:r>
      <w:r w:rsidR="000D1F30" w:rsidRPr="0069731A">
        <w:t>;</w:t>
      </w:r>
    </w:p>
    <w:p w:rsidR="00FB6BAF" w:rsidRPr="00FB6BAF" w:rsidRDefault="00FB6BAF" w:rsidP="00733426">
      <w:r w:rsidRPr="00FB6BAF">
        <w:t>- главные распорядители бюджетных средств</w:t>
      </w:r>
      <w:r w:rsidR="00D9386A">
        <w:t xml:space="preserve"> (далее – главные распорядители)</w:t>
      </w:r>
      <w:r w:rsidRPr="00FB6BAF">
        <w:t>;</w:t>
      </w:r>
    </w:p>
    <w:p w:rsidR="00FB6BAF" w:rsidRPr="00FB6BAF" w:rsidRDefault="00FB6BAF" w:rsidP="00733426">
      <w:r w:rsidRPr="00FB6BAF">
        <w:t>- главные админист</w:t>
      </w:r>
      <w:r w:rsidR="00DC3E63">
        <w:t>раторы (администраторы) доходов</w:t>
      </w:r>
      <w:r w:rsidRPr="00FB6BAF">
        <w:t xml:space="preserve"> </w:t>
      </w:r>
      <w:r w:rsidR="00DC3E63">
        <w:t xml:space="preserve">местного </w:t>
      </w:r>
      <w:r w:rsidRPr="00FB6BAF">
        <w:t>бюджета;</w:t>
      </w:r>
    </w:p>
    <w:p w:rsidR="00FB6BAF" w:rsidRPr="00FB6BAF" w:rsidRDefault="00FB6BAF" w:rsidP="00733426">
      <w:r w:rsidRPr="00FB6BAF">
        <w:t xml:space="preserve">- главные администраторы источников финансирования дефицита </w:t>
      </w:r>
      <w:r w:rsidR="00DC3E63">
        <w:t xml:space="preserve">местного </w:t>
      </w:r>
      <w:r w:rsidRPr="00FB6BAF">
        <w:t>бюджета;</w:t>
      </w:r>
    </w:p>
    <w:p w:rsidR="00FB6BAF" w:rsidRPr="00FB6BAF" w:rsidRDefault="00D67AC2" w:rsidP="00733426">
      <w:r>
        <w:t>- получатели бюджетных средств.</w:t>
      </w:r>
    </w:p>
    <w:p w:rsidR="00FB6BAF" w:rsidRPr="00FB6BAF" w:rsidRDefault="00FB6BAF" w:rsidP="00733426">
      <w:pPr>
        <w:rPr>
          <w:b/>
        </w:rPr>
      </w:pPr>
    </w:p>
    <w:p w:rsidR="00FB6BAF" w:rsidRPr="00B80572" w:rsidRDefault="007715F8" w:rsidP="00733426">
      <w:pPr>
        <w:rPr>
          <w:b/>
        </w:rPr>
      </w:pPr>
      <w:r w:rsidRPr="00B80572">
        <w:rPr>
          <w:b/>
        </w:rPr>
        <w:t> </w:t>
      </w:r>
      <w:r w:rsidR="00DA52FD" w:rsidRPr="00B80572">
        <w:rPr>
          <w:b/>
          <w:bCs/>
        </w:rPr>
        <w:t xml:space="preserve">Статья </w:t>
      </w:r>
      <w:r w:rsidR="00313185" w:rsidRPr="00B80572">
        <w:rPr>
          <w:b/>
        </w:rPr>
        <w:t>7</w:t>
      </w:r>
      <w:r w:rsidR="00FB6BAF" w:rsidRPr="00B80572">
        <w:rPr>
          <w:b/>
        </w:rPr>
        <w:t>.</w:t>
      </w:r>
      <w:r w:rsidR="00BA160F" w:rsidRPr="00B80572">
        <w:rPr>
          <w:b/>
        </w:rPr>
        <w:t> </w:t>
      </w:r>
      <w:r w:rsidR="00FB6BAF" w:rsidRPr="00B80572">
        <w:rPr>
          <w:b/>
        </w:rPr>
        <w:t>Бюджетные полномочия участников бюджетного процесса</w:t>
      </w:r>
    </w:p>
    <w:p w:rsidR="00FB6BAF" w:rsidRPr="00B80572" w:rsidRDefault="00FB6BAF" w:rsidP="00733426"/>
    <w:p w:rsidR="00FB6BAF" w:rsidRPr="00B80572" w:rsidRDefault="00FB6BAF" w:rsidP="00733426">
      <w:r w:rsidRPr="00B80572">
        <w:t>Полномочия участников бюджетного процесса осуществляются в соответствии с Бюджетным кодексом Российской Федерации.</w:t>
      </w:r>
    </w:p>
    <w:p w:rsidR="00FB6BAF" w:rsidRPr="00B80572" w:rsidRDefault="00FB6BAF" w:rsidP="00733426">
      <w:r w:rsidRPr="00B80572">
        <w:t>1. </w:t>
      </w:r>
      <w:r w:rsidR="00DC3E63">
        <w:t>Совет</w:t>
      </w:r>
      <w:r w:rsidR="00D70878" w:rsidRPr="00B80572">
        <w:t xml:space="preserve"> депутатов</w:t>
      </w:r>
      <w:r w:rsidRPr="00B80572">
        <w:t>:</w:t>
      </w:r>
    </w:p>
    <w:p w:rsidR="00B80572" w:rsidRDefault="00FB6BAF" w:rsidP="00733426">
      <w:r w:rsidRPr="00B80572">
        <w:t xml:space="preserve">- рассматривает и утверждает </w:t>
      </w:r>
      <w:r w:rsidR="00DC3E63">
        <w:t>местный</w:t>
      </w:r>
      <w:r w:rsidR="00B80572">
        <w:t xml:space="preserve"> бюджет</w:t>
      </w:r>
      <w:r w:rsidR="00BB4D39">
        <w:t xml:space="preserve"> и отчет об его исполнении</w:t>
      </w:r>
      <w:r w:rsidR="00B80572">
        <w:t>;</w:t>
      </w:r>
    </w:p>
    <w:p w:rsidR="00B80572" w:rsidRDefault="00B80572" w:rsidP="00733426">
      <w:r>
        <w:t>- рассматривает и</w:t>
      </w:r>
      <w:r w:rsidR="00DC3E63">
        <w:t xml:space="preserve"> утверждает изменения в местный</w:t>
      </w:r>
      <w:r>
        <w:t xml:space="preserve"> бюджет;</w:t>
      </w:r>
    </w:p>
    <w:p w:rsidR="00453E76" w:rsidRDefault="00453E76" w:rsidP="00453E76">
      <w:pPr>
        <w:autoSpaceDE w:val="0"/>
        <w:autoSpaceDN w:val="0"/>
        <w:adjustRightInd w:val="0"/>
        <w:ind w:firstLine="708"/>
      </w:pPr>
      <w:r>
        <w:t xml:space="preserve">- осуществляет контроль в ходе рассмотрения отдельных вопросов исполнения </w:t>
      </w:r>
      <w:r w:rsidR="00DC3E63">
        <w:t>местного</w:t>
      </w:r>
      <w:r>
        <w:t xml:space="preserve"> бюджета на своих заседаниях, заседаниях комитетов, комиссий, рабочих групп, в ходе проводимых Со</w:t>
      </w:r>
      <w:r w:rsidR="00DC3E63">
        <w:t>ветом</w:t>
      </w:r>
      <w:r>
        <w:t xml:space="preserve"> депутатов слушаний и в связи с депутатскими запросами;</w:t>
      </w:r>
    </w:p>
    <w:p w:rsidR="00453E76" w:rsidRDefault="00453E76" w:rsidP="00453E76">
      <w:pPr>
        <w:autoSpaceDE w:val="0"/>
        <w:autoSpaceDN w:val="0"/>
        <w:adjustRightInd w:val="0"/>
        <w:ind w:firstLine="708"/>
      </w:pPr>
      <w:r>
        <w:lastRenderedPageBreak/>
        <w:t>- формирует и определяет правовой статус органов внешнего муниципального финансового контроля;</w:t>
      </w:r>
    </w:p>
    <w:p w:rsidR="00FD19F5" w:rsidRPr="00FD19F5" w:rsidRDefault="00FD19F5" w:rsidP="00733426">
      <w:r>
        <w:t xml:space="preserve">- </w:t>
      </w:r>
      <w:r w:rsidRPr="00FD19F5">
        <w:rPr>
          <w:shd w:val="clear" w:color="auto" w:fill="FFFFFF"/>
        </w:rPr>
        <w:t>устан</w:t>
      </w:r>
      <w:r w:rsidR="006D7E66">
        <w:rPr>
          <w:shd w:val="clear" w:color="auto" w:fill="FFFFFF"/>
        </w:rPr>
        <w:t>а</w:t>
      </w:r>
      <w:r w:rsidRPr="00FD19F5">
        <w:rPr>
          <w:shd w:val="clear" w:color="auto" w:fill="FFFFFF"/>
        </w:rPr>
        <w:t>вл</w:t>
      </w:r>
      <w:r>
        <w:rPr>
          <w:shd w:val="clear" w:color="auto" w:fill="FFFFFF"/>
        </w:rPr>
        <w:t>ивает</w:t>
      </w:r>
      <w:r w:rsidRPr="00FD19F5">
        <w:rPr>
          <w:shd w:val="clear" w:color="auto" w:fill="FFFFFF"/>
        </w:rPr>
        <w:t>, измен</w:t>
      </w:r>
      <w:r>
        <w:rPr>
          <w:shd w:val="clear" w:color="auto" w:fill="FFFFFF"/>
        </w:rPr>
        <w:t>яет</w:t>
      </w:r>
      <w:r w:rsidRPr="00FD19F5">
        <w:rPr>
          <w:shd w:val="clear" w:color="auto" w:fill="FFFFFF"/>
        </w:rPr>
        <w:t xml:space="preserve"> и отмен</w:t>
      </w:r>
      <w:r>
        <w:rPr>
          <w:shd w:val="clear" w:color="auto" w:fill="FFFFFF"/>
        </w:rPr>
        <w:t>яет</w:t>
      </w:r>
      <w:r w:rsidRPr="00FD19F5">
        <w:rPr>
          <w:shd w:val="clear" w:color="auto" w:fill="FFFFFF"/>
        </w:rPr>
        <w:t xml:space="preserve"> местны</w:t>
      </w:r>
      <w:r w:rsidR="001014EE">
        <w:rPr>
          <w:shd w:val="clear" w:color="auto" w:fill="FFFFFF"/>
        </w:rPr>
        <w:t>е</w:t>
      </w:r>
      <w:r w:rsidRPr="00FD19F5">
        <w:rPr>
          <w:shd w:val="clear" w:color="auto" w:fill="FFFFFF"/>
        </w:rPr>
        <w:t xml:space="preserve"> налог</w:t>
      </w:r>
      <w:r w:rsidR="001014EE">
        <w:rPr>
          <w:shd w:val="clear" w:color="auto" w:fill="FFFFFF"/>
        </w:rPr>
        <w:t>и</w:t>
      </w:r>
      <w:r w:rsidRPr="00FD19F5">
        <w:rPr>
          <w:shd w:val="clear" w:color="auto" w:fill="FFFFFF"/>
        </w:rPr>
        <w:t xml:space="preserve"> и сбор</w:t>
      </w:r>
      <w:r w:rsidR="001014EE">
        <w:rPr>
          <w:shd w:val="clear" w:color="auto" w:fill="FFFFFF"/>
        </w:rPr>
        <w:t>ы</w:t>
      </w:r>
      <w:r w:rsidRPr="00FD19F5">
        <w:rPr>
          <w:shd w:val="clear" w:color="auto" w:fill="FFFFFF"/>
        </w:rPr>
        <w:t xml:space="preserve"> в соответствии с </w:t>
      </w:r>
      <w:hyperlink r:id="rId10" w:history="1">
        <w:r w:rsidRPr="00FD19F5">
          <w:rPr>
            <w:rStyle w:val="aa"/>
            <w:color w:val="auto"/>
            <w:u w:val="none"/>
            <w:shd w:val="clear" w:color="auto" w:fill="FFFFFF"/>
          </w:rPr>
          <w:t>законодательством</w:t>
        </w:r>
      </w:hyperlink>
      <w:r w:rsidRPr="00FD19F5">
        <w:rPr>
          <w:shd w:val="clear" w:color="auto" w:fill="FFFFFF"/>
        </w:rPr>
        <w:t> Российской Федерации о налогах и сборах</w:t>
      </w:r>
      <w:r w:rsidR="001014EE">
        <w:rPr>
          <w:shd w:val="clear" w:color="auto" w:fill="FFFFFF"/>
        </w:rPr>
        <w:t>;</w:t>
      </w:r>
    </w:p>
    <w:p w:rsidR="00B80572" w:rsidRDefault="004121BC" w:rsidP="00733426">
      <w:r w:rsidRPr="004121BC">
        <w:t>- устанавливает налоговые льготы по местным налогам, основания и порядок их применения</w:t>
      </w:r>
      <w:r>
        <w:t>;</w:t>
      </w:r>
    </w:p>
    <w:p w:rsidR="00676B1C" w:rsidRDefault="00676B1C" w:rsidP="00733426">
      <w:r>
        <w:t xml:space="preserve">- принимает решение об отказе полностью или частично от получения в очередном финансовом году </w:t>
      </w:r>
      <w:r w:rsidR="008E67C8">
        <w:t>дотаций</w:t>
      </w:r>
      <w:r>
        <w:t xml:space="preserve"> из других бюджетов бюджетной системы Российской Федерации или от налоговых доходов по дополнительным нормативам отчислений;</w:t>
      </w:r>
    </w:p>
    <w:p w:rsidR="00443C0E" w:rsidRDefault="00443C0E" w:rsidP="00733426">
      <w:r w:rsidRPr="00443C0E">
        <w:t>- утверждает программу муниципальных заимствований, дополнительных ограничений по муниципальному долгу муниципального образования и устанавливает иные показатели, связанные с муниципальным долгом;</w:t>
      </w:r>
    </w:p>
    <w:p w:rsidR="00FB6BAF" w:rsidRPr="00883A73" w:rsidRDefault="00FB6BAF" w:rsidP="00733426">
      <w:r w:rsidRPr="00443C0E">
        <w:t xml:space="preserve">- осуществляет иные бюджетные полномочия в соответствии с Бюджетным </w:t>
      </w:r>
      <w:r w:rsidR="00DF6615" w:rsidRPr="00443C0E">
        <w:t>кодексом Российской Федерации, Ф</w:t>
      </w:r>
      <w:r w:rsidRPr="00443C0E">
        <w:t>едеральным закон</w:t>
      </w:r>
      <w:r w:rsidR="00DF6615" w:rsidRPr="00443C0E">
        <w:t>ом</w:t>
      </w:r>
      <w:r w:rsidR="00FA64B1" w:rsidRPr="00443C0E">
        <w:t xml:space="preserve"> от 06.10.</w:t>
      </w:r>
      <w:r w:rsidRPr="00443C0E">
        <w:t>2003</w:t>
      </w:r>
      <w:r w:rsidR="00DF6615" w:rsidRPr="00443C0E">
        <w:t xml:space="preserve"> </w:t>
      </w:r>
      <w:r w:rsidRPr="00443C0E">
        <w:t xml:space="preserve">№ 131-ФЗ «Об общих принципах организации местного самоуправления в Российской Федерации», </w:t>
      </w:r>
      <w:r w:rsidR="00DF6615" w:rsidRPr="00443C0E">
        <w:t xml:space="preserve">Федеральным законом от </w:t>
      </w:r>
      <w:r w:rsidR="00FA64B1" w:rsidRPr="00443C0E">
        <w:t>0</w:t>
      </w:r>
      <w:r w:rsidRPr="00443C0E">
        <w:t>7</w:t>
      </w:r>
      <w:r w:rsidR="00FA64B1" w:rsidRPr="00443C0E">
        <w:t>.02.</w:t>
      </w:r>
      <w:r w:rsidRPr="00443C0E">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00DF6615" w:rsidRPr="00443C0E">
        <w:t xml:space="preserve">законодательными и </w:t>
      </w:r>
      <w:r w:rsidRPr="00443C0E">
        <w:t xml:space="preserve">нормативными правовыми актами Российской Федерации, </w:t>
      </w:r>
      <w:r w:rsidR="00443C0E" w:rsidRPr="00883A73">
        <w:t>Архангельской обл</w:t>
      </w:r>
      <w:r w:rsidR="00C21FDD">
        <w:t>а</w:t>
      </w:r>
      <w:r w:rsidR="00443C0E" w:rsidRPr="00883A73">
        <w:t>сти</w:t>
      </w:r>
      <w:r w:rsidRPr="00883A73">
        <w:t xml:space="preserve">, Уставом </w:t>
      </w:r>
      <w:r w:rsidR="004B7C7E">
        <w:t>сельского поселения</w:t>
      </w:r>
      <w:r w:rsidR="00883A73">
        <w:t xml:space="preserve"> </w:t>
      </w:r>
      <w:r w:rsidR="004B7C7E">
        <w:t>или решениями Совета</w:t>
      </w:r>
      <w:r w:rsidR="00C21FDD">
        <w:t xml:space="preserve"> депутатов</w:t>
      </w:r>
      <w:r w:rsidR="009D013C">
        <w:t>.</w:t>
      </w:r>
    </w:p>
    <w:p w:rsidR="00FB6BAF" w:rsidRPr="00A4412E" w:rsidRDefault="00FB6BAF" w:rsidP="00733426">
      <w:r w:rsidRPr="00A4412E">
        <w:t>2. </w:t>
      </w:r>
      <w:r w:rsidR="00A4412E" w:rsidRPr="00A4412E">
        <w:t>Глава муниципального образования</w:t>
      </w:r>
      <w:r w:rsidRPr="00A4412E">
        <w:t xml:space="preserve">: </w:t>
      </w:r>
    </w:p>
    <w:p w:rsidR="00BD50CF" w:rsidRPr="00BD50CF" w:rsidRDefault="00BD50CF" w:rsidP="00BD50CF">
      <w:pPr>
        <w:pStyle w:val="af5"/>
        <w:spacing w:before="0" w:beforeAutospacing="0" w:after="0" w:afterAutospacing="0"/>
        <w:ind w:firstLine="708"/>
        <w:rPr>
          <w:color w:val="000000"/>
          <w:sz w:val="28"/>
          <w:szCs w:val="28"/>
        </w:rPr>
      </w:pPr>
      <w:r w:rsidRPr="00BD50CF">
        <w:rPr>
          <w:color w:val="000000"/>
          <w:sz w:val="28"/>
          <w:szCs w:val="28"/>
        </w:rPr>
        <w:t>- определяет бюджетную, налоговую и долговую политику муниципального образования;</w:t>
      </w:r>
    </w:p>
    <w:p w:rsidR="00BD50CF" w:rsidRPr="00BD50CF" w:rsidRDefault="00BD50CF" w:rsidP="00BD50CF">
      <w:pPr>
        <w:pStyle w:val="af5"/>
        <w:spacing w:before="0" w:beforeAutospacing="0" w:after="0" w:afterAutospacing="0"/>
        <w:ind w:firstLine="708"/>
        <w:rPr>
          <w:color w:val="000000"/>
          <w:sz w:val="28"/>
          <w:szCs w:val="28"/>
        </w:rPr>
      </w:pPr>
      <w:r w:rsidRPr="00BD50CF">
        <w:rPr>
          <w:color w:val="000000"/>
          <w:sz w:val="28"/>
          <w:szCs w:val="28"/>
        </w:rPr>
        <w:t>- назначает публичные слушания по проекту местного бюджета и годовому отчету об исполнении местного бюджета;</w:t>
      </w:r>
    </w:p>
    <w:p w:rsidR="00BD50CF" w:rsidRPr="00BD50CF" w:rsidRDefault="00BD50CF" w:rsidP="00BD50CF">
      <w:pPr>
        <w:pStyle w:val="af5"/>
        <w:spacing w:before="0" w:beforeAutospacing="0" w:after="0" w:afterAutospacing="0"/>
        <w:ind w:firstLine="708"/>
        <w:rPr>
          <w:color w:val="000000"/>
          <w:sz w:val="28"/>
          <w:szCs w:val="28"/>
        </w:rPr>
      </w:pPr>
      <w:r w:rsidRPr="00BD50CF">
        <w:rPr>
          <w:color w:val="000000"/>
          <w:sz w:val="28"/>
          <w:szCs w:val="28"/>
        </w:rPr>
        <w:t>- утверждает сводную бюджетную роспись местного бюджета;</w:t>
      </w:r>
    </w:p>
    <w:p w:rsidR="00BD50CF" w:rsidRPr="00BD50CF" w:rsidRDefault="00BD50CF" w:rsidP="00BD50CF">
      <w:pPr>
        <w:pStyle w:val="af5"/>
        <w:spacing w:before="0" w:beforeAutospacing="0" w:after="0" w:afterAutospacing="0"/>
        <w:ind w:firstLine="708"/>
        <w:rPr>
          <w:color w:val="000000"/>
          <w:sz w:val="28"/>
          <w:szCs w:val="28"/>
        </w:rPr>
      </w:pPr>
      <w:r w:rsidRPr="00BD50CF">
        <w:rPr>
          <w:color w:val="000000"/>
          <w:sz w:val="28"/>
          <w:szCs w:val="28"/>
        </w:rPr>
        <w:t>- вносит изменения в сводную бюджетную роспись местного бюджета;</w:t>
      </w:r>
    </w:p>
    <w:p w:rsidR="00BD50CF" w:rsidRPr="00BD50CF" w:rsidRDefault="00BD50CF" w:rsidP="00BD50CF">
      <w:pPr>
        <w:pStyle w:val="af5"/>
        <w:spacing w:before="0" w:beforeAutospacing="0" w:after="0" w:afterAutospacing="0"/>
        <w:ind w:firstLine="708"/>
        <w:rPr>
          <w:color w:val="000000"/>
          <w:sz w:val="28"/>
          <w:szCs w:val="28"/>
        </w:rPr>
      </w:pPr>
      <w:r w:rsidRPr="00BD50CF">
        <w:rPr>
          <w:color w:val="000000"/>
          <w:sz w:val="28"/>
          <w:szCs w:val="28"/>
        </w:rPr>
        <w:t>- утверждает лимиты бюджетных обязательств для главных распорядителей средств местного бюджета;</w:t>
      </w:r>
    </w:p>
    <w:p w:rsidR="00BD50CF" w:rsidRPr="00BD50CF" w:rsidRDefault="00BD50CF" w:rsidP="00BD50CF">
      <w:pPr>
        <w:pStyle w:val="af5"/>
        <w:spacing w:before="0" w:beforeAutospacing="0" w:after="0" w:afterAutospacing="0"/>
        <w:ind w:firstLine="708"/>
        <w:rPr>
          <w:color w:val="000000"/>
          <w:sz w:val="28"/>
          <w:szCs w:val="28"/>
        </w:rPr>
      </w:pPr>
      <w:r w:rsidRPr="00BD50CF">
        <w:rPr>
          <w:color w:val="000000"/>
          <w:sz w:val="28"/>
          <w:szCs w:val="28"/>
        </w:rPr>
        <w:t>- вносить изменения в лимиты бюджетных обязательств для главных распорядителей средств местного бюджета.</w:t>
      </w:r>
      <w:r>
        <w:rPr>
          <w:color w:val="000000"/>
          <w:sz w:val="28"/>
          <w:szCs w:val="28"/>
        </w:rPr>
        <w:t xml:space="preserve"> </w:t>
      </w:r>
    </w:p>
    <w:p w:rsidR="009D013C" w:rsidRPr="001531C2" w:rsidRDefault="009D013C" w:rsidP="00733426">
      <w:r w:rsidRPr="00443C0E">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w:t>
      </w:r>
      <w:r w:rsidRPr="00883A73">
        <w:t>Архангельской обл</w:t>
      </w:r>
      <w:r w:rsidR="00C21FDD">
        <w:t>а</w:t>
      </w:r>
      <w:r w:rsidRPr="00883A73">
        <w:t xml:space="preserve">сти, Уставом </w:t>
      </w:r>
      <w:r w:rsidR="004B7C7E">
        <w:t>сельского поселения или решениями Совета</w:t>
      </w:r>
      <w:r w:rsidR="00C21FDD">
        <w:t xml:space="preserve"> депутатов</w:t>
      </w:r>
      <w:r>
        <w:t>.</w:t>
      </w:r>
    </w:p>
    <w:p w:rsidR="00FB6BAF" w:rsidRDefault="00FB6BAF" w:rsidP="00E57410">
      <w:pPr>
        <w:ind w:left="707" w:firstLine="2"/>
      </w:pPr>
      <w:r w:rsidRPr="000C2C56">
        <w:t>3. </w:t>
      </w:r>
      <w:r w:rsidR="00E74949" w:rsidRPr="000C2C56">
        <w:t>Администрация муниципального образования</w:t>
      </w:r>
      <w:r w:rsidRPr="000C2C56">
        <w:t>:</w:t>
      </w:r>
    </w:p>
    <w:p w:rsidR="00385B73" w:rsidRDefault="00385B73" w:rsidP="00E57410">
      <w:pPr>
        <w:ind w:left="707" w:firstLine="2"/>
      </w:pPr>
      <w:r>
        <w:t>- о</w:t>
      </w:r>
      <w:r w:rsidR="004B7C7E">
        <w:t>беспечивает исполнение местного</w:t>
      </w:r>
      <w:r>
        <w:t xml:space="preserve"> бюджета;</w:t>
      </w:r>
    </w:p>
    <w:p w:rsidR="00385B73" w:rsidRDefault="00385B73" w:rsidP="001315DA">
      <w:r>
        <w:t>- обеспечивает внутренний муниципальный финансовый к</w:t>
      </w:r>
      <w:r w:rsidR="004B7C7E">
        <w:t>онтроль за исполнением местного</w:t>
      </w:r>
      <w:r>
        <w:t xml:space="preserve"> бюджета;</w:t>
      </w:r>
    </w:p>
    <w:p w:rsidR="00D77A3F" w:rsidRDefault="00D77A3F" w:rsidP="001315DA">
      <w:r>
        <w:lastRenderedPageBreak/>
        <w:t>- утверждае</w:t>
      </w:r>
      <w:r w:rsidR="004B7C7E">
        <w:t>т отчеты об исполнении местного</w:t>
      </w:r>
      <w:r>
        <w:t xml:space="preserve"> бюджета за первый квартал</w:t>
      </w:r>
      <w:r w:rsidR="006568CA">
        <w:t>, полугодие и девять месяцев текущего финансового года;</w:t>
      </w:r>
    </w:p>
    <w:p w:rsidR="006F4E4F" w:rsidRPr="00270E7D" w:rsidRDefault="006F4E4F" w:rsidP="001315DA">
      <w:r w:rsidRPr="00270E7D">
        <w:t>- представляет в контрольно-счетную комиссию годов</w:t>
      </w:r>
      <w:r w:rsidR="004B7C7E" w:rsidRPr="00270E7D">
        <w:t>ой отчет об исполнении местного</w:t>
      </w:r>
      <w:r w:rsidRPr="00270E7D">
        <w:t xml:space="preserve"> </w:t>
      </w:r>
      <w:r w:rsidR="005C1641" w:rsidRPr="00270E7D">
        <w:t xml:space="preserve"> бюджета за отчетный финансовый год для проведения внешней проверки;</w:t>
      </w:r>
    </w:p>
    <w:p w:rsidR="007704FC" w:rsidRPr="00D711F4" w:rsidRDefault="007704FC" w:rsidP="007704FC">
      <w:pPr>
        <w:rPr>
          <w:color w:val="FF0000"/>
        </w:rPr>
      </w:pPr>
      <w:r w:rsidRPr="007704FC">
        <w:t>- устанавливает</w:t>
      </w:r>
      <w:r>
        <w:t xml:space="preserve"> порядок разработки и одобрения, одобряет прогноз социально-экономического развития муниципального </w:t>
      </w:r>
      <w:r w:rsidRPr="00385B73">
        <w:t>образования;</w:t>
      </w:r>
    </w:p>
    <w:p w:rsidR="00385B73" w:rsidRDefault="00DA492D" w:rsidP="00DA492D">
      <w:r>
        <w:t>- устанавливает порядок разработки, утверждения и реализации муниципальных программ</w:t>
      </w:r>
      <w:r w:rsidR="005A69D6">
        <w:t>;</w:t>
      </w:r>
    </w:p>
    <w:p w:rsidR="005A69D6" w:rsidRDefault="00352754" w:rsidP="00DA492D">
      <w:r>
        <w:t xml:space="preserve">- </w:t>
      </w:r>
      <w:r w:rsidR="00846AAD">
        <w:t>осуществляет общее руководство разр</w:t>
      </w:r>
      <w:r w:rsidR="00A57BD3">
        <w:t>а</w:t>
      </w:r>
      <w:r w:rsidR="00846AAD">
        <w:t xml:space="preserve">боткой и реализацией муниципальных программ, </w:t>
      </w:r>
      <w:r>
        <w:t>утверждает муниципальные программы</w:t>
      </w:r>
      <w:r w:rsidR="00846AAD">
        <w:t>;</w:t>
      </w:r>
    </w:p>
    <w:p w:rsidR="002B0B90" w:rsidRDefault="002B0B90" w:rsidP="00DA492D">
      <w:r>
        <w:t>- устанавливает порядок ведения реестра расходных обязательств;</w:t>
      </w:r>
    </w:p>
    <w:p w:rsidR="002B0B90" w:rsidRDefault="00BA4542" w:rsidP="00DA492D">
      <w:r>
        <w:t>- устан</w:t>
      </w:r>
      <w:r w:rsidR="006D7E66">
        <w:t>а</w:t>
      </w:r>
      <w:r>
        <w:t>вл</w:t>
      </w:r>
      <w:r w:rsidR="00D44113">
        <w:t>ивает</w:t>
      </w:r>
      <w:r>
        <w:t xml:space="preserve"> поряд</w:t>
      </w:r>
      <w:r w:rsidR="00D44113">
        <w:t>ок</w:t>
      </w:r>
      <w:r>
        <w:t xml:space="preserve"> осуществления бюджетных полномочий главных а</w:t>
      </w:r>
      <w:r w:rsidR="004B7C7E">
        <w:t>дминистраторов доходов местного</w:t>
      </w:r>
      <w:r>
        <w:t xml:space="preserve"> бюджета, являющихся органами местного самоуправления и находящимися в их ведении структурными подразделениями и казенными учреждениями</w:t>
      </w:r>
      <w:r w:rsidR="00193216">
        <w:t>;</w:t>
      </w:r>
    </w:p>
    <w:p w:rsidR="004C524B" w:rsidRDefault="004B7C7E" w:rsidP="00E65DEE">
      <w:pPr>
        <w:autoSpaceDE w:val="0"/>
        <w:autoSpaceDN w:val="0"/>
        <w:adjustRightInd w:val="0"/>
        <w:ind w:firstLine="708"/>
      </w:pPr>
      <w:r>
        <w:t>Совета</w:t>
      </w:r>
      <w:r w:rsidR="004C524B">
        <w:t xml:space="preserve"> депутатов;</w:t>
      </w:r>
    </w:p>
    <w:p w:rsidR="00F7257D" w:rsidRDefault="00F7257D" w:rsidP="004C524B">
      <w:pPr>
        <w:autoSpaceDE w:val="0"/>
        <w:autoSpaceDN w:val="0"/>
        <w:adjustRightInd w:val="0"/>
        <w:ind w:firstLine="0"/>
      </w:pPr>
      <w:r>
        <w:tab/>
        <w:t>- устан</w:t>
      </w:r>
      <w:r w:rsidR="006D7E66">
        <w:t>а</w:t>
      </w:r>
      <w:r>
        <w:t>вл</w:t>
      </w:r>
      <w:r w:rsidR="00D44113">
        <w:t xml:space="preserve">ивает </w:t>
      </w:r>
      <w:r>
        <w:t xml:space="preserve"> поряд</w:t>
      </w:r>
      <w:r w:rsidR="00D44113">
        <w:t>ок</w:t>
      </w:r>
      <w:r>
        <w:t xml:space="preserve"> использования бюджетных ассигнований резервного фонда администрации муниципального образования, а также средств, иным образом зарезервированных в составе бюджетных ассигно</w:t>
      </w:r>
      <w:r w:rsidR="00771655">
        <w:t>ваний, утвержденных решением о местном</w:t>
      </w:r>
      <w:r>
        <w:t xml:space="preserve"> бюджете</w:t>
      </w:r>
      <w:r w:rsidR="00905BE8">
        <w:t>;</w:t>
      </w:r>
    </w:p>
    <w:p w:rsidR="00F47CBC" w:rsidRDefault="00F47CBC" w:rsidP="004C524B">
      <w:pPr>
        <w:autoSpaceDE w:val="0"/>
        <w:autoSpaceDN w:val="0"/>
        <w:adjustRightInd w:val="0"/>
        <w:ind w:firstLine="0"/>
      </w:pPr>
      <w:r>
        <w:tab/>
        <w:t>- устан</w:t>
      </w:r>
      <w:r w:rsidR="006D7E66">
        <w:t>а</w:t>
      </w:r>
      <w:r>
        <w:t>вл</w:t>
      </w:r>
      <w:r w:rsidR="00D44113">
        <w:t xml:space="preserve">ивает </w:t>
      </w:r>
      <w:r>
        <w:t xml:space="preserve"> поряд</w:t>
      </w:r>
      <w:r w:rsidR="00D44113">
        <w:t>ок</w:t>
      </w:r>
      <w:r>
        <w:t xml:space="preserve"> формирования и ведения реес</w:t>
      </w:r>
      <w:r w:rsidR="00771655">
        <w:t>тра источников доходов местного</w:t>
      </w:r>
      <w:r>
        <w:t xml:space="preserve"> бюджета;</w:t>
      </w:r>
    </w:p>
    <w:p w:rsidR="00F81571" w:rsidRDefault="00F47CBC" w:rsidP="00BD50CF">
      <w:pPr>
        <w:autoSpaceDE w:val="0"/>
        <w:autoSpaceDN w:val="0"/>
        <w:adjustRightInd w:val="0"/>
        <w:ind w:firstLine="0"/>
      </w:pPr>
      <w:r>
        <w:tab/>
      </w:r>
      <w:r w:rsidRPr="00270E7D">
        <w:t>- устан</w:t>
      </w:r>
      <w:r w:rsidR="006D7E66" w:rsidRPr="00270E7D">
        <w:t>а</w:t>
      </w:r>
      <w:r w:rsidRPr="00270E7D">
        <w:t>вл</w:t>
      </w:r>
      <w:r w:rsidR="00D44113" w:rsidRPr="00270E7D">
        <w:t>ивает</w:t>
      </w:r>
      <w:r w:rsidRPr="00270E7D">
        <w:t xml:space="preserve"> поряд</w:t>
      </w:r>
      <w:r w:rsidR="00D44113" w:rsidRPr="00270E7D">
        <w:t>ок</w:t>
      </w:r>
      <w:r w:rsidRPr="00270E7D">
        <w:t xml:space="preserve"> представления реестров источников доходов </w:t>
      </w:r>
      <w:r w:rsidR="00270E7D" w:rsidRPr="00270E7D">
        <w:t xml:space="preserve">местного </w:t>
      </w:r>
      <w:r w:rsidRPr="00270E7D">
        <w:t>бюджет</w:t>
      </w:r>
      <w:r w:rsidR="00270E7D" w:rsidRPr="00270E7D">
        <w:t>а;</w:t>
      </w:r>
      <w:r w:rsidR="00D44113" w:rsidRPr="00270E7D">
        <w:tab/>
      </w:r>
    </w:p>
    <w:p w:rsidR="00F81571" w:rsidRPr="00F81571" w:rsidRDefault="00F81571" w:rsidP="00733426">
      <w:r>
        <w:t>- устанавливает порядок осуществл</w:t>
      </w:r>
      <w:r w:rsidR="00EE08D3">
        <w:t xml:space="preserve">ения </w:t>
      </w:r>
      <w:r w:rsidR="006033F0">
        <w:t>оценки налоговых расходов с соблюдением общих треб</w:t>
      </w:r>
      <w:r w:rsidR="00703D68">
        <w:t>о</w:t>
      </w:r>
      <w:r w:rsidR="006033F0">
        <w:t>ваний, установленных Правительством Российской Федерации;</w:t>
      </w:r>
    </w:p>
    <w:p w:rsidR="00E02B13" w:rsidRPr="001531C2" w:rsidRDefault="00E02B13" w:rsidP="00E02B13">
      <w:r w:rsidRPr="00443C0E">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w:t>
      </w:r>
      <w:r w:rsidRPr="00883A73">
        <w:t>Архангельской обл</w:t>
      </w:r>
      <w:r>
        <w:t>а</w:t>
      </w:r>
      <w:r w:rsidRPr="00883A73">
        <w:t xml:space="preserve">сти, Уставом </w:t>
      </w:r>
      <w:r w:rsidR="00771655">
        <w:t>сельского поселения или решениями Совета</w:t>
      </w:r>
      <w:r>
        <w:t xml:space="preserve"> депутатов.</w:t>
      </w:r>
    </w:p>
    <w:p w:rsidR="00FB6BAF" w:rsidRPr="0060318D" w:rsidRDefault="00FB6BAF" w:rsidP="00733426">
      <w:r w:rsidRPr="0060318D">
        <w:t>5. </w:t>
      </w:r>
      <w:r w:rsidR="00CD7FEB" w:rsidRPr="0060318D">
        <w:t>Финансовый орган</w:t>
      </w:r>
      <w:r w:rsidR="00BC799F" w:rsidRPr="0060318D">
        <w:t xml:space="preserve"> администрации</w:t>
      </w:r>
      <w:r w:rsidRPr="0060318D">
        <w:t>:</w:t>
      </w:r>
    </w:p>
    <w:p w:rsidR="00FB6BAF" w:rsidRDefault="00FB6BAF" w:rsidP="00733426">
      <w:r w:rsidRPr="001A21C5">
        <w:t xml:space="preserve">- организует составление и составляет проект </w:t>
      </w:r>
      <w:r w:rsidR="00BC799F">
        <w:t>решения Совета депутатов о местном</w:t>
      </w:r>
      <w:r w:rsidR="00FE2DD9">
        <w:t xml:space="preserve"> бюджете и по поручению главы муниципального образования представляет его на рас</w:t>
      </w:r>
      <w:r w:rsidR="00BC799F">
        <w:t>смотрение и утверждение Совету</w:t>
      </w:r>
      <w:r w:rsidR="00FE2DD9">
        <w:t xml:space="preserve"> депутатов</w:t>
      </w:r>
      <w:r w:rsidRPr="001A21C5">
        <w:t>;</w:t>
      </w:r>
    </w:p>
    <w:p w:rsidR="00FE2DD9" w:rsidRDefault="00FE2DD9" w:rsidP="00FE2DD9">
      <w:pPr>
        <w:shd w:val="clear" w:color="auto" w:fill="FFFFFF"/>
        <w:ind w:firstLine="720"/>
        <w:rPr>
          <w:rFonts w:eastAsia="Calibri"/>
        </w:rPr>
      </w:pPr>
      <w:r>
        <w:t xml:space="preserve">- </w:t>
      </w:r>
      <w:r w:rsidRPr="00896E60">
        <w:rPr>
          <w:rFonts w:eastAsia="Calibri"/>
        </w:rPr>
        <w:t xml:space="preserve"> осуществл</w:t>
      </w:r>
      <w:r>
        <w:t xml:space="preserve">яет </w:t>
      </w:r>
      <w:r w:rsidRPr="00896E60">
        <w:rPr>
          <w:rFonts w:eastAsia="Calibri"/>
        </w:rPr>
        <w:t xml:space="preserve"> методическо</w:t>
      </w:r>
      <w:r>
        <w:t>е</w:t>
      </w:r>
      <w:r w:rsidRPr="00896E60">
        <w:rPr>
          <w:rFonts w:eastAsia="Calibri"/>
        </w:rPr>
        <w:t xml:space="preserve"> руководств</w:t>
      </w:r>
      <w:r>
        <w:t>о</w:t>
      </w:r>
      <w:r>
        <w:rPr>
          <w:rFonts w:eastAsia="Calibri"/>
        </w:rPr>
        <w:t xml:space="preserve"> </w:t>
      </w:r>
      <w:r w:rsidR="008E2FD6">
        <w:t>по</w:t>
      </w:r>
      <w:r>
        <w:t xml:space="preserve"> </w:t>
      </w:r>
      <w:r>
        <w:rPr>
          <w:rFonts w:eastAsia="Calibri"/>
        </w:rPr>
        <w:t>составлени</w:t>
      </w:r>
      <w:r w:rsidR="008E2FD6">
        <w:t>ю</w:t>
      </w:r>
      <w:r>
        <w:rPr>
          <w:rFonts w:eastAsia="Calibri"/>
        </w:rPr>
        <w:t xml:space="preserve"> проекта </w:t>
      </w:r>
      <w:r w:rsidR="00BC799F">
        <w:rPr>
          <w:rFonts w:eastAsia="Calibri"/>
        </w:rPr>
        <w:t>местного</w:t>
      </w:r>
      <w:r w:rsidRPr="00896E60">
        <w:rPr>
          <w:rFonts w:eastAsia="Calibri"/>
        </w:rPr>
        <w:t xml:space="preserve"> бюджета и исполнени</w:t>
      </w:r>
      <w:r w:rsidR="008E2FD6">
        <w:t>ю</w:t>
      </w:r>
      <w:r w:rsidRPr="00896E60">
        <w:rPr>
          <w:rFonts w:eastAsia="Calibri"/>
        </w:rPr>
        <w:t xml:space="preserve"> </w:t>
      </w:r>
      <w:r w:rsidR="00BC799F">
        <w:rPr>
          <w:rFonts w:eastAsia="Calibri"/>
        </w:rPr>
        <w:t>местного</w:t>
      </w:r>
      <w:r w:rsidRPr="00896E60">
        <w:rPr>
          <w:rFonts w:eastAsia="Calibri"/>
        </w:rPr>
        <w:t xml:space="preserve"> бюджета;</w:t>
      </w:r>
    </w:p>
    <w:p w:rsidR="00FE2DD9" w:rsidRDefault="00FE2DD9" w:rsidP="00FE2DD9">
      <w:pPr>
        <w:shd w:val="clear" w:color="auto" w:fill="FFFFFF"/>
        <w:ind w:left="696" w:firstLine="12"/>
        <w:rPr>
          <w:rFonts w:eastAsia="Calibri"/>
        </w:rPr>
      </w:pPr>
      <w:r>
        <w:t>-</w:t>
      </w:r>
      <w:r w:rsidRPr="00896E60">
        <w:rPr>
          <w:rFonts w:eastAsia="Calibri"/>
        </w:rPr>
        <w:t xml:space="preserve"> </w:t>
      </w:r>
      <w:r>
        <w:rPr>
          <w:rFonts w:eastAsia="Calibri"/>
        </w:rPr>
        <w:t xml:space="preserve"> </w:t>
      </w:r>
      <w:r w:rsidRPr="00896E60">
        <w:rPr>
          <w:rFonts w:eastAsia="Calibri"/>
        </w:rPr>
        <w:t>веде</w:t>
      </w:r>
      <w:r>
        <w:t>т реестр</w:t>
      </w:r>
      <w:r w:rsidRPr="00896E60">
        <w:rPr>
          <w:rFonts w:eastAsia="Calibri"/>
        </w:rPr>
        <w:t xml:space="preserve"> расходных обязательств </w:t>
      </w:r>
      <w:r>
        <w:t>муниципального образования</w:t>
      </w:r>
      <w:r w:rsidRPr="00896E60">
        <w:rPr>
          <w:rFonts w:eastAsia="Calibri"/>
        </w:rPr>
        <w:t xml:space="preserve">; </w:t>
      </w:r>
    </w:p>
    <w:p w:rsidR="00FE2DD9" w:rsidRDefault="008E2FD6" w:rsidP="00FE2DD9">
      <w:pPr>
        <w:shd w:val="clear" w:color="auto" w:fill="FFFFFF"/>
        <w:ind w:firstLine="720"/>
      </w:pPr>
      <w:r>
        <w:t>-</w:t>
      </w:r>
      <w:r w:rsidR="00FE2DD9" w:rsidRPr="00896E60">
        <w:rPr>
          <w:rFonts w:eastAsia="Calibri"/>
        </w:rPr>
        <w:t xml:space="preserve"> разраб</w:t>
      </w:r>
      <w:r>
        <w:t xml:space="preserve">атывает </w:t>
      </w:r>
      <w:r w:rsidR="00FE2DD9" w:rsidRPr="00896E60">
        <w:rPr>
          <w:rFonts w:eastAsia="Calibri"/>
        </w:rPr>
        <w:t>основны</w:t>
      </w:r>
      <w:r>
        <w:t>е</w:t>
      </w:r>
      <w:r w:rsidR="00FE2DD9" w:rsidRPr="00896E60">
        <w:rPr>
          <w:rFonts w:eastAsia="Calibri"/>
        </w:rPr>
        <w:t xml:space="preserve"> направлени</w:t>
      </w:r>
      <w:r>
        <w:t>я</w:t>
      </w:r>
      <w:r w:rsidR="00FE2DD9" w:rsidRPr="00896E60">
        <w:rPr>
          <w:rFonts w:eastAsia="Calibri"/>
        </w:rPr>
        <w:t xml:space="preserve"> бюджетной и налоговой политики </w:t>
      </w:r>
      <w:r>
        <w:rPr>
          <w:bCs/>
          <w:spacing w:val="-3"/>
        </w:rPr>
        <w:t>муниципального образования</w:t>
      </w:r>
      <w:r w:rsidR="00FE2DD9" w:rsidRPr="00DE3D56">
        <w:rPr>
          <w:rFonts w:eastAsia="Calibri"/>
        </w:rPr>
        <w:t>;</w:t>
      </w:r>
      <w:r w:rsidR="00FE2DD9" w:rsidRPr="00896E60">
        <w:rPr>
          <w:rFonts w:eastAsia="Calibri"/>
        </w:rPr>
        <w:t xml:space="preserve"> </w:t>
      </w:r>
    </w:p>
    <w:p w:rsidR="00D372E0" w:rsidRPr="00801E9E" w:rsidRDefault="00D372E0" w:rsidP="00D372E0">
      <w:pPr>
        <w:shd w:val="clear" w:color="auto" w:fill="FFFFFF"/>
        <w:ind w:firstLine="720"/>
        <w:rPr>
          <w:rFonts w:eastAsia="Calibri"/>
          <w:color w:val="FF0000"/>
        </w:rPr>
      </w:pPr>
      <w:r>
        <w:lastRenderedPageBreak/>
        <w:t xml:space="preserve">- получает </w:t>
      </w:r>
      <w:r w:rsidRPr="00896E60">
        <w:rPr>
          <w:rFonts w:eastAsia="Calibri"/>
        </w:rPr>
        <w:t xml:space="preserve">от исполнительных органов государственной власти Архангельской области и иных государственных органов Архангельской области, </w:t>
      </w:r>
      <w:r>
        <w:rPr>
          <w:rFonts w:eastAsia="Calibri"/>
        </w:rPr>
        <w:t xml:space="preserve"> органов </w:t>
      </w:r>
      <w:r w:rsidRPr="00896E60">
        <w:rPr>
          <w:rFonts w:eastAsia="Calibri"/>
        </w:rPr>
        <w:t xml:space="preserve"> местного самоуправления муниципальных образований </w:t>
      </w:r>
      <w:r w:rsidR="00C46D40">
        <w:rPr>
          <w:rFonts w:eastAsia="Calibri"/>
        </w:rPr>
        <w:t xml:space="preserve">поселений </w:t>
      </w:r>
      <w:r w:rsidRPr="00256BCB">
        <w:rPr>
          <w:rFonts w:eastAsia="Calibri"/>
          <w:bCs/>
          <w:spacing w:val="-3"/>
        </w:rPr>
        <w:t>Пинежского района</w:t>
      </w:r>
      <w:r w:rsidRPr="00896E60">
        <w:rPr>
          <w:rFonts w:eastAsia="Calibri"/>
        </w:rPr>
        <w:t xml:space="preserve"> материалов, необходимых для составл</w:t>
      </w:r>
      <w:r>
        <w:rPr>
          <w:rFonts w:eastAsia="Calibri"/>
        </w:rPr>
        <w:t xml:space="preserve">ения проекта </w:t>
      </w:r>
      <w:r w:rsidR="00BC799F">
        <w:rPr>
          <w:rFonts w:eastAsia="Calibri"/>
        </w:rPr>
        <w:t>местного</w:t>
      </w:r>
      <w:r w:rsidRPr="00896E60">
        <w:rPr>
          <w:rFonts w:eastAsia="Calibri"/>
        </w:rPr>
        <w:t xml:space="preserve"> бюджета</w:t>
      </w:r>
      <w:r>
        <w:rPr>
          <w:rFonts w:eastAsia="Calibri"/>
        </w:rPr>
        <w:t>;</w:t>
      </w:r>
    </w:p>
    <w:p w:rsidR="00FE2DD9" w:rsidRDefault="008E2FD6" w:rsidP="00FE2DD9">
      <w:pPr>
        <w:shd w:val="clear" w:color="auto" w:fill="FFFFFF"/>
        <w:ind w:firstLine="720"/>
        <w:rPr>
          <w:rFonts w:eastAsia="Calibri"/>
        </w:rPr>
      </w:pPr>
      <w:r>
        <w:t>-</w:t>
      </w:r>
      <w:r w:rsidR="00FE2DD9">
        <w:rPr>
          <w:rFonts w:eastAsia="Calibri"/>
        </w:rPr>
        <w:t xml:space="preserve"> </w:t>
      </w:r>
      <w:r w:rsidR="00FE2DD9" w:rsidRPr="00896E60">
        <w:rPr>
          <w:rFonts w:eastAsia="Calibri"/>
        </w:rPr>
        <w:t xml:space="preserve"> организ</w:t>
      </w:r>
      <w:r>
        <w:t>ует</w:t>
      </w:r>
      <w:r w:rsidR="00FE2DD9" w:rsidRPr="00896E60">
        <w:rPr>
          <w:rFonts w:eastAsia="Calibri"/>
        </w:rPr>
        <w:t xml:space="preserve"> исполнени</w:t>
      </w:r>
      <w:r w:rsidR="00D372E0">
        <w:t>е</w:t>
      </w:r>
      <w:r w:rsidR="00FE2DD9" w:rsidRPr="00896E60">
        <w:rPr>
          <w:rFonts w:eastAsia="Calibri"/>
        </w:rPr>
        <w:t xml:space="preserve"> </w:t>
      </w:r>
      <w:r w:rsidR="00BC799F">
        <w:rPr>
          <w:rFonts w:eastAsia="Calibri"/>
        </w:rPr>
        <w:t>местного</w:t>
      </w:r>
      <w:r w:rsidR="00FE2DD9" w:rsidRPr="00896E60">
        <w:rPr>
          <w:rFonts w:eastAsia="Calibri"/>
        </w:rPr>
        <w:t xml:space="preserve"> бюджета;</w:t>
      </w:r>
    </w:p>
    <w:p w:rsidR="00BC799F" w:rsidRDefault="008E2FD6" w:rsidP="006950DB">
      <w:pPr>
        <w:shd w:val="clear" w:color="auto" w:fill="FFFFFF"/>
        <w:ind w:firstLine="720"/>
        <w:rPr>
          <w:rFonts w:eastAsia="Calibri"/>
        </w:rPr>
      </w:pPr>
      <w:r>
        <w:t xml:space="preserve">- </w:t>
      </w:r>
      <w:r w:rsidR="00FE2DD9">
        <w:rPr>
          <w:rFonts w:eastAsia="Calibri"/>
        </w:rPr>
        <w:t>исполн</w:t>
      </w:r>
      <w:r>
        <w:t>яет</w:t>
      </w:r>
      <w:r w:rsidR="00BC799F">
        <w:rPr>
          <w:rFonts w:eastAsia="Calibri"/>
        </w:rPr>
        <w:t xml:space="preserve"> местный</w:t>
      </w:r>
      <w:r>
        <w:t xml:space="preserve"> бюджет</w:t>
      </w:r>
      <w:r w:rsidR="00FE2DD9" w:rsidRPr="00896E60">
        <w:rPr>
          <w:rFonts w:eastAsia="Calibri"/>
        </w:rPr>
        <w:t xml:space="preserve"> в порядке, установленном Бюджетным кодексом Российской Федерации, </w:t>
      </w:r>
      <w:r w:rsidR="00BC799F">
        <w:rPr>
          <w:rFonts w:eastAsia="Calibri"/>
        </w:rPr>
        <w:t>решением Совета</w:t>
      </w:r>
      <w:r w:rsidR="00FE2DD9">
        <w:rPr>
          <w:rFonts w:eastAsia="Calibri"/>
        </w:rPr>
        <w:t xml:space="preserve"> депутатов</w:t>
      </w:r>
      <w:r w:rsidR="00FE2DD9" w:rsidRPr="00896E60">
        <w:rPr>
          <w:rFonts w:eastAsia="Calibri"/>
        </w:rPr>
        <w:t xml:space="preserve"> о</w:t>
      </w:r>
      <w:r w:rsidR="00BC799F">
        <w:rPr>
          <w:rFonts w:eastAsia="Calibri"/>
        </w:rPr>
        <w:t xml:space="preserve"> местном</w:t>
      </w:r>
      <w:r w:rsidR="00FE2DD9" w:rsidRPr="00896E60">
        <w:rPr>
          <w:rFonts w:eastAsia="Calibri"/>
        </w:rPr>
        <w:t xml:space="preserve"> бюджете и иными</w:t>
      </w:r>
      <w:r w:rsidR="00FE2DD9">
        <w:rPr>
          <w:rFonts w:eastAsia="Calibri"/>
        </w:rPr>
        <w:t xml:space="preserve"> решениями</w:t>
      </w:r>
      <w:r w:rsidR="00BC799F">
        <w:rPr>
          <w:rFonts w:eastAsia="Calibri"/>
        </w:rPr>
        <w:t>;</w:t>
      </w:r>
    </w:p>
    <w:p w:rsidR="00FE2DD9" w:rsidRDefault="009574A3" w:rsidP="006950DB">
      <w:pPr>
        <w:shd w:val="clear" w:color="auto" w:fill="FFFFFF"/>
        <w:ind w:firstLine="720"/>
        <w:rPr>
          <w:rFonts w:eastAsia="Calibri"/>
        </w:rPr>
      </w:pPr>
      <w:r>
        <w:t>-</w:t>
      </w:r>
      <w:r w:rsidR="00FE2DD9" w:rsidRPr="00896E60">
        <w:rPr>
          <w:rFonts w:eastAsia="Calibri"/>
        </w:rPr>
        <w:t xml:space="preserve"> составл</w:t>
      </w:r>
      <w:r>
        <w:t>яет</w:t>
      </w:r>
      <w:r w:rsidR="00FE2DD9" w:rsidRPr="00896E60">
        <w:rPr>
          <w:rFonts w:eastAsia="Calibri"/>
        </w:rPr>
        <w:t xml:space="preserve"> и веде</w:t>
      </w:r>
      <w:r>
        <w:t>т</w:t>
      </w:r>
      <w:r w:rsidR="00FE2DD9" w:rsidRPr="00896E60">
        <w:rPr>
          <w:rFonts w:eastAsia="Calibri"/>
        </w:rPr>
        <w:t xml:space="preserve"> сводн</w:t>
      </w:r>
      <w:r>
        <w:t>ую</w:t>
      </w:r>
      <w:r w:rsidR="00FE2DD9" w:rsidRPr="00896E60">
        <w:rPr>
          <w:rFonts w:eastAsia="Calibri"/>
        </w:rPr>
        <w:t xml:space="preserve"> бюджетн</w:t>
      </w:r>
      <w:r>
        <w:t>ую</w:t>
      </w:r>
      <w:r w:rsidR="00FE2DD9" w:rsidRPr="00896E60">
        <w:rPr>
          <w:rFonts w:eastAsia="Calibri"/>
        </w:rPr>
        <w:t xml:space="preserve"> роспис</w:t>
      </w:r>
      <w:r>
        <w:t>ь</w:t>
      </w:r>
      <w:r w:rsidR="00FE2DD9" w:rsidRPr="00896E60">
        <w:rPr>
          <w:rFonts w:eastAsia="Calibri"/>
        </w:rPr>
        <w:t xml:space="preserve"> </w:t>
      </w:r>
      <w:r w:rsidR="00BC799F">
        <w:rPr>
          <w:rFonts w:eastAsia="Calibri"/>
        </w:rPr>
        <w:t>местного</w:t>
      </w:r>
      <w:r w:rsidR="00FE2DD9" w:rsidRPr="00896E60">
        <w:rPr>
          <w:rFonts w:eastAsia="Calibri"/>
        </w:rPr>
        <w:t xml:space="preserve"> бюджета;</w:t>
      </w:r>
    </w:p>
    <w:p w:rsidR="00FE2DD9" w:rsidRDefault="006950DB" w:rsidP="006950DB">
      <w:pPr>
        <w:shd w:val="clear" w:color="auto" w:fill="FFFFFF"/>
        <w:rPr>
          <w:rFonts w:eastAsia="Calibri"/>
        </w:rPr>
      </w:pPr>
      <w:r>
        <w:t xml:space="preserve">- </w:t>
      </w:r>
      <w:r w:rsidR="00FE2DD9" w:rsidRPr="00896E60">
        <w:rPr>
          <w:rFonts w:eastAsia="Calibri"/>
        </w:rPr>
        <w:t xml:space="preserve"> </w:t>
      </w:r>
      <w:r w:rsidR="006F1403">
        <w:t xml:space="preserve">осуществляет </w:t>
      </w:r>
      <w:r w:rsidR="00FE2DD9" w:rsidRPr="00896E60">
        <w:rPr>
          <w:rFonts w:eastAsia="Calibri"/>
        </w:rPr>
        <w:t>управл</w:t>
      </w:r>
      <w:r w:rsidR="006F1403">
        <w:t xml:space="preserve">ение </w:t>
      </w:r>
      <w:r w:rsidR="00FE2DD9" w:rsidRPr="00896E60">
        <w:rPr>
          <w:rFonts w:eastAsia="Calibri"/>
        </w:rPr>
        <w:t xml:space="preserve">средствами на едином счете </w:t>
      </w:r>
      <w:r w:rsidR="00BC799F">
        <w:rPr>
          <w:rFonts w:eastAsia="Calibri"/>
        </w:rPr>
        <w:t>местного</w:t>
      </w:r>
      <w:r w:rsidR="00FE2DD9" w:rsidRPr="00896E60">
        <w:rPr>
          <w:rFonts w:eastAsia="Calibri"/>
        </w:rPr>
        <w:t xml:space="preserve"> бюджета;</w:t>
      </w:r>
    </w:p>
    <w:p w:rsidR="00FE2DD9" w:rsidRPr="00EC53A4" w:rsidRDefault="00FE2DD9" w:rsidP="00FE2DD9">
      <w:pPr>
        <w:shd w:val="clear" w:color="auto" w:fill="FFFFFF"/>
        <w:ind w:firstLine="720"/>
        <w:rPr>
          <w:rFonts w:eastAsia="Calibri"/>
          <w:bCs/>
        </w:rPr>
      </w:pPr>
      <w:r w:rsidRPr="00EC53A4">
        <w:rPr>
          <w:rFonts w:eastAsia="Calibri"/>
        </w:rPr>
        <w:t xml:space="preserve"> </w:t>
      </w:r>
      <w:r w:rsidR="006950DB">
        <w:t>-</w:t>
      </w:r>
      <w:r w:rsidRPr="00EC53A4">
        <w:rPr>
          <w:rFonts w:eastAsia="Calibri"/>
        </w:rPr>
        <w:t xml:space="preserve"> составл</w:t>
      </w:r>
      <w:r w:rsidR="006950DB">
        <w:t>яет</w:t>
      </w:r>
      <w:r w:rsidRPr="00EC53A4">
        <w:rPr>
          <w:rFonts w:eastAsia="Calibri"/>
        </w:rPr>
        <w:t xml:space="preserve"> отчет</w:t>
      </w:r>
      <w:r w:rsidR="006950DB">
        <w:t>ы</w:t>
      </w:r>
      <w:r w:rsidR="00BC799F">
        <w:rPr>
          <w:rFonts w:eastAsia="Calibri"/>
        </w:rPr>
        <w:t xml:space="preserve"> об исполнении местного</w:t>
      </w:r>
      <w:r w:rsidRPr="00EC53A4">
        <w:rPr>
          <w:rFonts w:eastAsia="Calibri"/>
        </w:rPr>
        <w:t xml:space="preserve"> бюджета и представл</w:t>
      </w:r>
      <w:r w:rsidR="006950DB">
        <w:t>яет</w:t>
      </w:r>
      <w:r w:rsidRPr="00EC53A4">
        <w:rPr>
          <w:rFonts w:eastAsia="Calibri"/>
        </w:rPr>
        <w:t xml:space="preserve"> </w:t>
      </w:r>
      <w:r w:rsidR="006950DB">
        <w:t>их</w:t>
      </w:r>
      <w:r w:rsidRPr="00EC53A4">
        <w:rPr>
          <w:rFonts w:eastAsia="Calibri"/>
        </w:rPr>
        <w:t xml:space="preserve"> в администрацию</w:t>
      </w:r>
      <w:r w:rsidR="006950DB">
        <w:rPr>
          <w:bCs/>
        </w:rPr>
        <w:t xml:space="preserve">  муниципального образования;</w:t>
      </w:r>
    </w:p>
    <w:p w:rsidR="00FE2DD9" w:rsidRDefault="00B0676E" w:rsidP="00FE2DD9">
      <w:pPr>
        <w:shd w:val="clear" w:color="auto" w:fill="FFFFFF"/>
        <w:ind w:firstLine="720"/>
        <w:rPr>
          <w:rFonts w:eastAsia="Calibri"/>
        </w:rPr>
      </w:pPr>
      <w:r>
        <w:t>-</w:t>
      </w:r>
      <w:r w:rsidR="00FE2DD9">
        <w:rPr>
          <w:rFonts w:eastAsia="Calibri"/>
        </w:rPr>
        <w:t xml:space="preserve"> </w:t>
      </w:r>
      <w:r w:rsidR="00FE2DD9" w:rsidRPr="00896E60">
        <w:rPr>
          <w:rFonts w:eastAsia="Calibri"/>
        </w:rPr>
        <w:t>представл</w:t>
      </w:r>
      <w:r>
        <w:t>яет</w:t>
      </w:r>
      <w:r w:rsidR="00FE2DD9" w:rsidRPr="00896E60">
        <w:rPr>
          <w:rFonts w:eastAsia="Calibri"/>
        </w:rPr>
        <w:t xml:space="preserve"> </w:t>
      </w:r>
      <w:r>
        <w:t xml:space="preserve"> отчет</w:t>
      </w:r>
      <w:r w:rsidR="00FE2DD9">
        <w:rPr>
          <w:rFonts w:eastAsia="Calibri"/>
        </w:rPr>
        <w:t xml:space="preserve"> </w:t>
      </w:r>
      <w:r w:rsidR="00FE2DD9" w:rsidRPr="00EC53A4">
        <w:rPr>
          <w:rFonts w:eastAsia="Calibri"/>
        </w:rPr>
        <w:t xml:space="preserve">об исполнении </w:t>
      </w:r>
      <w:r w:rsidR="00BC799F">
        <w:rPr>
          <w:rFonts w:eastAsia="Calibri"/>
        </w:rPr>
        <w:t>местного</w:t>
      </w:r>
      <w:r w:rsidR="00FE2DD9" w:rsidRPr="00EC53A4">
        <w:rPr>
          <w:rFonts w:eastAsia="Calibri"/>
        </w:rPr>
        <w:t xml:space="preserve"> бюджет</w:t>
      </w:r>
      <w:r w:rsidR="00FE2DD9">
        <w:rPr>
          <w:rFonts w:eastAsia="Calibri"/>
        </w:rPr>
        <w:t>а за квартал, полугодие и девять месяцев</w:t>
      </w:r>
      <w:r w:rsidR="00FE2DD9" w:rsidRPr="00896E60">
        <w:rPr>
          <w:rFonts w:eastAsia="Calibri"/>
        </w:rPr>
        <w:t xml:space="preserve"> в</w:t>
      </w:r>
      <w:r w:rsidR="00BC799F">
        <w:rPr>
          <w:rFonts w:eastAsia="Calibri"/>
        </w:rPr>
        <w:t xml:space="preserve"> Совет</w:t>
      </w:r>
      <w:r w:rsidR="00C3405A">
        <w:rPr>
          <w:rFonts w:eastAsia="Calibri"/>
        </w:rPr>
        <w:t xml:space="preserve"> депутатов</w:t>
      </w:r>
      <w:r w:rsidR="00FE2DD9" w:rsidRPr="00896E60">
        <w:rPr>
          <w:rFonts w:eastAsia="Calibri"/>
        </w:rPr>
        <w:t>;</w:t>
      </w:r>
    </w:p>
    <w:p w:rsidR="00FE2DD9" w:rsidRDefault="00B0676E" w:rsidP="00FE2DD9">
      <w:pPr>
        <w:shd w:val="clear" w:color="auto" w:fill="FFFFFF"/>
        <w:ind w:firstLine="720"/>
        <w:rPr>
          <w:rFonts w:eastAsia="Calibri"/>
        </w:rPr>
      </w:pPr>
      <w:r>
        <w:t>-</w:t>
      </w:r>
      <w:r w:rsidR="00FE2DD9" w:rsidRPr="00896E60">
        <w:rPr>
          <w:rFonts w:eastAsia="Calibri"/>
        </w:rPr>
        <w:t xml:space="preserve"> составл</w:t>
      </w:r>
      <w:r>
        <w:t>яет</w:t>
      </w:r>
      <w:r w:rsidR="00FE2DD9" w:rsidRPr="00896E60">
        <w:rPr>
          <w:rFonts w:eastAsia="Calibri"/>
        </w:rPr>
        <w:t xml:space="preserve"> и веде</w:t>
      </w:r>
      <w:r>
        <w:t>т</w:t>
      </w:r>
      <w:r w:rsidR="00FE2DD9" w:rsidRPr="00896E60">
        <w:rPr>
          <w:rFonts w:eastAsia="Calibri"/>
        </w:rPr>
        <w:t xml:space="preserve"> кассов</w:t>
      </w:r>
      <w:r>
        <w:t>ый план</w:t>
      </w:r>
      <w:r w:rsidR="00FE2DD9" w:rsidRPr="00896E60">
        <w:rPr>
          <w:rFonts w:eastAsia="Calibri"/>
        </w:rPr>
        <w:t>;</w:t>
      </w:r>
    </w:p>
    <w:p w:rsidR="00FE2DD9" w:rsidRDefault="006F1403" w:rsidP="00FE2DD9">
      <w:pPr>
        <w:shd w:val="clear" w:color="auto" w:fill="FFFFFF"/>
        <w:ind w:firstLine="720"/>
        <w:rPr>
          <w:rFonts w:eastAsia="Calibri"/>
        </w:rPr>
      </w:pPr>
      <w:r>
        <w:t>-</w:t>
      </w:r>
      <w:r w:rsidR="00FE2DD9" w:rsidRPr="00896E60">
        <w:rPr>
          <w:rFonts w:eastAsia="Calibri"/>
        </w:rPr>
        <w:t xml:space="preserve"> формир</w:t>
      </w:r>
      <w:r>
        <w:t>ует</w:t>
      </w:r>
      <w:r w:rsidR="00FE2DD9" w:rsidRPr="00896E60">
        <w:rPr>
          <w:rFonts w:eastAsia="Calibri"/>
        </w:rPr>
        <w:t xml:space="preserve"> и вед</w:t>
      </w:r>
      <w:r w:rsidR="00703D68">
        <w:rPr>
          <w:rFonts w:eastAsia="Calibri"/>
        </w:rPr>
        <w:t>е</w:t>
      </w:r>
      <w:r>
        <w:t>т реестр</w:t>
      </w:r>
      <w:r w:rsidR="00FE2DD9" w:rsidRPr="00896E60">
        <w:rPr>
          <w:rFonts w:eastAsia="Calibri"/>
        </w:rPr>
        <w:t xml:space="preserve"> </w:t>
      </w:r>
      <w:r w:rsidR="00FE2DD9" w:rsidRPr="00EC53A4">
        <w:rPr>
          <w:rFonts w:eastAsia="Calibri"/>
        </w:rPr>
        <w:t>источников доходов</w:t>
      </w:r>
      <w:r w:rsidR="00FE2DD9" w:rsidRPr="00896E60">
        <w:rPr>
          <w:rFonts w:eastAsia="Calibri"/>
        </w:rPr>
        <w:t xml:space="preserve"> </w:t>
      </w:r>
      <w:r w:rsidR="00BC799F">
        <w:rPr>
          <w:rFonts w:eastAsia="Calibri"/>
        </w:rPr>
        <w:t>местного</w:t>
      </w:r>
      <w:r w:rsidR="00FE2DD9" w:rsidRPr="00896E60">
        <w:rPr>
          <w:rFonts w:eastAsia="Calibri"/>
        </w:rPr>
        <w:t xml:space="preserve"> бюджета;</w:t>
      </w:r>
    </w:p>
    <w:p w:rsidR="00FE2DD9" w:rsidRDefault="006F1403" w:rsidP="00FE2DD9">
      <w:pPr>
        <w:shd w:val="clear" w:color="auto" w:fill="FFFFFF"/>
        <w:ind w:firstLine="720"/>
        <w:rPr>
          <w:rFonts w:eastAsia="Calibri"/>
        </w:rPr>
      </w:pPr>
      <w:r>
        <w:t>-</w:t>
      </w:r>
      <w:r w:rsidR="00FE2DD9">
        <w:rPr>
          <w:rFonts w:eastAsia="Calibri"/>
        </w:rPr>
        <w:t xml:space="preserve"> </w:t>
      </w:r>
      <w:r>
        <w:t xml:space="preserve">осуществляет </w:t>
      </w:r>
      <w:r w:rsidR="00FE2DD9" w:rsidRPr="00896E60">
        <w:rPr>
          <w:rFonts w:eastAsia="Calibri"/>
        </w:rPr>
        <w:t>управление</w:t>
      </w:r>
      <w:r w:rsidR="00FE2DD9" w:rsidRPr="00520BA4">
        <w:rPr>
          <w:rFonts w:eastAsia="Calibri"/>
        </w:rPr>
        <w:t xml:space="preserve"> </w:t>
      </w:r>
      <w:r w:rsidR="00FE2DD9">
        <w:rPr>
          <w:rFonts w:eastAsia="Calibri"/>
        </w:rPr>
        <w:t>муниципальным</w:t>
      </w:r>
      <w:r w:rsidR="00FE2DD9" w:rsidRPr="00896E60">
        <w:rPr>
          <w:rFonts w:eastAsia="Calibri"/>
        </w:rPr>
        <w:t xml:space="preserve"> долгом</w:t>
      </w:r>
      <w:r w:rsidR="00FE2DD9" w:rsidRPr="00520BA4">
        <w:rPr>
          <w:rFonts w:eastAsia="Calibri"/>
          <w:bCs/>
          <w:spacing w:val="-3"/>
        </w:rPr>
        <w:t xml:space="preserve"> </w:t>
      </w:r>
      <w:r w:rsidR="0005294C">
        <w:rPr>
          <w:bCs/>
          <w:spacing w:val="-3"/>
        </w:rPr>
        <w:t>муниципального образования</w:t>
      </w:r>
      <w:r w:rsidR="00FE2DD9" w:rsidRPr="00896E60">
        <w:rPr>
          <w:rFonts w:eastAsia="Calibri"/>
        </w:rPr>
        <w:t xml:space="preserve"> и осуществление </w:t>
      </w:r>
      <w:r w:rsidR="00FE2DD9">
        <w:rPr>
          <w:rFonts w:eastAsia="Calibri"/>
        </w:rPr>
        <w:t>муниципальных</w:t>
      </w:r>
      <w:r w:rsidR="00FE2DD9" w:rsidRPr="00896E60">
        <w:rPr>
          <w:rFonts w:eastAsia="Calibri"/>
        </w:rPr>
        <w:t xml:space="preserve"> заимствований </w:t>
      </w:r>
      <w:r w:rsidR="0005294C">
        <w:rPr>
          <w:bCs/>
          <w:spacing w:val="-3"/>
        </w:rPr>
        <w:t>муниципального образования</w:t>
      </w:r>
      <w:r w:rsidR="00FE2DD9" w:rsidRPr="00896E60">
        <w:rPr>
          <w:rFonts w:eastAsia="Calibri"/>
        </w:rPr>
        <w:t xml:space="preserve"> в соответствии с Бюджетным кодексом Российской Федерации;</w:t>
      </w:r>
    </w:p>
    <w:p w:rsidR="00FE2DD9" w:rsidRPr="00195117" w:rsidRDefault="00221AB6" w:rsidP="00FE2DD9">
      <w:pPr>
        <w:shd w:val="clear" w:color="auto" w:fill="FFFFFF"/>
        <w:ind w:firstLine="720"/>
        <w:rPr>
          <w:rFonts w:eastAsia="Calibri"/>
        </w:rPr>
      </w:pPr>
      <w:r>
        <w:t xml:space="preserve">- разрабатывает </w:t>
      </w:r>
      <w:r w:rsidR="00FE2DD9" w:rsidRPr="00520BA4">
        <w:rPr>
          <w:rFonts w:eastAsia="Calibri"/>
        </w:rPr>
        <w:t>программ</w:t>
      </w:r>
      <w:r>
        <w:t>у</w:t>
      </w:r>
      <w:r w:rsidR="00FE2DD9" w:rsidRPr="00520BA4">
        <w:rPr>
          <w:rFonts w:eastAsia="Calibri"/>
          <w:color w:val="FF0000"/>
        </w:rPr>
        <w:t xml:space="preserve"> </w:t>
      </w:r>
      <w:r w:rsidR="00FE2DD9" w:rsidRPr="00195117">
        <w:rPr>
          <w:rFonts w:eastAsia="Calibri"/>
        </w:rPr>
        <w:t xml:space="preserve">муниципальных внутренних заимствований </w:t>
      </w:r>
      <w:r>
        <w:t>муниципального образования</w:t>
      </w:r>
      <w:r w:rsidR="00FE2DD9" w:rsidRPr="00195117">
        <w:rPr>
          <w:rFonts w:eastAsia="Calibri"/>
        </w:rPr>
        <w:t xml:space="preserve"> и программы внешних заимствований </w:t>
      </w:r>
      <w:r>
        <w:t>муниципального образования</w:t>
      </w:r>
      <w:r w:rsidR="00FE2DD9" w:rsidRPr="00195117">
        <w:rPr>
          <w:rFonts w:eastAsia="Calibri"/>
        </w:rPr>
        <w:t>;</w:t>
      </w:r>
    </w:p>
    <w:p w:rsidR="00FE2DD9" w:rsidRPr="007E552E" w:rsidRDefault="00FE2DD9" w:rsidP="00FE2DD9">
      <w:pPr>
        <w:shd w:val="clear" w:color="auto" w:fill="FFFFFF"/>
        <w:ind w:firstLine="720"/>
        <w:rPr>
          <w:rFonts w:eastAsia="Calibri"/>
        </w:rPr>
      </w:pPr>
      <w:r w:rsidRPr="00896E60">
        <w:rPr>
          <w:rFonts w:eastAsia="Calibri"/>
        </w:rPr>
        <w:t xml:space="preserve"> </w:t>
      </w:r>
      <w:r w:rsidR="00FC1148">
        <w:t>-</w:t>
      </w:r>
      <w:r w:rsidRPr="00896E60">
        <w:rPr>
          <w:rFonts w:eastAsia="Calibri"/>
        </w:rPr>
        <w:t xml:space="preserve"> </w:t>
      </w:r>
      <w:r w:rsidR="00FC1148">
        <w:t xml:space="preserve">осуществляет </w:t>
      </w:r>
      <w:r w:rsidRPr="00896E60">
        <w:rPr>
          <w:rFonts w:eastAsia="Calibri"/>
        </w:rPr>
        <w:t xml:space="preserve">ведение </w:t>
      </w:r>
      <w:r>
        <w:rPr>
          <w:rFonts w:eastAsia="Calibri"/>
        </w:rPr>
        <w:t>муниципальной</w:t>
      </w:r>
      <w:r w:rsidRPr="00896E60">
        <w:rPr>
          <w:rFonts w:eastAsia="Calibri"/>
        </w:rPr>
        <w:t xml:space="preserve"> долговой книги</w:t>
      </w:r>
      <w:r w:rsidRPr="00520BA4">
        <w:rPr>
          <w:rFonts w:eastAsia="Calibri"/>
          <w:bCs/>
          <w:spacing w:val="-3"/>
        </w:rPr>
        <w:t xml:space="preserve"> </w:t>
      </w:r>
      <w:r w:rsidR="00FC1148">
        <w:rPr>
          <w:bCs/>
          <w:spacing w:val="-3"/>
        </w:rPr>
        <w:t>муниципального образования</w:t>
      </w:r>
      <w:r w:rsidRPr="007E552E">
        <w:rPr>
          <w:rFonts w:eastAsia="Calibri"/>
        </w:rPr>
        <w:t>;</w:t>
      </w:r>
    </w:p>
    <w:p w:rsidR="00FE2DD9" w:rsidRDefault="00BE5442" w:rsidP="00C3405A">
      <w:pPr>
        <w:shd w:val="clear" w:color="auto" w:fill="FFFFFF"/>
        <w:ind w:firstLine="720"/>
        <w:rPr>
          <w:rFonts w:eastAsia="Calibri"/>
        </w:rPr>
      </w:pPr>
      <w:r>
        <w:t>-</w:t>
      </w:r>
      <w:r w:rsidR="00FE2DD9" w:rsidRPr="00896E60">
        <w:rPr>
          <w:rFonts w:eastAsia="Calibri"/>
        </w:rPr>
        <w:t xml:space="preserve"> разраб</w:t>
      </w:r>
      <w:r>
        <w:t>атывает</w:t>
      </w:r>
      <w:r w:rsidR="00FE2DD9" w:rsidRPr="00896E60">
        <w:rPr>
          <w:rFonts w:eastAsia="Calibri"/>
        </w:rPr>
        <w:t xml:space="preserve"> методик</w:t>
      </w:r>
      <w:r>
        <w:t>и</w:t>
      </w:r>
      <w:r w:rsidR="00FE2DD9" w:rsidRPr="00896E60">
        <w:rPr>
          <w:rFonts w:eastAsia="Calibri"/>
        </w:rPr>
        <w:t xml:space="preserve"> распределения и порядк</w:t>
      </w:r>
      <w:r>
        <w:t>и</w:t>
      </w:r>
      <w:r w:rsidR="00FE2DD9" w:rsidRPr="00896E60">
        <w:rPr>
          <w:rFonts w:eastAsia="Calibri"/>
        </w:rPr>
        <w:t xml:space="preserve"> предоставления межбюд</w:t>
      </w:r>
      <w:r w:rsidR="00FE2DD9">
        <w:rPr>
          <w:rFonts w:eastAsia="Calibri"/>
        </w:rPr>
        <w:t xml:space="preserve">жетных трансфертов из </w:t>
      </w:r>
      <w:r w:rsidR="000C34CA">
        <w:rPr>
          <w:rFonts w:eastAsia="Calibri"/>
        </w:rPr>
        <w:t>местного</w:t>
      </w:r>
      <w:r w:rsidR="00FE2DD9" w:rsidRPr="00896E60">
        <w:rPr>
          <w:rFonts w:eastAsia="Calibri"/>
        </w:rPr>
        <w:t xml:space="preserve"> бюджета местным бюджетам, за исключением методик и порядков в отношении межбюджетных трансфертов, предоставляемых иными главными распорядителями средств </w:t>
      </w:r>
      <w:r w:rsidR="0084428B">
        <w:rPr>
          <w:rFonts w:eastAsia="Calibri"/>
        </w:rPr>
        <w:t>местного</w:t>
      </w:r>
      <w:r w:rsidR="00FE2DD9" w:rsidRPr="00896E60">
        <w:rPr>
          <w:rFonts w:eastAsia="Calibri"/>
        </w:rPr>
        <w:t xml:space="preserve"> бюджета; </w:t>
      </w:r>
    </w:p>
    <w:p w:rsidR="00FE2DD9" w:rsidRPr="009F26F3" w:rsidRDefault="002F140F" w:rsidP="00FE2DD9">
      <w:pPr>
        <w:shd w:val="clear" w:color="auto" w:fill="FFFFFF"/>
        <w:ind w:firstLine="720"/>
        <w:rPr>
          <w:rFonts w:eastAsia="Calibri"/>
        </w:rPr>
      </w:pPr>
      <w:r w:rsidRPr="009F26F3">
        <w:t>-</w:t>
      </w:r>
      <w:r w:rsidR="00FE2DD9" w:rsidRPr="009F26F3">
        <w:rPr>
          <w:rFonts w:eastAsia="Calibri"/>
        </w:rPr>
        <w:t xml:space="preserve"> получ</w:t>
      </w:r>
      <w:r w:rsidRPr="009F26F3">
        <w:t>ает</w:t>
      </w:r>
      <w:r w:rsidR="00FE2DD9" w:rsidRPr="009F26F3">
        <w:rPr>
          <w:rFonts w:eastAsia="Calibri"/>
        </w:rPr>
        <w:t xml:space="preserve"> от исполнительных органов государственной власти Архангельской области и иных государственных органов Архангельской области, и органов (должностных лиц) местного самоуправления муниципальных образований</w:t>
      </w:r>
      <w:r w:rsidR="00CC5BBD" w:rsidRPr="009F26F3">
        <w:rPr>
          <w:rFonts w:eastAsia="Calibri"/>
        </w:rPr>
        <w:t xml:space="preserve"> поселений </w:t>
      </w:r>
      <w:r w:rsidR="00FE2DD9" w:rsidRPr="009F26F3">
        <w:rPr>
          <w:rFonts w:eastAsia="Calibri"/>
        </w:rPr>
        <w:t xml:space="preserve"> </w:t>
      </w:r>
      <w:r w:rsidR="00FE2DD9" w:rsidRPr="009F26F3">
        <w:rPr>
          <w:rFonts w:eastAsia="Calibri"/>
          <w:bCs/>
          <w:spacing w:val="-3"/>
        </w:rPr>
        <w:t>Пинежского района</w:t>
      </w:r>
      <w:r w:rsidR="00FE2DD9" w:rsidRPr="009F26F3">
        <w:rPr>
          <w:rFonts w:eastAsia="Calibri"/>
        </w:rPr>
        <w:t xml:space="preserve"> материалов, необходимых для составления отчета об исполнении </w:t>
      </w:r>
      <w:r w:rsidR="000C34CA" w:rsidRPr="009F26F3">
        <w:rPr>
          <w:rFonts w:eastAsia="Calibri"/>
        </w:rPr>
        <w:t>местного</w:t>
      </w:r>
      <w:r w:rsidR="00FE2DD9" w:rsidRPr="009F26F3">
        <w:rPr>
          <w:rFonts w:eastAsia="Calibri"/>
        </w:rPr>
        <w:t xml:space="preserve"> бюджета, консолидированного </w:t>
      </w:r>
      <w:r w:rsidR="003F6280">
        <w:rPr>
          <w:rFonts w:eastAsia="Calibri"/>
        </w:rPr>
        <w:t xml:space="preserve">местного </w:t>
      </w:r>
      <w:r w:rsidR="00FE2DD9" w:rsidRPr="009F26F3">
        <w:rPr>
          <w:rFonts w:eastAsia="Calibri"/>
        </w:rPr>
        <w:t>бюджета, иной бюджетной отчетности;</w:t>
      </w:r>
    </w:p>
    <w:p w:rsidR="00FE2DD9" w:rsidRDefault="002F140F" w:rsidP="00FE2DD9">
      <w:pPr>
        <w:shd w:val="clear" w:color="auto" w:fill="FFFFFF"/>
        <w:ind w:firstLine="720"/>
        <w:rPr>
          <w:rFonts w:eastAsia="Calibri"/>
        </w:rPr>
      </w:pPr>
      <w:r>
        <w:t>-</w:t>
      </w:r>
      <w:r w:rsidR="00FE2DD9" w:rsidRPr="00896E60">
        <w:rPr>
          <w:rFonts w:eastAsia="Calibri"/>
        </w:rPr>
        <w:t xml:space="preserve"> направл</w:t>
      </w:r>
      <w:r>
        <w:t>яет</w:t>
      </w:r>
      <w:r w:rsidR="00FE2DD9" w:rsidRPr="00896E60">
        <w:rPr>
          <w:rFonts w:eastAsia="Calibri"/>
        </w:rPr>
        <w:t xml:space="preserve"> информаци</w:t>
      </w:r>
      <w:r>
        <w:t>ю</w:t>
      </w:r>
      <w:r w:rsidR="00FE2DD9" w:rsidRPr="00896E60">
        <w:rPr>
          <w:rFonts w:eastAsia="Calibri"/>
        </w:rPr>
        <w:t xml:space="preserve"> об установлении, изменении и прекращении действия </w:t>
      </w:r>
      <w:r w:rsidR="00FE2DD9">
        <w:rPr>
          <w:rFonts w:eastAsia="Calibri"/>
        </w:rPr>
        <w:t>муниципальных</w:t>
      </w:r>
      <w:r w:rsidR="00FE2DD9" w:rsidRPr="00896E60">
        <w:rPr>
          <w:rFonts w:eastAsia="Calibri"/>
        </w:rPr>
        <w:t xml:space="preserve"> налогов и копий </w:t>
      </w:r>
      <w:r w:rsidR="0084428B">
        <w:rPr>
          <w:rFonts w:eastAsia="Calibri"/>
        </w:rPr>
        <w:t>решений Совета</w:t>
      </w:r>
      <w:r w:rsidR="00FE2DD9">
        <w:rPr>
          <w:rFonts w:eastAsia="Calibri"/>
        </w:rPr>
        <w:t xml:space="preserve"> депутатов</w:t>
      </w:r>
      <w:r w:rsidR="00FE2DD9" w:rsidRPr="00896E60">
        <w:rPr>
          <w:rFonts w:eastAsia="Calibri"/>
        </w:rPr>
        <w:t xml:space="preserve"> об установлении, изменении и прекращении действия </w:t>
      </w:r>
      <w:r w:rsidR="00FE2DD9">
        <w:rPr>
          <w:rFonts w:eastAsia="Calibri"/>
        </w:rPr>
        <w:t>муниципальных</w:t>
      </w:r>
      <w:r w:rsidR="00FE2DD9" w:rsidRPr="00896E60">
        <w:rPr>
          <w:rFonts w:eastAsia="Calibri"/>
        </w:rPr>
        <w:t xml:space="preserve"> налогов в территориальный орган федерального органа исполнительной власти, уполномоченного по контролю и надзору в области налогов и сборов, по Архангельской области;</w:t>
      </w:r>
    </w:p>
    <w:p w:rsidR="00FE2DD9" w:rsidRDefault="00182A0F" w:rsidP="00FE2DD9">
      <w:pPr>
        <w:shd w:val="clear" w:color="auto" w:fill="FFFFFF"/>
        <w:ind w:firstLine="720"/>
        <w:rPr>
          <w:rFonts w:eastAsia="Calibri"/>
        </w:rPr>
      </w:pPr>
      <w:r>
        <w:t xml:space="preserve">- </w:t>
      </w:r>
      <w:r w:rsidR="00FE2DD9" w:rsidRPr="00896E60">
        <w:rPr>
          <w:rFonts w:eastAsia="Calibri"/>
        </w:rPr>
        <w:t xml:space="preserve"> определ</w:t>
      </w:r>
      <w:r>
        <w:t>яет</w:t>
      </w:r>
      <w:r w:rsidR="00FE2DD9" w:rsidRPr="00896E60">
        <w:rPr>
          <w:rFonts w:eastAsia="Calibri"/>
        </w:rPr>
        <w:t xml:space="preserve"> поряд</w:t>
      </w:r>
      <w:r>
        <w:t>ок</w:t>
      </w:r>
      <w:r w:rsidR="00FE2DD9" w:rsidRPr="00896E60">
        <w:rPr>
          <w:rFonts w:eastAsia="Calibri"/>
        </w:rPr>
        <w:t xml:space="preserve"> применения бюджетной классификации Российской Федерации в части, относящейся к </w:t>
      </w:r>
      <w:r w:rsidR="00A20476">
        <w:rPr>
          <w:rFonts w:eastAsia="Calibri"/>
        </w:rPr>
        <w:t>местному</w:t>
      </w:r>
      <w:r w:rsidR="00FE2DD9">
        <w:rPr>
          <w:rFonts w:eastAsia="Calibri"/>
        </w:rPr>
        <w:t xml:space="preserve"> бюджету</w:t>
      </w:r>
      <w:r w:rsidR="00FE2DD9" w:rsidRPr="00896E60">
        <w:rPr>
          <w:rFonts w:eastAsia="Calibri"/>
        </w:rPr>
        <w:t>;</w:t>
      </w:r>
    </w:p>
    <w:p w:rsidR="00FE2DD9" w:rsidRDefault="00182A0F" w:rsidP="00FE2DD9">
      <w:pPr>
        <w:shd w:val="clear" w:color="auto" w:fill="FFFFFF"/>
        <w:ind w:firstLine="720"/>
        <w:rPr>
          <w:rFonts w:eastAsia="Calibri"/>
        </w:rPr>
      </w:pPr>
      <w:r>
        <w:lastRenderedPageBreak/>
        <w:t>-</w:t>
      </w:r>
      <w:r w:rsidR="00FE2DD9" w:rsidRPr="00896E60">
        <w:rPr>
          <w:rFonts w:eastAsia="Calibri"/>
        </w:rPr>
        <w:t xml:space="preserve"> утвержд</w:t>
      </w:r>
      <w:r>
        <w:t>ает</w:t>
      </w:r>
      <w:r w:rsidR="00FE2DD9" w:rsidRPr="00896E60">
        <w:rPr>
          <w:rFonts w:eastAsia="Calibri"/>
        </w:rPr>
        <w:t xml:space="preserve"> переч</w:t>
      </w:r>
      <w:r>
        <w:t>ень</w:t>
      </w:r>
      <w:r w:rsidR="00FE2DD9" w:rsidRPr="00896E60">
        <w:rPr>
          <w:rFonts w:eastAsia="Calibri"/>
        </w:rPr>
        <w:t xml:space="preserve"> кодов подвидов по видам доходов, главными администраторами которых являются исполнительные органы </w:t>
      </w:r>
      <w:r w:rsidR="00FE2DD9">
        <w:rPr>
          <w:rFonts w:eastAsia="Calibri"/>
        </w:rPr>
        <w:t xml:space="preserve">местного самоуправления и </w:t>
      </w:r>
      <w:r w:rsidR="00FE2DD9" w:rsidRPr="00896E60">
        <w:rPr>
          <w:rFonts w:eastAsia="Calibri"/>
        </w:rPr>
        <w:t xml:space="preserve">(или) находящиеся в их ведении </w:t>
      </w:r>
      <w:r w:rsidR="00FE2DD9">
        <w:rPr>
          <w:rFonts w:eastAsia="Calibri"/>
        </w:rPr>
        <w:t>муниципальные</w:t>
      </w:r>
      <w:r w:rsidR="00FE2DD9" w:rsidRPr="00896E60">
        <w:rPr>
          <w:rFonts w:eastAsia="Calibri"/>
        </w:rPr>
        <w:t xml:space="preserve"> казенные учреждения</w:t>
      </w:r>
      <w:r w:rsidR="00FE2DD9">
        <w:rPr>
          <w:rFonts w:eastAsia="Calibri"/>
        </w:rPr>
        <w:t xml:space="preserve"> </w:t>
      </w:r>
      <w:r>
        <w:t>муниципального образования</w:t>
      </w:r>
      <w:r w:rsidR="00FE2DD9" w:rsidRPr="00896E60">
        <w:rPr>
          <w:rFonts w:eastAsia="Calibri"/>
        </w:rPr>
        <w:t>;</w:t>
      </w:r>
    </w:p>
    <w:p w:rsidR="00FE2DD9" w:rsidRDefault="00C54C66" w:rsidP="00C54C66">
      <w:pPr>
        <w:shd w:val="clear" w:color="auto" w:fill="FFFFFF"/>
        <w:ind w:firstLine="708"/>
        <w:rPr>
          <w:rFonts w:eastAsia="Calibri"/>
        </w:rPr>
      </w:pPr>
      <w:r>
        <w:t>-</w:t>
      </w:r>
      <w:r w:rsidR="00FE2DD9" w:rsidRPr="00896E60">
        <w:rPr>
          <w:rFonts w:eastAsia="Calibri"/>
        </w:rPr>
        <w:t xml:space="preserve"> устан</w:t>
      </w:r>
      <w:r w:rsidR="006D7E66">
        <w:rPr>
          <w:rFonts w:eastAsia="Calibri"/>
        </w:rPr>
        <w:t>а</w:t>
      </w:r>
      <w:r w:rsidR="00FE2DD9" w:rsidRPr="00896E60">
        <w:rPr>
          <w:rFonts w:eastAsia="Calibri"/>
        </w:rPr>
        <w:t>вл</w:t>
      </w:r>
      <w:r>
        <w:t>ивает</w:t>
      </w:r>
      <w:r w:rsidR="00FE2DD9" w:rsidRPr="00896E60">
        <w:rPr>
          <w:rFonts w:eastAsia="Calibri"/>
        </w:rPr>
        <w:t xml:space="preserve"> поряд</w:t>
      </w:r>
      <w:r>
        <w:t>ок</w:t>
      </w:r>
      <w:r w:rsidR="00FE2DD9" w:rsidRPr="00896E60">
        <w:rPr>
          <w:rFonts w:eastAsia="Calibri"/>
        </w:rPr>
        <w:t xml:space="preserve"> определения перечня и кодов целевых статей расходов бюджетов, финансовое обеспечение которых осуществляется за счет межбюджетных субсидий и иных м</w:t>
      </w:r>
      <w:r w:rsidR="00FE2DD9">
        <w:rPr>
          <w:rFonts w:eastAsia="Calibri"/>
        </w:rPr>
        <w:t xml:space="preserve">ежбюджетных трансфертов из </w:t>
      </w:r>
      <w:r w:rsidR="00A20476">
        <w:rPr>
          <w:rFonts w:eastAsia="Calibri"/>
        </w:rPr>
        <w:t>местного</w:t>
      </w:r>
      <w:r w:rsidR="00FE2DD9" w:rsidRPr="00896E60">
        <w:rPr>
          <w:rFonts w:eastAsia="Calibri"/>
        </w:rPr>
        <w:t xml:space="preserve"> бюджета, имеющих целевое назначение; </w:t>
      </w:r>
    </w:p>
    <w:p w:rsidR="00FE2DD9" w:rsidRDefault="00C54C66" w:rsidP="00FE2DD9">
      <w:pPr>
        <w:shd w:val="clear" w:color="auto" w:fill="FFFFFF"/>
        <w:ind w:firstLine="708"/>
        <w:rPr>
          <w:rFonts w:eastAsia="Calibri"/>
        </w:rPr>
      </w:pPr>
      <w:r>
        <w:t xml:space="preserve">- </w:t>
      </w:r>
      <w:r w:rsidR="00FE2DD9" w:rsidRPr="00896E60">
        <w:rPr>
          <w:rFonts w:eastAsia="Calibri"/>
        </w:rPr>
        <w:t xml:space="preserve"> устан</w:t>
      </w:r>
      <w:r w:rsidR="006D7E66">
        <w:rPr>
          <w:rFonts w:eastAsia="Calibri"/>
        </w:rPr>
        <w:t>а</w:t>
      </w:r>
      <w:r w:rsidR="00FE2DD9" w:rsidRPr="00896E60">
        <w:rPr>
          <w:rFonts w:eastAsia="Calibri"/>
        </w:rPr>
        <w:t>вл</w:t>
      </w:r>
      <w:r>
        <w:t xml:space="preserve">ивает </w:t>
      </w:r>
      <w:r w:rsidR="00FE2DD9" w:rsidRPr="00896E60">
        <w:rPr>
          <w:rFonts w:eastAsia="Calibri"/>
        </w:rPr>
        <w:t xml:space="preserve"> поря</w:t>
      </w:r>
      <w:r>
        <w:t>док</w:t>
      </w:r>
      <w:r w:rsidR="00FE2DD9" w:rsidRPr="00896E60">
        <w:rPr>
          <w:rFonts w:eastAsia="Calibri"/>
        </w:rPr>
        <w:t xml:space="preserve"> составления и ведения свод</w:t>
      </w:r>
      <w:r w:rsidR="00A20476">
        <w:rPr>
          <w:rFonts w:eastAsia="Calibri"/>
        </w:rPr>
        <w:t>ной бюджетной росписи местного</w:t>
      </w:r>
      <w:r w:rsidR="00FE2DD9" w:rsidRPr="00896E60">
        <w:rPr>
          <w:rFonts w:eastAsia="Calibri"/>
        </w:rPr>
        <w:t xml:space="preserve"> бюджета;</w:t>
      </w:r>
    </w:p>
    <w:p w:rsidR="00FE2DD9" w:rsidRDefault="00C54C66" w:rsidP="00FE2DD9">
      <w:pPr>
        <w:shd w:val="clear" w:color="auto" w:fill="FFFFFF"/>
        <w:ind w:firstLine="708"/>
        <w:rPr>
          <w:rFonts w:eastAsia="Calibri"/>
        </w:rPr>
      </w:pPr>
      <w:r>
        <w:t xml:space="preserve">- </w:t>
      </w:r>
      <w:r w:rsidR="00FE2DD9" w:rsidRPr="00896E60">
        <w:rPr>
          <w:rFonts w:eastAsia="Calibri"/>
        </w:rPr>
        <w:t xml:space="preserve"> устан</w:t>
      </w:r>
      <w:r w:rsidR="006D7E66">
        <w:rPr>
          <w:rFonts w:eastAsia="Calibri"/>
        </w:rPr>
        <w:t>а</w:t>
      </w:r>
      <w:r w:rsidR="00FE2DD9" w:rsidRPr="00896E60">
        <w:rPr>
          <w:rFonts w:eastAsia="Calibri"/>
        </w:rPr>
        <w:t>вл</w:t>
      </w:r>
      <w:r>
        <w:t xml:space="preserve">ивает </w:t>
      </w:r>
      <w:r w:rsidR="00FE2DD9" w:rsidRPr="00896E60">
        <w:rPr>
          <w:rFonts w:eastAsia="Calibri"/>
        </w:rPr>
        <w:t xml:space="preserve"> поряд</w:t>
      </w:r>
      <w:r>
        <w:t>ок</w:t>
      </w:r>
      <w:r w:rsidR="00FE2DD9" w:rsidRPr="00896E60">
        <w:rPr>
          <w:rFonts w:eastAsia="Calibri"/>
        </w:rPr>
        <w:t xml:space="preserve"> составления и ведения бюджетных росписей главных распорядителей (распорядителей) средств </w:t>
      </w:r>
      <w:r w:rsidR="00A20476">
        <w:rPr>
          <w:rFonts w:eastAsia="Calibri"/>
        </w:rPr>
        <w:t>местного</w:t>
      </w:r>
      <w:r w:rsidR="00FE2DD9" w:rsidRPr="00896E60">
        <w:rPr>
          <w:rFonts w:eastAsia="Calibri"/>
        </w:rPr>
        <w:t xml:space="preserve"> бюджета и главных администраторов (администраторов) источников финансирования дефицита </w:t>
      </w:r>
      <w:r w:rsidR="00A20476">
        <w:rPr>
          <w:rFonts w:eastAsia="Calibri"/>
        </w:rPr>
        <w:t>местного</w:t>
      </w:r>
      <w:r w:rsidR="00FE2DD9" w:rsidRPr="00896E60">
        <w:rPr>
          <w:rFonts w:eastAsia="Calibri"/>
        </w:rPr>
        <w:t xml:space="preserve"> бюджета, включая порядок внесения в них изменений; </w:t>
      </w:r>
    </w:p>
    <w:p w:rsidR="00FE2DD9" w:rsidRDefault="00C54C66" w:rsidP="00FE2DD9">
      <w:pPr>
        <w:shd w:val="clear" w:color="auto" w:fill="FFFFFF"/>
        <w:ind w:firstLine="708"/>
        <w:rPr>
          <w:rFonts w:eastAsia="Calibri"/>
        </w:rPr>
      </w:pPr>
      <w:r>
        <w:t>-</w:t>
      </w:r>
      <w:r w:rsidR="00FE2DD9" w:rsidRPr="00896E60">
        <w:rPr>
          <w:rFonts w:eastAsia="Calibri"/>
        </w:rPr>
        <w:t xml:space="preserve"> устан</w:t>
      </w:r>
      <w:r w:rsidR="006D7E66">
        <w:rPr>
          <w:rFonts w:eastAsia="Calibri"/>
        </w:rPr>
        <w:t>а</w:t>
      </w:r>
      <w:r w:rsidR="00FE2DD9" w:rsidRPr="00896E60">
        <w:rPr>
          <w:rFonts w:eastAsia="Calibri"/>
        </w:rPr>
        <w:t>вл</w:t>
      </w:r>
      <w:r>
        <w:t>ивает</w:t>
      </w:r>
      <w:r w:rsidR="00FE2DD9" w:rsidRPr="00896E60">
        <w:rPr>
          <w:rFonts w:eastAsia="Calibri"/>
        </w:rPr>
        <w:t xml:space="preserve"> поряд</w:t>
      </w:r>
      <w:r>
        <w:t>ок</w:t>
      </w:r>
      <w:r w:rsidR="00FE2DD9" w:rsidRPr="00896E60">
        <w:rPr>
          <w:rFonts w:eastAsia="Calibri"/>
        </w:rPr>
        <w:t xml:space="preserve"> составления и ведения кассового плана; </w:t>
      </w:r>
    </w:p>
    <w:p w:rsidR="00FE2DD9" w:rsidRDefault="00C54C66" w:rsidP="00FE2DD9">
      <w:pPr>
        <w:shd w:val="clear" w:color="auto" w:fill="FFFFFF"/>
        <w:ind w:firstLine="708"/>
        <w:rPr>
          <w:rFonts w:eastAsia="Calibri"/>
        </w:rPr>
      </w:pPr>
      <w:r>
        <w:t>-</w:t>
      </w:r>
      <w:r w:rsidR="00FE2DD9" w:rsidRPr="00896E60">
        <w:rPr>
          <w:rFonts w:eastAsia="Calibri"/>
        </w:rPr>
        <w:t xml:space="preserve"> устан</w:t>
      </w:r>
      <w:r w:rsidR="006D7E66">
        <w:rPr>
          <w:rFonts w:eastAsia="Calibri"/>
        </w:rPr>
        <w:t>а</w:t>
      </w:r>
      <w:r w:rsidR="00FE2DD9" w:rsidRPr="00896E60">
        <w:rPr>
          <w:rFonts w:eastAsia="Calibri"/>
        </w:rPr>
        <w:t>вл</w:t>
      </w:r>
      <w:r>
        <w:t>ивает</w:t>
      </w:r>
      <w:r w:rsidR="00FE2DD9" w:rsidRPr="00896E60">
        <w:rPr>
          <w:rFonts w:eastAsia="Calibri"/>
        </w:rPr>
        <w:t xml:space="preserve"> поряд</w:t>
      </w:r>
      <w:r w:rsidR="001E0526">
        <w:t>ок</w:t>
      </w:r>
      <w:r w:rsidR="00FE2DD9" w:rsidRPr="00896E60">
        <w:rPr>
          <w:rFonts w:eastAsia="Calibri"/>
        </w:rPr>
        <w:t xml:space="preserve"> формирования и ведения перечня главных распорядителей, распорядителей и получателей средств </w:t>
      </w:r>
      <w:r w:rsidR="00A20476">
        <w:rPr>
          <w:rFonts w:eastAsia="Calibri"/>
        </w:rPr>
        <w:t>местного</w:t>
      </w:r>
      <w:r w:rsidR="00FE2DD9" w:rsidRPr="00896E60">
        <w:rPr>
          <w:rFonts w:eastAsia="Calibri"/>
        </w:rPr>
        <w:t xml:space="preserve"> бюджета, главных администраторов и администраторов источников финансирования дефицита </w:t>
      </w:r>
      <w:r w:rsidR="00A20476">
        <w:rPr>
          <w:rFonts w:eastAsia="Calibri"/>
        </w:rPr>
        <w:t>местного</w:t>
      </w:r>
      <w:r w:rsidR="00FE2DD9" w:rsidRPr="00896E60">
        <w:rPr>
          <w:rFonts w:eastAsia="Calibri"/>
        </w:rPr>
        <w:t xml:space="preserve"> бюджета, главных администраторов и администраторов доходов </w:t>
      </w:r>
      <w:r w:rsidR="00A20476">
        <w:rPr>
          <w:rFonts w:eastAsia="Calibri"/>
        </w:rPr>
        <w:t>местного</w:t>
      </w:r>
      <w:r w:rsidR="00FE2DD9" w:rsidRPr="00896E60">
        <w:rPr>
          <w:rFonts w:eastAsia="Calibri"/>
        </w:rPr>
        <w:t xml:space="preserve"> бюджета и иных перечней </w:t>
      </w:r>
      <w:r w:rsidR="00FE2DD9">
        <w:rPr>
          <w:rFonts w:eastAsia="Calibri"/>
        </w:rPr>
        <w:t>муниципальных</w:t>
      </w:r>
      <w:r w:rsidR="00FE2DD9" w:rsidRPr="00896E60">
        <w:rPr>
          <w:rFonts w:eastAsia="Calibri"/>
        </w:rPr>
        <w:t xml:space="preserve"> учреждений (</w:t>
      </w:r>
      <w:r w:rsidR="00FE2DD9">
        <w:rPr>
          <w:rFonts w:eastAsia="Calibri"/>
        </w:rPr>
        <w:t>муниципальных</w:t>
      </w:r>
      <w:r w:rsidR="00FE2DD9" w:rsidRPr="00896E60">
        <w:rPr>
          <w:rFonts w:eastAsia="Calibri"/>
        </w:rPr>
        <w:t xml:space="preserve"> унитарных предприятий)</w:t>
      </w:r>
      <w:r w:rsidR="00FE2DD9">
        <w:rPr>
          <w:rFonts w:eastAsia="Calibri"/>
        </w:rPr>
        <w:t xml:space="preserve"> муниципального образования</w:t>
      </w:r>
      <w:r w:rsidR="00FE2DD9" w:rsidRPr="00896E60">
        <w:rPr>
          <w:rFonts w:eastAsia="Calibri"/>
        </w:rPr>
        <w:t xml:space="preserve">, необходимых для организации исполнения </w:t>
      </w:r>
      <w:r w:rsidR="00A20476">
        <w:rPr>
          <w:rFonts w:eastAsia="Calibri"/>
        </w:rPr>
        <w:t>местного</w:t>
      </w:r>
      <w:r w:rsidR="00FE2DD9" w:rsidRPr="00896E60">
        <w:rPr>
          <w:rFonts w:eastAsia="Calibri"/>
        </w:rPr>
        <w:t xml:space="preserve"> бюджета;</w:t>
      </w:r>
    </w:p>
    <w:p w:rsidR="00FE2DD9" w:rsidRPr="009F26F3" w:rsidRDefault="00FE2DD9" w:rsidP="00FE2DD9">
      <w:pPr>
        <w:shd w:val="clear" w:color="auto" w:fill="FFFFFF"/>
        <w:ind w:firstLine="708"/>
        <w:rPr>
          <w:rFonts w:eastAsia="Calibri"/>
        </w:rPr>
      </w:pPr>
      <w:r w:rsidRPr="009F26F3">
        <w:rPr>
          <w:rFonts w:eastAsia="Calibri"/>
        </w:rPr>
        <w:t xml:space="preserve"> </w:t>
      </w:r>
      <w:r w:rsidR="002A72B5" w:rsidRPr="009F26F3">
        <w:t xml:space="preserve">- </w:t>
      </w:r>
      <w:r w:rsidRPr="009F26F3">
        <w:rPr>
          <w:rFonts w:eastAsia="Calibri"/>
        </w:rPr>
        <w:t>устан</w:t>
      </w:r>
      <w:r w:rsidR="006D7E66" w:rsidRPr="009F26F3">
        <w:rPr>
          <w:rFonts w:eastAsia="Calibri"/>
        </w:rPr>
        <w:t>а</w:t>
      </w:r>
      <w:r w:rsidRPr="009F26F3">
        <w:rPr>
          <w:rFonts w:eastAsia="Calibri"/>
        </w:rPr>
        <w:t>вл</w:t>
      </w:r>
      <w:r w:rsidR="002A72B5" w:rsidRPr="009F26F3">
        <w:t>ивает</w:t>
      </w:r>
      <w:r w:rsidRPr="009F26F3">
        <w:rPr>
          <w:rFonts w:eastAsia="Calibri"/>
        </w:rPr>
        <w:t xml:space="preserve"> поряд</w:t>
      </w:r>
      <w:r w:rsidR="002A72B5" w:rsidRPr="009F26F3">
        <w:t>ок</w:t>
      </w:r>
      <w:r w:rsidRPr="009F26F3">
        <w:rPr>
          <w:rFonts w:eastAsia="Calibri"/>
        </w:rPr>
        <w:t xml:space="preserve"> представления реестров расходных обязательств </w:t>
      </w:r>
      <w:r w:rsidR="009F26F3" w:rsidRPr="009F26F3">
        <w:rPr>
          <w:rFonts w:eastAsia="Calibri"/>
        </w:rPr>
        <w:t>местного бюджете</w:t>
      </w:r>
      <w:r w:rsidRPr="009F26F3">
        <w:rPr>
          <w:rFonts w:eastAsia="Calibri"/>
        </w:rPr>
        <w:t xml:space="preserve">; </w:t>
      </w:r>
    </w:p>
    <w:p w:rsidR="00FE2DD9" w:rsidRDefault="002A72B5" w:rsidP="00FE2DD9">
      <w:pPr>
        <w:shd w:val="clear" w:color="auto" w:fill="FFFFFF"/>
        <w:ind w:firstLine="708"/>
        <w:rPr>
          <w:rFonts w:eastAsia="Calibri"/>
        </w:rPr>
      </w:pPr>
      <w:r>
        <w:t xml:space="preserve">- </w:t>
      </w:r>
      <w:r w:rsidR="00FE2DD9" w:rsidRPr="00896E60">
        <w:rPr>
          <w:rFonts w:eastAsia="Calibri"/>
        </w:rPr>
        <w:t xml:space="preserve"> устан</w:t>
      </w:r>
      <w:r w:rsidR="006D7E66">
        <w:rPr>
          <w:rFonts w:eastAsia="Calibri"/>
        </w:rPr>
        <w:t>а</w:t>
      </w:r>
      <w:r w:rsidR="00FE2DD9" w:rsidRPr="00896E60">
        <w:rPr>
          <w:rFonts w:eastAsia="Calibri"/>
        </w:rPr>
        <w:t>вли</w:t>
      </w:r>
      <w:r>
        <w:t>вает</w:t>
      </w:r>
      <w:r w:rsidR="00FE2DD9" w:rsidRPr="00896E60">
        <w:rPr>
          <w:rFonts w:eastAsia="Calibri"/>
        </w:rPr>
        <w:t xml:space="preserve"> поряд</w:t>
      </w:r>
      <w:r>
        <w:t>ок</w:t>
      </w:r>
      <w:r w:rsidR="00FE2DD9" w:rsidRPr="00896E60">
        <w:rPr>
          <w:rFonts w:eastAsia="Calibri"/>
        </w:rPr>
        <w:t xml:space="preserve"> ведения </w:t>
      </w:r>
      <w:r w:rsidR="00FE2DD9">
        <w:rPr>
          <w:rFonts w:eastAsia="Calibri"/>
        </w:rPr>
        <w:t>муниципальной</w:t>
      </w:r>
      <w:r w:rsidR="00FE2DD9" w:rsidRPr="00896E60">
        <w:rPr>
          <w:rFonts w:eastAsia="Calibri"/>
        </w:rPr>
        <w:t xml:space="preserve"> долговой книги</w:t>
      </w:r>
      <w:r>
        <w:t xml:space="preserve"> муниципального образования</w:t>
      </w:r>
      <w:r w:rsidR="00FE2DD9">
        <w:rPr>
          <w:rFonts w:eastAsia="Calibri"/>
        </w:rPr>
        <w:t>;</w:t>
      </w:r>
    </w:p>
    <w:p w:rsidR="00FE2DD9" w:rsidRDefault="004D1C09" w:rsidP="00FE2DD9">
      <w:pPr>
        <w:shd w:val="clear" w:color="auto" w:fill="FFFFFF"/>
        <w:ind w:firstLine="708"/>
        <w:rPr>
          <w:rFonts w:eastAsia="Calibri"/>
        </w:rPr>
      </w:pPr>
      <w:r>
        <w:t>-</w:t>
      </w:r>
      <w:r w:rsidR="00FE2DD9" w:rsidRPr="00896E60">
        <w:rPr>
          <w:rFonts w:eastAsia="Calibri"/>
        </w:rPr>
        <w:t xml:space="preserve"> </w:t>
      </w:r>
      <w:r w:rsidR="00FE2DD9">
        <w:rPr>
          <w:rFonts w:eastAsia="Calibri"/>
        </w:rPr>
        <w:t xml:space="preserve"> </w:t>
      </w:r>
      <w:r w:rsidR="00FE2DD9" w:rsidRPr="00896E60">
        <w:rPr>
          <w:rFonts w:eastAsia="Calibri"/>
        </w:rPr>
        <w:t>устан</w:t>
      </w:r>
      <w:r w:rsidR="006D7E66">
        <w:rPr>
          <w:rFonts w:eastAsia="Calibri"/>
        </w:rPr>
        <w:t>а</w:t>
      </w:r>
      <w:r w:rsidR="00FE2DD9" w:rsidRPr="00896E60">
        <w:rPr>
          <w:rFonts w:eastAsia="Calibri"/>
        </w:rPr>
        <w:t>вл</w:t>
      </w:r>
      <w:r>
        <w:t>ивает</w:t>
      </w:r>
      <w:r w:rsidR="00FE2DD9" w:rsidRPr="00896E60">
        <w:rPr>
          <w:rFonts w:eastAsia="Calibri"/>
        </w:rPr>
        <w:t xml:space="preserve"> </w:t>
      </w:r>
      <w:r w:rsidR="00FE2DD9" w:rsidRPr="00FA2F05">
        <w:rPr>
          <w:rFonts w:eastAsia="Calibri"/>
        </w:rPr>
        <w:t>поряд</w:t>
      </w:r>
      <w:r>
        <w:t>ок</w:t>
      </w:r>
      <w:r w:rsidR="00FE2DD9" w:rsidRPr="00FA2F05">
        <w:rPr>
          <w:rFonts w:eastAsia="Calibri"/>
        </w:rPr>
        <w:t xml:space="preserve"> исполнения </w:t>
      </w:r>
      <w:r w:rsidR="00A20476">
        <w:rPr>
          <w:rFonts w:eastAsia="Calibri"/>
        </w:rPr>
        <w:t>местного</w:t>
      </w:r>
      <w:r w:rsidR="00FE2DD9" w:rsidRPr="00896E60">
        <w:rPr>
          <w:rFonts w:eastAsia="Calibri"/>
        </w:rPr>
        <w:t xml:space="preserve"> бюджета по расходам с соблюдением требований Бюджетного кодекса Российской Федерации; </w:t>
      </w:r>
    </w:p>
    <w:p w:rsidR="00FE2DD9" w:rsidRDefault="004D1C09" w:rsidP="00FE2DD9">
      <w:pPr>
        <w:shd w:val="clear" w:color="auto" w:fill="FFFFFF"/>
        <w:ind w:firstLine="708"/>
        <w:rPr>
          <w:rFonts w:eastAsia="Calibri"/>
        </w:rPr>
      </w:pPr>
      <w:r>
        <w:t>-</w:t>
      </w:r>
      <w:r w:rsidR="00FE2DD9" w:rsidRPr="00896E60">
        <w:rPr>
          <w:rFonts w:eastAsia="Calibri"/>
        </w:rPr>
        <w:t xml:space="preserve"> устан</w:t>
      </w:r>
      <w:r w:rsidR="006D7E66">
        <w:rPr>
          <w:rFonts w:eastAsia="Calibri"/>
        </w:rPr>
        <w:t>а</w:t>
      </w:r>
      <w:r w:rsidR="00FE2DD9" w:rsidRPr="00896E60">
        <w:rPr>
          <w:rFonts w:eastAsia="Calibri"/>
        </w:rPr>
        <w:t>вл</w:t>
      </w:r>
      <w:r>
        <w:t>ивает</w:t>
      </w:r>
      <w:r w:rsidR="00FE2DD9" w:rsidRPr="00896E60">
        <w:rPr>
          <w:rFonts w:eastAsia="Calibri"/>
        </w:rPr>
        <w:t xml:space="preserve"> поряд</w:t>
      </w:r>
      <w:r>
        <w:t>ок</w:t>
      </w:r>
      <w:r w:rsidR="00FE2DD9" w:rsidRPr="00896E60">
        <w:rPr>
          <w:rFonts w:eastAsia="Calibri"/>
        </w:rPr>
        <w:t xml:space="preserve"> завершения операций по исполнению </w:t>
      </w:r>
      <w:r w:rsidR="00A20476">
        <w:rPr>
          <w:rFonts w:eastAsia="Calibri"/>
        </w:rPr>
        <w:t>местного</w:t>
      </w:r>
      <w:r w:rsidR="00FE2DD9" w:rsidRPr="00896E60">
        <w:rPr>
          <w:rFonts w:eastAsia="Calibri"/>
        </w:rPr>
        <w:t xml:space="preserve"> бюджета в текущем финансовом году и поряд</w:t>
      </w:r>
      <w:r w:rsidR="008C67EA">
        <w:t>ок</w:t>
      </w:r>
      <w:r w:rsidR="00FE2DD9" w:rsidRPr="00896E60">
        <w:rPr>
          <w:rFonts w:eastAsia="Calibri"/>
        </w:rPr>
        <w:t xml:space="preserve"> обеспечения получателей средств </w:t>
      </w:r>
      <w:r w:rsidR="00A20476">
        <w:rPr>
          <w:rFonts w:eastAsia="Calibri"/>
        </w:rPr>
        <w:t>местного</w:t>
      </w:r>
      <w:r w:rsidR="00FE2DD9" w:rsidRPr="00896E60">
        <w:rPr>
          <w:rFonts w:eastAsia="Calibri"/>
        </w:rPr>
        <w:t xml:space="preserve"> бюджета </w:t>
      </w:r>
      <w:r w:rsidR="00FE2DD9" w:rsidRPr="00060E01">
        <w:rPr>
          <w:rFonts w:eastAsia="Calibri"/>
        </w:rPr>
        <w:t>при завершении текущего финансового года наличными деньгами</w:t>
      </w:r>
      <w:r w:rsidR="00FE2DD9" w:rsidRPr="00C721CA">
        <w:rPr>
          <w:rFonts w:eastAsia="Calibri"/>
        </w:rPr>
        <w:t>, необходимыми</w:t>
      </w:r>
      <w:r w:rsidR="00FE2DD9" w:rsidRPr="00896E60">
        <w:rPr>
          <w:rFonts w:eastAsia="Calibri"/>
        </w:rPr>
        <w:t xml:space="preserve"> для осуществления их деятельности в нерабочие праздничные дни в Российской Федерации в январе очередного финансового года; </w:t>
      </w:r>
    </w:p>
    <w:p w:rsidR="00FE2DD9" w:rsidRDefault="008C67EA" w:rsidP="00FE2DD9">
      <w:pPr>
        <w:shd w:val="clear" w:color="auto" w:fill="FFFFFF"/>
        <w:ind w:firstLine="708"/>
        <w:rPr>
          <w:rFonts w:eastAsia="Calibri"/>
        </w:rPr>
      </w:pPr>
      <w:r>
        <w:t xml:space="preserve">- </w:t>
      </w:r>
      <w:r w:rsidR="00FE2DD9" w:rsidRPr="00896E60">
        <w:rPr>
          <w:rFonts w:eastAsia="Calibri"/>
        </w:rPr>
        <w:t xml:space="preserve"> устан</w:t>
      </w:r>
      <w:r w:rsidR="006D7E66">
        <w:rPr>
          <w:rFonts w:eastAsia="Calibri"/>
        </w:rPr>
        <w:t>а</w:t>
      </w:r>
      <w:r w:rsidR="00FE2DD9" w:rsidRPr="00896E60">
        <w:rPr>
          <w:rFonts w:eastAsia="Calibri"/>
        </w:rPr>
        <w:t>вл</w:t>
      </w:r>
      <w:r>
        <w:t>ивает</w:t>
      </w:r>
      <w:r w:rsidR="00FE2DD9" w:rsidRPr="00896E60">
        <w:rPr>
          <w:rFonts w:eastAsia="Calibri"/>
        </w:rPr>
        <w:t xml:space="preserve"> поряд</w:t>
      </w:r>
      <w:r>
        <w:t>ок</w:t>
      </w:r>
      <w:r w:rsidR="00FE2DD9" w:rsidRPr="00896E60">
        <w:rPr>
          <w:rFonts w:eastAsia="Calibri"/>
        </w:rPr>
        <w:t xml:space="preserve"> взыскания неиспользованного остатка межбюджетных трансфертов, полученных бюджетами </w:t>
      </w:r>
      <w:r w:rsidR="00FE2DD9">
        <w:rPr>
          <w:rFonts w:eastAsia="Calibri"/>
        </w:rPr>
        <w:t xml:space="preserve">муниципальных образований поселений </w:t>
      </w:r>
      <w:r w:rsidR="00FE2DD9" w:rsidRPr="00896E60">
        <w:rPr>
          <w:rFonts w:eastAsia="Calibri"/>
        </w:rPr>
        <w:t xml:space="preserve">в форме субсидий, субвенций и иных межбюджетных трансфертов, имеющих целевое назначение, из </w:t>
      </w:r>
      <w:r w:rsidR="000C34CA">
        <w:rPr>
          <w:rFonts w:eastAsia="Calibri"/>
        </w:rPr>
        <w:t>местного</w:t>
      </w:r>
      <w:r w:rsidR="00FE2DD9" w:rsidRPr="00896E60">
        <w:rPr>
          <w:rFonts w:eastAsia="Calibri"/>
        </w:rPr>
        <w:t xml:space="preserve"> бюджета, не перечисленных в доход </w:t>
      </w:r>
      <w:r w:rsidR="00AE40FE">
        <w:rPr>
          <w:rFonts w:eastAsia="Calibri"/>
        </w:rPr>
        <w:t>местного</w:t>
      </w:r>
      <w:r w:rsidR="00FE2DD9" w:rsidRPr="00896E60">
        <w:rPr>
          <w:rFonts w:eastAsia="Calibri"/>
        </w:rPr>
        <w:t xml:space="preserve"> бюджета, с соблюдением общих требований, установленных Министерством финансов Российской Федерации; </w:t>
      </w:r>
    </w:p>
    <w:p w:rsidR="00FE2DD9" w:rsidRPr="005C02DC" w:rsidRDefault="005D06CD" w:rsidP="00FE2DD9">
      <w:pPr>
        <w:shd w:val="clear" w:color="auto" w:fill="FFFFFF"/>
        <w:ind w:firstLine="708"/>
        <w:rPr>
          <w:rFonts w:eastAsia="Calibri"/>
        </w:rPr>
      </w:pPr>
      <w:r w:rsidRPr="005C02DC">
        <w:t>-</w:t>
      </w:r>
      <w:r w:rsidR="00FE2DD9" w:rsidRPr="005C02DC">
        <w:rPr>
          <w:rFonts w:eastAsia="Calibri"/>
        </w:rPr>
        <w:t xml:space="preserve"> устан</w:t>
      </w:r>
      <w:r w:rsidR="006D7E66" w:rsidRPr="005C02DC">
        <w:rPr>
          <w:rFonts w:eastAsia="Calibri"/>
        </w:rPr>
        <w:t>а</w:t>
      </w:r>
      <w:r w:rsidR="00FE2DD9" w:rsidRPr="005C02DC">
        <w:rPr>
          <w:rFonts w:eastAsia="Calibri"/>
        </w:rPr>
        <w:t>вл</w:t>
      </w:r>
      <w:r w:rsidRPr="005C02DC">
        <w:t>ивает</w:t>
      </w:r>
      <w:r w:rsidR="00FE2DD9" w:rsidRPr="005C02DC">
        <w:rPr>
          <w:rFonts w:eastAsia="Calibri"/>
        </w:rPr>
        <w:t xml:space="preserve"> поряд</w:t>
      </w:r>
      <w:r w:rsidRPr="005C02DC">
        <w:t>ок</w:t>
      </w:r>
      <w:r w:rsidR="00FE2DD9" w:rsidRPr="005C02DC">
        <w:rPr>
          <w:rFonts w:eastAsia="Calibri"/>
        </w:rPr>
        <w:t xml:space="preserve"> представления</w:t>
      </w:r>
      <w:r w:rsidR="009F26F3" w:rsidRPr="005C02DC">
        <w:rPr>
          <w:rFonts w:eastAsia="Calibri"/>
        </w:rPr>
        <w:t>, отчетов об исполнении местного бюджета</w:t>
      </w:r>
      <w:r w:rsidR="00FE2DD9" w:rsidRPr="005C02DC">
        <w:rPr>
          <w:rFonts w:eastAsia="Calibri"/>
        </w:rPr>
        <w:t xml:space="preserve"> и иной бюджетной отчетности; </w:t>
      </w:r>
    </w:p>
    <w:p w:rsidR="00FE2DD9" w:rsidRDefault="005D06CD" w:rsidP="00FE2DD9">
      <w:pPr>
        <w:shd w:val="clear" w:color="auto" w:fill="FFFFFF"/>
        <w:ind w:firstLine="708"/>
        <w:rPr>
          <w:rFonts w:eastAsia="Calibri"/>
        </w:rPr>
      </w:pPr>
      <w:r>
        <w:t>-</w:t>
      </w:r>
      <w:r w:rsidR="00FE2DD9" w:rsidRPr="00896E60">
        <w:rPr>
          <w:rFonts w:eastAsia="Calibri"/>
        </w:rPr>
        <w:t xml:space="preserve"> в случае установления в </w:t>
      </w:r>
      <w:r w:rsidR="00FE2DD9">
        <w:rPr>
          <w:rFonts w:eastAsia="Calibri"/>
        </w:rPr>
        <w:t xml:space="preserve">решении о </w:t>
      </w:r>
      <w:r w:rsidR="00407856">
        <w:rPr>
          <w:rFonts w:eastAsia="Calibri"/>
        </w:rPr>
        <w:t>местном</w:t>
      </w:r>
      <w:r w:rsidR="00FE2DD9">
        <w:rPr>
          <w:rFonts w:eastAsia="Calibri"/>
        </w:rPr>
        <w:t xml:space="preserve"> бюджете </w:t>
      </w:r>
      <w:r w:rsidR="00FE2DD9" w:rsidRPr="00896E60">
        <w:rPr>
          <w:rFonts w:eastAsia="Calibri"/>
        </w:rPr>
        <w:t xml:space="preserve">условий предоставления средств из </w:t>
      </w:r>
      <w:r w:rsidR="000C34CA">
        <w:rPr>
          <w:rFonts w:eastAsia="Calibri"/>
        </w:rPr>
        <w:t>местного</w:t>
      </w:r>
      <w:r w:rsidR="00FE2DD9" w:rsidRPr="00896E60">
        <w:rPr>
          <w:rFonts w:eastAsia="Calibri"/>
        </w:rPr>
        <w:t xml:space="preserve"> бюджета утвержд</w:t>
      </w:r>
      <w:r>
        <w:t>ает</w:t>
      </w:r>
      <w:r w:rsidR="00FE2DD9" w:rsidRPr="00896E60">
        <w:rPr>
          <w:rFonts w:eastAsia="Calibri"/>
        </w:rPr>
        <w:t xml:space="preserve"> поряд</w:t>
      </w:r>
      <w:r>
        <w:t xml:space="preserve">ок </w:t>
      </w:r>
      <w:r w:rsidR="00FE2DD9" w:rsidRPr="00896E60">
        <w:rPr>
          <w:rFonts w:eastAsia="Calibri"/>
        </w:rPr>
        <w:t xml:space="preserve"> доведения таких </w:t>
      </w:r>
      <w:r w:rsidR="00FE2DD9" w:rsidRPr="00896E60">
        <w:rPr>
          <w:rFonts w:eastAsia="Calibri"/>
        </w:rPr>
        <w:lastRenderedPageBreak/>
        <w:t xml:space="preserve">бюджетных ассигнований и (или) лимитов бюджетных обязательств до главных распорядителей бюджетных средств; </w:t>
      </w:r>
    </w:p>
    <w:p w:rsidR="00FE2DD9" w:rsidRPr="0017616E" w:rsidRDefault="005D06CD" w:rsidP="00FE2DD9">
      <w:pPr>
        <w:shd w:val="clear" w:color="auto" w:fill="FFFFFF"/>
        <w:ind w:firstLine="708"/>
        <w:rPr>
          <w:rFonts w:eastAsia="Calibri"/>
        </w:rPr>
      </w:pPr>
      <w:r>
        <w:t>-</w:t>
      </w:r>
      <w:r w:rsidR="00FE2DD9" w:rsidRPr="00896E60">
        <w:rPr>
          <w:rFonts w:eastAsia="Calibri"/>
        </w:rPr>
        <w:t xml:space="preserve"> </w:t>
      </w:r>
      <w:r w:rsidR="00FE2DD9">
        <w:rPr>
          <w:rFonts w:eastAsia="Calibri"/>
        </w:rPr>
        <w:t xml:space="preserve"> </w:t>
      </w:r>
      <w:r w:rsidR="00FE2DD9" w:rsidRPr="0017616E">
        <w:rPr>
          <w:rFonts w:eastAsia="Calibri"/>
        </w:rPr>
        <w:t>устан</w:t>
      </w:r>
      <w:r w:rsidR="006D7E66">
        <w:rPr>
          <w:rFonts w:eastAsia="Calibri"/>
        </w:rPr>
        <w:t>а</w:t>
      </w:r>
      <w:r w:rsidR="00FE2DD9" w:rsidRPr="0017616E">
        <w:rPr>
          <w:rFonts w:eastAsia="Calibri"/>
        </w:rPr>
        <w:t>вл</w:t>
      </w:r>
      <w:r>
        <w:t>ивает</w:t>
      </w:r>
      <w:r w:rsidR="00FE2DD9" w:rsidRPr="0017616E">
        <w:rPr>
          <w:rFonts w:eastAsia="Calibri"/>
        </w:rPr>
        <w:t xml:space="preserve"> поряд</w:t>
      </w:r>
      <w:r w:rsidR="002E7255">
        <w:t>ок</w:t>
      </w:r>
      <w:r w:rsidR="00FE2DD9" w:rsidRPr="0017616E">
        <w:rPr>
          <w:rFonts w:eastAsia="Calibri"/>
        </w:rPr>
        <w:t xml:space="preserve"> санкционирования </w:t>
      </w:r>
      <w:r w:rsidR="002E7255">
        <w:t xml:space="preserve">расходов </w:t>
      </w:r>
      <w:r w:rsidR="00FE2DD9">
        <w:rPr>
          <w:rFonts w:eastAsia="Calibri"/>
        </w:rPr>
        <w:t>муниципальных</w:t>
      </w:r>
      <w:r w:rsidR="00FE2DD9" w:rsidRPr="0017616E">
        <w:rPr>
          <w:rFonts w:eastAsia="Calibri"/>
        </w:rPr>
        <w:t xml:space="preserve"> учреждений </w:t>
      </w:r>
      <w:r w:rsidR="00FE2DD9">
        <w:rPr>
          <w:rFonts w:eastAsia="Calibri"/>
        </w:rPr>
        <w:t>муниципального образования</w:t>
      </w:r>
      <w:r w:rsidR="00FE2DD9" w:rsidRPr="0017616E">
        <w:rPr>
          <w:rFonts w:eastAsia="Calibri"/>
        </w:rPr>
        <w:t xml:space="preserve">, источником финансового обеспечения которых являются субсидии, полученные ими в соответствии с абзацем вторым пункта 1 статьи 78.1 и статьей 78.2 Бюджетного кодекса Российской Федерации; </w:t>
      </w:r>
    </w:p>
    <w:p w:rsidR="00FE2DD9" w:rsidRPr="0017616E" w:rsidRDefault="002E7255" w:rsidP="00FE2DD9">
      <w:pPr>
        <w:shd w:val="clear" w:color="auto" w:fill="FFFFFF"/>
        <w:ind w:firstLine="708"/>
        <w:rPr>
          <w:rFonts w:eastAsia="Calibri"/>
        </w:rPr>
      </w:pPr>
      <w:r>
        <w:t xml:space="preserve">- </w:t>
      </w:r>
      <w:r w:rsidR="00FE2DD9" w:rsidRPr="0017616E">
        <w:rPr>
          <w:rFonts w:eastAsia="Calibri"/>
        </w:rPr>
        <w:t xml:space="preserve"> устан</w:t>
      </w:r>
      <w:r w:rsidR="006D7E66">
        <w:rPr>
          <w:rFonts w:eastAsia="Calibri"/>
        </w:rPr>
        <w:t>а</w:t>
      </w:r>
      <w:r w:rsidR="00FE2DD9" w:rsidRPr="0017616E">
        <w:rPr>
          <w:rFonts w:eastAsia="Calibri"/>
        </w:rPr>
        <w:t>вл</w:t>
      </w:r>
      <w:r>
        <w:t>ивает</w:t>
      </w:r>
      <w:r w:rsidR="00FE2DD9" w:rsidRPr="0017616E">
        <w:rPr>
          <w:rFonts w:eastAsia="Calibri"/>
        </w:rPr>
        <w:t xml:space="preserve"> поряд</w:t>
      </w:r>
      <w:r>
        <w:t xml:space="preserve">ок </w:t>
      </w:r>
      <w:r w:rsidR="00FE2DD9" w:rsidRPr="0017616E">
        <w:rPr>
          <w:rFonts w:eastAsia="Calibri"/>
        </w:rPr>
        <w:t xml:space="preserve"> взыскания не использованных на начало очередного финансового года остатков субсидий, предоставленных из </w:t>
      </w:r>
      <w:r w:rsidR="000C34CA">
        <w:t>местного</w:t>
      </w:r>
      <w:r w:rsidR="00FE2DD9" w:rsidRPr="0017616E">
        <w:rPr>
          <w:rFonts w:eastAsia="Calibri"/>
        </w:rPr>
        <w:t xml:space="preserve"> бюджета в соответствии с абзацем вторым пункта 1 статьи 78.1 и со статьей 78.2 Бюджетного кодекса Российской Федерации, при отсутствии решения получателя средств </w:t>
      </w:r>
      <w:r w:rsidR="000C34CA">
        <w:rPr>
          <w:rFonts w:eastAsia="Calibri"/>
        </w:rPr>
        <w:t>местного</w:t>
      </w:r>
      <w:r w:rsidR="00FE2DD9" w:rsidRPr="0017616E">
        <w:rPr>
          <w:rFonts w:eastAsia="Calibri"/>
        </w:rPr>
        <w:t xml:space="preserve"> бюджета, предоставившего указанные субсидии, о наличии потребности направления этих средств на цели предоставления данных субсидий с учетом общих требований, установленных Министерством финансов Российской Федерации;</w:t>
      </w:r>
    </w:p>
    <w:p w:rsidR="00FE2DD9" w:rsidRDefault="00FE2DD9" w:rsidP="00FE2DD9">
      <w:pPr>
        <w:shd w:val="clear" w:color="auto" w:fill="FFFFFF"/>
        <w:ind w:firstLine="708"/>
        <w:rPr>
          <w:rFonts w:eastAsia="Calibri"/>
        </w:rPr>
      </w:pPr>
      <w:r w:rsidRPr="00896E60">
        <w:rPr>
          <w:rFonts w:eastAsia="Calibri"/>
        </w:rPr>
        <w:t xml:space="preserve"> </w:t>
      </w:r>
      <w:r w:rsidR="003C0862">
        <w:t>-</w:t>
      </w:r>
      <w:r w:rsidRPr="00896E60">
        <w:rPr>
          <w:rFonts w:eastAsia="Calibri"/>
        </w:rPr>
        <w:t xml:space="preserve"> определ</w:t>
      </w:r>
      <w:r w:rsidR="003C0862">
        <w:t>яет</w:t>
      </w:r>
      <w:r w:rsidRPr="00896E60">
        <w:rPr>
          <w:rFonts w:eastAsia="Calibri"/>
        </w:rPr>
        <w:t xml:space="preserve"> поряд</w:t>
      </w:r>
      <w:r w:rsidR="003C0862">
        <w:t>ок</w:t>
      </w:r>
      <w:r w:rsidRPr="00896E60">
        <w:rPr>
          <w:rFonts w:eastAsia="Calibri"/>
        </w:rPr>
        <w:t xml:space="preserve"> учета и хранения исполнительных документов, предусматривающих обращение взыскания на средства </w:t>
      </w:r>
      <w:r>
        <w:rPr>
          <w:rFonts w:eastAsia="Calibri"/>
        </w:rPr>
        <w:t>муниципальных</w:t>
      </w:r>
      <w:r w:rsidRPr="00896E60">
        <w:rPr>
          <w:rFonts w:eastAsia="Calibri"/>
        </w:rPr>
        <w:t xml:space="preserve"> бюджетных учреждений</w:t>
      </w:r>
      <w:r w:rsidRPr="005568A1">
        <w:rPr>
          <w:rFonts w:eastAsia="Calibri"/>
        </w:rPr>
        <w:t xml:space="preserve"> </w:t>
      </w:r>
      <w:r>
        <w:rPr>
          <w:rFonts w:eastAsia="Calibri"/>
        </w:rPr>
        <w:t>муниципального образования</w:t>
      </w:r>
      <w:r w:rsidRPr="00896E60">
        <w:rPr>
          <w:rFonts w:eastAsia="Calibri"/>
        </w:rPr>
        <w:t xml:space="preserve">, и иных документов, связанных с их исполнением; </w:t>
      </w:r>
    </w:p>
    <w:p w:rsidR="00FE2DD9" w:rsidRDefault="003C0862" w:rsidP="00FE2DD9">
      <w:pPr>
        <w:shd w:val="clear" w:color="auto" w:fill="FFFFFF"/>
        <w:ind w:firstLine="708"/>
        <w:rPr>
          <w:rFonts w:eastAsia="Calibri"/>
        </w:rPr>
      </w:pPr>
      <w:r>
        <w:t>-</w:t>
      </w:r>
      <w:r w:rsidR="00FE2DD9" w:rsidRPr="00896E60">
        <w:rPr>
          <w:rFonts w:eastAsia="Calibri"/>
        </w:rPr>
        <w:t xml:space="preserve"> </w:t>
      </w:r>
      <w:r w:rsidR="00FE2DD9">
        <w:rPr>
          <w:rFonts w:eastAsia="Calibri"/>
        </w:rPr>
        <w:t xml:space="preserve"> </w:t>
      </w:r>
      <w:r w:rsidR="00FE2DD9" w:rsidRPr="00896E60">
        <w:rPr>
          <w:rFonts w:eastAsia="Calibri"/>
        </w:rPr>
        <w:t>устан</w:t>
      </w:r>
      <w:r w:rsidR="006D7E66">
        <w:rPr>
          <w:rFonts w:eastAsia="Calibri"/>
        </w:rPr>
        <w:t>а</w:t>
      </w:r>
      <w:r w:rsidR="00FE2DD9" w:rsidRPr="00896E60">
        <w:rPr>
          <w:rFonts w:eastAsia="Calibri"/>
        </w:rPr>
        <w:t>вл</w:t>
      </w:r>
      <w:r>
        <w:t>ивает</w:t>
      </w:r>
      <w:r w:rsidR="00FE2DD9" w:rsidRPr="00896E60">
        <w:rPr>
          <w:rFonts w:eastAsia="Calibri"/>
        </w:rPr>
        <w:t xml:space="preserve"> поряд</w:t>
      </w:r>
      <w:r>
        <w:t>ок</w:t>
      </w:r>
      <w:r w:rsidR="00FE2DD9" w:rsidRPr="00896E60">
        <w:rPr>
          <w:rFonts w:eastAsia="Calibri"/>
        </w:rPr>
        <w:t xml:space="preserve"> перечисления </w:t>
      </w:r>
      <w:r w:rsidR="00FE2DD9">
        <w:rPr>
          <w:rFonts w:eastAsia="Calibri"/>
        </w:rPr>
        <w:t>остатков средств муниципальных</w:t>
      </w:r>
      <w:r w:rsidR="00FE2DD9" w:rsidRPr="00896E60">
        <w:rPr>
          <w:rFonts w:eastAsia="Calibri"/>
        </w:rPr>
        <w:t xml:space="preserve"> бюджетных учреждений</w:t>
      </w:r>
      <w:r w:rsidR="00FE2DD9" w:rsidRPr="005568A1">
        <w:rPr>
          <w:rFonts w:eastAsia="Calibri"/>
        </w:rPr>
        <w:t xml:space="preserve"> </w:t>
      </w:r>
      <w:r w:rsidR="00FE2DD9">
        <w:rPr>
          <w:rFonts w:eastAsia="Calibri"/>
        </w:rPr>
        <w:t xml:space="preserve">муниципального образования </w:t>
      </w:r>
      <w:r w:rsidR="00FE2DD9" w:rsidRPr="00896E60">
        <w:rPr>
          <w:rFonts w:eastAsia="Calibri"/>
        </w:rPr>
        <w:t xml:space="preserve">со счетов территориальных органов Федерального казначейства, открытых в учреждениях Центрального банка Российской Федерации для отражения операций со средствами </w:t>
      </w:r>
      <w:r w:rsidR="00FE2DD9">
        <w:rPr>
          <w:rFonts w:eastAsia="Calibri"/>
        </w:rPr>
        <w:t>муниципальных бюджетных учреждений</w:t>
      </w:r>
      <w:r w:rsidR="00FE2DD9" w:rsidRPr="005568A1">
        <w:rPr>
          <w:rFonts w:eastAsia="Calibri"/>
        </w:rPr>
        <w:t xml:space="preserve"> </w:t>
      </w:r>
      <w:r w:rsidR="00FE2DD9">
        <w:rPr>
          <w:rFonts w:eastAsia="Calibri"/>
        </w:rPr>
        <w:t>муниципального</w:t>
      </w:r>
      <w:r w:rsidR="00FE2DD9" w:rsidRPr="00896E60">
        <w:rPr>
          <w:rFonts w:eastAsia="Calibri"/>
        </w:rPr>
        <w:t xml:space="preserve">, в </w:t>
      </w:r>
      <w:r w:rsidR="00AE40FE">
        <w:rPr>
          <w:rFonts w:eastAsia="Calibri"/>
        </w:rPr>
        <w:t>местный</w:t>
      </w:r>
      <w:r w:rsidR="00FE2DD9" w:rsidRPr="00896E60">
        <w:rPr>
          <w:rFonts w:eastAsia="Calibri"/>
        </w:rPr>
        <w:t xml:space="preserve"> бюджет, а также их возврата на указанные счета;</w:t>
      </w:r>
    </w:p>
    <w:p w:rsidR="00FE2DD9" w:rsidRDefault="00FE2DD9" w:rsidP="00FE2DD9">
      <w:pPr>
        <w:shd w:val="clear" w:color="auto" w:fill="FFFFFF"/>
        <w:ind w:firstLine="708"/>
        <w:rPr>
          <w:rFonts w:eastAsia="Calibri"/>
        </w:rPr>
      </w:pPr>
      <w:r w:rsidRPr="00896E60">
        <w:rPr>
          <w:rFonts w:eastAsia="Calibri"/>
        </w:rPr>
        <w:t xml:space="preserve"> </w:t>
      </w:r>
      <w:r w:rsidR="003C0862">
        <w:t>-</w:t>
      </w:r>
      <w:r w:rsidRPr="00896E60">
        <w:rPr>
          <w:rFonts w:eastAsia="Calibri"/>
        </w:rPr>
        <w:t xml:space="preserve"> устан</w:t>
      </w:r>
      <w:r w:rsidR="006D7E66">
        <w:rPr>
          <w:rFonts w:eastAsia="Calibri"/>
        </w:rPr>
        <w:t>а</w:t>
      </w:r>
      <w:r w:rsidRPr="00896E60">
        <w:rPr>
          <w:rFonts w:eastAsia="Calibri"/>
        </w:rPr>
        <w:t>вл</w:t>
      </w:r>
      <w:r w:rsidR="003C0862">
        <w:t>ивает</w:t>
      </w:r>
      <w:r w:rsidRPr="00896E60">
        <w:rPr>
          <w:rFonts w:eastAsia="Calibri"/>
        </w:rPr>
        <w:t xml:space="preserve"> поряд</w:t>
      </w:r>
      <w:r w:rsidR="003C0862">
        <w:t>ок</w:t>
      </w:r>
      <w:r w:rsidRPr="00896E60">
        <w:rPr>
          <w:rFonts w:eastAsia="Calibri"/>
        </w:rPr>
        <w:t xml:space="preserve"> исполнения решений </w:t>
      </w:r>
      <w:r w:rsidR="00AB5A2C">
        <w:rPr>
          <w:rFonts w:eastAsia="Calibri"/>
        </w:rPr>
        <w:t>финансовым органом администрации</w:t>
      </w:r>
      <w:r w:rsidR="003C0862">
        <w:t xml:space="preserve"> </w:t>
      </w:r>
      <w:r w:rsidRPr="00896E60">
        <w:rPr>
          <w:rFonts w:eastAsia="Calibri"/>
        </w:rPr>
        <w:t>о применении бюджетных мер принуждения, решений об изменении (отмене) указанных решений;</w:t>
      </w:r>
    </w:p>
    <w:p w:rsidR="00FE2DD9" w:rsidRDefault="003C0862" w:rsidP="00FE2DD9">
      <w:pPr>
        <w:shd w:val="clear" w:color="auto" w:fill="FFFFFF"/>
        <w:ind w:firstLine="708"/>
        <w:rPr>
          <w:rFonts w:eastAsia="Calibri"/>
        </w:rPr>
      </w:pPr>
      <w:r>
        <w:t xml:space="preserve">- </w:t>
      </w:r>
      <w:r w:rsidR="00FE2DD9" w:rsidRPr="00896E60">
        <w:rPr>
          <w:rFonts w:eastAsia="Calibri"/>
        </w:rPr>
        <w:t xml:space="preserve"> устан</w:t>
      </w:r>
      <w:r w:rsidR="006D7E66">
        <w:rPr>
          <w:rFonts w:eastAsia="Calibri"/>
        </w:rPr>
        <w:t>а</w:t>
      </w:r>
      <w:r w:rsidR="00FE2DD9" w:rsidRPr="00896E60">
        <w:rPr>
          <w:rFonts w:eastAsia="Calibri"/>
        </w:rPr>
        <w:t>вл</w:t>
      </w:r>
      <w:r>
        <w:t xml:space="preserve">ивает </w:t>
      </w:r>
      <w:r w:rsidR="00FE2DD9" w:rsidRPr="00896E60">
        <w:rPr>
          <w:rFonts w:eastAsia="Calibri"/>
        </w:rPr>
        <w:t>переч</w:t>
      </w:r>
      <w:r>
        <w:t>ень</w:t>
      </w:r>
      <w:r w:rsidR="00FE2DD9" w:rsidRPr="00896E60">
        <w:rPr>
          <w:rFonts w:eastAsia="Calibri"/>
        </w:rPr>
        <w:t xml:space="preserve"> и код</w:t>
      </w:r>
      <w:r>
        <w:t>ы</w:t>
      </w:r>
      <w:r w:rsidR="00FE2DD9" w:rsidRPr="00896E60">
        <w:rPr>
          <w:rFonts w:eastAsia="Calibri"/>
        </w:rPr>
        <w:t xml:space="preserve"> целевых статей расходов </w:t>
      </w:r>
      <w:r w:rsidR="00AE40FE">
        <w:rPr>
          <w:rFonts w:eastAsia="Calibri"/>
        </w:rPr>
        <w:t>местного</w:t>
      </w:r>
      <w:r w:rsidR="00FE2DD9" w:rsidRPr="00896E60">
        <w:rPr>
          <w:rFonts w:eastAsia="Calibri"/>
        </w:rPr>
        <w:t xml:space="preserve"> бюджета; </w:t>
      </w:r>
    </w:p>
    <w:p w:rsidR="00C21FDD" w:rsidRPr="001531C2" w:rsidRDefault="00C21FDD" w:rsidP="00C21FDD">
      <w:r w:rsidRPr="00443C0E">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w:t>
      </w:r>
      <w:r w:rsidRPr="00883A73">
        <w:t>Архангельской обл</w:t>
      </w:r>
      <w:r>
        <w:t>а</w:t>
      </w:r>
      <w:r w:rsidRPr="00883A73">
        <w:t xml:space="preserve">сти, Уставом </w:t>
      </w:r>
      <w:r w:rsidR="00AE40FE">
        <w:t>сельского поселения или решениями Совета</w:t>
      </w:r>
      <w:r>
        <w:t xml:space="preserve"> депутатов.</w:t>
      </w:r>
    </w:p>
    <w:p w:rsidR="0055133D" w:rsidRDefault="0055133D" w:rsidP="005C02DC">
      <w:pPr>
        <w:ind w:firstLine="0"/>
        <w:rPr>
          <w:b/>
        </w:rPr>
      </w:pPr>
    </w:p>
    <w:p w:rsidR="006265F0" w:rsidRDefault="00DA52FD" w:rsidP="00733426">
      <w:pPr>
        <w:rPr>
          <w:b/>
        </w:rPr>
      </w:pPr>
      <w:r>
        <w:rPr>
          <w:b/>
          <w:bCs/>
        </w:rPr>
        <w:t xml:space="preserve">Статья </w:t>
      </w:r>
      <w:r w:rsidR="00FB6BAF" w:rsidRPr="00FB6BAF">
        <w:rPr>
          <w:b/>
        </w:rPr>
        <w:t>8.</w:t>
      </w:r>
      <w:r w:rsidR="00BA160F">
        <w:rPr>
          <w:b/>
        </w:rPr>
        <w:t> </w:t>
      </w:r>
      <w:r w:rsidR="00FB6BAF" w:rsidRPr="00FB6BAF">
        <w:rPr>
          <w:b/>
        </w:rPr>
        <w:t xml:space="preserve">Доходы бюджета </w:t>
      </w:r>
      <w:r w:rsidR="0055133D" w:rsidRPr="0055133D">
        <w:rPr>
          <w:b/>
        </w:rPr>
        <w:t>муницип</w:t>
      </w:r>
      <w:r w:rsidR="00DD2B1B">
        <w:rPr>
          <w:b/>
        </w:rPr>
        <w:t>а</w:t>
      </w:r>
      <w:r w:rsidR="0055133D" w:rsidRPr="0055133D">
        <w:rPr>
          <w:b/>
        </w:rPr>
        <w:t xml:space="preserve">льного образования </w:t>
      </w:r>
    </w:p>
    <w:p w:rsidR="006265F0" w:rsidRDefault="006265F0" w:rsidP="00733426">
      <w:pPr>
        <w:rPr>
          <w:b/>
        </w:rPr>
      </w:pPr>
    </w:p>
    <w:p w:rsidR="00FB6BAF" w:rsidRPr="00FB6BAF" w:rsidRDefault="00FB6BAF" w:rsidP="00733426">
      <w:r w:rsidRPr="00FB6BAF">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6BAF" w:rsidRPr="00FB6BAF" w:rsidRDefault="00FB6BAF" w:rsidP="00733426">
      <w:r w:rsidRPr="00FB6BAF">
        <w:t>К доходам бюджета относятся налоговые, неналоговые и безвозмездные поступления.</w:t>
      </w:r>
    </w:p>
    <w:p w:rsidR="00FB6BAF" w:rsidRPr="00647B39" w:rsidRDefault="00FB6BAF" w:rsidP="00647B39">
      <w:pPr>
        <w:rPr>
          <w:b/>
          <w:i/>
        </w:rPr>
      </w:pPr>
      <w:r w:rsidRPr="00FB6BAF">
        <w:lastRenderedPageBreak/>
        <w:t xml:space="preserve">2. К налоговым доходам бюджета </w:t>
      </w:r>
      <w:r w:rsidR="00EA042F" w:rsidRPr="00EA042F">
        <w:t>муницип</w:t>
      </w:r>
      <w:r w:rsidR="00DD2B1B">
        <w:t>а</w:t>
      </w:r>
      <w:r w:rsidR="00EA042F" w:rsidRPr="00EA042F">
        <w:t xml:space="preserve">льного образования </w:t>
      </w:r>
      <w:r w:rsidR="002824A8">
        <w:t xml:space="preserve">относятся предусмотренные </w:t>
      </w:r>
      <w:r w:rsidRPr="00FB6BAF">
        <w:t>законодательством Российской Федерации</w:t>
      </w:r>
      <w:r w:rsidR="002824A8">
        <w:t xml:space="preserve"> о налогах и сборах</w:t>
      </w:r>
      <w:r w:rsidRPr="00FB6BAF">
        <w:t xml:space="preserve">, законом </w:t>
      </w:r>
      <w:r w:rsidR="00647B39">
        <w:t>Архангельской области</w:t>
      </w:r>
      <w:r w:rsidRPr="00FB6BAF">
        <w:t xml:space="preserve"> о налогах и сборах, нормативными правовыми актами  </w:t>
      </w:r>
      <w:r w:rsidR="00647B39" w:rsidRPr="00647B39">
        <w:t>муницип</w:t>
      </w:r>
      <w:r w:rsidR="00DD2B1B">
        <w:t>а</w:t>
      </w:r>
      <w:r w:rsidR="00647B39" w:rsidRPr="00647B39">
        <w:t xml:space="preserve">льного образования </w:t>
      </w:r>
      <w:r w:rsidR="002824A8">
        <w:t xml:space="preserve">соответственно </w:t>
      </w:r>
      <w:r w:rsidRPr="00FB6BAF">
        <w:t>федеральные, региональные</w:t>
      </w:r>
      <w:r w:rsidR="002824A8">
        <w:t>,</w:t>
      </w:r>
      <w:r w:rsidRPr="00FB6BAF">
        <w:t xml:space="preserve"> местные налоги и сборы, а также пени и штрафы по ним.</w:t>
      </w:r>
    </w:p>
    <w:p w:rsidR="00FB6BAF" w:rsidRPr="00F0291D" w:rsidRDefault="00FB6BAF" w:rsidP="00F0291D">
      <w:pPr>
        <w:rPr>
          <w:i/>
        </w:rPr>
      </w:pPr>
      <w:r w:rsidRPr="00FB6BAF">
        <w:t xml:space="preserve">3. В </w:t>
      </w:r>
      <w:r w:rsidR="000C34CA">
        <w:t xml:space="preserve">местный </w:t>
      </w:r>
      <w:r w:rsidRPr="00FB6BAF">
        <w:t>бюджет в соответствии с главой 9 Бюджетного кодекса Российской Федерации зачисляются местные налоги</w:t>
      </w:r>
      <w:r w:rsidR="00A85BBD">
        <w:t xml:space="preserve"> и сборы</w:t>
      </w:r>
      <w:r w:rsidRPr="00FB6BAF">
        <w:t xml:space="preserve">, налоговые доходы от федеральных налогов и сборов, </w:t>
      </w:r>
      <w:r w:rsidR="002824A8">
        <w:t xml:space="preserve">в том числе </w:t>
      </w:r>
      <w:r w:rsidRPr="00FB6BAF">
        <w:t xml:space="preserve">предусмотренных специальными налоговыми режимами, </w:t>
      </w:r>
      <w:r w:rsidR="00A85BBD">
        <w:t xml:space="preserve">региональные и </w:t>
      </w:r>
      <w:r w:rsidR="002824A8">
        <w:t>местные налоги</w:t>
      </w:r>
      <w:r w:rsidR="00453B8C">
        <w:t xml:space="preserve"> </w:t>
      </w:r>
      <w:r w:rsidR="002824A8">
        <w:t xml:space="preserve"> </w:t>
      </w:r>
      <w:r w:rsidRPr="00FB6BAF">
        <w:t>по единым</w:t>
      </w:r>
      <w:r w:rsidR="00453B8C">
        <w:t>,</w:t>
      </w:r>
      <w:r w:rsidRPr="00FB6BAF">
        <w:t xml:space="preserve"> </w:t>
      </w:r>
      <w:r w:rsidR="007217C0">
        <w:t xml:space="preserve">дополнительным, дифференцированным </w:t>
      </w:r>
      <w:r w:rsidRPr="00FB6BAF">
        <w:t xml:space="preserve">нормативам отчислений, установленным </w:t>
      </w:r>
      <w:r w:rsidR="007217C0">
        <w:t xml:space="preserve">Бюджетным кодексом Российской Федерации, </w:t>
      </w:r>
      <w:r w:rsidRPr="00FB6BAF">
        <w:t xml:space="preserve">законами </w:t>
      </w:r>
      <w:r w:rsidR="00F0291D" w:rsidRPr="00F0291D">
        <w:t>Архангельской области</w:t>
      </w:r>
      <w:r w:rsidR="007217C0">
        <w:rPr>
          <w:i/>
        </w:rPr>
        <w:t xml:space="preserve"> </w:t>
      </w:r>
      <w:r w:rsidR="007217C0" w:rsidRPr="007217C0">
        <w:t xml:space="preserve">и (или) муниципальными правовыми актами </w:t>
      </w:r>
      <w:r w:rsidR="000C34CA">
        <w:t>Советом</w:t>
      </w:r>
      <w:r w:rsidR="00A63891">
        <w:t xml:space="preserve"> депутатов</w:t>
      </w:r>
      <w:r w:rsidR="00723A08">
        <w:t>.</w:t>
      </w:r>
    </w:p>
    <w:p w:rsidR="00FB6BAF" w:rsidRPr="00FB6BAF" w:rsidRDefault="00FB6BAF" w:rsidP="00733426">
      <w:r w:rsidRPr="00FB6BAF">
        <w:t>Неналоговые доходы бюджета формируются в соответствии со статьями 41, 42, 46</w:t>
      </w:r>
      <w:r w:rsidR="00453B8C">
        <w:t xml:space="preserve"> и 62</w:t>
      </w:r>
      <w:r w:rsidRPr="00FB6BAF">
        <w:t xml:space="preserve"> Бюджетног</w:t>
      </w:r>
      <w:r w:rsidR="00BB0424">
        <w:t>о кодекса Российской Федерации.</w:t>
      </w:r>
    </w:p>
    <w:p w:rsidR="00FB6BAF" w:rsidRPr="00FB6BAF" w:rsidRDefault="00FB6BAF" w:rsidP="00733426">
      <w:pPr>
        <w:rPr>
          <w:b/>
        </w:rPr>
      </w:pPr>
    </w:p>
    <w:p w:rsidR="00723A08" w:rsidRPr="0055133D" w:rsidRDefault="00277D93" w:rsidP="00723A08">
      <w:pPr>
        <w:rPr>
          <w:b/>
          <w:i/>
        </w:rPr>
      </w:pPr>
      <w:r>
        <w:rPr>
          <w:b/>
          <w:bCs/>
        </w:rPr>
        <w:t xml:space="preserve">Статья </w:t>
      </w:r>
      <w:r w:rsidR="00BA160F">
        <w:rPr>
          <w:b/>
        </w:rPr>
        <w:t>9. </w:t>
      </w:r>
      <w:r w:rsidR="00FB6BAF" w:rsidRPr="00FB6BAF">
        <w:rPr>
          <w:b/>
        </w:rPr>
        <w:t xml:space="preserve">Расходы бюджета </w:t>
      </w:r>
      <w:r w:rsidR="00723A08" w:rsidRPr="0055133D">
        <w:rPr>
          <w:b/>
        </w:rPr>
        <w:t>муницип</w:t>
      </w:r>
      <w:r w:rsidR="00DD2B1B">
        <w:rPr>
          <w:b/>
        </w:rPr>
        <w:t>а</w:t>
      </w:r>
      <w:r w:rsidR="00723A08" w:rsidRPr="0055133D">
        <w:rPr>
          <w:b/>
        </w:rPr>
        <w:t xml:space="preserve">льного образования </w:t>
      </w:r>
    </w:p>
    <w:p w:rsidR="00FB6BAF" w:rsidRPr="00FB6BAF" w:rsidRDefault="00FB6BAF" w:rsidP="00733426"/>
    <w:p w:rsidR="00FB6BAF" w:rsidRPr="00723A08" w:rsidRDefault="00FB6BAF" w:rsidP="00406E74">
      <w:pPr>
        <w:rPr>
          <w:i/>
        </w:rPr>
      </w:pPr>
      <w:r w:rsidRPr="00FB6BAF">
        <w:t xml:space="preserve">1. Расходы бюджета </w:t>
      </w:r>
      <w:r w:rsidR="00723A08" w:rsidRPr="00723A08">
        <w:t>муницип</w:t>
      </w:r>
      <w:r w:rsidR="00DD2B1B">
        <w:t>а</w:t>
      </w:r>
      <w:r w:rsidR="00723A08" w:rsidRPr="00723A08">
        <w:t xml:space="preserve">льного образования </w:t>
      </w:r>
      <w:r w:rsidRPr="00FB6BAF">
        <w:t xml:space="preserve">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406E74" w:rsidRPr="00406E74">
        <w:t>муницип</w:t>
      </w:r>
      <w:r w:rsidR="00DD2B1B">
        <w:t>а</w:t>
      </w:r>
      <w:r w:rsidR="00406E74" w:rsidRPr="00406E74">
        <w:t>льного образования</w:t>
      </w:r>
      <w:r w:rsidRPr="00FB6BAF">
        <w:t xml:space="preserve">; </w:t>
      </w:r>
    </w:p>
    <w:p w:rsidR="00FB6BAF" w:rsidRPr="00406E74" w:rsidRDefault="00FB6BAF" w:rsidP="00406E74">
      <w:pPr>
        <w:rPr>
          <w:i/>
        </w:rPr>
      </w:pPr>
      <w:r w:rsidRPr="00FB6BAF">
        <w:t xml:space="preserve">2. Структура и форма расходов </w:t>
      </w:r>
      <w:r w:rsidR="000C34CA">
        <w:t>местного</w:t>
      </w:r>
      <w:r w:rsidR="00FC53A1">
        <w:t xml:space="preserve"> </w:t>
      </w:r>
      <w:r w:rsidRPr="00FB6BAF">
        <w:t>бюджета,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FB6BAF" w:rsidRPr="00075254" w:rsidRDefault="00FB6BAF" w:rsidP="00075254">
      <w:r w:rsidRPr="00FB6BAF">
        <w:t xml:space="preserve">3. Порядок осуществления расходов </w:t>
      </w:r>
      <w:r w:rsidR="000C34CA">
        <w:t>местного</w:t>
      </w:r>
      <w:r w:rsidR="00FC53A1">
        <w:t xml:space="preserve"> </w:t>
      </w:r>
      <w:r w:rsidRPr="00FB6BAF">
        <w:t xml:space="preserve">бюджета на осуществление отдельных государственных полномочий, переданных органам местного самоуправления </w:t>
      </w:r>
      <w:r w:rsidR="00075254" w:rsidRPr="00075254">
        <w:t>муницип</w:t>
      </w:r>
      <w:r w:rsidR="000940D1">
        <w:t>а</w:t>
      </w:r>
      <w:r w:rsidR="00075254" w:rsidRPr="00075254">
        <w:t>льного образования</w:t>
      </w:r>
      <w:r w:rsidRPr="00FB6BAF">
        <w:t xml:space="preserve">, устанавливается </w:t>
      </w:r>
      <w:r w:rsidR="002824A8">
        <w:t xml:space="preserve">федеральными органами государственной власти и (или) </w:t>
      </w:r>
      <w:r w:rsidRPr="00FB6BAF">
        <w:t xml:space="preserve">органами государственной </w:t>
      </w:r>
      <w:r w:rsidR="00E42AF9">
        <w:t xml:space="preserve">власти </w:t>
      </w:r>
      <w:r w:rsidR="00075254" w:rsidRPr="00075254">
        <w:t>Архангельской области</w:t>
      </w:r>
      <w:r w:rsidRPr="00075254">
        <w:t>.</w:t>
      </w:r>
    </w:p>
    <w:p w:rsidR="00FB6BAF" w:rsidRPr="00CE641A" w:rsidRDefault="00FB6BAF" w:rsidP="00CE641A">
      <w:pPr>
        <w:rPr>
          <w:i/>
        </w:rPr>
      </w:pPr>
      <w:r w:rsidRPr="00FB6BAF">
        <w:t xml:space="preserve">4. Осуществление расходов </w:t>
      </w:r>
      <w:r w:rsidR="000C34CA">
        <w:t>местного</w:t>
      </w:r>
      <w:r w:rsidR="00087F32">
        <w:t xml:space="preserve"> </w:t>
      </w:r>
      <w:r w:rsidRPr="00FB6BAF">
        <w:t>бюджета</w:t>
      </w:r>
      <w:r w:rsidR="00CE641A">
        <w:rPr>
          <w:i/>
        </w:rPr>
        <w:t xml:space="preserve">, </w:t>
      </w:r>
      <w:r w:rsidRPr="00FB6BAF">
        <w:t xml:space="preserve">связанных с исполнением полномочий федеральных органов государственной власти, органов государственной власти </w:t>
      </w:r>
      <w:r w:rsidR="005F6268">
        <w:rPr>
          <w:i/>
        </w:rPr>
        <w:t xml:space="preserve"> </w:t>
      </w:r>
      <w:r w:rsidR="005F6268" w:rsidRPr="005F6268">
        <w:t>Архангельской области</w:t>
      </w:r>
      <w:r w:rsidRPr="00FB6BAF">
        <w:t xml:space="preserve"> не допускается, за исключением случаев, установленных федеральными законами, законами </w:t>
      </w:r>
      <w:r w:rsidR="005F6268" w:rsidRPr="005F6268">
        <w:t>Архангельской области.</w:t>
      </w:r>
    </w:p>
    <w:p w:rsidR="00FB6BAF" w:rsidRPr="00FB6BAF" w:rsidRDefault="00FB6BAF" w:rsidP="00733426"/>
    <w:p w:rsidR="00FB6BAF" w:rsidRPr="00FB6BAF" w:rsidRDefault="00354C9A" w:rsidP="00733426">
      <w:pPr>
        <w:rPr>
          <w:b/>
        </w:rPr>
      </w:pPr>
      <w:r>
        <w:rPr>
          <w:b/>
          <w:bCs/>
        </w:rPr>
        <w:t xml:space="preserve">Статья </w:t>
      </w:r>
      <w:r w:rsidR="00FB6BAF" w:rsidRPr="00FB6BAF">
        <w:rPr>
          <w:b/>
        </w:rPr>
        <w:t>10.</w:t>
      </w:r>
      <w:r w:rsidR="00BA160F">
        <w:rPr>
          <w:b/>
        </w:rPr>
        <w:t> </w:t>
      </w:r>
      <w:r w:rsidR="00FB6BAF" w:rsidRPr="00FB6BAF">
        <w:rPr>
          <w:b/>
        </w:rPr>
        <w:t>Резервный фонд</w:t>
      </w:r>
    </w:p>
    <w:p w:rsidR="00FB6BAF" w:rsidRPr="00FB6BAF" w:rsidRDefault="00FB6BAF" w:rsidP="00733426"/>
    <w:p w:rsidR="00FB6BAF" w:rsidRPr="00B86618" w:rsidRDefault="000C34CA" w:rsidP="00B86618">
      <w:pPr>
        <w:rPr>
          <w:i/>
        </w:rPr>
      </w:pPr>
      <w:r>
        <w:t>Местным</w:t>
      </w:r>
      <w:r w:rsidR="0082070F">
        <w:t xml:space="preserve"> б</w:t>
      </w:r>
      <w:r w:rsidR="00FB6BAF" w:rsidRPr="00FB6BAF">
        <w:t xml:space="preserve">юджетом на очередной финансовый год и плановый период предусматривается создание резервного фонда </w:t>
      </w:r>
      <w:r w:rsidR="0082070F">
        <w:t>а</w:t>
      </w:r>
      <w:r w:rsidR="00FB6BAF" w:rsidRPr="00FB6BAF">
        <w:t xml:space="preserve">дминистрации </w:t>
      </w:r>
      <w:r w:rsidR="00524EE2" w:rsidRPr="00B86618">
        <w:t>муницип</w:t>
      </w:r>
      <w:r w:rsidR="00524EE2">
        <w:t>а</w:t>
      </w:r>
      <w:r w:rsidR="00524EE2" w:rsidRPr="00B86618">
        <w:t xml:space="preserve">льного образования </w:t>
      </w:r>
      <w:r w:rsidR="00FB6BAF" w:rsidRPr="00FB6BAF">
        <w:t xml:space="preserve">в размере не более трех процентов утвержденного общего объема расходов </w:t>
      </w:r>
      <w:r>
        <w:t>местного</w:t>
      </w:r>
      <w:r w:rsidR="0082070F">
        <w:t xml:space="preserve"> </w:t>
      </w:r>
      <w:r w:rsidR="00FB6BAF" w:rsidRPr="00FB6BAF">
        <w:t>бюджета.</w:t>
      </w:r>
    </w:p>
    <w:p w:rsidR="00FB6BAF" w:rsidRPr="00FB6BAF" w:rsidRDefault="00FB6BAF" w:rsidP="00733426">
      <w:r w:rsidRPr="00FB6BAF">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FB6BAF" w:rsidRPr="00FB6BAF" w:rsidRDefault="00FB6BAF" w:rsidP="00733426">
      <w:r w:rsidRPr="00FB6BAF">
        <w:lastRenderedPageBreak/>
        <w:t xml:space="preserve">Порядок расходования средств резервного фонда определяется правовым актом администрации </w:t>
      </w:r>
      <w:r w:rsidR="009C1179" w:rsidRPr="00B86618">
        <w:t>муницип</w:t>
      </w:r>
      <w:r w:rsidR="009C1179">
        <w:t>а</w:t>
      </w:r>
      <w:r w:rsidR="009A6064">
        <w:t>льного образования</w:t>
      </w:r>
      <w:r w:rsidRPr="00FB6BAF">
        <w:t>.</w:t>
      </w:r>
    </w:p>
    <w:p w:rsidR="00FB6BAF" w:rsidRPr="00FB6BAF" w:rsidRDefault="00FB6BAF" w:rsidP="00733426">
      <w:r w:rsidRPr="00FB6BAF">
        <w:t xml:space="preserve">Отчет об использовании бюджетных ассигнований резервного фонда администрации </w:t>
      </w:r>
      <w:r w:rsidR="009C1179" w:rsidRPr="00B86618">
        <w:t>муницип</w:t>
      </w:r>
      <w:r w:rsidR="009C1179">
        <w:t>а</w:t>
      </w:r>
      <w:r w:rsidR="009C1179" w:rsidRPr="00B86618">
        <w:t xml:space="preserve">льного образования </w:t>
      </w:r>
      <w:r w:rsidRPr="00FB6BAF">
        <w:t>прилагается к годовому отчету об исполнении соответствующего бюджета.</w:t>
      </w:r>
    </w:p>
    <w:p w:rsidR="00E42AF9" w:rsidRPr="00FB6BAF" w:rsidRDefault="00E42AF9" w:rsidP="009F26F3">
      <w:pPr>
        <w:ind w:firstLine="0"/>
        <w:rPr>
          <w:b/>
        </w:rPr>
      </w:pPr>
    </w:p>
    <w:p w:rsidR="00FB6BAF" w:rsidRPr="00C3405A" w:rsidRDefault="002E6088" w:rsidP="00733426">
      <w:pPr>
        <w:rPr>
          <w:b/>
        </w:rPr>
      </w:pPr>
      <w:r w:rsidRPr="00C3405A">
        <w:rPr>
          <w:b/>
          <w:bCs/>
        </w:rPr>
        <w:t xml:space="preserve">Статья </w:t>
      </w:r>
      <w:r w:rsidR="00FB6BAF" w:rsidRPr="00C3405A">
        <w:rPr>
          <w:b/>
        </w:rPr>
        <w:t>1</w:t>
      </w:r>
      <w:r w:rsidR="009F26F3">
        <w:rPr>
          <w:b/>
        </w:rPr>
        <w:t>1</w:t>
      </w:r>
      <w:r w:rsidR="00FB6BAF" w:rsidRPr="00C3405A">
        <w:rPr>
          <w:b/>
        </w:rPr>
        <w:t>.</w:t>
      </w:r>
      <w:r w:rsidR="00BA160F" w:rsidRPr="00C3405A">
        <w:rPr>
          <w:b/>
        </w:rPr>
        <w:t> </w:t>
      </w:r>
      <w:r w:rsidR="00FB6BAF" w:rsidRPr="00C3405A">
        <w:rPr>
          <w:b/>
        </w:rPr>
        <w:t>Муниципальные внутренние заимствования и муниципальный долг</w:t>
      </w:r>
    </w:p>
    <w:p w:rsidR="00FB6BAF" w:rsidRPr="00B14EC7" w:rsidRDefault="00FB6BAF" w:rsidP="00733426">
      <w:pPr>
        <w:rPr>
          <w:color w:val="FF0000"/>
        </w:rPr>
      </w:pPr>
    </w:p>
    <w:p w:rsidR="00FB6BAF" w:rsidRPr="00FB6BAF" w:rsidRDefault="00FB6BAF" w:rsidP="00BB6721">
      <w:pPr>
        <w:autoSpaceDE w:val="0"/>
        <w:autoSpaceDN w:val="0"/>
        <w:adjustRightInd w:val="0"/>
        <w:ind w:firstLine="708"/>
        <w:outlineLvl w:val="0"/>
      </w:pPr>
      <w:r w:rsidRPr="00FB6BAF">
        <w:t xml:space="preserve">1. Муниципальный долг – совокупность долговых обязательств </w:t>
      </w:r>
      <w:r w:rsidR="00153679" w:rsidRPr="00B86618">
        <w:t>муницип</w:t>
      </w:r>
      <w:r w:rsidR="00153679">
        <w:t>а</w:t>
      </w:r>
      <w:r w:rsidR="003A5C9E">
        <w:t>льного образования.</w:t>
      </w:r>
    </w:p>
    <w:p w:rsidR="00FB6BAF" w:rsidRPr="00FB6BAF" w:rsidRDefault="00FB6BAF" w:rsidP="00733426">
      <w:r w:rsidRPr="00FB6BAF">
        <w:t>Муниципальный долг полностью и без условий обеспечивается всем муниципальным имуществом, составляющим муниципальную казну.</w:t>
      </w:r>
    </w:p>
    <w:p w:rsidR="00AC4E8A" w:rsidRDefault="00AC4E8A" w:rsidP="00AC4E8A">
      <w:r>
        <w:t xml:space="preserve">2. Долговые обязательства </w:t>
      </w:r>
      <w:r w:rsidR="00153679" w:rsidRPr="00B86618">
        <w:t>муницип</w:t>
      </w:r>
      <w:r w:rsidR="00153679">
        <w:t>а</w:t>
      </w:r>
      <w:r w:rsidR="00153679" w:rsidRPr="00B86618">
        <w:t xml:space="preserve">льного образования </w:t>
      </w:r>
      <w:r>
        <w:t>могут существовать в виде обязательств по:</w:t>
      </w:r>
    </w:p>
    <w:p w:rsidR="00AC4E8A" w:rsidRDefault="00AC4E8A" w:rsidP="00AC4E8A">
      <w:r>
        <w:t>- ценным бумагам муниципального образования (муниципальным ценным бумагам);</w:t>
      </w:r>
    </w:p>
    <w:p w:rsidR="00AC4E8A" w:rsidRDefault="00AC4E8A" w:rsidP="00AC4E8A">
      <w:r>
        <w:t>- бюджетным кредитам, привлеченным в местный бюджет от других бюджетов бюджетной системы Российской Федерации;</w:t>
      </w:r>
    </w:p>
    <w:p w:rsidR="00AC4E8A" w:rsidRDefault="00AC4E8A" w:rsidP="00AC4E8A">
      <w:r>
        <w:t>- кредитам, полученным муниципальным образованием от кредитных организаций;</w:t>
      </w:r>
    </w:p>
    <w:p w:rsidR="00AC4E8A" w:rsidRDefault="00AC4E8A" w:rsidP="00AC4E8A">
      <w:r>
        <w:t>-  гарантиям муниципального образования (муниципальным гарантиям).</w:t>
      </w:r>
    </w:p>
    <w:p w:rsidR="00AC4E8A" w:rsidRDefault="00AC4E8A" w:rsidP="00AC4E8A">
      <w:r>
        <w:t xml:space="preserve">Долговые обязательства </w:t>
      </w:r>
      <w:r w:rsidR="00153679" w:rsidRPr="00B86618">
        <w:t>муницип</w:t>
      </w:r>
      <w:r w:rsidR="00153679">
        <w:t>а</w:t>
      </w:r>
      <w:r w:rsidR="00153679" w:rsidRPr="00B86618">
        <w:t xml:space="preserve">льного образования </w:t>
      </w:r>
      <w:r>
        <w:t>не могут существовать в иных видах, за исключением предусмотренных настоящим пунктом.</w:t>
      </w:r>
    </w:p>
    <w:p w:rsidR="00281ADA" w:rsidRDefault="00630613" w:rsidP="00AC4E8A">
      <w:r>
        <w:t>3</w:t>
      </w:r>
      <w:r w:rsidR="00FB6BAF" w:rsidRPr="00FB6BAF">
        <w:t xml:space="preserve">. Под муниципальными заимствованиями понимаются муниципальные займы, осуществляемые путем выпуска ценных бумаг от имени </w:t>
      </w:r>
      <w:r w:rsidR="00153679" w:rsidRPr="00B86618">
        <w:t>муницип</w:t>
      </w:r>
      <w:r w:rsidR="00153679">
        <w:t>а</w:t>
      </w:r>
      <w:r w:rsidR="00153679" w:rsidRPr="00B86618">
        <w:t>льного образования</w:t>
      </w:r>
      <w:r w:rsidR="00281ADA">
        <w:t>,</w:t>
      </w:r>
      <w:r w:rsidR="00281ADA" w:rsidRPr="00281ADA">
        <w:t xml:space="preserve"> размещаемых на внутреннем рынке в валюте Российской Федерации, и кредиты, привлекаемые в соответствии с положениями </w:t>
      </w:r>
      <w:r w:rsidR="00453B8C" w:rsidRPr="00FB6BAF">
        <w:t xml:space="preserve">Бюджетного кодекса Российской Федерации </w:t>
      </w:r>
      <w:r w:rsidR="00281ADA" w:rsidRPr="00281ADA">
        <w:t xml:space="preserve">в </w:t>
      </w:r>
      <w:r w:rsidR="000C34CA">
        <w:t>местный</w:t>
      </w:r>
      <w:r w:rsidR="00281ADA" w:rsidRPr="00281ADA">
        <w:t xml:space="preserve">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FB6BAF" w:rsidRPr="00FB6BAF" w:rsidRDefault="00630613" w:rsidP="00733426">
      <w:r>
        <w:t>4</w:t>
      </w:r>
      <w:r w:rsidR="00FB6BAF" w:rsidRPr="00FB6BAF">
        <w:t xml:space="preserve">. Муниципальная гарантия представляет собой способ обеспечения гражданско-правовых обязательств, в силу которого </w:t>
      </w:r>
      <w:r w:rsidR="00153679" w:rsidRPr="00B86618">
        <w:t>муницип</w:t>
      </w:r>
      <w:r w:rsidR="00153679">
        <w:t>а</w:t>
      </w:r>
      <w:r w:rsidR="00153679" w:rsidRPr="00B86618">
        <w:t xml:space="preserve">льного образования </w:t>
      </w:r>
      <w:r w:rsidR="00FB6BAF" w:rsidRPr="00FB6BAF">
        <w:t xml:space="preserve">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153679" w:rsidRPr="00B86618">
        <w:t>муницип</w:t>
      </w:r>
      <w:r w:rsidR="00153679">
        <w:t>а</w:t>
      </w:r>
      <w:r w:rsidR="00153679" w:rsidRPr="00B86618">
        <w:t>льного образования</w:t>
      </w:r>
      <w:r w:rsidR="00FB6BAF" w:rsidRPr="00FB6BAF">
        <w:t>.</w:t>
      </w:r>
    </w:p>
    <w:p w:rsidR="00FB6BAF" w:rsidRPr="00FB6BAF" w:rsidRDefault="00FB6BAF" w:rsidP="00733426">
      <w:r w:rsidRPr="00FB6BAF">
        <w:t xml:space="preserve">Муниципальные гарантии предоставляются от имени </w:t>
      </w:r>
      <w:r w:rsidR="00153679" w:rsidRPr="00B86618">
        <w:t>муницип</w:t>
      </w:r>
      <w:r w:rsidR="00153679">
        <w:t>а</w:t>
      </w:r>
      <w:r w:rsidR="00153679" w:rsidRPr="00B86618">
        <w:t xml:space="preserve">льного образования </w:t>
      </w:r>
      <w:r w:rsidRPr="00FB6BAF">
        <w:t xml:space="preserve">администрацией </w:t>
      </w:r>
      <w:r w:rsidR="00153679" w:rsidRPr="00B86618">
        <w:t>муницип</w:t>
      </w:r>
      <w:r w:rsidR="00153679">
        <w:t>а</w:t>
      </w:r>
      <w:r w:rsidR="00153679" w:rsidRPr="00B86618">
        <w:t>льного образования</w:t>
      </w:r>
      <w:r w:rsidR="00153679">
        <w:t>.</w:t>
      </w:r>
    </w:p>
    <w:p w:rsidR="00FB6BAF" w:rsidRPr="00FB6BAF" w:rsidRDefault="00630613" w:rsidP="00733426">
      <w:r>
        <w:t>5</w:t>
      </w:r>
      <w:r w:rsidR="00FB6BAF" w:rsidRPr="00FB6BAF">
        <w:t xml:space="preserve">.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8E3831" w:rsidRPr="00B86618">
        <w:t>муницип</w:t>
      </w:r>
      <w:r w:rsidR="008E3831">
        <w:t>а</w:t>
      </w:r>
      <w:r w:rsidR="008E3831" w:rsidRPr="00B86618">
        <w:t>льного образования</w:t>
      </w:r>
      <w:r w:rsidR="008E3831">
        <w:rPr>
          <w:i/>
        </w:rPr>
        <w:t>.</w:t>
      </w:r>
    </w:p>
    <w:p w:rsidR="00FB6BAF" w:rsidRPr="00FB6BAF" w:rsidRDefault="00630613" w:rsidP="00733426">
      <w:r>
        <w:lastRenderedPageBreak/>
        <w:t>6</w:t>
      </w:r>
      <w:r w:rsidR="00FB6BAF" w:rsidRPr="00FB6BAF">
        <w:t xml:space="preserve">. Предоставление муниципальных гарантий осуществляется в соответствии с полномочиями органов местного самоуправления </w:t>
      </w:r>
      <w:r w:rsidR="001A4D7E" w:rsidRPr="00B86618">
        <w:t>муницип</w:t>
      </w:r>
      <w:r w:rsidR="001A4D7E">
        <w:t>а</w:t>
      </w:r>
      <w:r w:rsidR="001A4D7E" w:rsidRPr="00B86618">
        <w:t xml:space="preserve">льного образования </w:t>
      </w:r>
      <w:r w:rsidR="00FB6BAF" w:rsidRPr="00FB6BAF">
        <w:t xml:space="preserve">на основании решения </w:t>
      </w:r>
      <w:r w:rsidR="000C34CA">
        <w:t>Советом</w:t>
      </w:r>
      <w:r w:rsidR="008E1AFB">
        <w:t xml:space="preserve"> депутатов </w:t>
      </w:r>
      <w:r w:rsidR="00FB6BAF" w:rsidRPr="00FB6BAF">
        <w:t xml:space="preserve"> о бюджете на очередной финансовый год </w:t>
      </w:r>
      <w:r w:rsidR="001A4D7E">
        <w:t>и плановый период</w:t>
      </w:r>
      <w:r w:rsidR="00FB6BAF" w:rsidRPr="00FB6BAF">
        <w:t>,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AC4E8A" w:rsidRDefault="00630613" w:rsidP="00AC4E8A">
      <w:r>
        <w:t>7</w:t>
      </w:r>
      <w:r w:rsidR="00AC4E8A">
        <w:t>.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AC4E8A" w:rsidRDefault="00AC4E8A" w:rsidP="00AC4E8A">
      <w:r>
        <w:t xml:space="preserve">- дефицит </w:t>
      </w:r>
      <w:r w:rsidR="000C34CA">
        <w:t>местного</w:t>
      </w:r>
      <w:r w:rsidR="008E1AFB">
        <w:t xml:space="preserve"> </w:t>
      </w:r>
      <w:r>
        <w:t>бюджета,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AC4E8A" w:rsidRDefault="00AC4E8A" w:rsidP="00AC4E8A">
      <w: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AC4E8A" w:rsidRDefault="00AC4E8A" w:rsidP="00AC4E8A">
      <w: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AC4E8A" w:rsidRDefault="00AC4E8A" w:rsidP="00AC4E8A">
      <w: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AC4E8A" w:rsidRDefault="00AC4E8A" w:rsidP="00AC4E8A">
      <w:r>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15760C">
        <w:t>администрацией</w:t>
      </w:r>
      <w:r>
        <w:t xml:space="preserve"> </w:t>
      </w:r>
      <w:r w:rsidR="0015760C" w:rsidRPr="00B86618">
        <w:t>муницип</w:t>
      </w:r>
      <w:r w:rsidR="0015760C">
        <w:t>а</w:t>
      </w:r>
      <w:r w:rsidR="0015760C" w:rsidRPr="00B86618">
        <w:t xml:space="preserve">льного образования </w:t>
      </w:r>
      <w:r>
        <w:t>при установлении порядка осуществления муниципальных заимствований, обслуживания и управления муниципальным долгом.</w:t>
      </w:r>
    </w:p>
    <w:p w:rsidR="00AC4E8A" w:rsidRDefault="00602C9E" w:rsidP="00AC4E8A">
      <w:r>
        <w:t>Совет</w:t>
      </w:r>
      <w:r w:rsidR="0015760C">
        <w:t xml:space="preserve"> депутатов </w:t>
      </w:r>
      <w:r w:rsidR="00AC4E8A">
        <w:t xml:space="preserve">на этапе принятия решения о бюджете на этапе составления и исполнения бюджета </w:t>
      </w:r>
      <w:r w:rsidR="00695482" w:rsidRPr="00B86618">
        <w:t>муницип</w:t>
      </w:r>
      <w:r w:rsidR="00695482">
        <w:t>а</w:t>
      </w:r>
      <w:r w:rsidR="00695482" w:rsidRPr="00B86618">
        <w:t>льного образования</w:t>
      </w:r>
      <w:r w:rsidR="00AC4E8A">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AC4E8A" w:rsidRDefault="00630613" w:rsidP="00AC4E8A">
      <w:r>
        <w:t>8</w:t>
      </w:r>
      <w:r w:rsidR="00AC4E8A">
        <w:t xml:space="preserve">. </w:t>
      </w:r>
      <w:r w:rsidR="00CD7FEB">
        <w:t>Администрация</w:t>
      </w:r>
      <w:r w:rsidR="000911AC">
        <w:t xml:space="preserve"> </w:t>
      </w:r>
      <w:r w:rsidR="00AC4E8A">
        <w:t>ведет муниципальную долговую книгу, куда вносятся сведения:</w:t>
      </w:r>
    </w:p>
    <w:p w:rsidR="00AC4E8A" w:rsidRDefault="00AC4E8A" w:rsidP="00AC4E8A">
      <w:r>
        <w:t>о дате получения и погашения  муниципальных долговых обязательств;</w:t>
      </w:r>
    </w:p>
    <w:p w:rsidR="00AC4E8A" w:rsidRDefault="00AC4E8A" w:rsidP="00AC4E8A">
      <w:r>
        <w:t>об объеме муниципальных долговых обязательств по видам этих обязательств;</w:t>
      </w:r>
    </w:p>
    <w:p w:rsidR="00AC4E8A" w:rsidRDefault="00AC4E8A" w:rsidP="00AC4E8A">
      <w:r>
        <w:t>о формах обеспечения обязательств;</w:t>
      </w:r>
    </w:p>
    <w:p w:rsidR="00AC4E8A" w:rsidRDefault="00AC4E8A" w:rsidP="00AC4E8A">
      <w:r>
        <w:t>об исполнении долговых обязательств полностью или частично;</w:t>
      </w:r>
    </w:p>
    <w:p w:rsidR="00AC4E8A" w:rsidRDefault="00AC4E8A" w:rsidP="00AC4E8A">
      <w:r>
        <w:t>об исполнении получателями муниципальных гарантий обязанностей по основному обязательству, обеспеченному гарантией;</w:t>
      </w:r>
    </w:p>
    <w:p w:rsidR="00AC4E8A" w:rsidRDefault="00AC4E8A" w:rsidP="000911AC">
      <w:r>
        <w:lastRenderedPageBreak/>
        <w:t xml:space="preserve">об осуществлении платежей за счет средств </w:t>
      </w:r>
      <w:r w:rsidR="000C34CA">
        <w:t>местного</w:t>
      </w:r>
      <w:r w:rsidR="009A6064">
        <w:t xml:space="preserve"> </w:t>
      </w:r>
      <w:r>
        <w:t>бюджета</w:t>
      </w:r>
      <w:r w:rsidR="000911AC">
        <w:t xml:space="preserve"> </w:t>
      </w:r>
      <w:r>
        <w:t>по выданным муниципальным гарантиям;</w:t>
      </w:r>
    </w:p>
    <w:p w:rsidR="00AC4E8A" w:rsidRDefault="00AC4E8A" w:rsidP="00AC4E8A">
      <w:r>
        <w:t>иные сведения, предусмотренные порядком ведения муниципальной долговой книги.</w:t>
      </w:r>
    </w:p>
    <w:p w:rsidR="0059290E" w:rsidRDefault="00AC4E8A" w:rsidP="002800D3">
      <w:r>
        <w:t>Порядок ведения муниципальной долговой книги утверждается</w:t>
      </w:r>
      <w:r w:rsidR="002800D3">
        <w:t xml:space="preserve"> администрацией </w:t>
      </w:r>
      <w:r>
        <w:t xml:space="preserve"> </w:t>
      </w:r>
      <w:r>
        <w:tab/>
      </w:r>
      <w:r w:rsidR="002800D3" w:rsidRPr="00B86618">
        <w:t>муницип</w:t>
      </w:r>
      <w:r w:rsidR="002800D3">
        <w:t>а</w:t>
      </w:r>
      <w:r w:rsidR="009A6064">
        <w:t>льного образования.</w:t>
      </w:r>
    </w:p>
    <w:p w:rsidR="00AC4E8A" w:rsidRPr="00AC4E8A" w:rsidRDefault="00AC4E8A" w:rsidP="00AC4E8A">
      <w:pPr>
        <w:jc w:val="center"/>
      </w:pPr>
    </w:p>
    <w:p w:rsidR="00D65EFA" w:rsidRDefault="00FB6BAF" w:rsidP="00D65EFA">
      <w:pPr>
        <w:jc w:val="center"/>
        <w:rPr>
          <w:b/>
        </w:rPr>
      </w:pPr>
      <w:r w:rsidRPr="00FB6BAF">
        <w:rPr>
          <w:b/>
          <w:lang w:val="en-US"/>
        </w:rPr>
        <w:t>II</w:t>
      </w:r>
      <w:r w:rsidRPr="00FB6BAF">
        <w:rPr>
          <w:b/>
        </w:rPr>
        <w:t>. Составление проекта</w:t>
      </w:r>
      <w:r w:rsidR="008F6E61">
        <w:rPr>
          <w:b/>
        </w:rPr>
        <w:t xml:space="preserve"> </w:t>
      </w:r>
      <w:r w:rsidR="000C34CA">
        <w:rPr>
          <w:b/>
        </w:rPr>
        <w:t>местного</w:t>
      </w:r>
      <w:r w:rsidRPr="00FB6BAF">
        <w:rPr>
          <w:b/>
        </w:rPr>
        <w:t xml:space="preserve"> бюджета </w:t>
      </w:r>
    </w:p>
    <w:p w:rsidR="008F6E61" w:rsidRPr="00FB6BAF" w:rsidRDefault="008F6E61" w:rsidP="00D65EFA">
      <w:pPr>
        <w:jc w:val="center"/>
      </w:pPr>
    </w:p>
    <w:p w:rsidR="009A6064" w:rsidRDefault="00CF288D" w:rsidP="00CF288D">
      <w:pPr>
        <w:ind w:firstLine="708"/>
        <w:rPr>
          <w:b/>
        </w:rPr>
      </w:pPr>
      <w:r>
        <w:rPr>
          <w:b/>
          <w:bCs/>
        </w:rPr>
        <w:t xml:space="preserve">Статья </w:t>
      </w:r>
      <w:r w:rsidR="00BA160F">
        <w:rPr>
          <w:b/>
        </w:rPr>
        <w:t>1</w:t>
      </w:r>
      <w:r w:rsidR="005C02DC">
        <w:rPr>
          <w:b/>
        </w:rPr>
        <w:t>2</w:t>
      </w:r>
      <w:r w:rsidR="00BA160F">
        <w:rPr>
          <w:b/>
        </w:rPr>
        <w:t>. </w:t>
      </w:r>
      <w:r w:rsidR="00FB6BAF" w:rsidRPr="00D65EFA">
        <w:rPr>
          <w:b/>
        </w:rPr>
        <w:t xml:space="preserve">Основы составления проекта </w:t>
      </w:r>
      <w:r w:rsidR="000C34CA">
        <w:rPr>
          <w:b/>
        </w:rPr>
        <w:t>местного</w:t>
      </w:r>
      <w:r w:rsidR="008F6E61">
        <w:rPr>
          <w:b/>
        </w:rPr>
        <w:t xml:space="preserve"> </w:t>
      </w:r>
      <w:r w:rsidR="00FB6BAF" w:rsidRPr="00D65EFA">
        <w:rPr>
          <w:b/>
        </w:rPr>
        <w:t xml:space="preserve">бюджета </w:t>
      </w:r>
    </w:p>
    <w:p w:rsidR="009A6064" w:rsidRDefault="009A6064" w:rsidP="009A6064">
      <w:pPr>
        <w:ind w:firstLine="1"/>
        <w:rPr>
          <w:b/>
        </w:rPr>
      </w:pPr>
    </w:p>
    <w:p w:rsidR="00FB6BAF" w:rsidRPr="00FB6BAF" w:rsidRDefault="00FB6BAF" w:rsidP="009A6064">
      <w:pPr>
        <w:ind w:firstLine="708"/>
      </w:pPr>
      <w:r w:rsidRPr="00FB6BAF">
        <w:t xml:space="preserve">1. Составление проекта </w:t>
      </w:r>
      <w:r w:rsidR="000C34CA">
        <w:t>местного</w:t>
      </w:r>
      <w:r w:rsidR="008F6E61">
        <w:t xml:space="preserve"> </w:t>
      </w:r>
      <w:r w:rsidRPr="00FB6BAF">
        <w:t xml:space="preserve">бюджета осуществляется в соответствии с главой 20 Бюджетного кодекса Российской Федерации и является исключительной прерогативой </w:t>
      </w:r>
      <w:r w:rsidR="003476A6">
        <w:t xml:space="preserve">администрации </w:t>
      </w:r>
      <w:r w:rsidR="003476A6" w:rsidRPr="00B86618">
        <w:t>муницип</w:t>
      </w:r>
      <w:r w:rsidR="003476A6">
        <w:t>а</w:t>
      </w:r>
      <w:r w:rsidR="009A6064">
        <w:t>льного образования.</w:t>
      </w:r>
    </w:p>
    <w:p w:rsidR="00FB6BAF" w:rsidRDefault="00FB6BAF" w:rsidP="00733426">
      <w:r w:rsidRPr="00FB6BAF">
        <w:t xml:space="preserve">Непосредственное составление бюджета осуществляет </w:t>
      </w:r>
      <w:r w:rsidR="00602C9E">
        <w:t>финансовый орган администрации</w:t>
      </w:r>
      <w:r w:rsidRPr="00FB6BAF">
        <w:t>.</w:t>
      </w:r>
    </w:p>
    <w:p w:rsidR="00C86345" w:rsidRDefault="00246A78" w:rsidP="00733426">
      <w:pPr>
        <w:pStyle w:val="ConsPlusNormal"/>
        <w:ind w:firstLine="709"/>
        <w:jc w:val="both"/>
      </w:pPr>
      <w:r>
        <w:t xml:space="preserve">Проект </w:t>
      </w:r>
      <w:r w:rsidR="000C34CA">
        <w:t>местного</w:t>
      </w:r>
      <w:r w:rsidR="009A6064">
        <w:t xml:space="preserve"> </w:t>
      </w:r>
      <w:r>
        <w:t xml:space="preserve">бюджета </w:t>
      </w:r>
      <w:r w:rsidR="00C86345">
        <w:t>с</w:t>
      </w:r>
      <w:r>
        <w:t>оставля</w:t>
      </w:r>
      <w:r w:rsidR="00C86345">
        <w:t>ется</w:t>
      </w:r>
      <w:r>
        <w:t xml:space="preserve"> и утвержда</w:t>
      </w:r>
      <w:r w:rsidR="00C86345">
        <w:t xml:space="preserve">ется </w:t>
      </w:r>
      <w:r w:rsidR="00602C9E">
        <w:t xml:space="preserve"> сроком на один год</w:t>
      </w:r>
      <w:r>
        <w:t xml:space="preserve"> (очередной финансовый год</w:t>
      </w:r>
      <w:r w:rsidR="00602C9E">
        <w:t>)</w:t>
      </w:r>
      <w:r w:rsidR="00C86345">
        <w:t>.</w:t>
      </w:r>
    </w:p>
    <w:p w:rsidR="00FB6BAF" w:rsidRDefault="00FB6BAF" w:rsidP="00733426">
      <w:r w:rsidRPr="00FB6BAF">
        <w:t>2.</w:t>
      </w:r>
      <w:r w:rsidR="009A6064">
        <w:t xml:space="preserve"> </w:t>
      </w:r>
      <w:r w:rsidRPr="00FB6BAF">
        <w:t xml:space="preserve"> Составлению проекта </w:t>
      </w:r>
      <w:r w:rsidR="000C34CA">
        <w:t>местного</w:t>
      </w:r>
      <w:r w:rsidR="009A6064">
        <w:t xml:space="preserve"> </w:t>
      </w:r>
      <w:r w:rsidRPr="00FB6BAF">
        <w:t>бюджета должны предшествовать подготовка следующих документов, на которых основывается составление бюджета:</w:t>
      </w:r>
    </w:p>
    <w:p w:rsidR="00453B8C" w:rsidRPr="00FB6BAF" w:rsidRDefault="00453B8C" w:rsidP="00733426">
      <w:r>
        <w:t>- </w:t>
      </w:r>
      <w:r w:rsidRPr="00453B8C">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4F409F">
        <w:t>;</w:t>
      </w:r>
    </w:p>
    <w:p w:rsidR="00FB6BAF" w:rsidRDefault="00FB6BAF" w:rsidP="00733426">
      <w:r w:rsidRPr="00FB6BAF">
        <w:t>- основных направлени</w:t>
      </w:r>
      <w:r w:rsidR="00453B8C">
        <w:t>ях</w:t>
      </w:r>
      <w:r w:rsidRPr="00FB6BAF">
        <w:t xml:space="preserve"> бюджетной</w:t>
      </w:r>
      <w:r w:rsidR="00246A78">
        <w:t xml:space="preserve"> и </w:t>
      </w:r>
      <w:r w:rsidRPr="00FB6BAF">
        <w:t>налоговой</w:t>
      </w:r>
      <w:r w:rsidR="00246A78">
        <w:t xml:space="preserve"> политики </w:t>
      </w:r>
      <w:r w:rsidR="00C86345" w:rsidRPr="00B86618">
        <w:t>муницип</w:t>
      </w:r>
      <w:r w:rsidR="00C86345">
        <w:t>а</w:t>
      </w:r>
      <w:r w:rsidR="00C86345" w:rsidRPr="00B86618">
        <w:t xml:space="preserve">льного образования </w:t>
      </w:r>
      <w:r w:rsidRPr="00FB6BAF">
        <w:t>на очередной финансовый год;</w:t>
      </w:r>
    </w:p>
    <w:p w:rsidR="00246A78" w:rsidRDefault="00246A78" w:rsidP="00733426">
      <w:r w:rsidRPr="00246A78">
        <w:t>-</w:t>
      </w:r>
      <w:r w:rsidR="00453B8C">
        <w:t> </w:t>
      </w:r>
      <w:r w:rsidRPr="00246A78">
        <w:t>прогноз</w:t>
      </w:r>
      <w:r w:rsidR="00453B8C">
        <w:t>е</w:t>
      </w:r>
      <w:r w:rsidRPr="00246A78">
        <w:t xml:space="preserve"> социально-экономического развития </w:t>
      </w:r>
      <w:r w:rsidR="00C86345" w:rsidRPr="00B86618">
        <w:t>муницип</w:t>
      </w:r>
      <w:r w:rsidR="00C86345">
        <w:t>а</w:t>
      </w:r>
      <w:r w:rsidR="00C86345" w:rsidRPr="00B86618">
        <w:t>льного образования</w:t>
      </w:r>
      <w:r w:rsidRPr="00246A78">
        <w:t>;</w:t>
      </w:r>
    </w:p>
    <w:p w:rsidR="00453B8C" w:rsidRPr="00FB6BAF" w:rsidRDefault="00453B8C" w:rsidP="00733426">
      <w:r>
        <w:t>- </w:t>
      </w:r>
      <w:r w:rsidRPr="00453B8C">
        <w:t>бюджетном прогнозе (проекте бюджетного прогноза, проекте изменений бюджетного прогноза) на долгосрочный период</w:t>
      </w:r>
      <w:r>
        <w:t>;</w:t>
      </w:r>
    </w:p>
    <w:p w:rsidR="00FB6BAF" w:rsidRPr="00FB6BAF" w:rsidRDefault="00FB6BAF" w:rsidP="00733426">
      <w:r w:rsidRPr="00FB6BAF">
        <w:t>- </w:t>
      </w:r>
      <w:r w:rsidRPr="00FB6BAF">
        <w:rPr>
          <w:bCs/>
        </w:rPr>
        <w:t>муниципальны</w:t>
      </w:r>
      <w:r w:rsidR="00453B8C">
        <w:rPr>
          <w:bCs/>
        </w:rPr>
        <w:t>х</w:t>
      </w:r>
      <w:r w:rsidR="003D4442">
        <w:rPr>
          <w:bCs/>
        </w:rPr>
        <w:t xml:space="preserve"> </w:t>
      </w:r>
      <w:r w:rsidRPr="00FB6BAF">
        <w:rPr>
          <w:bCs/>
        </w:rPr>
        <w:t>программ</w:t>
      </w:r>
      <w:r w:rsidR="00453B8C">
        <w:rPr>
          <w:bCs/>
        </w:rPr>
        <w:t>ах</w:t>
      </w:r>
      <w:r w:rsidRPr="00FB6BAF">
        <w:rPr>
          <w:bCs/>
        </w:rPr>
        <w:t xml:space="preserve"> </w:t>
      </w:r>
      <w:r w:rsidR="00246A78">
        <w:rPr>
          <w:bCs/>
        </w:rPr>
        <w:t>(проект</w:t>
      </w:r>
      <w:r w:rsidR="00453B8C">
        <w:rPr>
          <w:bCs/>
        </w:rPr>
        <w:t>ах</w:t>
      </w:r>
      <w:r w:rsidR="00246A78">
        <w:rPr>
          <w:bCs/>
        </w:rPr>
        <w:t xml:space="preserve"> муниципальных программ, проект</w:t>
      </w:r>
      <w:r w:rsidR="00453B8C">
        <w:rPr>
          <w:bCs/>
        </w:rPr>
        <w:t>ах</w:t>
      </w:r>
      <w:r w:rsidR="00246A78">
        <w:rPr>
          <w:bCs/>
        </w:rPr>
        <w:t xml:space="preserve"> изменений указанных программ) </w:t>
      </w:r>
      <w:r w:rsidR="00C86345" w:rsidRPr="00B86618">
        <w:t>муницип</w:t>
      </w:r>
      <w:r w:rsidR="00C86345">
        <w:t>а</w:t>
      </w:r>
      <w:r w:rsidR="00C86345" w:rsidRPr="00B86618">
        <w:t>льного образования</w:t>
      </w:r>
      <w:r w:rsidR="00C86345">
        <w:t>.</w:t>
      </w:r>
    </w:p>
    <w:p w:rsidR="00FB6BAF" w:rsidRPr="00FB6BAF" w:rsidRDefault="00FB6BAF" w:rsidP="00733426">
      <w:r w:rsidRPr="00FB6BAF">
        <w:t>3. Для составления проекта бюджета необходимы сведения о:</w:t>
      </w:r>
    </w:p>
    <w:p w:rsidR="00FB6BAF" w:rsidRPr="00FB6BAF" w:rsidRDefault="00FB6BAF" w:rsidP="00733426">
      <w:r w:rsidRPr="00FB6BAF">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C86345">
        <w:t>Архангельской области</w:t>
      </w:r>
      <w:r w:rsidRPr="00FB6BAF">
        <w:t xml:space="preserve"> о налогах и сборах, нормативных правовых актах </w:t>
      </w:r>
      <w:r w:rsidR="000C34CA">
        <w:t>Советом</w:t>
      </w:r>
      <w:r w:rsidR="005E4662">
        <w:t xml:space="preserve"> депутатов </w:t>
      </w:r>
      <w:r w:rsidRPr="00FB6BAF">
        <w:t>о налогах и сборах;</w:t>
      </w:r>
    </w:p>
    <w:p w:rsidR="00FB6BAF" w:rsidRPr="00FB6BAF" w:rsidRDefault="00FB6BAF" w:rsidP="00733426">
      <w:r w:rsidRPr="00FB6BAF">
        <w:t>- нормативах отчислений от федеральных, региона</w:t>
      </w:r>
      <w:r w:rsidR="009A6064">
        <w:t>льных, местных налогов и сборов</w:t>
      </w:r>
      <w:r w:rsidRPr="00FB6BAF">
        <w:t xml:space="preserve"> в </w:t>
      </w:r>
      <w:r w:rsidR="000C34CA">
        <w:t>местный</w:t>
      </w:r>
      <w:r w:rsidR="009A6064">
        <w:t xml:space="preserve"> </w:t>
      </w:r>
      <w:r w:rsidRPr="00FB6BAF">
        <w:t>бюджет;</w:t>
      </w:r>
    </w:p>
    <w:p w:rsidR="00FB6BAF" w:rsidRPr="00FB6BAF" w:rsidRDefault="00FB6BAF" w:rsidP="00733426">
      <w:r w:rsidRPr="00FB6BAF">
        <w:t>- предполагаемых объемах безвозмездных поступлений, предоставляемых из бюджетов других уровней</w:t>
      </w:r>
      <w:r w:rsidR="00246A78">
        <w:t xml:space="preserve"> в </w:t>
      </w:r>
      <w:r w:rsidR="000C34CA">
        <w:t>местный</w:t>
      </w:r>
      <w:r w:rsidR="009A6064">
        <w:t xml:space="preserve"> </w:t>
      </w:r>
      <w:r w:rsidR="00246A78">
        <w:t>бюджет</w:t>
      </w:r>
      <w:r w:rsidRPr="00FB6BAF">
        <w:t>;</w:t>
      </w:r>
    </w:p>
    <w:p w:rsidR="00FB6BAF" w:rsidRPr="00FB6BAF" w:rsidRDefault="00FB6BAF" w:rsidP="00733426">
      <w:r w:rsidRPr="00FB6BAF">
        <w:t xml:space="preserve">- видах и объемах расходов, передаваемых </w:t>
      </w:r>
      <w:r w:rsidR="00082326">
        <w:t>из</w:t>
      </w:r>
      <w:r w:rsidRPr="00FB6BAF">
        <w:t xml:space="preserve"> других уровней бюджетной системы Российской Федерации</w:t>
      </w:r>
      <w:r w:rsidR="00246A78">
        <w:t xml:space="preserve"> </w:t>
      </w:r>
      <w:r w:rsidR="00082326">
        <w:t xml:space="preserve">в </w:t>
      </w:r>
      <w:r w:rsidR="000C34CA">
        <w:t>местный</w:t>
      </w:r>
      <w:r w:rsidR="009A6064">
        <w:t xml:space="preserve"> </w:t>
      </w:r>
      <w:r w:rsidR="00082326">
        <w:t>бюджет</w:t>
      </w:r>
      <w:r w:rsidRPr="00FB6BAF">
        <w:t>;</w:t>
      </w:r>
    </w:p>
    <w:p w:rsidR="00FB6BAF" w:rsidRPr="00FB6BAF" w:rsidRDefault="00FB6BAF" w:rsidP="00733426">
      <w:r w:rsidRPr="00FB6BAF">
        <w:t>- нормативах финансовых затрат на предоставление муниципальных услуг.</w:t>
      </w:r>
    </w:p>
    <w:p w:rsidR="005E4662" w:rsidRDefault="005E4662" w:rsidP="00733426">
      <w:pPr>
        <w:rPr>
          <w:b/>
        </w:rPr>
      </w:pPr>
    </w:p>
    <w:p w:rsidR="005E4662" w:rsidRDefault="001F6F73" w:rsidP="00733426">
      <w:pPr>
        <w:rPr>
          <w:b/>
        </w:rPr>
      </w:pPr>
      <w:r>
        <w:rPr>
          <w:b/>
          <w:bCs/>
        </w:rPr>
        <w:lastRenderedPageBreak/>
        <w:t xml:space="preserve">Статья </w:t>
      </w:r>
      <w:r w:rsidR="00FB6BAF" w:rsidRPr="00FB6BAF">
        <w:rPr>
          <w:b/>
        </w:rPr>
        <w:t>1</w:t>
      </w:r>
      <w:r w:rsidR="005C02DC">
        <w:rPr>
          <w:b/>
        </w:rPr>
        <w:t>3</w:t>
      </w:r>
      <w:r w:rsidR="00FB6BAF" w:rsidRPr="00FB6BAF">
        <w:rPr>
          <w:b/>
        </w:rPr>
        <w:t>.</w:t>
      </w:r>
      <w:r w:rsidR="00BA160F">
        <w:rPr>
          <w:b/>
        </w:rPr>
        <w:t> </w:t>
      </w:r>
      <w:r w:rsidR="00FB6BAF" w:rsidRPr="00FB6BAF">
        <w:rPr>
          <w:b/>
        </w:rPr>
        <w:t xml:space="preserve">Прогноз социально-экономического развития </w:t>
      </w:r>
      <w:r w:rsidR="005E4662" w:rsidRPr="005E4662">
        <w:rPr>
          <w:b/>
        </w:rPr>
        <w:t xml:space="preserve">муниципального образования </w:t>
      </w:r>
    </w:p>
    <w:p w:rsidR="002B0E52" w:rsidRPr="005E4662" w:rsidRDefault="002B0E52" w:rsidP="00733426">
      <w:pPr>
        <w:rPr>
          <w:b/>
        </w:rPr>
      </w:pPr>
    </w:p>
    <w:p w:rsidR="00AB2FDE" w:rsidRDefault="00AB2FDE" w:rsidP="00AB2FDE">
      <w:pPr>
        <w:pStyle w:val="af"/>
        <w:numPr>
          <w:ilvl w:val="0"/>
          <w:numId w:val="2"/>
        </w:numPr>
        <w:ind w:left="0" w:firstLine="709"/>
      </w:pPr>
      <w:r w:rsidRPr="00AB2FDE">
        <w:t>Прогноз социально-экономического развития муниципального образования разрабатывается на период не менее трех лет.</w:t>
      </w:r>
    </w:p>
    <w:p w:rsidR="00FB6BAF" w:rsidRDefault="00FB6BAF" w:rsidP="00733426">
      <w:pPr>
        <w:pStyle w:val="af"/>
        <w:numPr>
          <w:ilvl w:val="0"/>
          <w:numId w:val="2"/>
        </w:numPr>
        <w:ind w:left="0" w:firstLine="709"/>
      </w:pPr>
      <w:r w:rsidRPr="00FB6BAF">
        <w:t xml:space="preserve">Прогноз социально-экономического развития </w:t>
      </w:r>
      <w:r w:rsidR="00233995">
        <w:t xml:space="preserve">ежегодно </w:t>
      </w:r>
      <w:r w:rsidRPr="00FB6BAF">
        <w:t xml:space="preserve">разрабатывается администрацией </w:t>
      </w:r>
      <w:r w:rsidR="005E4662" w:rsidRPr="00B86618">
        <w:t>муницип</w:t>
      </w:r>
      <w:r w:rsidR="005E4662">
        <w:t>а</w:t>
      </w:r>
      <w:r w:rsidR="005E4662" w:rsidRPr="00B86618">
        <w:t xml:space="preserve">льного образования </w:t>
      </w:r>
      <w:r w:rsidR="00233995" w:rsidRPr="00233995">
        <w:t xml:space="preserve">в порядке, установленном </w:t>
      </w:r>
      <w:r w:rsidR="002B0E52" w:rsidRPr="00FB6BAF">
        <w:t xml:space="preserve">администрацией </w:t>
      </w:r>
      <w:r w:rsidR="002B0E52" w:rsidRPr="00B86618">
        <w:t>муницип</w:t>
      </w:r>
      <w:r w:rsidR="002B0E52">
        <w:t>а</w:t>
      </w:r>
      <w:r w:rsidR="002B0E52" w:rsidRPr="00B86618">
        <w:t>льного образования</w:t>
      </w:r>
      <w:r w:rsidR="005E4662">
        <w:t>.</w:t>
      </w:r>
    </w:p>
    <w:p w:rsidR="00F1430D" w:rsidRDefault="00F1430D" w:rsidP="00733426">
      <w:pPr>
        <w:pStyle w:val="ConsPlusNormal"/>
        <w:ind w:firstLine="709"/>
        <w:jc w:val="both"/>
      </w:pPr>
      <w:r>
        <w:t xml:space="preserve">Прогноз социально-экономического развития </w:t>
      </w:r>
      <w:r w:rsidR="005E4662" w:rsidRPr="00B86618">
        <w:t>муницип</w:t>
      </w:r>
      <w:r w:rsidR="005E4662">
        <w:t>а</w:t>
      </w:r>
      <w:r w:rsidR="005E4662" w:rsidRPr="00B86618">
        <w:t xml:space="preserve">льного образования </w:t>
      </w:r>
      <w: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1430D" w:rsidRDefault="00F1430D" w:rsidP="00733426">
      <w:pPr>
        <w:pStyle w:val="ConsPlusNormal"/>
        <w:ind w:firstLine="709"/>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B6BAF" w:rsidRPr="00FB6BAF" w:rsidRDefault="00FB6BAF" w:rsidP="00733426">
      <w:r w:rsidRPr="00FB6BAF">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и плановый период.</w:t>
      </w:r>
    </w:p>
    <w:p w:rsidR="006D19D2" w:rsidRDefault="006D19D2" w:rsidP="00733426">
      <w:pPr>
        <w:rPr>
          <w:b/>
          <w:bCs/>
        </w:rPr>
      </w:pPr>
    </w:p>
    <w:p w:rsidR="00706FA6" w:rsidRDefault="001F6F73" w:rsidP="00733426">
      <w:pPr>
        <w:rPr>
          <w:b/>
        </w:rPr>
      </w:pPr>
      <w:r>
        <w:rPr>
          <w:b/>
          <w:bCs/>
        </w:rPr>
        <w:t xml:space="preserve">Статья </w:t>
      </w:r>
      <w:r w:rsidR="00FB6BAF" w:rsidRPr="00FB6BAF">
        <w:rPr>
          <w:b/>
        </w:rPr>
        <w:t>1</w:t>
      </w:r>
      <w:r w:rsidR="005C02DC">
        <w:rPr>
          <w:b/>
        </w:rPr>
        <w:t>4</w:t>
      </w:r>
      <w:r w:rsidR="00FB6BAF" w:rsidRPr="00FB6BAF">
        <w:rPr>
          <w:b/>
        </w:rPr>
        <w:t>.</w:t>
      </w:r>
      <w:r w:rsidR="00BA160F">
        <w:rPr>
          <w:b/>
        </w:rPr>
        <w:t> </w:t>
      </w:r>
      <w:r w:rsidR="00FB6BAF" w:rsidRPr="00FB6BAF">
        <w:rPr>
          <w:b/>
        </w:rPr>
        <w:t>Основные направления бюджетной</w:t>
      </w:r>
      <w:r w:rsidR="009669DD">
        <w:rPr>
          <w:b/>
        </w:rPr>
        <w:t xml:space="preserve"> и </w:t>
      </w:r>
      <w:r w:rsidR="00FB6BAF" w:rsidRPr="00FB6BAF">
        <w:rPr>
          <w:b/>
        </w:rPr>
        <w:t xml:space="preserve">налоговой политики </w:t>
      </w:r>
      <w:r w:rsidR="00706FA6" w:rsidRPr="00706FA6">
        <w:rPr>
          <w:b/>
        </w:rPr>
        <w:t xml:space="preserve">муниципального образования </w:t>
      </w:r>
    </w:p>
    <w:p w:rsidR="000176CE" w:rsidRDefault="000176CE" w:rsidP="00733426"/>
    <w:p w:rsidR="00FB6BAF" w:rsidRPr="00FB6BAF" w:rsidRDefault="00FB6BAF" w:rsidP="00733426">
      <w:r w:rsidRPr="00FB6BAF">
        <w:t xml:space="preserve">Основные направления бюджетной политики </w:t>
      </w:r>
      <w:r w:rsidR="00706FA6" w:rsidRPr="00B86618">
        <w:t>муницип</w:t>
      </w:r>
      <w:r w:rsidR="00706FA6">
        <w:t>а</w:t>
      </w:r>
      <w:r w:rsidR="00706FA6" w:rsidRPr="00B86618">
        <w:t xml:space="preserve">льного образования </w:t>
      </w:r>
      <w:r w:rsidRPr="00FB6BAF">
        <w:t xml:space="preserve">должны содержать краткий анализ структуры расходов бюджета </w:t>
      </w:r>
      <w:r w:rsidR="00706FA6" w:rsidRPr="00B86618">
        <w:t>муницип</w:t>
      </w:r>
      <w:r w:rsidR="00706FA6">
        <w:t>а</w:t>
      </w:r>
      <w:r w:rsidR="00706FA6" w:rsidRPr="00B86618">
        <w:t xml:space="preserve">льного образования </w:t>
      </w:r>
      <w:r w:rsidRPr="00FB6BAF">
        <w:t>в текущем и завершенных финансовых годах и обоснование предложений о приоритетных направлениях расходования бюджета</w:t>
      </w:r>
      <w:r w:rsidR="009669DD">
        <w:t>,</w:t>
      </w:r>
      <w:r w:rsidRPr="00FB6BAF">
        <w:t xml:space="preserve">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706FA6" w:rsidRPr="00B86618">
        <w:t>муницип</w:t>
      </w:r>
      <w:r w:rsidR="00706FA6">
        <w:t>а</w:t>
      </w:r>
      <w:r w:rsidR="00706FA6" w:rsidRPr="00B86618">
        <w:t>льного образования</w:t>
      </w:r>
      <w:r w:rsidRPr="00FB6BAF">
        <w:t>.</w:t>
      </w:r>
    </w:p>
    <w:p w:rsidR="00FB6BAF" w:rsidRPr="00FB6BAF" w:rsidRDefault="00FB6BAF" w:rsidP="00733426">
      <w:r w:rsidRPr="00FB6BAF">
        <w:t xml:space="preserve">Основные направления налоговой политики </w:t>
      </w:r>
      <w:r w:rsidR="00706FA6" w:rsidRPr="00B86618">
        <w:t>муницип</w:t>
      </w:r>
      <w:r w:rsidR="00706FA6">
        <w:t>а</w:t>
      </w:r>
      <w:r w:rsidR="00706FA6" w:rsidRPr="00B86618">
        <w:t xml:space="preserve">льного образования </w:t>
      </w:r>
      <w:r w:rsidRPr="00FB6BAF">
        <w:t xml:space="preserve">должны содержать анализ законодательства о налогах и сборах в части налогов и сборов, формирующих налоговые доходы бюджета </w:t>
      </w:r>
      <w:r w:rsidR="00706FA6" w:rsidRPr="00B86618">
        <w:t>муницип</w:t>
      </w:r>
      <w:r w:rsidR="00706FA6">
        <w:t>а</w:t>
      </w:r>
      <w:r w:rsidR="00706FA6" w:rsidRPr="00B86618">
        <w:t>льного образования</w:t>
      </w:r>
      <w:r w:rsidRPr="00FB6BAF">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FB6BAF" w:rsidRPr="00FB6BAF" w:rsidRDefault="00FB6BAF" w:rsidP="00733426">
      <w:r w:rsidRPr="00FB6BAF">
        <w:t>Основные направления бюджетной</w:t>
      </w:r>
      <w:r w:rsidR="005E1D9F">
        <w:t xml:space="preserve"> и </w:t>
      </w:r>
      <w:r w:rsidRPr="00FB6BAF">
        <w:t xml:space="preserve">налоговой политики разрабатываются </w:t>
      </w:r>
      <w:r w:rsidR="00706FA6">
        <w:t xml:space="preserve">комитетом по финансам </w:t>
      </w:r>
      <w:r w:rsidRPr="00FB6BAF">
        <w:t xml:space="preserve">и утверждаются </w:t>
      </w:r>
      <w:r w:rsidR="00706FA6">
        <w:t>главой муниципального образования</w:t>
      </w:r>
      <w:r w:rsidRPr="00FB6BAF">
        <w:t>.</w:t>
      </w:r>
    </w:p>
    <w:p w:rsidR="00FB6BAF" w:rsidRPr="00FB6BAF" w:rsidRDefault="00FB6BAF" w:rsidP="00733426">
      <w:r w:rsidRPr="00FB6BAF">
        <w:t>Основные направления бюджетной</w:t>
      </w:r>
      <w:r w:rsidR="005E1D9F">
        <w:t xml:space="preserve"> и</w:t>
      </w:r>
      <w:r w:rsidRPr="00FB6BAF">
        <w:t xml:space="preserve"> налоговой политики могут принимать форму единого документа, в которым выделены соответствующие тематические разделы.</w:t>
      </w:r>
    </w:p>
    <w:p w:rsidR="00FC7C53" w:rsidRPr="00FC7C53" w:rsidRDefault="00FC7C53" w:rsidP="00407856">
      <w:pPr>
        <w:ind w:firstLine="0"/>
        <w:rPr>
          <w:bCs/>
        </w:rPr>
      </w:pPr>
      <w:bookmarkStart w:id="0" w:name="_Toc105937812"/>
      <w:bookmarkStart w:id="1" w:name="_Toc105952687"/>
    </w:p>
    <w:p w:rsidR="00F46A2D" w:rsidRDefault="001F6F73" w:rsidP="00733426">
      <w:pPr>
        <w:rPr>
          <w:b/>
        </w:rPr>
      </w:pPr>
      <w:r>
        <w:rPr>
          <w:b/>
          <w:bCs/>
        </w:rPr>
        <w:t xml:space="preserve">Статья </w:t>
      </w:r>
      <w:r w:rsidR="00F46A2D">
        <w:rPr>
          <w:b/>
          <w:bCs/>
        </w:rPr>
        <w:t>1</w:t>
      </w:r>
      <w:r w:rsidR="00407856">
        <w:rPr>
          <w:b/>
          <w:bCs/>
        </w:rPr>
        <w:t>5</w:t>
      </w:r>
      <w:r w:rsidR="00FB6BAF" w:rsidRPr="00FB6BAF">
        <w:rPr>
          <w:b/>
          <w:bCs/>
        </w:rPr>
        <w:t>.</w:t>
      </w:r>
      <w:r w:rsidR="00BA160F">
        <w:rPr>
          <w:b/>
          <w:bCs/>
        </w:rPr>
        <w:t> </w:t>
      </w:r>
      <w:r w:rsidR="00F46A2D">
        <w:rPr>
          <w:b/>
          <w:bCs/>
        </w:rPr>
        <w:t xml:space="preserve"> </w:t>
      </w:r>
      <w:r w:rsidR="00FB6BAF" w:rsidRPr="00FB6BAF">
        <w:rPr>
          <w:b/>
          <w:bCs/>
        </w:rPr>
        <w:t xml:space="preserve">Реестр расходных обязательств </w:t>
      </w:r>
      <w:bookmarkEnd w:id="0"/>
      <w:bookmarkEnd w:id="1"/>
      <w:r w:rsidR="00F46A2D" w:rsidRPr="00F46A2D">
        <w:rPr>
          <w:b/>
        </w:rPr>
        <w:t xml:space="preserve">муниципального образования </w:t>
      </w:r>
    </w:p>
    <w:p w:rsidR="00DF1534" w:rsidRPr="00F46A2D" w:rsidRDefault="00DF1534" w:rsidP="00733426">
      <w:pPr>
        <w:rPr>
          <w:b/>
        </w:rPr>
      </w:pPr>
    </w:p>
    <w:p w:rsidR="00FB6BAF" w:rsidRPr="00FB6BAF" w:rsidRDefault="00FB6BAF" w:rsidP="00733426">
      <w:r w:rsidRPr="00FB6BAF">
        <w:lastRenderedPageBreak/>
        <w:t xml:space="preserve">1. Органы местного самоуправления обязаны вести реестр расходных обязательств </w:t>
      </w:r>
      <w:r w:rsidR="00F46A2D" w:rsidRPr="00B86618">
        <w:t>муницип</w:t>
      </w:r>
      <w:r w:rsidR="00F46A2D">
        <w:t>а</w:t>
      </w:r>
      <w:r w:rsidR="00F46A2D" w:rsidRPr="00B86618">
        <w:t xml:space="preserve">льного образования </w:t>
      </w:r>
      <w:r w:rsidRPr="00FB6BAF">
        <w:t>в соответствии со статьей 87 Бюджетного кодекса Российской Федерации.</w:t>
      </w:r>
    </w:p>
    <w:p w:rsidR="00FB6BAF" w:rsidRPr="00FB6BAF" w:rsidRDefault="00FB6BAF" w:rsidP="00733426">
      <w:r w:rsidRPr="00FB6BAF">
        <w:t xml:space="preserve">Реестр расходных обязательств муниципального образования ведется в порядке, установленном </w:t>
      </w:r>
      <w:r w:rsidR="00E81C82">
        <w:t xml:space="preserve"> </w:t>
      </w:r>
      <w:r w:rsidRPr="00FB6BAF">
        <w:t>администрацией муниципального образования.</w:t>
      </w:r>
    </w:p>
    <w:p w:rsidR="00FB6BAF" w:rsidRPr="00FB6BAF" w:rsidRDefault="00FB6BAF" w:rsidP="00733426">
      <w:r w:rsidRPr="00FB6BAF">
        <w:t xml:space="preserve">Реестр расходных обязательств </w:t>
      </w:r>
      <w:r w:rsidR="00F46A2D" w:rsidRPr="00B86618">
        <w:t>муницип</w:t>
      </w:r>
      <w:r w:rsidR="00F46A2D">
        <w:t>а</w:t>
      </w:r>
      <w:r w:rsidR="00F46A2D" w:rsidRPr="00B86618">
        <w:t xml:space="preserve">льного образования </w:t>
      </w:r>
      <w:r w:rsidRPr="00FB6BAF">
        <w:t xml:space="preserve">ведется </w:t>
      </w:r>
      <w:r w:rsidR="00F46A2D">
        <w:t xml:space="preserve">комитетом по финансам </w:t>
      </w:r>
      <w:r w:rsidRPr="00FB6BAF">
        <w:t xml:space="preserve">и представляется в </w:t>
      </w:r>
      <w:r w:rsidR="008557BB">
        <w:t>министерство финансов Архангельской области</w:t>
      </w:r>
      <w:r w:rsidRPr="00FB6BAF">
        <w:t xml:space="preserve"> в порядке, установленном </w:t>
      </w:r>
      <w:r w:rsidR="008557BB">
        <w:t>министерством финансов Архангельской области.</w:t>
      </w:r>
    </w:p>
    <w:p w:rsidR="00FB6BAF" w:rsidRPr="00FB6BAF" w:rsidRDefault="00FB6BAF" w:rsidP="00733426">
      <w:r w:rsidRPr="00FB6BAF">
        <w:t xml:space="preserve">2. Основными принципами ведения реестра расходных обязательств </w:t>
      </w:r>
      <w:r w:rsidR="009D1E9D" w:rsidRPr="00B86618">
        <w:t>муницип</w:t>
      </w:r>
      <w:r w:rsidR="009D1E9D">
        <w:t>а</w:t>
      </w:r>
      <w:r w:rsidR="009D1E9D" w:rsidRPr="00B86618">
        <w:t xml:space="preserve">льного образования </w:t>
      </w:r>
      <w:r w:rsidRPr="00FB6BAF">
        <w:t>являются:</w:t>
      </w:r>
    </w:p>
    <w:p w:rsidR="00FB6BAF" w:rsidRPr="00FB6BAF" w:rsidRDefault="00FB6BAF" w:rsidP="00733426">
      <w:r w:rsidRPr="00FB6BAF">
        <w:t xml:space="preserve">- полнота отражения расходных обязательств </w:t>
      </w:r>
      <w:r w:rsidR="009D1E9D" w:rsidRPr="00B86618">
        <w:t>муницип</w:t>
      </w:r>
      <w:r w:rsidR="009D1E9D">
        <w:t>а</w:t>
      </w:r>
      <w:r w:rsidR="009D1E9D" w:rsidRPr="00B86618">
        <w:t xml:space="preserve">льного образования </w:t>
      </w:r>
      <w:r w:rsidRPr="00FB6BAF">
        <w:t>и сведений о них;</w:t>
      </w:r>
    </w:p>
    <w:p w:rsidR="00FB6BAF" w:rsidRPr="00FB6BAF" w:rsidRDefault="00FB6BAF" w:rsidP="00733426">
      <w:r w:rsidRPr="00FB6BAF">
        <w:t xml:space="preserve">- периодичность обновления реестра расходных обязательств </w:t>
      </w:r>
      <w:r w:rsidR="009D1E9D" w:rsidRPr="00B86618">
        <w:t>муницип</w:t>
      </w:r>
      <w:r w:rsidR="009D1E9D">
        <w:t>а</w:t>
      </w:r>
      <w:r w:rsidR="009D1E9D" w:rsidRPr="00B86618">
        <w:t xml:space="preserve">льного образования </w:t>
      </w:r>
      <w:r w:rsidRPr="00FB6BAF">
        <w:t>и сведений о них;</w:t>
      </w:r>
    </w:p>
    <w:p w:rsidR="00FB6BAF" w:rsidRPr="00FB6BAF" w:rsidRDefault="00FB6BAF" w:rsidP="00733426">
      <w:r w:rsidRPr="00FB6BAF">
        <w:t xml:space="preserve">- открытость сведений о расходных обязательствах </w:t>
      </w:r>
      <w:r w:rsidR="009D1E9D" w:rsidRPr="00B86618">
        <w:t>муницип</w:t>
      </w:r>
      <w:r w:rsidR="009D1E9D">
        <w:t>а</w:t>
      </w:r>
      <w:r w:rsidR="009D1E9D" w:rsidRPr="00B86618">
        <w:t>льного образования</w:t>
      </w:r>
      <w:r w:rsidRPr="00FB6BAF">
        <w:t>, содержащихся в реестре;</w:t>
      </w:r>
    </w:p>
    <w:p w:rsidR="00FB6BAF" w:rsidRPr="00FB6BAF" w:rsidRDefault="00FB6BAF" w:rsidP="00733426">
      <w:r w:rsidRPr="00FB6BAF">
        <w:t xml:space="preserve">- единство формата отражения сведений в реестре расходных обязательств </w:t>
      </w:r>
      <w:r w:rsidR="009D1E9D" w:rsidRPr="00B86618">
        <w:t>муницип</w:t>
      </w:r>
      <w:r w:rsidR="009D1E9D">
        <w:t>а</w:t>
      </w:r>
      <w:r w:rsidR="009D1E9D" w:rsidRPr="00B86618">
        <w:t>льного образования</w:t>
      </w:r>
      <w:r w:rsidRPr="00FB6BAF">
        <w:t>;</w:t>
      </w:r>
    </w:p>
    <w:p w:rsidR="00FB6BAF" w:rsidRPr="00FB6BAF" w:rsidRDefault="00FB6BAF" w:rsidP="00733426">
      <w:r w:rsidRPr="00FB6BAF">
        <w:t xml:space="preserve">- достоверность сведений о расходных обязательствах </w:t>
      </w:r>
      <w:r w:rsidR="009D1E9D" w:rsidRPr="00B86618">
        <w:t>муницип</w:t>
      </w:r>
      <w:r w:rsidR="009D1E9D">
        <w:t>а</w:t>
      </w:r>
      <w:r w:rsidR="009D1E9D" w:rsidRPr="00B86618">
        <w:t>льного образования</w:t>
      </w:r>
      <w:r w:rsidRPr="00FB6BAF">
        <w:t>, содержащихся в реестре.</w:t>
      </w:r>
    </w:p>
    <w:p w:rsidR="00FB6BAF" w:rsidRPr="00FB6BAF" w:rsidRDefault="00630613" w:rsidP="00733426">
      <w:r>
        <w:t>3</w:t>
      </w:r>
      <w:r w:rsidR="00FB6BAF" w:rsidRPr="00FB6BAF">
        <w:t xml:space="preserve">. Данные реестра расходных обязательств </w:t>
      </w:r>
      <w:r w:rsidR="009D1E9D" w:rsidRPr="00B86618">
        <w:t>муницип</w:t>
      </w:r>
      <w:r w:rsidR="009D1E9D">
        <w:t>а</w:t>
      </w:r>
      <w:r w:rsidR="009D1E9D" w:rsidRPr="00B86618">
        <w:t xml:space="preserve">льного образования </w:t>
      </w:r>
      <w:r w:rsidR="00FB6BAF" w:rsidRPr="00FB6BAF">
        <w:t xml:space="preserve">используются при разработке проекта бюджета </w:t>
      </w:r>
      <w:r w:rsidR="009D1E9D" w:rsidRPr="00B86618">
        <w:t>муницип</w:t>
      </w:r>
      <w:r w:rsidR="009D1E9D">
        <w:t>а</w:t>
      </w:r>
      <w:r w:rsidR="009D1E9D" w:rsidRPr="00B86618">
        <w:t xml:space="preserve">льного образования </w:t>
      </w:r>
      <w:r w:rsidR="00FB6BAF" w:rsidRPr="00FB6BAF">
        <w:t>на очередной финансовый год.</w:t>
      </w:r>
    </w:p>
    <w:p w:rsidR="00FB6BAF" w:rsidRPr="00FB6BAF" w:rsidRDefault="00FB6BAF" w:rsidP="00407856">
      <w:pPr>
        <w:ind w:firstLine="0"/>
      </w:pPr>
      <w:bookmarkStart w:id="2" w:name="_Toc105937813"/>
      <w:bookmarkStart w:id="3" w:name="_Toc105952688"/>
    </w:p>
    <w:p w:rsidR="00FB6BAF" w:rsidRPr="00FB6BAF" w:rsidRDefault="001F6F73" w:rsidP="00733426">
      <w:pPr>
        <w:rPr>
          <w:b/>
          <w:bCs/>
        </w:rPr>
      </w:pPr>
      <w:r>
        <w:rPr>
          <w:b/>
          <w:bCs/>
        </w:rPr>
        <w:t xml:space="preserve">Статья </w:t>
      </w:r>
      <w:r w:rsidR="00407856">
        <w:rPr>
          <w:b/>
          <w:bCs/>
        </w:rPr>
        <w:t>16</w:t>
      </w:r>
      <w:r w:rsidR="00FB6BAF" w:rsidRPr="00FB6BAF">
        <w:rPr>
          <w:b/>
          <w:bCs/>
        </w:rPr>
        <w:t>.</w:t>
      </w:r>
      <w:r w:rsidR="00BA160F">
        <w:rPr>
          <w:b/>
          <w:bCs/>
        </w:rPr>
        <w:t> </w:t>
      </w:r>
      <w:r w:rsidR="00FB6BAF" w:rsidRPr="00FB6BAF">
        <w:rPr>
          <w:b/>
          <w:bCs/>
        </w:rPr>
        <w:t>Муниципальные программы</w:t>
      </w:r>
      <w:bookmarkEnd w:id="2"/>
      <w:bookmarkEnd w:id="3"/>
    </w:p>
    <w:p w:rsidR="00FB6BAF" w:rsidRPr="00FB6BAF" w:rsidRDefault="00FB6BAF" w:rsidP="00733426">
      <w:pPr>
        <w:rPr>
          <w:bCs/>
        </w:rPr>
      </w:pPr>
    </w:p>
    <w:p w:rsidR="00FB6BAF" w:rsidRPr="00FB6BAF" w:rsidRDefault="00FB6BAF" w:rsidP="00733426">
      <w:pPr>
        <w:rPr>
          <w:bCs/>
        </w:rPr>
      </w:pPr>
      <w:r w:rsidRPr="00FB6BAF">
        <w:rPr>
          <w:bCs/>
        </w:rPr>
        <w:t xml:space="preserve">1. Муниципальные программы </w:t>
      </w:r>
      <w:r w:rsidR="00003BE8" w:rsidRPr="00B86618">
        <w:t>муницип</w:t>
      </w:r>
      <w:r w:rsidR="00003BE8">
        <w:t>а</w:t>
      </w:r>
      <w:r w:rsidR="00003BE8" w:rsidRPr="00B86618">
        <w:t xml:space="preserve">льного образования </w:t>
      </w:r>
      <w:r w:rsidRPr="00FB6BAF">
        <w:rPr>
          <w:bCs/>
        </w:rPr>
        <w:t xml:space="preserve">утверждаются </w:t>
      </w:r>
      <w:r w:rsidR="00003BE8">
        <w:rPr>
          <w:bCs/>
        </w:rPr>
        <w:t xml:space="preserve">администрацией </w:t>
      </w:r>
      <w:r w:rsidR="00003BE8" w:rsidRPr="00B86618">
        <w:t>муницип</w:t>
      </w:r>
      <w:r w:rsidR="00003BE8">
        <w:t>а</w:t>
      </w:r>
      <w:r w:rsidR="00003BE8" w:rsidRPr="00B86618">
        <w:t>льного образования</w:t>
      </w:r>
      <w:r w:rsidRPr="00FB6BAF">
        <w:rPr>
          <w:bCs/>
        </w:rPr>
        <w:t xml:space="preserve">. Сроки реализации, порядок формирования и реализации указанных программ определяется правовым актом </w:t>
      </w:r>
      <w:r w:rsidR="00003BE8">
        <w:rPr>
          <w:bCs/>
        </w:rPr>
        <w:t xml:space="preserve">администрации </w:t>
      </w:r>
      <w:r w:rsidR="00003BE8" w:rsidRPr="00B86618">
        <w:t>муницип</w:t>
      </w:r>
      <w:r w:rsidR="00003BE8">
        <w:t>а</w:t>
      </w:r>
      <w:r w:rsidR="003D2860">
        <w:t>льного образования.</w:t>
      </w:r>
    </w:p>
    <w:p w:rsidR="00003BE8" w:rsidRDefault="00FB6BAF" w:rsidP="00733426">
      <w:pPr>
        <w:rPr>
          <w:bCs/>
        </w:rPr>
      </w:pPr>
      <w:r w:rsidRPr="00FB6BAF">
        <w:rPr>
          <w:bCs/>
        </w:rPr>
        <w:t xml:space="preserve">2. Объем бюджетных ассигнований на финансовое обеспечение реализации муниципальных программ утверждается решением </w:t>
      </w:r>
      <w:r w:rsidR="000C34CA">
        <w:rPr>
          <w:bCs/>
        </w:rPr>
        <w:t>Советом</w:t>
      </w:r>
      <w:r w:rsidR="00AE1336">
        <w:rPr>
          <w:bCs/>
        </w:rPr>
        <w:t xml:space="preserve"> депутатов</w:t>
      </w:r>
      <w:r w:rsidR="00AE1336">
        <w:t xml:space="preserve"> </w:t>
      </w:r>
      <w:r w:rsidR="00AE1336" w:rsidRPr="00FB6BAF">
        <w:rPr>
          <w:bCs/>
        </w:rPr>
        <w:t xml:space="preserve"> </w:t>
      </w:r>
      <w:r w:rsidRPr="00FB6BAF">
        <w:rPr>
          <w:bCs/>
        </w:rPr>
        <w:t xml:space="preserve">о </w:t>
      </w:r>
      <w:r w:rsidR="00AE1336">
        <w:rPr>
          <w:bCs/>
        </w:rPr>
        <w:t xml:space="preserve">районном </w:t>
      </w:r>
      <w:r w:rsidRPr="00FB6BAF">
        <w:rPr>
          <w:bCs/>
        </w:rPr>
        <w:t xml:space="preserve">бюджете по соответствующей каждой программе целевой статье расходов бюджета в соответствии с утвердившим программу муниципальным правовым актом </w:t>
      </w:r>
      <w:r w:rsidR="00003BE8">
        <w:rPr>
          <w:bCs/>
        </w:rPr>
        <w:t xml:space="preserve">администрации </w:t>
      </w:r>
      <w:r w:rsidR="00003BE8" w:rsidRPr="00B86618">
        <w:t>муницип</w:t>
      </w:r>
      <w:r w:rsidR="00003BE8">
        <w:t>а</w:t>
      </w:r>
      <w:r w:rsidR="00003BE8" w:rsidRPr="00B86618">
        <w:t>льного образования</w:t>
      </w:r>
      <w:r w:rsidR="00003BE8" w:rsidRPr="00FB6BAF">
        <w:rPr>
          <w:bCs/>
        </w:rPr>
        <w:t>.</w:t>
      </w:r>
    </w:p>
    <w:p w:rsidR="00FB6BAF" w:rsidRPr="00FB6BAF" w:rsidRDefault="00FB6BAF" w:rsidP="00733426">
      <w:pPr>
        <w:rPr>
          <w:b/>
          <w:bCs/>
        </w:rPr>
      </w:pPr>
    </w:p>
    <w:p w:rsidR="00FB6BAF" w:rsidRPr="002B4C10" w:rsidRDefault="002B4C10" w:rsidP="00733426">
      <w:pPr>
        <w:rPr>
          <w:b/>
          <w:bCs/>
        </w:rPr>
      </w:pPr>
      <w:bookmarkStart w:id="4" w:name="_Toc105937814"/>
      <w:bookmarkStart w:id="5" w:name="_Toc105952689"/>
      <w:r w:rsidRPr="002B4C10">
        <w:rPr>
          <w:b/>
          <w:bCs/>
        </w:rPr>
        <w:t xml:space="preserve">Статья </w:t>
      </w:r>
      <w:r w:rsidR="00407856">
        <w:rPr>
          <w:b/>
          <w:bCs/>
        </w:rPr>
        <w:t>17</w:t>
      </w:r>
      <w:r w:rsidR="00FB6BAF" w:rsidRPr="002B4C10">
        <w:rPr>
          <w:b/>
          <w:bCs/>
        </w:rPr>
        <w:t>.</w:t>
      </w:r>
      <w:r w:rsidR="00BA160F" w:rsidRPr="002B4C10">
        <w:rPr>
          <w:b/>
          <w:bCs/>
        </w:rPr>
        <w:t> </w:t>
      </w:r>
      <w:r w:rsidR="00FB6BAF" w:rsidRPr="002B4C10">
        <w:rPr>
          <w:b/>
          <w:bCs/>
        </w:rPr>
        <w:t xml:space="preserve">Основные этапы составления проекта </w:t>
      </w:r>
      <w:r w:rsidR="000C34CA">
        <w:rPr>
          <w:b/>
          <w:bCs/>
        </w:rPr>
        <w:t>местного</w:t>
      </w:r>
      <w:r w:rsidRPr="002B4C10">
        <w:rPr>
          <w:b/>
          <w:bCs/>
        </w:rPr>
        <w:t xml:space="preserve"> </w:t>
      </w:r>
      <w:r w:rsidR="00FB6BAF" w:rsidRPr="002B4C10">
        <w:rPr>
          <w:b/>
          <w:bCs/>
        </w:rPr>
        <w:t xml:space="preserve">бюджета </w:t>
      </w:r>
      <w:bookmarkEnd w:id="4"/>
      <w:bookmarkEnd w:id="5"/>
    </w:p>
    <w:p w:rsidR="00FB6BAF" w:rsidRPr="001D0152" w:rsidRDefault="00FB6BAF" w:rsidP="00733426">
      <w:pPr>
        <w:rPr>
          <w:color w:val="FF0000"/>
        </w:rPr>
      </w:pPr>
    </w:p>
    <w:p w:rsidR="00FB6BAF" w:rsidRPr="00444710" w:rsidRDefault="00665218" w:rsidP="00733426">
      <w:r w:rsidRPr="00444710">
        <w:t>1</w:t>
      </w:r>
      <w:r w:rsidR="00FB6BAF" w:rsidRPr="00444710">
        <w:t xml:space="preserve">. Решение о начале работы над составлением проекта </w:t>
      </w:r>
      <w:r w:rsidR="000C34CA">
        <w:t>местного</w:t>
      </w:r>
      <w:r w:rsidRPr="00444710">
        <w:t xml:space="preserve"> </w:t>
      </w:r>
      <w:r w:rsidR="00FB6BAF" w:rsidRPr="00444710">
        <w:t xml:space="preserve">бюджета  на очередной финансовый год </w:t>
      </w:r>
      <w:r w:rsidR="007613D1" w:rsidRPr="00444710">
        <w:t xml:space="preserve">и плановый период </w:t>
      </w:r>
      <w:r w:rsidR="00FB6BAF" w:rsidRPr="00444710">
        <w:t xml:space="preserve">принимается </w:t>
      </w:r>
      <w:r w:rsidRPr="00444710">
        <w:t>администрацией муниципального образования</w:t>
      </w:r>
      <w:r w:rsidR="00FB6BAF" w:rsidRPr="00444710">
        <w:rPr>
          <w:i/>
        </w:rPr>
        <w:t xml:space="preserve"> </w:t>
      </w:r>
      <w:r w:rsidR="00FB6BAF" w:rsidRPr="00444710">
        <w:t xml:space="preserve">в форме нормативного правового акта, регламентирующего сроки и процедуры разработки проекта </w:t>
      </w:r>
      <w:r w:rsidR="000C34CA">
        <w:t>местного</w:t>
      </w:r>
      <w:r w:rsidRPr="00444710">
        <w:t xml:space="preserve"> </w:t>
      </w:r>
      <w:r w:rsidR="00FB6BAF" w:rsidRPr="00444710">
        <w:t xml:space="preserve">бюджета на очередной финансовый год </w:t>
      </w:r>
      <w:r w:rsidR="007613D1" w:rsidRPr="00444710">
        <w:t>и плановый период</w:t>
      </w:r>
      <w:r w:rsidR="00DD6815">
        <w:t xml:space="preserve">, </w:t>
      </w:r>
      <w:r w:rsidR="00FB6BAF" w:rsidRPr="00444710">
        <w:t xml:space="preserve">порядок работы над иными </w:t>
      </w:r>
      <w:r w:rsidR="00FB6BAF" w:rsidRPr="00444710">
        <w:lastRenderedPageBreak/>
        <w:t xml:space="preserve">документами и материалами, обязательными для направления в </w:t>
      </w:r>
      <w:r w:rsidR="003F6280">
        <w:t>Совет</w:t>
      </w:r>
      <w:r w:rsidRPr="00444710">
        <w:t xml:space="preserve"> депутатов</w:t>
      </w:r>
      <w:r w:rsidR="00FB6BAF" w:rsidRPr="00444710">
        <w:t xml:space="preserve"> одновременно с проектом </w:t>
      </w:r>
      <w:r w:rsidR="000C34CA">
        <w:t>местного</w:t>
      </w:r>
      <w:r w:rsidRPr="00444710">
        <w:t xml:space="preserve"> </w:t>
      </w:r>
      <w:r w:rsidR="00FB6BAF" w:rsidRPr="00444710">
        <w:t>бюджета.</w:t>
      </w:r>
    </w:p>
    <w:p w:rsidR="00FB6BAF" w:rsidRPr="00547B95" w:rsidRDefault="00546ADF" w:rsidP="00733426">
      <w:r>
        <w:t>2</w:t>
      </w:r>
      <w:r w:rsidR="00FB6BAF" w:rsidRPr="00547B95">
        <w:t xml:space="preserve">. Основные характеристики </w:t>
      </w:r>
      <w:r w:rsidR="00547B95" w:rsidRPr="00547B95">
        <w:t xml:space="preserve"> </w:t>
      </w:r>
      <w:r w:rsidR="000C34CA">
        <w:t>местного</w:t>
      </w:r>
      <w:r w:rsidR="00547B95" w:rsidRPr="00547B95">
        <w:t xml:space="preserve"> </w:t>
      </w:r>
      <w:r w:rsidR="00FB6BAF" w:rsidRPr="00547B95">
        <w:t>на очередной финансовый год,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w:t>
      </w:r>
      <w:r w:rsidR="00547B95" w:rsidRPr="00547B95">
        <w:t xml:space="preserve"> </w:t>
      </w:r>
      <w:r w:rsidR="000C34CA">
        <w:t>местного</w:t>
      </w:r>
      <w:r w:rsidR="00FB6BAF" w:rsidRPr="00547B95">
        <w:t xml:space="preserve"> бюджета в очередном финансовом году разрабатываются </w:t>
      </w:r>
      <w:r w:rsidR="00547B95" w:rsidRPr="00547B95">
        <w:t>комитетом по финансам</w:t>
      </w:r>
      <w:r w:rsidR="00FB6BAF" w:rsidRPr="00547B95">
        <w:t xml:space="preserve"> с учетом:</w:t>
      </w:r>
    </w:p>
    <w:p w:rsidR="00FB6BAF" w:rsidRPr="00A6507C" w:rsidRDefault="00FB6BAF" w:rsidP="00733426">
      <w:r w:rsidRPr="00A6507C">
        <w:t>- необходимости финансирования всех расходных обязательств, включенных в реестр расходных обязательств</w:t>
      </w:r>
      <w:r w:rsidR="00C05731">
        <w:t xml:space="preserve"> </w:t>
      </w:r>
      <w:r w:rsidR="00A6507C" w:rsidRPr="00A6507C">
        <w:t>муниципального образования</w:t>
      </w:r>
      <w:r w:rsidR="00A6507C" w:rsidRPr="00A6507C">
        <w:rPr>
          <w:i/>
        </w:rPr>
        <w:t>,</w:t>
      </w:r>
      <w:r w:rsidRPr="00A6507C">
        <w:t xml:space="preserve"> исполнение которых должно осуществляться в очередном финансовом году </w:t>
      </w:r>
      <w:r w:rsidR="00A6507C" w:rsidRPr="00A6507C">
        <w:t>и плановом периоде</w:t>
      </w:r>
      <w:r w:rsidR="009669DD" w:rsidRPr="00A6507C">
        <w:t xml:space="preserve"> </w:t>
      </w:r>
      <w:r w:rsidRPr="00A6507C">
        <w:t>за счет средств</w:t>
      </w:r>
      <w:r w:rsidR="00A6507C" w:rsidRPr="00A6507C">
        <w:t xml:space="preserve"> </w:t>
      </w:r>
      <w:r w:rsidR="000C34CA">
        <w:t>местного</w:t>
      </w:r>
      <w:r w:rsidR="00A6507C" w:rsidRPr="00A6507C">
        <w:t xml:space="preserve"> </w:t>
      </w:r>
      <w:r w:rsidRPr="00A6507C">
        <w:t>бюджета</w:t>
      </w:r>
      <w:r w:rsidR="00A6507C" w:rsidRPr="00A6507C">
        <w:t>;</w:t>
      </w:r>
    </w:p>
    <w:p w:rsidR="00FB6BAF" w:rsidRPr="00605917" w:rsidRDefault="00FB6BAF" w:rsidP="00733426">
      <w:r w:rsidRPr="00605917">
        <w:t xml:space="preserve">- документов и материалов, указанных в </w:t>
      </w:r>
      <w:r w:rsidR="00D96343" w:rsidRPr="00605917">
        <w:t xml:space="preserve">пунктах </w:t>
      </w:r>
      <w:r w:rsidRPr="00605917">
        <w:t>2, 3 ст</w:t>
      </w:r>
      <w:r w:rsidR="00D96343" w:rsidRPr="00605917">
        <w:t xml:space="preserve">атьи </w:t>
      </w:r>
      <w:r w:rsidRPr="00605917">
        <w:t>1</w:t>
      </w:r>
      <w:r w:rsidR="00630613" w:rsidRPr="00605917">
        <w:t>3</w:t>
      </w:r>
      <w:r w:rsidRPr="00605917">
        <w:t xml:space="preserve"> </w:t>
      </w:r>
      <w:r w:rsidR="00605917">
        <w:rPr>
          <w:color w:val="FF0000"/>
        </w:rPr>
        <w:t xml:space="preserve"> </w:t>
      </w:r>
      <w:r w:rsidRPr="00605917">
        <w:t xml:space="preserve">настоящего Положения. </w:t>
      </w:r>
    </w:p>
    <w:p w:rsidR="00FB6BAF" w:rsidRPr="003F734C" w:rsidRDefault="00546ADF" w:rsidP="00733426">
      <w:r>
        <w:t>3</w:t>
      </w:r>
      <w:r w:rsidR="00FB6BAF" w:rsidRPr="003F734C">
        <w:t xml:space="preserve">. Главные распорядители бюджетных средств распределяют предельные объемы  бюджетного финансирования на очередной финансовый год </w:t>
      </w:r>
      <w:r w:rsidR="003F734C" w:rsidRPr="003F734C">
        <w:t>и плановый период</w:t>
      </w:r>
      <w:r w:rsidR="007613D1" w:rsidRPr="003F734C">
        <w:t xml:space="preserve"> </w:t>
      </w:r>
      <w:r w:rsidR="00FB6BAF" w:rsidRPr="003F734C">
        <w:t>в соответствии с классификацией расходов бюджетов Российской Федерации.</w:t>
      </w:r>
    </w:p>
    <w:p w:rsidR="00FB6BAF" w:rsidRPr="003F734C" w:rsidRDefault="00546ADF" w:rsidP="00733426">
      <w:r>
        <w:t>4</w:t>
      </w:r>
      <w:r w:rsidR="00FB6BAF" w:rsidRPr="003F734C">
        <w:t xml:space="preserve">. Проект решения о </w:t>
      </w:r>
      <w:r w:rsidR="00CD7FEB">
        <w:t>местном</w:t>
      </w:r>
      <w:r w:rsidR="003F734C" w:rsidRPr="003F734C">
        <w:t xml:space="preserve"> </w:t>
      </w:r>
      <w:r w:rsidR="00CD7FEB">
        <w:t xml:space="preserve">бюджете </w:t>
      </w:r>
      <w:r w:rsidR="00FB6BAF" w:rsidRPr="003F734C">
        <w:t>должен содержать:</w:t>
      </w:r>
    </w:p>
    <w:p w:rsidR="00FB6BAF" w:rsidRPr="00602044" w:rsidRDefault="00FB6BAF" w:rsidP="00733426">
      <w:r w:rsidRPr="00602044">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602044" w:rsidRPr="002D2558">
        <w:t>Архангельской области</w:t>
      </w:r>
      <w:r w:rsidRPr="002D2558">
        <w:t>, решениями</w:t>
      </w:r>
      <w:r w:rsidRPr="00602044">
        <w:t xml:space="preserve"> </w:t>
      </w:r>
      <w:r w:rsidR="000C34CA">
        <w:t>Советом</w:t>
      </w:r>
      <w:r w:rsidR="00602044" w:rsidRPr="00602044">
        <w:t xml:space="preserve"> депутатов</w:t>
      </w:r>
      <w:r w:rsidR="007613D1" w:rsidRPr="00602044">
        <w:rPr>
          <w:i/>
        </w:rPr>
        <w:t xml:space="preserve">, </w:t>
      </w:r>
      <w:r w:rsidRPr="00602044">
        <w:t>кроме решений о бюджете.</w:t>
      </w:r>
    </w:p>
    <w:p w:rsidR="00FB6BAF" w:rsidRPr="00A977FC" w:rsidRDefault="00FB6BAF" w:rsidP="00733426">
      <w:r w:rsidRPr="00A977FC">
        <w:t>Решением о бюджете утвержда</w:t>
      </w:r>
      <w:r w:rsidR="004215B3" w:rsidRPr="00A977FC">
        <w:t>ю</w:t>
      </w:r>
      <w:r w:rsidRPr="00A977FC">
        <w:t>тся:</w:t>
      </w:r>
    </w:p>
    <w:p w:rsidR="00A05007" w:rsidRPr="00A977FC" w:rsidRDefault="00A05007" w:rsidP="00733426">
      <w:r>
        <w:t>- распределение бюджетных ассигнований по раздел</w:t>
      </w:r>
      <w:r w:rsidR="00B70596">
        <w:t>а</w:t>
      </w:r>
      <w:r>
        <w:t>м и подразделам классификации расходов бюджетов на очередной финансовый год;</w:t>
      </w:r>
    </w:p>
    <w:p w:rsidR="00FB6BAF" w:rsidRPr="004142BB" w:rsidRDefault="00FB6BAF" w:rsidP="00733426">
      <w:r w:rsidRPr="004142BB">
        <w:t xml:space="preserve">- распределение бюджетных ассигнований </w:t>
      </w:r>
      <w:r w:rsidR="004142BB" w:rsidRPr="004142BB">
        <w:t xml:space="preserve">по </w:t>
      </w:r>
      <w:r w:rsidRPr="004142BB">
        <w:t xml:space="preserve">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w:t>
      </w:r>
      <w:r w:rsidR="004142BB" w:rsidRPr="004142BB">
        <w:t>и подгруппам</w:t>
      </w:r>
      <w:r w:rsidRPr="004142BB">
        <w:t xml:space="preserve">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w:t>
      </w:r>
      <w:r w:rsidR="004142BB" w:rsidRPr="004142BB">
        <w:t>Архангельской области</w:t>
      </w:r>
      <w:r w:rsidRPr="004142BB">
        <w:t>;</w:t>
      </w:r>
    </w:p>
    <w:p w:rsidR="00FB6BAF" w:rsidRPr="00A977FC" w:rsidRDefault="00FB6BAF" w:rsidP="00733426">
      <w:r w:rsidRPr="00A977FC">
        <w:t>- общий объем бюджетных ассигнований, направленных на исполнение публичных нормативных обязательств;</w:t>
      </w:r>
    </w:p>
    <w:p w:rsidR="00FB6BAF" w:rsidRPr="00BD62D8" w:rsidRDefault="00FB6BAF" w:rsidP="00733426">
      <w:r w:rsidRPr="00BD62D8">
        <w:t xml:space="preserve">- источники финансирования дефицита бюджета на очередной финансовый год </w:t>
      </w:r>
      <w:r w:rsidR="00BD62D8" w:rsidRPr="00BD62D8">
        <w:t>и плановый период</w:t>
      </w:r>
      <w:r w:rsidRPr="00BD62D8">
        <w:t>;</w:t>
      </w:r>
    </w:p>
    <w:p w:rsidR="00FB6BAF" w:rsidRPr="00164D8E" w:rsidRDefault="00FB6BAF" w:rsidP="00733426">
      <w:r w:rsidRPr="00164D8E">
        <w:t xml:space="preserve">- верхний предел муниципального внутреннего долга по состоянию на 1 января года, следующего за очередным финансовым годом </w:t>
      </w:r>
      <w:r w:rsidR="001C1E14" w:rsidRPr="00164D8E">
        <w:t xml:space="preserve">и </w:t>
      </w:r>
      <w:r w:rsidRPr="00164D8E">
        <w:t>каждым годом планового периода, с указанием, в том числе, верхнего предела по муниципальным гарантиям;</w:t>
      </w:r>
    </w:p>
    <w:p w:rsidR="00FB6BAF" w:rsidRPr="00B216B3" w:rsidRDefault="00FB6BAF" w:rsidP="00733426">
      <w:r w:rsidRPr="00B216B3">
        <w:t xml:space="preserve">- иные показатели </w:t>
      </w:r>
      <w:r w:rsidR="000C34CA">
        <w:t>местного</w:t>
      </w:r>
      <w:r w:rsidRPr="00B216B3">
        <w:t xml:space="preserve"> бюджета, установленные нормативными правовыми актами </w:t>
      </w:r>
      <w:r w:rsidR="000C34CA">
        <w:t>Советом</w:t>
      </w:r>
      <w:r w:rsidR="00B216B3" w:rsidRPr="00B216B3">
        <w:t xml:space="preserve"> депутатов</w:t>
      </w:r>
      <w:r w:rsidRPr="00B216B3">
        <w:t>.</w:t>
      </w:r>
    </w:p>
    <w:p w:rsidR="00F134D3" w:rsidRPr="00B216B3" w:rsidRDefault="00F134D3" w:rsidP="00733426">
      <w:pPr>
        <w:pStyle w:val="ConsPlusNormal"/>
        <w:ind w:firstLine="709"/>
        <w:jc w:val="both"/>
      </w:pPr>
      <w:r w:rsidRPr="00B216B3">
        <w:lastRenderedPageBreak/>
        <w:t xml:space="preserve">Изменение показателей ведомственной структуры расходов </w:t>
      </w:r>
      <w:r w:rsidR="000C34CA">
        <w:t>местного</w:t>
      </w:r>
      <w:r w:rsidRPr="00B216B3">
        <w:t xml:space="preserve">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FB6BAF" w:rsidRPr="00B216B3" w:rsidRDefault="00FB6BAF" w:rsidP="00733426">
      <w:r w:rsidRPr="00B216B3">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B6BAF" w:rsidRPr="004D6140" w:rsidRDefault="00FB6BAF" w:rsidP="00733426">
      <w:r w:rsidRPr="004D6140">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A977FC" w:rsidRPr="00A977FC" w:rsidRDefault="00A977FC" w:rsidP="00733426">
      <w:r>
        <w:t>Показатели, устанавливающие объемы доходов, расходов, исто</w:t>
      </w:r>
      <w:r w:rsidR="00802AA3">
        <w:t>чников финансирования дефицита (</w:t>
      </w:r>
      <w:r>
        <w:t>направлений профицита) бюджета, верхнего предела муниципального внутреннего долга, муниципальных внутренних заимствований устанавливаются в рублях с точностью до двух десятичных знаков после запятой.</w:t>
      </w:r>
    </w:p>
    <w:p w:rsidR="004D6140" w:rsidRPr="009E4DA2" w:rsidRDefault="00546ADF" w:rsidP="00733426">
      <w:r>
        <w:t>5</w:t>
      </w:r>
      <w:r w:rsidR="00FB6BAF" w:rsidRPr="009E4DA2">
        <w:t xml:space="preserve">. Документы и материалы, представляемые одновременно с проектом </w:t>
      </w:r>
      <w:r w:rsidR="000C34CA">
        <w:t>местного</w:t>
      </w:r>
      <w:r w:rsidR="004D6140" w:rsidRPr="009E4DA2">
        <w:t xml:space="preserve"> </w:t>
      </w:r>
      <w:r w:rsidR="00FB6BAF" w:rsidRPr="009E4DA2">
        <w:t>бюджета</w:t>
      </w:r>
      <w:r w:rsidR="004D6140" w:rsidRPr="009E4DA2">
        <w:t>.</w:t>
      </w:r>
    </w:p>
    <w:p w:rsidR="00FB6BAF" w:rsidRPr="009E4DA2" w:rsidRDefault="00FB6BAF" w:rsidP="00733426">
      <w:r w:rsidRPr="009E4DA2">
        <w:t>Одновременно с проектом бюджета на очередной финансовый год и плановый период представляются:</w:t>
      </w:r>
    </w:p>
    <w:p w:rsidR="00F134D3" w:rsidRPr="004B232F" w:rsidRDefault="00F134D3" w:rsidP="00733426">
      <w:pPr>
        <w:pStyle w:val="ConsPlusNormal"/>
        <w:ind w:firstLine="709"/>
        <w:jc w:val="both"/>
      </w:pPr>
      <w:r w:rsidRPr="004B232F">
        <w:t xml:space="preserve">- основные </w:t>
      </w:r>
      <w:hyperlink r:id="rId11" w:history="1">
        <w:r w:rsidRPr="004B232F">
          <w:t>направления</w:t>
        </w:r>
      </w:hyperlink>
      <w:r w:rsidRPr="004B232F">
        <w:t xml:space="preserve"> бюджетной </w:t>
      </w:r>
      <w:r w:rsidR="00263DBA" w:rsidRPr="004B232F">
        <w:t>и</w:t>
      </w:r>
      <w:r w:rsidRPr="004B232F">
        <w:t xml:space="preserve"> налоговой политики</w:t>
      </w:r>
      <w:r w:rsidR="004B232F">
        <w:t xml:space="preserve"> муниципального образования</w:t>
      </w:r>
      <w:r w:rsidRPr="004B232F">
        <w:t>;</w:t>
      </w:r>
    </w:p>
    <w:p w:rsidR="00F134D3" w:rsidRPr="004B232F" w:rsidRDefault="00F134D3" w:rsidP="00733426">
      <w:pPr>
        <w:pStyle w:val="ConsPlusNormal"/>
        <w:ind w:firstLine="709"/>
        <w:jc w:val="both"/>
      </w:pPr>
      <w:r w:rsidRPr="004B232F">
        <w:t xml:space="preserve">- предварительные итоги социально-экономического развития </w:t>
      </w:r>
      <w:r w:rsidR="004B232F">
        <w:t xml:space="preserve">муниципального образования </w:t>
      </w:r>
      <w:r w:rsidRPr="004B232F">
        <w:t>за истекший период текущего финансового года и ожидаемые итоги социально-экономического развития</w:t>
      </w:r>
      <w:r w:rsidR="001E1AFE" w:rsidRPr="004B232F">
        <w:rPr>
          <w:i/>
        </w:rPr>
        <w:t xml:space="preserve"> </w:t>
      </w:r>
      <w:r w:rsidR="00B32490" w:rsidRPr="006D19D2">
        <w:t>муниципального образования</w:t>
      </w:r>
      <w:r w:rsidR="00B32490">
        <w:rPr>
          <w:i/>
        </w:rPr>
        <w:t xml:space="preserve"> </w:t>
      </w:r>
      <w:r w:rsidRPr="004B232F">
        <w:t>за текущий финансовый год;</w:t>
      </w:r>
    </w:p>
    <w:p w:rsidR="00F134D3" w:rsidRPr="004B232F" w:rsidRDefault="00F134D3" w:rsidP="00733426">
      <w:pPr>
        <w:pStyle w:val="ConsPlusNormal"/>
        <w:ind w:firstLine="709"/>
        <w:jc w:val="both"/>
      </w:pPr>
      <w:r w:rsidRPr="004B232F">
        <w:t>- прогноз социально-экономического развития</w:t>
      </w:r>
      <w:r w:rsidR="004B232F">
        <w:t xml:space="preserve"> муниципального образования</w:t>
      </w:r>
      <w:r w:rsidRPr="004B232F">
        <w:t>;</w:t>
      </w:r>
    </w:p>
    <w:p w:rsidR="00F134D3" w:rsidRPr="00BD011A" w:rsidRDefault="00F134D3" w:rsidP="00733426">
      <w:pPr>
        <w:pStyle w:val="ConsPlusNormal"/>
        <w:ind w:firstLine="709"/>
        <w:jc w:val="both"/>
      </w:pPr>
      <w:r w:rsidRPr="00BD011A">
        <w:t>- прогноз основных характеристик (общий объем доходов, общий объем расходов, дефицита (профицита) бюджета) консолидированного бюджета</w:t>
      </w:r>
      <w:r w:rsidR="00BD011A" w:rsidRPr="00BD011A">
        <w:t xml:space="preserve"> муниципального образования </w:t>
      </w:r>
      <w:r w:rsidRPr="00BD011A">
        <w:t xml:space="preserve"> </w:t>
      </w:r>
      <w:r w:rsidR="00D058B7">
        <w:t>на очередной финансовый год</w:t>
      </w:r>
      <w:r w:rsidRPr="00BD011A">
        <w:t>;</w:t>
      </w:r>
    </w:p>
    <w:p w:rsidR="00F134D3" w:rsidRPr="000B0AFB" w:rsidRDefault="00F134D3" w:rsidP="00733426">
      <w:pPr>
        <w:pStyle w:val="ConsPlusNormal"/>
        <w:ind w:firstLine="709"/>
        <w:jc w:val="both"/>
      </w:pPr>
      <w:r w:rsidRPr="000B0AFB">
        <w:t>- пояснительная записка к проекту бюджета;</w:t>
      </w:r>
    </w:p>
    <w:p w:rsidR="00F134D3" w:rsidRPr="000B0AFB" w:rsidRDefault="00F134D3" w:rsidP="00733426">
      <w:pPr>
        <w:pStyle w:val="ConsPlusNormal"/>
        <w:ind w:firstLine="709"/>
        <w:jc w:val="both"/>
      </w:pPr>
      <w:r w:rsidRPr="000B0AFB">
        <w:t>- методики (проекты методик) и расчеты распределения межбюджетных трансфертов;</w:t>
      </w:r>
    </w:p>
    <w:p w:rsidR="00F134D3" w:rsidRPr="000B0AFB" w:rsidRDefault="00F134D3" w:rsidP="00733426">
      <w:pPr>
        <w:pStyle w:val="ConsPlusNormal"/>
        <w:ind w:firstLine="709"/>
        <w:jc w:val="both"/>
      </w:pPr>
      <w:r w:rsidRPr="000B0AFB">
        <w:t xml:space="preserve">- верхний предел муниципального внутреннего долга </w:t>
      </w:r>
      <w:r w:rsidR="00DD3936" w:rsidRPr="000B0AFB">
        <w:t>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r w:rsidRPr="000B0AFB">
        <w:t>;</w:t>
      </w:r>
    </w:p>
    <w:p w:rsidR="00F134D3" w:rsidRPr="0025425D" w:rsidRDefault="00F134D3" w:rsidP="00733426">
      <w:pPr>
        <w:pStyle w:val="ConsPlusNormal"/>
        <w:ind w:firstLine="709"/>
        <w:jc w:val="both"/>
      </w:pPr>
      <w:r w:rsidRPr="0025425D">
        <w:t xml:space="preserve">- оценка ожидаемого исполнения бюджета </w:t>
      </w:r>
      <w:r w:rsidRPr="0025425D">
        <w:rPr>
          <w:bCs/>
        </w:rPr>
        <w:t xml:space="preserve"> </w:t>
      </w:r>
      <w:r w:rsidRPr="0025425D">
        <w:t>на текущий финансовый год;</w:t>
      </w:r>
    </w:p>
    <w:p w:rsidR="00F134D3" w:rsidRPr="0025425D" w:rsidRDefault="00F134D3" w:rsidP="00733426">
      <w:pPr>
        <w:pStyle w:val="ConsPlusNormal"/>
        <w:ind w:firstLine="709"/>
        <w:jc w:val="both"/>
      </w:pPr>
      <w:r w:rsidRPr="0025425D">
        <w:t>- </w:t>
      </w:r>
      <w:r w:rsidR="004C2C9F" w:rsidRPr="0025425D">
        <w:t xml:space="preserve">реестр источников доходов </w:t>
      </w:r>
      <w:r w:rsidR="000C34CA">
        <w:t>местного</w:t>
      </w:r>
      <w:r w:rsidR="004C2C9F" w:rsidRPr="0025425D">
        <w:t xml:space="preserve"> бюджета</w:t>
      </w:r>
      <w:r w:rsidR="006E1D45" w:rsidRPr="0025425D">
        <w:t>;</w:t>
      </w:r>
    </w:p>
    <w:p w:rsidR="006E1D45" w:rsidRDefault="006E1D45" w:rsidP="00733426">
      <w:pPr>
        <w:pStyle w:val="ConsPlusNormal"/>
        <w:ind w:firstLine="709"/>
        <w:jc w:val="both"/>
      </w:pPr>
      <w:r w:rsidRPr="0025425D">
        <w:t>- паспорта муниципальных программ;</w:t>
      </w:r>
    </w:p>
    <w:p w:rsidR="006E1D45" w:rsidRPr="00612A70" w:rsidRDefault="000D064F" w:rsidP="00733426">
      <w:pPr>
        <w:pStyle w:val="ConsPlusNormal"/>
        <w:ind w:firstLine="709"/>
        <w:jc w:val="both"/>
      </w:pPr>
      <w:r w:rsidRPr="00612A70">
        <w:t>- иные документ</w:t>
      </w:r>
      <w:r w:rsidR="005E0B5B">
        <w:t>ы</w:t>
      </w:r>
      <w:r w:rsidRPr="00612A70">
        <w:t xml:space="preserve"> и материалы, предусмотренные статьей 184.2 Бюджетного кодекса Российской Федерации.</w:t>
      </w:r>
    </w:p>
    <w:p w:rsidR="00FB6BAF" w:rsidRPr="001D0152" w:rsidRDefault="00FB6BAF" w:rsidP="00733426">
      <w:pPr>
        <w:rPr>
          <w:color w:val="FF0000"/>
        </w:rPr>
      </w:pPr>
    </w:p>
    <w:p w:rsidR="00FB6BAF" w:rsidRPr="00FB6BAF" w:rsidRDefault="00FB6BAF" w:rsidP="00733426">
      <w:pPr>
        <w:jc w:val="center"/>
        <w:rPr>
          <w:b/>
        </w:rPr>
      </w:pPr>
      <w:r w:rsidRPr="00FB6BAF">
        <w:rPr>
          <w:b/>
          <w:lang w:val="en-US"/>
        </w:rPr>
        <w:t>III</w:t>
      </w:r>
      <w:r w:rsidRPr="00FB6BAF">
        <w:rPr>
          <w:b/>
        </w:rPr>
        <w:t>. Рассмотрение и утверждение проекта решения о бюджете</w:t>
      </w:r>
    </w:p>
    <w:p w:rsidR="00FB6BAF" w:rsidRPr="00FB6BAF" w:rsidRDefault="00FB6BAF" w:rsidP="00733426"/>
    <w:p w:rsidR="002A19A4" w:rsidRDefault="00DA52FD" w:rsidP="00733426">
      <w:pPr>
        <w:rPr>
          <w:b/>
        </w:rPr>
      </w:pPr>
      <w:r>
        <w:rPr>
          <w:b/>
          <w:bCs/>
        </w:rPr>
        <w:t xml:space="preserve">Статья </w:t>
      </w:r>
      <w:r w:rsidR="0015525A">
        <w:rPr>
          <w:b/>
        </w:rPr>
        <w:t>18</w:t>
      </w:r>
      <w:r w:rsidR="00FB6BAF" w:rsidRPr="00FB6BAF">
        <w:rPr>
          <w:b/>
        </w:rPr>
        <w:t xml:space="preserve">. Внесение проекта решения о бюджете в </w:t>
      </w:r>
      <w:r w:rsidR="00B14EC7">
        <w:rPr>
          <w:b/>
        </w:rPr>
        <w:t>Совет</w:t>
      </w:r>
      <w:r w:rsidR="001D0152">
        <w:rPr>
          <w:b/>
        </w:rPr>
        <w:t xml:space="preserve"> депутатов </w:t>
      </w:r>
    </w:p>
    <w:p w:rsidR="000D1EE3" w:rsidRDefault="000D1EE3" w:rsidP="00733426"/>
    <w:p w:rsidR="00FB6BAF" w:rsidRPr="00FB6BAF" w:rsidRDefault="001D0152" w:rsidP="00733426">
      <w:r>
        <w:t xml:space="preserve">Глава муниципального образования </w:t>
      </w:r>
      <w:r w:rsidR="00FB6BAF" w:rsidRPr="00FB6BAF">
        <w:t xml:space="preserve">вносит проект решения о бюджете на </w:t>
      </w:r>
      <w:r w:rsidR="00083C53">
        <w:t>очередной ф</w:t>
      </w:r>
      <w:r>
        <w:t xml:space="preserve">инансовый год </w:t>
      </w:r>
      <w:r w:rsidR="00FB6BAF" w:rsidRPr="00FB6BAF">
        <w:t xml:space="preserve">на рассмотрение в </w:t>
      </w:r>
      <w:r w:rsidR="00B14EC7">
        <w:t>Совет</w:t>
      </w:r>
      <w:r>
        <w:t xml:space="preserve"> депутатов  </w:t>
      </w:r>
      <w:r w:rsidR="00FB6BAF" w:rsidRPr="00FB6BAF">
        <w:t>не позднее 15 ноября текущего года.</w:t>
      </w:r>
    </w:p>
    <w:p w:rsidR="00FB6BAF" w:rsidRPr="00FB6BAF" w:rsidRDefault="00FB6BAF" w:rsidP="00733426">
      <w:r w:rsidRPr="00FB6BAF">
        <w:t xml:space="preserve">Внесению проекта решения о бюджете должно предшествовать внесение в </w:t>
      </w:r>
      <w:r w:rsidR="00B14EC7">
        <w:t>Совет</w:t>
      </w:r>
      <w:r w:rsidR="00A333B4">
        <w:t xml:space="preserve"> депутатов  </w:t>
      </w:r>
      <w:r w:rsidRPr="00FB6BAF">
        <w:t xml:space="preserve">проектов решений об изменении и дополнении решений </w:t>
      </w:r>
      <w:r w:rsidR="000C34CA">
        <w:t>Советом</w:t>
      </w:r>
      <w:r w:rsidR="00AC1579">
        <w:t xml:space="preserve"> депутатов</w:t>
      </w:r>
      <w:r w:rsidRPr="00FB6BAF">
        <w:t xml:space="preserve"> о налогах и сборах.</w:t>
      </w:r>
    </w:p>
    <w:p w:rsidR="00FB6BAF" w:rsidRPr="00FB6BAF" w:rsidRDefault="00FB6BAF" w:rsidP="00733426">
      <w:r w:rsidRPr="00FB6BAF">
        <w:t>Одновременно с проектом бюджета в законодательный (представительный) орган представляются докумен</w:t>
      </w:r>
      <w:r w:rsidR="00C910A5">
        <w:t>ты и материалы в соответствии с пунктом 5</w:t>
      </w:r>
      <w:r w:rsidRPr="00FB6BAF">
        <w:t xml:space="preserve"> стать</w:t>
      </w:r>
      <w:r w:rsidR="00C910A5">
        <w:t>и</w:t>
      </w:r>
      <w:r w:rsidRPr="00FB6BAF">
        <w:t xml:space="preserve"> </w:t>
      </w:r>
      <w:r w:rsidR="00C910A5">
        <w:t>20</w:t>
      </w:r>
      <w:r w:rsidRPr="00FB6BAF">
        <w:t xml:space="preserve"> </w:t>
      </w:r>
      <w:r w:rsidR="00C910A5">
        <w:t>настоящего Положения</w:t>
      </w:r>
      <w:r w:rsidRPr="00FB6BAF">
        <w:t>.</w:t>
      </w:r>
    </w:p>
    <w:p w:rsidR="00FB6BAF" w:rsidRPr="00FB6BAF" w:rsidRDefault="00FB6BAF" w:rsidP="00733426"/>
    <w:p w:rsidR="00FB6BAF" w:rsidRPr="00FB6BAF" w:rsidRDefault="00DA52FD" w:rsidP="00733426">
      <w:pPr>
        <w:rPr>
          <w:b/>
        </w:rPr>
      </w:pPr>
      <w:r>
        <w:rPr>
          <w:b/>
          <w:bCs/>
        </w:rPr>
        <w:t>Статья</w:t>
      </w:r>
      <w:r w:rsidR="007715F8">
        <w:rPr>
          <w:b/>
        </w:rPr>
        <w:t> </w:t>
      </w:r>
      <w:r w:rsidR="009249E7">
        <w:rPr>
          <w:b/>
        </w:rPr>
        <w:t>1</w:t>
      </w:r>
      <w:r w:rsidR="0015525A">
        <w:rPr>
          <w:b/>
        </w:rPr>
        <w:t>9</w:t>
      </w:r>
      <w:r w:rsidR="00FB6BAF" w:rsidRPr="00FB6BAF">
        <w:rPr>
          <w:b/>
        </w:rPr>
        <w:t xml:space="preserve">. Рассмотрение проекта решения о бюджете </w:t>
      </w:r>
      <w:r w:rsidR="00B14EC7">
        <w:rPr>
          <w:b/>
        </w:rPr>
        <w:t>Советом</w:t>
      </w:r>
      <w:r w:rsidR="009B643E">
        <w:rPr>
          <w:b/>
        </w:rPr>
        <w:t xml:space="preserve"> депутатов</w:t>
      </w:r>
    </w:p>
    <w:p w:rsidR="00FB6BAF" w:rsidRPr="00FB6BAF" w:rsidRDefault="00FB6BAF" w:rsidP="00733426"/>
    <w:p w:rsidR="00FB6BAF" w:rsidRPr="00FB6BAF" w:rsidRDefault="00FB6BAF" w:rsidP="00733426">
      <w:r w:rsidRPr="00FB6BAF">
        <w:t xml:space="preserve">1. В течение суток со дня внесения проекта решения о бюджете на </w:t>
      </w:r>
      <w:r w:rsidR="00083C53">
        <w:t>очередной ф</w:t>
      </w:r>
      <w:r w:rsidR="00AC275B">
        <w:t>инансовый год и плановый период</w:t>
      </w:r>
      <w:r w:rsidR="00083C53">
        <w:t xml:space="preserve"> </w:t>
      </w:r>
      <w:r w:rsidRPr="00FB6BAF">
        <w:t xml:space="preserve">в </w:t>
      </w:r>
      <w:r w:rsidR="00B14EC7">
        <w:t>Совет</w:t>
      </w:r>
      <w:r w:rsidR="00AC275B">
        <w:t xml:space="preserve"> депутатов</w:t>
      </w:r>
      <w:r w:rsidRPr="00FB6BAF">
        <w:t xml:space="preserve"> председатель </w:t>
      </w:r>
      <w:r w:rsidR="000C34CA">
        <w:t>Советом</w:t>
      </w:r>
      <w:r w:rsidR="00AC275B">
        <w:t xml:space="preserve"> депутатов</w:t>
      </w:r>
      <w:r w:rsidRPr="00FB6BAF">
        <w:t xml:space="preserve"> направляет его </w:t>
      </w:r>
      <w:r w:rsidRPr="009F26F3">
        <w:t xml:space="preserve">в </w:t>
      </w:r>
      <w:r w:rsidR="002F6951" w:rsidRPr="009F26F3">
        <w:t>контрольно-счетную</w:t>
      </w:r>
      <w:r w:rsidR="002F6951">
        <w:t xml:space="preserve"> комиссию</w:t>
      </w:r>
      <w:r w:rsidRPr="00FB6BAF">
        <w:t xml:space="preserve"> для проведения экспертизы.</w:t>
      </w:r>
    </w:p>
    <w:p w:rsidR="00FB6BAF" w:rsidRPr="00FB6BAF" w:rsidRDefault="00FB6BAF" w:rsidP="00733426">
      <w:r w:rsidRPr="00FB6BAF">
        <w:t>2. </w:t>
      </w:r>
      <w:r w:rsidR="002F6951" w:rsidRPr="009F26F3">
        <w:t>Контрольно-счетная</w:t>
      </w:r>
      <w:r w:rsidR="002F6951">
        <w:t xml:space="preserve"> комиссия</w:t>
      </w:r>
      <w:r w:rsidRPr="00FB6BAF">
        <w:t xml:space="preserve"> подготавливает заключение о проекте решения о бюджете с указанием недостатков данного проекта в случае их выявления. </w:t>
      </w:r>
    </w:p>
    <w:p w:rsidR="00FB6BAF" w:rsidRPr="00FB6BAF" w:rsidRDefault="00FB6BAF" w:rsidP="00733426">
      <w:r w:rsidRPr="00FB6BAF">
        <w:t xml:space="preserve">Заключение </w:t>
      </w:r>
      <w:r w:rsidR="002F6951">
        <w:t>контрольно-счетной комиссии</w:t>
      </w:r>
      <w:r w:rsidRPr="00FB6BAF">
        <w:t xml:space="preserve"> учитывается при подготовке депутатами </w:t>
      </w:r>
      <w:r w:rsidR="000C34CA">
        <w:t>Советом</w:t>
      </w:r>
      <w:r w:rsidR="002F6951">
        <w:t xml:space="preserve"> депутатов</w:t>
      </w:r>
      <w:r w:rsidRPr="00FB6BAF">
        <w:t xml:space="preserve"> поправок к проекту решения о </w:t>
      </w:r>
      <w:r w:rsidR="002F6951">
        <w:t>районном бюджете.</w:t>
      </w:r>
    </w:p>
    <w:p w:rsidR="006A5AA3" w:rsidRDefault="006A5AA3" w:rsidP="006A5AA3">
      <w:r>
        <w:t>3.</w:t>
      </w:r>
      <w:r w:rsidR="00096656">
        <w:t xml:space="preserve"> </w:t>
      </w:r>
      <w:r w:rsidR="00FB6BAF" w:rsidRPr="00FB6BAF">
        <w:t xml:space="preserve">Внесенный проект решения о бюджете на </w:t>
      </w:r>
      <w:r w:rsidR="006A7F17">
        <w:t>очередной финансовый год и плановый период</w:t>
      </w:r>
      <w:r w:rsidR="00CE36B3">
        <w:t xml:space="preserve"> </w:t>
      </w:r>
      <w:r w:rsidR="006A7F17">
        <w:t xml:space="preserve"> </w:t>
      </w:r>
      <w:r w:rsidR="00FB6BAF" w:rsidRPr="00FB6BAF">
        <w:t xml:space="preserve">с заключением </w:t>
      </w:r>
      <w:r w:rsidR="00CE36B3">
        <w:t>контрольно-счетной</w:t>
      </w:r>
      <w:r w:rsidR="00BA4BB9">
        <w:t xml:space="preserve"> комис</w:t>
      </w:r>
      <w:r w:rsidR="00667882">
        <w:t>с</w:t>
      </w:r>
      <w:r w:rsidR="00BA4BB9">
        <w:t>ии</w:t>
      </w:r>
      <w:r w:rsidR="00FB6BAF" w:rsidRPr="00FB6BAF">
        <w:t xml:space="preserve"> направляется на рассмотрение в </w:t>
      </w:r>
      <w:r w:rsidR="00BA4BB9">
        <w:t>планово-бюджетную</w:t>
      </w:r>
      <w:r w:rsidR="00CE36B3">
        <w:t xml:space="preserve"> </w:t>
      </w:r>
      <w:r w:rsidR="00FB6BAF" w:rsidRPr="00FB6BAF">
        <w:t>комисси</w:t>
      </w:r>
      <w:r w:rsidR="00BA4BB9">
        <w:t>ю</w:t>
      </w:r>
      <w:r w:rsidR="00FB6BAF" w:rsidRPr="00FB6BAF">
        <w:t xml:space="preserve">, а также депутатам </w:t>
      </w:r>
      <w:r w:rsidR="000C34CA">
        <w:t>Советом</w:t>
      </w:r>
      <w:r w:rsidR="00CE36B3">
        <w:t xml:space="preserve"> депутатов</w:t>
      </w:r>
      <w:r w:rsidR="00FB6BAF" w:rsidRPr="00FB6BAF">
        <w:t>.</w:t>
      </w:r>
    </w:p>
    <w:p w:rsidR="00FB6BAF" w:rsidRPr="009249E7" w:rsidRDefault="006A5AA3" w:rsidP="009249E7">
      <w:r>
        <w:t>4. Замечания и предложения в ви</w:t>
      </w:r>
      <w:r w:rsidR="008D36B4">
        <w:t>д</w:t>
      </w:r>
      <w:r>
        <w:t xml:space="preserve">е поправок </w:t>
      </w:r>
      <w:r w:rsidR="00552090">
        <w:t xml:space="preserve">с финансово-экономическим обоснованием представляются в письменном виде в </w:t>
      </w:r>
      <w:r w:rsidR="00DA4D3C">
        <w:t>администрацию муниципального образования</w:t>
      </w:r>
      <w:r w:rsidR="00552090">
        <w:t xml:space="preserve"> не позднее, чем за 7 рабочих дней до начала проведения сессии.</w:t>
      </w:r>
    </w:p>
    <w:p w:rsidR="00FB6BAF" w:rsidRDefault="00FB6BAF" w:rsidP="00733426">
      <w:pPr>
        <w:jc w:val="center"/>
        <w:rPr>
          <w:b/>
        </w:rPr>
      </w:pPr>
      <w:r w:rsidRPr="00FB6BAF">
        <w:rPr>
          <w:b/>
          <w:lang w:val="en-US"/>
        </w:rPr>
        <w:t>IV</w:t>
      </w:r>
      <w:r w:rsidRPr="00FB6BAF">
        <w:rPr>
          <w:b/>
        </w:rPr>
        <w:t xml:space="preserve">. Исполнение </w:t>
      </w:r>
      <w:r w:rsidR="000C34CA">
        <w:rPr>
          <w:b/>
        </w:rPr>
        <w:t>местного</w:t>
      </w:r>
      <w:r w:rsidR="006668E4">
        <w:rPr>
          <w:b/>
        </w:rPr>
        <w:t xml:space="preserve"> </w:t>
      </w:r>
      <w:r w:rsidRPr="00FB6BAF">
        <w:rPr>
          <w:b/>
        </w:rPr>
        <w:t xml:space="preserve">бюджета </w:t>
      </w:r>
    </w:p>
    <w:p w:rsidR="00DA52FD" w:rsidRPr="00941386" w:rsidRDefault="00DA52FD" w:rsidP="00733426">
      <w:pPr>
        <w:jc w:val="center"/>
        <w:rPr>
          <w:b/>
          <w:i/>
        </w:rPr>
      </w:pPr>
    </w:p>
    <w:p w:rsidR="00FB6BAF" w:rsidRPr="00FB6BAF" w:rsidRDefault="00DA52FD" w:rsidP="00733426">
      <w:pPr>
        <w:rPr>
          <w:b/>
          <w:bCs/>
        </w:rPr>
      </w:pPr>
      <w:r>
        <w:rPr>
          <w:b/>
          <w:bCs/>
        </w:rPr>
        <w:t xml:space="preserve">Статья </w:t>
      </w:r>
      <w:r w:rsidR="00FB6BAF" w:rsidRPr="00FB6BAF">
        <w:rPr>
          <w:b/>
          <w:bCs/>
        </w:rPr>
        <w:t>2</w:t>
      </w:r>
      <w:r w:rsidR="0015525A">
        <w:rPr>
          <w:b/>
          <w:bCs/>
        </w:rPr>
        <w:t>0</w:t>
      </w:r>
      <w:r w:rsidR="00FB6BAF" w:rsidRPr="00FB6BAF">
        <w:rPr>
          <w:b/>
          <w:bCs/>
        </w:rPr>
        <w:t>.</w:t>
      </w:r>
      <w:r w:rsidR="007715F8">
        <w:rPr>
          <w:b/>
          <w:bCs/>
        </w:rPr>
        <w:t> </w:t>
      </w:r>
      <w:r w:rsidR="00FB6BAF" w:rsidRPr="00FB6BAF">
        <w:rPr>
          <w:b/>
          <w:bCs/>
        </w:rPr>
        <w:t>Основы исполнения бюджета</w:t>
      </w:r>
    </w:p>
    <w:p w:rsidR="00FB6BAF" w:rsidRPr="00FB6BAF" w:rsidRDefault="00FB6BAF" w:rsidP="00733426">
      <w:pPr>
        <w:rPr>
          <w:b/>
          <w:bCs/>
        </w:rPr>
      </w:pPr>
    </w:p>
    <w:p w:rsidR="00FB6BAF" w:rsidRPr="00FB6BAF" w:rsidRDefault="00FB6BAF" w:rsidP="00733426">
      <w:r w:rsidRPr="00FB6BAF">
        <w:t xml:space="preserve">1. Исполнение бюджета обеспечивается </w:t>
      </w:r>
      <w:r w:rsidR="00A529B5">
        <w:t>администрацией муниципального образования</w:t>
      </w:r>
      <w:r w:rsidRPr="00FB6BAF">
        <w:t xml:space="preserve">. </w:t>
      </w:r>
      <w:r w:rsidR="00B14EC7" w:rsidRPr="009F26F3">
        <w:t>Бухгалтерия администрации</w:t>
      </w:r>
      <w:r w:rsidRPr="00FB6BAF">
        <w:t xml:space="preserve"> организует и осуществляет исполнение</w:t>
      </w:r>
      <w:r w:rsidR="003E3BC7">
        <w:t xml:space="preserve"> </w:t>
      </w:r>
      <w:r w:rsidR="000C34CA">
        <w:t>местного</w:t>
      </w:r>
      <w:r w:rsidR="003E3BC7">
        <w:t xml:space="preserve"> </w:t>
      </w:r>
      <w:r w:rsidRPr="00FB6BAF">
        <w:t xml:space="preserve"> бюджета, управление счетами </w:t>
      </w:r>
      <w:r w:rsidR="000C34CA">
        <w:t>местного</w:t>
      </w:r>
      <w:r w:rsidR="003E3BC7">
        <w:t xml:space="preserve"> </w:t>
      </w:r>
      <w:r w:rsidRPr="00FB6BAF">
        <w:t>бюджета и бюджетными средствами.</w:t>
      </w:r>
    </w:p>
    <w:p w:rsidR="00FB6BAF" w:rsidRPr="00FB6BAF" w:rsidRDefault="00FB6BAF" w:rsidP="00733426">
      <w:r w:rsidRPr="00FB6BAF">
        <w:t>2. Исполнение бюджета организуется на основе сводной бюджетной росписи и кассового плана.</w:t>
      </w:r>
    </w:p>
    <w:p w:rsidR="00FB6BAF" w:rsidRPr="00FB6BAF" w:rsidRDefault="003E3BC7" w:rsidP="00733426">
      <w:r>
        <w:t>3. </w:t>
      </w:r>
      <w:r w:rsidR="000C34CA">
        <w:t>Местный</w:t>
      </w:r>
      <w:r>
        <w:t xml:space="preserve"> б</w:t>
      </w:r>
      <w:r w:rsidR="00FB6BAF" w:rsidRPr="00FB6BAF">
        <w:t>юджет исполняется на основе принципа единства кассы и подведомственности расходов.</w:t>
      </w:r>
    </w:p>
    <w:p w:rsidR="00FB6BAF" w:rsidRPr="00FB6BAF" w:rsidRDefault="003E3BC7" w:rsidP="00733426">
      <w:bookmarkStart w:id="6" w:name="_Toc105937815"/>
      <w:r>
        <w:lastRenderedPageBreak/>
        <w:t xml:space="preserve">4. Казначейское обслуживание исполнения </w:t>
      </w:r>
      <w:r w:rsidR="000C34CA">
        <w:t>местного</w:t>
      </w:r>
      <w:r>
        <w:t xml:space="preserve"> бюджета осуществляется территориальным органом Федерального казначейства на основании заключенного между администрацией муниципального образования и территориальным органом Федерального казначейства соглашения.</w:t>
      </w:r>
    </w:p>
    <w:p w:rsidR="00FB6BAF" w:rsidRPr="00FB6BAF" w:rsidRDefault="00FB6BAF" w:rsidP="00733426">
      <w:pPr>
        <w:rPr>
          <w:b/>
          <w:bCs/>
        </w:rPr>
      </w:pPr>
    </w:p>
    <w:p w:rsidR="00FB6BAF" w:rsidRPr="00FB6BAF" w:rsidRDefault="00DA52FD" w:rsidP="00733426">
      <w:pPr>
        <w:rPr>
          <w:b/>
          <w:bCs/>
        </w:rPr>
      </w:pPr>
      <w:r>
        <w:rPr>
          <w:b/>
          <w:bCs/>
        </w:rPr>
        <w:t xml:space="preserve">Статья </w:t>
      </w:r>
      <w:r w:rsidR="00FB6BAF" w:rsidRPr="00FB6BAF">
        <w:rPr>
          <w:b/>
          <w:bCs/>
        </w:rPr>
        <w:t>2</w:t>
      </w:r>
      <w:r w:rsidR="0015525A">
        <w:rPr>
          <w:b/>
          <w:bCs/>
        </w:rPr>
        <w:t>1</w:t>
      </w:r>
      <w:r w:rsidR="00FB6BAF" w:rsidRPr="00FB6BAF">
        <w:rPr>
          <w:b/>
          <w:bCs/>
        </w:rPr>
        <w:t>.</w:t>
      </w:r>
      <w:r w:rsidR="007715F8">
        <w:rPr>
          <w:b/>
          <w:bCs/>
        </w:rPr>
        <w:t> </w:t>
      </w:r>
      <w:r w:rsidR="00FB6BAF" w:rsidRPr="00FB6BAF">
        <w:rPr>
          <w:b/>
          <w:bCs/>
        </w:rPr>
        <w:t>Сводная бюджетная роспись</w:t>
      </w:r>
    </w:p>
    <w:p w:rsidR="00FB6BAF" w:rsidRPr="00FB6BAF" w:rsidRDefault="00FB6BAF" w:rsidP="00733426">
      <w:pPr>
        <w:rPr>
          <w:bCs/>
        </w:rPr>
      </w:pPr>
    </w:p>
    <w:p w:rsidR="00FB6BAF" w:rsidRPr="00FB6BAF" w:rsidRDefault="00FB6BAF" w:rsidP="00733426">
      <w:pPr>
        <w:rPr>
          <w:bCs/>
        </w:rPr>
      </w:pPr>
      <w:r w:rsidRPr="00FB6BAF">
        <w:rPr>
          <w:bCs/>
        </w:rPr>
        <w:t xml:space="preserve">1. Порядок составления и ведения сводной бюджетной росписи устанавливается </w:t>
      </w:r>
      <w:r w:rsidR="00AB5A2C">
        <w:rPr>
          <w:bCs/>
        </w:rPr>
        <w:t>финансовы</w:t>
      </w:r>
      <w:r w:rsidR="000F4AAF">
        <w:rPr>
          <w:bCs/>
        </w:rPr>
        <w:t>м</w:t>
      </w:r>
      <w:r w:rsidR="00AB5A2C">
        <w:rPr>
          <w:bCs/>
        </w:rPr>
        <w:t xml:space="preserve"> органом администрации</w:t>
      </w:r>
      <w:r w:rsidR="000F4AAF">
        <w:rPr>
          <w:bCs/>
        </w:rPr>
        <w:t>.</w:t>
      </w:r>
    </w:p>
    <w:p w:rsidR="00FB6BAF" w:rsidRPr="00FB6BAF" w:rsidRDefault="00FB6BAF" w:rsidP="00733426">
      <w:pPr>
        <w:rPr>
          <w:bCs/>
        </w:rPr>
      </w:pPr>
      <w:r w:rsidRPr="00FB6BAF">
        <w:rPr>
          <w:bCs/>
        </w:rPr>
        <w:t xml:space="preserve">Утверждение сводной бюджетной росписи и внесение изменений в нее осуществляется руководителем </w:t>
      </w:r>
      <w:r w:rsidR="00AB5A2C">
        <w:rPr>
          <w:bCs/>
        </w:rPr>
        <w:t>финансовым органом администрации</w:t>
      </w:r>
      <w:r w:rsidRPr="00FB6BAF">
        <w:rPr>
          <w:bCs/>
        </w:rPr>
        <w:t>.</w:t>
      </w:r>
    </w:p>
    <w:p w:rsidR="00FB6BAF" w:rsidRPr="00FB6BAF" w:rsidRDefault="00FB6BAF" w:rsidP="00733426">
      <w:pPr>
        <w:rPr>
          <w:bCs/>
        </w:rPr>
      </w:pPr>
      <w:r w:rsidRPr="00FB6BAF">
        <w:rPr>
          <w:bCs/>
        </w:rPr>
        <w:t>2. Утвержденные показатели сводной бюджетной росписи должны соответствовать решению о бюджете.</w:t>
      </w:r>
    </w:p>
    <w:p w:rsidR="00FB6BAF" w:rsidRPr="00FB6BAF" w:rsidRDefault="00FB6BAF" w:rsidP="00733426">
      <w:pPr>
        <w:rPr>
          <w:bCs/>
        </w:rPr>
      </w:pPr>
      <w:r w:rsidRPr="00FB6BAF">
        <w:rPr>
          <w:bC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FB6BAF" w:rsidRPr="00FB6BAF" w:rsidRDefault="00FB6BAF" w:rsidP="00733426">
      <w:pPr>
        <w:rPr>
          <w:bCs/>
        </w:rPr>
      </w:pPr>
      <w:r w:rsidRPr="00FB6BAF">
        <w:rPr>
          <w:bCs/>
        </w:rPr>
        <w:t xml:space="preserve">В ходе исполнения бюджета показатели сводной бюджетной росписи могут быть изменены в соответствии с решением руководителя </w:t>
      </w:r>
      <w:r w:rsidR="00AB5A2C">
        <w:rPr>
          <w:bCs/>
        </w:rPr>
        <w:t>финансового органа администрации</w:t>
      </w:r>
      <w:r w:rsidR="000F4AAF">
        <w:rPr>
          <w:bCs/>
        </w:rPr>
        <w:t xml:space="preserve"> </w:t>
      </w:r>
      <w:r w:rsidRPr="00FB6BAF">
        <w:rPr>
          <w:bCs/>
        </w:rPr>
        <w:t>без внесения изменений в решение о бюджете в соответствии со статьей 217 Бюджетного кодекса Российской Федерации.</w:t>
      </w:r>
    </w:p>
    <w:p w:rsidR="00FB6BAF" w:rsidRPr="00FB6BAF" w:rsidRDefault="00FB6BAF" w:rsidP="00733426">
      <w:r w:rsidRPr="00FB6BAF">
        <w:rPr>
          <w:bC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FB6BAF" w:rsidRPr="00FB6BAF" w:rsidRDefault="00FB6BAF" w:rsidP="00733426">
      <w:pPr>
        <w:rPr>
          <w:bCs/>
        </w:rPr>
      </w:pPr>
      <w:r w:rsidRPr="00FB6BAF">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FB6BAF" w:rsidRPr="00FB6BAF" w:rsidRDefault="00FB6BAF" w:rsidP="00733426">
      <w:pPr>
        <w:rPr>
          <w:bCs/>
        </w:rPr>
      </w:pPr>
      <w:r w:rsidRPr="00FB6BAF">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FB6BAF" w:rsidRPr="00FB6BAF" w:rsidRDefault="00FB6BAF" w:rsidP="00733426">
      <w:pPr>
        <w:rPr>
          <w:bCs/>
        </w:rPr>
      </w:pPr>
      <w:r w:rsidRPr="00FB6BAF">
        <w:rPr>
          <w:bCs/>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w:t>
      </w:r>
      <w:r w:rsidRPr="00FB6BAF">
        <w:rPr>
          <w:bCs/>
        </w:rPr>
        <w:lastRenderedPageBreak/>
        <w:t>финансового года, за исключением случаев, предусмотренных статьями 190 и 191 Бюджетного кодекса Российской Федерации.</w:t>
      </w:r>
    </w:p>
    <w:p w:rsidR="00FB6BAF" w:rsidRPr="00FB6BAF" w:rsidRDefault="00FB6BAF" w:rsidP="00733426">
      <w:pPr>
        <w:rPr>
          <w:bCs/>
        </w:rPr>
      </w:pPr>
      <w:r w:rsidRPr="00FB6BAF">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FB6BAF" w:rsidRPr="00FB6BAF" w:rsidRDefault="00FB6BAF" w:rsidP="009249E7">
      <w:pPr>
        <w:rPr>
          <w:bCs/>
        </w:rPr>
      </w:pPr>
      <w:r w:rsidRPr="00FB6BAF">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886DE0" w:rsidRDefault="00886DE0" w:rsidP="00733426">
      <w:pPr>
        <w:rPr>
          <w:b/>
          <w:bCs/>
        </w:rPr>
      </w:pPr>
    </w:p>
    <w:p w:rsidR="00886DE0" w:rsidRDefault="007715F8" w:rsidP="00733426">
      <w:pPr>
        <w:rPr>
          <w:b/>
          <w:bCs/>
        </w:rPr>
      </w:pPr>
      <w:r>
        <w:rPr>
          <w:b/>
          <w:bCs/>
        </w:rPr>
        <w:t>Статья </w:t>
      </w:r>
      <w:r w:rsidR="00886DE0">
        <w:rPr>
          <w:b/>
          <w:bCs/>
        </w:rPr>
        <w:t>2</w:t>
      </w:r>
      <w:r w:rsidR="0015525A">
        <w:rPr>
          <w:b/>
          <w:bCs/>
        </w:rPr>
        <w:t>2</w:t>
      </w:r>
      <w:r w:rsidR="00C0172C">
        <w:rPr>
          <w:b/>
          <w:bCs/>
        </w:rPr>
        <w:t>. </w:t>
      </w:r>
      <w:r w:rsidR="00886DE0">
        <w:rPr>
          <w:b/>
          <w:bCs/>
        </w:rPr>
        <w:t xml:space="preserve">Кассовый план </w:t>
      </w:r>
      <w:r w:rsidR="004A09D5">
        <w:rPr>
          <w:b/>
          <w:bCs/>
        </w:rPr>
        <w:t>муниципального образования</w:t>
      </w:r>
    </w:p>
    <w:p w:rsidR="00886DE0" w:rsidRDefault="00886DE0" w:rsidP="00733426">
      <w:pPr>
        <w:rPr>
          <w:bCs/>
        </w:rPr>
      </w:pPr>
    </w:p>
    <w:p w:rsidR="009D54D7" w:rsidRPr="00FB6BAF" w:rsidRDefault="009D54D7" w:rsidP="00733426">
      <w:r w:rsidRPr="00FB6BAF">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w:t>
      </w:r>
      <w:r w:rsidR="004A09D5">
        <w:t>комитетом по финансам</w:t>
      </w:r>
      <w:r w:rsidRPr="00FB6BAF">
        <w:t>.</w:t>
      </w:r>
    </w:p>
    <w:p w:rsidR="009D54D7" w:rsidRPr="00FB6BAF" w:rsidRDefault="009D54D7" w:rsidP="00733426">
      <w:r w:rsidRPr="00FB6BAF">
        <w:t>Под кассовым планом понимается прогноз кассовых поступлений в бюджет и кассовых выплат из бюджета в текущем финансовом году.</w:t>
      </w:r>
    </w:p>
    <w:p w:rsidR="00886DE0" w:rsidRDefault="00886DE0" w:rsidP="00733426">
      <w:pPr>
        <w:pStyle w:val="ConsPlusNormal"/>
        <w:ind w:firstLine="709"/>
        <w:jc w:val="both"/>
      </w:pPr>
      <w: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86DE0" w:rsidRDefault="00886DE0" w:rsidP="00733426">
      <w:pPr>
        <w:pStyle w:val="ConsPlusNormal"/>
        <w:ind w:firstLine="709"/>
        <w:jc w:val="both"/>
      </w:pPr>
      <w:r>
        <w:t xml:space="preserve">Кассовый план составляется и ведется </w:t>
      </w:r>
      <w:r w:rsidR="00AB5A2C">
        <w:rPr>
          <w:bCs/>
        </w:rPr>
        <w:t>финансовым органом администрации</w:t>
      </w:r>
      <w:r w:rsidR="004A09D5">
        <w:rPr>
          <w:bCs/>
        </w:rPr>
        <w:t>.</w:t>
      </w:r>
    </w:p>
    <w:p w:rsidR="00886DE0" w:rsidRDefault="00886DE0" w:rsidP="00733426">
      <w:pPr>
        <w:rPr>
          <w:b/>
          <w:bCs/>
        </w:rPr>
      </w:pPr>
    </w:p>
    <w:p w:rsidR="00FB6BAF" w:rsidRPr="00FB6BAF" w:rsidRDefault="00FB6BAF" w:rsidP="00733426">
      <w:pPr>
        <w:rPr>
          <w:b/>
          <w:bCs/>
        </w:rPr>
      </w:pPr>
      <w:r w:rsidRPr="00FB6BAF">
        <w:rPr>
          <w:b/>
          <w:bCs/>
        </w:rPr>
        <w:t>Статья</w:t>
      </w:r>
      <w:r w:rsidR="007715F8">
        <w:rPr>
          <w:b/>
          <w:bCs/>
        </w:rPr>
        <w:t> </w:t>
      </w:r>
      <w:r w:rsidRPr="00FB6BAF">
        <w:rPr>
          <w:b/>
          <w:bCs/>
        </w:rPr>
        <w:t>2</w:t>
      </w:r>
      <w:r w:rsidR="0015525A">
        <w:rPr>
          <w:b/>
          <w:bCs/>
        </w:rPr>
        <w:t>3</w:t>
      </w:r>
      <w:r w:rsidRPr="00FB6BAF">
        <w:rPr>
          <w:b/>
          <w:bCs/>
        </w:rPr>
        <w:t>.</w:t>
      </w:r>
      <w:r w:rsidR="00C0172C">
        <w:rPr>
          <w:b/>
          <w:bCs/>
        </w:rPr>
        <w:t> </w:t>
      </w:r>
      <w:r w:rsidRPr="00FB6BAF">
        <w:rPr>
          <w:b/>
          <w:bCs/>
        </w:rPr>
        <w:t xml:space="preserve">Исполнение бюджета </w:t>
      </w:r>
      <w:r w:rsidR="0045606C">
        <w:rPr>
          <w:b/>
          <w:bCs/>
        </w:rPr>
        <w:t>муниципального образования</w:t>
      </w:r>
      <w:r w:rsidRPr="00FB6BAF">
        <w:rPr>
          <w:b/>
          <w:bCs/>
        </w:rPr>
        <w:t xml:space="preserve"> по доходам</w:t>
      </w:r>
      <w:bookmarkEnd w:id="6"/>
    </w:p>
    <w:p w:rsidR="00FB6BAF" w:rsidRPr="00FB6BAF" w:rsidRDefault="00FB6BAF" w:rsidP="00733426"/>
    <w:p w:rsidR="00FB6BAF" w:rsidRPr="00FB6BAF" w:rsidRDefault="00FB6BAF" w:rsidP="00733426">
      <w:r w:rsidRPr="00FB6BAF">
        <w:t xml:space="preserve">Исполнение бюджета </w:t>
      </w:r>
      <w:r w:rsidR="00353586">
        <w:t>муниципального образования</w:t>
      </w:r>
      <w:r w:rsidRPr="00FB6BAF">
        <w:t xml:space="preserve"> по доходам предусматривает:</w:t>
      </w:r>
    </w:p>
    <w:p w:rsidR="00FB6BAF" w:rsidRPr="00FB6BAF" w:rsidRDefault="00FB6BAF" w:rsidP="00733426">
      <w:r w:rsidRPr="00FB6BAF">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9D54D7">
        <w:t xml:space="preserve">Бюджетным кодексом Российской Федерации, </w:t>
      </w:r>
      <w:r w:rsidRPr="00FB6BAF">
        <w:t xml:space="preserve">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353586" w:rsidRPr="00353586">
        <w:t>Архангельской области</w:t>
      </w:r>
      <w:r w:rsidRPr="00FB6BAF">
        <w:t xml:space="preserve"> со счетов органов Федерального казначейства и иных поступлений в бюджет;</w:t>
      </w:r>
    </w:p>
    <w:p w:rsidR="00FB6BAF" w:rsidRPr="00FB6BAF" w:rsidRDefault="00FB6BAF" w:rsidP="00733426">
      <w:r w:rsidRPr="00FB6BAF">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6BAF" w:rsidRPr="00FB6BAF" w:rsidRDefault="00FB6BAF" w:rsidP="00733426">
      <w:r w:rsidRPr="00FB6BAF">
        <w:t>- зачет излишне уплаченных или излишне взысканных сумм в соответствии с законодательством Российской Федерации;</w:t>
      </w:r>
    </w:p>
    <w:p w:rsidR="00FB6BAF" w:rsidRPr="00FB6BAF" w:rsidRDefault="00FB6BAF" w:rsidP="00733426">
      <w:r w:rsidRPr="00FB6BAF">
        <w:lastRenderedPageBreak/>
        <w:t>- уточнение администратором доходов бюджета платежей в бюджеты бюджетной системы Российской Федерации;</w:t>
      </w:r>
    </w:p>
    <w:p w:rsidR="00FB6BAF" w:rsidRPr="00FB6BAF" w:rsidRDefault="00FB6BAF" w:rsidP="00733426">
      <w:r w:rsidRPr="00FB6BAF">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B6BAF" w:rsidRPr="00FB6BAF" w:rsidRDefault="00FB6BAF" w:rsidP="00733426"/>
    <w:p w:rsidR="00FB6BAF" w:rsidRPr="00FB6BAF" w:rsidRDefault="00FB6BAF" w:rsidP="00733426">
      <w:pPr>
        <w:rPr>
          <w:b/>
        </w:rPr>
      </w:pPr>
      <w:r w:rsidRPr="00FB6BAF">
        <w:rPr>
          <w:b/>
        </w:rPr>
        <w:t>Статья</w:t>
      </w:r>
      <w:r w:rsidR="007715F8">
        <w:rPr>
          <w:b/>
        </w:rPr>
        <w:t> </w:t>
      </w:r>
      <w:r w:rsidR="003C489C">
        <w:rPr>
          <w:b/>
        </w:rPr>
        <w:t>2</w:t>
      </w:r>
      <w:r w:rsidR="0015525A">
        <w:rPr>
          <w:b/>
        </w:rPr>
        <w:t>4</w:t>
      </w:r>
      <w:r w:rsidRPr="00FB6BAF">
        <w:rPr>
          <w:b/>
        </w:rPr>
        <w:t>.</w:t>
      </w:r>
      <w:r w:rsidR="00C0172C">
        <w:rPr>
          <w:b/>
        </w:rPr>
        <w:t> </w:t>
      </w:r>
      <w:r w:rsidRPr="00FB6BAF">
        <w:rPr>
          <w:b/>
        </w:rPr>
        <w:t xml:space="preserve">Исполнение бюджета </w:t>
      </w:r>
      <w:r w:rsidR="001353A5">
        <w:rPr>
          <w:b/>
        </w:rPr>
        <w:t>муниципального образования</w:t>
      </w:r>
      <w:r w:rsidRPr="00FB6BAF">
        <w:rPr>
          <w:b/>
        </w:rPr>
        <w:t xml:space="preserve"> по расходам</w:t>
      </w:r>
    </w:p>
    <w:p w:rsidR="00FB6BAF" w:rsidRPr="00FB6BAF" w:rsidRDefault="00FB6BAF" w:rsidP="00733426"/>
    <w:p w:rsidR="00FB6BAF" w:rsidRPr="00FB6BAF" w:rsidRDefault="00FB6BAF" w:rsidP="00733426">
      <w:r w:rsidRPr="00FB6BAF">
        <w:t xml:space="preserve">Исполнение бюджета по расходам осуществляется в порядке, установленном </w:t>
      </w:r>
      <w:r w:rsidR="00AB5A2C">
        <w:t xml:space="preserve">финансовым органом администрации </w:t>
      </w:r>
      <w:r w:rsidRPr="00FB6BAF">
        <w:t xml:space="preserve">с соблюдением требования </w:t>
      </w:r>
      <w:r w:rsidR="009D54D7" w:rsidRPr="00FB6BAF">
        <w:t xml:space="preserve"> Бюджетного кодекса Российской Федерации</w:t>
      </w:r>
      <w:r w:rsidR="009D54D7">
        <w:t xml:space="preserve">, в том числе </w:t>
      </w:r>
      <w:r w:rsidRPr="00FB6BAF">
        <w:t>статей 217</w:t>
      </w:r>
      <w:r w:rsidR="009D54D7">
        <w:t xml:space="preserve"> и</w:t>
      </w:r>
      <w:r w:rsidRPr="00FB6BAF">
        <w:t xml:space="preserve"> 219 Бюджетного кодекса Российской Федерации.</w:t>
      </w:r>
    </w:p>
    <w:p w:rsidR="00FB6BAF" w:rsidRPr="00FB6BAF" w:rsidRDefault="00FB6BAF" w:rsidP="00733426">
      <w:r w:rsidRPr="00FB6BAF">
        <w:t xml:space="preserve">1. Бюджет </w:t>
      </w:r>
      <w:r w:rsidR="00376C8A">
        <w:t>муниципального образования</w:t>
      </w:r>
      <w:r w:rsidRPr="00FB6BAF">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FB6BAF" w:rsidRPr="00FB6BAF" w:rsidRDefault="00FB6BAF" w:rsidP="00733426">
      <w:r w:rsidRPr="00FB6BAF">
        <w:t>Исполнение бюджета по расходам предусматривает:</w:t>
      </w:r>
    </w:p>
    <w:p w:rsidR="00FB6BAF" w:rsidRPr="00FB6BAF" w:rsidRDefault="009D54D7" w:rsidP="00733426">
      <w:r>
        <w:t>- </w:t>
      </w:r>
      <w:r w:rsidR="00FB6BAF" w:rsidRPr="00FB6BAF">
        <w:t>принятие бюджетных обязательств;</w:t>
      </w:r>
    </w:p>
    <w:p w:rsidR="00FB6BAF" w:rsidRPr="00FB6BAF" w:rsidRDefault="009D54D7" w:rsidP="00733426">
      <w:r>
        <w:t>- </w:t>
      </w:r>
      <w:r w:rsidR="00FB6BAF" w:rsidRPr="00FB6BAF">
        <w:t>подтверждение денежных обязательств;</w:t>
      </w:r>
    </w:p>
    <w:p w:rsidR="00FB6BAF" w:rsidRPr="00FB6BAF" w:rsidRDefault="009D54D7" w:rsidP="00733426">
      <w:r>
        <w:t>- </w:t>
      </w:r>
      <w:r w:rsidR="00FB6BAF" w:rsidRPr="00FB6BAF">
        <w:t>санкционирование оплаты денежных обязательств;</w:t>
      </w:r>
    </w:p>
    <w:p w:rsidR="00FB6BAF" w:rsidRPr="00FB6BAF" w:rsidRDefault="009D54D7" w:rsidP="00733426">
      <w:r>
        <w:t>- </w:t>
      </w:r>
      <w:r w:rsidR="00FB6BAF" w:rsidRPr="00FB6BAF">
        <w:t>подтверждение исполнения денежных обязательств.</w:t>
      </w:r>
    </w:p>
    <w:p w:rsidR="00FB6BAF" w:rsidRPr="00FB6BAF" w:rsidRDefault="00FB6BAF" w:rsidP="00733426">
      <w:r w:rsidRPr="00FB6BAF">
        <w:t>2. Бюджетные обязательства принимаются получателем бюджетных средств в пределах доведенных до него лимитов бюджетных обязательств.</w:t>
      </w:r>
    </w:p>
    <w:p w:rsidR="00FB6BAF" w:rsidRPr="00FB6BAF" w:rsidRDefault="00FB6BAF" w:rsidP="00733426">
      <w:r w:rsidRPr="00FB6BAF">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FB6BAF" w:rsidRPr="00FB6BAF" w:rsidRDefault="00FB6BAF" w:rsidP="00733426">
      <w:r w:rsidRPr="00FB6BAF">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FB6BAF" w:rsidRPr="00FB6BAF" w:rsidRDefault="00FB6BAF" w:rsidP="00733426">
      <w:r w:rsidRPr="00FB6BAF">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E25329">
        <w:t>комитетом по финансам</w:t>
      </w:r>
      <w:r w:rsidRPr="00FB6BAF">
        <w:t xml:space="preserve"> в соответствии с положениями Бюджетного кодекса Российской Федерации.</w:t>
      </w:r>
    </w:p>
    <w:p w:rsidR="00FB6BAF" w:rsidRPr="00FB6BAF" w:rsidRDefault="00FB6BAF" w:rsidP="00733426">
      <w:r w:rsidRPr="00FB6BAF">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w:t>
      </w:r>
      <w:r w:rsidRPr="00FB6BAF">
        <w:lastRenderedPageBreak/>
        <w:t xml:space="preserve">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w:t>
      </w:r>
      <w:r w:rsidR="009D54D7">
        <w:t xml:space="preserve">по </w:t>
      </w:r>
      <w:r w:rsidRPr="00FB6BAF">
        <w:t>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FB6BAF" w:rsidRPr="00FB6BAF" w:rsidRDefault="00FB6BAF" w:rsidP="00733426">
      <w:r w:rsidRPr="00FB6BAF">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FB6BAF" w:rsidRPr="00FB6BAF" w:rsidRDefault="00FB6BAF" w:rsidP="00733426">
      <w:r w:rsidRPr="00FB6BAF">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FB6BAF" w:rsidRDefault="00FB6BAF" w:rsidP="00733426"/>
    <w:p w:rsidR="009D54D7" w:rsidRPr="009D54D7" w:rsidRDefault="009D54D7" w:rsidP="00733426">
      <w:pPr>
        <w:pStyle w:val="ConsPlusNormal"/>
        <w:ind w:firstLine="709"/>
        <w:jc w:val="both"/>
        <w:outlineLvl w:val="0"/>
        <w:rPr>
          <w:b/>
        </w:rPr>
      </w:pPr>
      <w:r w:rsidRPr="009D54D7">
        <w:rPr>
          <w:b/>
        </w:rPr>
        <w:t>Статья</w:t>
      </w:r>
      <w:r w:rsidR="007715F8">
        <w:rPr>
          <w:b/>
        </w:rPr>
        <w:t> </w:t>
      </w:r>
      <w:r w:rsidR="0015525A">
        <w:rPr>
          <w:b/>
        </w:rPr>
        <w:t>25</w:t>
      </w:r>
      <w:r w:rsidRPr="009D54D7">
        <w:rPr>
          <w:b/>
        </w:rPr>
        <w:t>.</w:t>
      </w:r>
      <w:r w:rsidR="00C0172C">
        <w:rPr>
          <w:b/>
        </w:rPr>
        <w:t> </w:t>
      </w:r>
      <w:r w:rsidRPr="009D54D7">
        <w:rPr>
          <w:b/>
        </w:rPr>
        <w:t>Исполнение бюджета по источникам финансирования дефицита бюджета</w:t>
      </w:r>
    </w:p>
    <w:p w:rsidR="009D54D7" w:rsidRDefault="009D54D7" w:rsidP="00733426"/>
    <w:p w:rsidR="009D54D7" w:rsidRDefault="009D54D7" w:rsidP="00733426">
      <w:pPr>
        <w:pStyle w:val="ConsPlusNormal"/>
        <w:ind w:firstLine="709"/>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2" w:history="1">
        <w:r w:rsidRPr="009D54D7">
          <w:t>порядке</w:t>
        </w:r>
      </w:hyperlink>
      <w:r>
        <w:t xml:space="preserve">, установленном </w:t>
      </w:r>
      <w:r w:rsidR="00F973EF">
        <w:rPr>
          <w:bCs/>
        </w:rPr>
        <w:t>комитетом по финансам</w:t>
      </w:r>
      <w:r>
        <w:t xml:space="preserve"> в соответствии с положениями </w:t>
      </w:r>
      <w:r w:rsidRPr="00FB6BAF">
        <w:t>Бюджетного кодекса Российской Федерации</w:t>
      </w:r>
      <w:r>
        <w:t>.</w:t>
      </w:r>
    </w:p>
    <w:p w:rsidR="009D54D7" w:rsidRPr="009D54D7" w:rsidRDefault="009D54D7" w:rsidP="00733426">
      <w:pPr>
        <w:autoSpaceDE w:val="0"/>
        <w:autoSpaceDN w:val="0"/>
        <w:adjustRightInd w:val="0"/>
        <w:rPr>
          <w:rFonts w:ascii="Times New Roman CYR" w:hAnsi="Times New Roman CYR" w:cs="Times New Roman CYR"/>
        </w:rPr>
      </w:pPr>
      <w:r w:rsidRPr="009D54D7">
        <w:rPr>
          <w:rFonts w:ascii="Times New Roman CYR" w:hAnsi="Times New Roman CYR" w:cs="Times New Roman CYR"/>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AB5A2C">
        <w:rPr>
          <w:bCs/>
        </w:rPr>
        <w:t>финансовым органом администрации</w:t>
      </w:r>
      <w:r w:rsidRPr="009D54D7">
        <w:rPr>
          <w:rFonts w:ascii="Times New Roman CYR" w:hAnsi="Times New Roman CYR" w:cs="Times New Roman CYR"/>
        </w:rPr>
        <w:t>.</w:t>
      </w:r>
    </w:p>
    <w:p w:rsidR="009D54D7" w:rsidRPr="00FB6BAF" w:rsidRDefault="009D54D7" w:rsidP="00733426"/>
    <w:p w:rsidR="00FB6BAF" w:rsidRPr="00FB6BAF" w:rsidRDefault="007715F8" w:rsidP="00733426">
      <w:pPr>
        <w:rPr>
          <w:b/>
        </w:rPr>
      </w:pPr>
      <w:r>
        <w:rPr>
          <w:b/>
        </w:rPr>
        <w:t>Статья </w:t>
      </w:r>
      <w:r w:rsidR="0015525A">
        <w:rPr>
          <w:b/>
        </w:rPr>
        <w:t>26</w:t>
      </w:r>
      <w:r w:rsidR="00FB6BAF" w:rsidRPr="00FB6BAF">
        <w:rPr>
          <w:b/>
        </w:rPr>
        <w:t>.</w:t>
      </w:r>
      <w:r w:rsidR="00C0172C">
        <w:rPr>
          <w:b/>
        </w:rPr>
        <w:t> </w:t>
      </w:r>
      <w:r w:rsidR="00FB6BAF" w:rsidRPr="00FB6BAF">
        <w:rPr>
          <w:b/>
        </w:rPr>
        <w:t>Использование доходов, фактически полученных при исполнении бюджета сверх утвержденных решением о бюджете</w:t>
      </w:r>
    </w:p>
    <w:p w:rsidR="00FB6BAF" w:rsidRPr="00FB6BAF" w:rsidRDefault="00FB6BAF" w:rsidP="00733426"/>
    <w:p w:rsidR="00FB6BAF" w:rsidRDefault="00FB6BAF" w:rsidP="0015525A">
      <w:pPr>
        <w:rPr>
          <w:bCs/>
        </w:rPr>
      </w:pPr>
      <w:r w:rsidRPr="00FB6BAF">
        <w:t>1. </w:t>
      </w:r>
      <w:r w:rsidRPr="00FB6BAF">
        <w:rPr>
          <w:bCs/>
        </w:rPr>
        <w:t xml:space="preserve">Доходы, фактически полученные при исполнении </w:t>
      </w:r>
      <w:r w:rsidR="000C34CA">
        <w:rPr>
          <w:bCs/>
        </w:rPr>
        <w:t>местного</w:t>
      </w:r>
      <w:r w:rsidRPr="00FB6BAF">
        <w:rPr>
          <w:bCs/>
        </w:rPr>
        <w:t xml:space="preserve"> бюджета сверх утвержденных решением о бюджете общего объема доходов, могут направляться без внесения изменений в решение о</w:t>
      </w:r>
      <w:r w:rsidR="00AB5A2C">
        <w:rPr>
          <w:bCs/>
        </w:rPr>
        <w:t xml:space="preserve"> местном</w:t>
      </w:r>
      <w:r w:rsidRPr="00FB6BAF">
        <w:rPr>
          <w:bCs/>
        </w:rPr>
        <w:t xml:space="preserve">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15525A" w:rsidRPr="0015525A" w:rsidRDefault="0015525A" w:rsidP="0015525A"/>
    <w:p w:rsidR="00FB6BAF" w:rsidRPr="00FB6BAF" w:rsidRDefault="00FB6BAF" w:rsidP="00733426">
      <w:pPr>
        <w:rPr>
          <w:b/>
          <w:bCs/>
        </w:rPr>
      </w:pPr>
      <w:r w:rsidRPr="00FB6BAF">
        <w:rPr>
          <w:b/>
          <w:bCs/>
        </w:rPr>
        <w:lastRenderedPageBreak/>
        <w:t>Статья</w:t>
      </w:r>
      <w:r w:rsidR="007715F8">
        <w:rPr>
          <w:b/>
          <w:bCs/>
        </w:rPr>
        <w:t> </w:t>
      </w:r>
      <w:r w:rsidR="009249E7">
        <w:rPr>
          <w:b/>
          <w:bCs/>
        </w:rPr>
        <w:t>2</w:t>
      </w:r>
      <w:r w:rsidR="0015525A">
        <w:rPr>
          <w:b/>
          <w:bCs/>
        </w:rPr>
        <w:t>7</w:t>
      </w:r>
      <w:r w:rsidRPr="00FB6BAF">
        <w:rPr>
          <w:b/>
          <w:bCs/>
        </w:rPr>
        <w:t>.</w:t>
      </w:r>
      <w:r w:rsidR="00C0172C">
        <w:rPr>
          <w:b/>
          <w:bCs/>
        </w:rPr>
        <w:t> </w:t>
      </w:r>
      <w:r w:rsidRPr="00FB6BAF">
        <w:rPr>
          <w:b/>
          <w:bCs/>
        </w:rPr>
        <w:t>Завершение текущего финансового года</w:t>
      </w:r>
    </w:p>
    <w:p w:rsidR="00FB6BAF" w:rsidRPr="00FB6BAF" w:rsidRDefault="00FB6BAF" w:rsidP="00733426">
      <w:pPr>
        <w:rPr>
          <w:bCs/>
        </w:rPr>
      </w:pPr>
    </w:p>
    <w:p w:rsidR="00FB6BAF" w:rsidRPr="00FB6BAF" w:rsidRDefault="00FB6BAF" w:rsidP="00733426">
      <w:pPr>
        <w:rPr>
          <w:bCs/>
        </w:rPr>
      </w:pPr>
      <w:r w:rsidRPr="00FB6BAF">
        <w:rPr>
          <w:bCs/>
        </w:rPr>
        <w:t xml:space="preserve">1. Операции по исполнению бюджета завершаются </w:t>
      </w:r>
      <w:r w:rsidRPr="009F26F3">
        <w:rPr>
          <w:bCs/>
        </w:rPr>
        <w:t>31</w:t>
      </w:r>
      <w:r w:rsidRPr="00FB6BAF">
        <w:rPr>
          <w:bCs/>
        </w:rPr>
        <w:t xml:space="preserve"> декабря, за исключением операций, указанных в пункте 2 настоящей статьи.</w:t>
      </w:r>
    </w:p>
    <w:p w:rsidR="00FB6BAF" w:rsidRPr="00FB6BAF" w:rsidRDefault="00FB6BAF" w:rsidP="00733426">
      <w:pPr>
        <w:rPr>
          <w:bCs/>
        </w:rPr>
      </w:pPr>
      <w:r w:rsidRPr="00FB6BAF">
        <w:rPr>
          <w:bCs/>
        </w:rPr>
        <w:t xml:space="preserve">Завершение операций по исполнению бюджета в текущем финансовом году осуществляется в порядке, установленном </w:t>
      </w:r>
      <w:r w:rsidR="00FB58A3">
        <w:rPr>
          <w:bCs/>
        </w:rPr>
        <w:t>комитетом по финансам</w:t>
      </w:r>
      <w:r w:rsidRPr="00FB6BAF">
        <w:rPr>
          <w:bCs/>
        </w:rPr>
        <w:t xml:space="preserve"> в соответствии с требованиями настоящей статьи.</w:t>
      </w:r>
    </w:p>
    <w:p w:rsidR="00FB6BAF" w:rsidRPr="00FB6BAF" w:rsidRDefault="00FB6BAF" w:rsidP="00733426">
      <w:pPr>
        <w:rPr>
          <w:bCs/>
        </w:rPr>
      </w:pPr>
      <w:bookmarkStart w:id="7" w:name="Par2"/>
      <w:bookmarkEnd w:id="7"/>
      <w:r w:rsidRPr="00FB6BAF">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w:t>
      </w:r>
      <w:r w:rsidR="000C34CA">
        <w:rPr>
          <w:bCs/>
        </w:rPr>
        <w:t>местного</w:t>
      </w:r>
      <w:r w:rsidR="00FB58A3">
        <w:rPr>
          <w:bCs/>
        </w:rPr>
        <w:t xml:space="preserve"> </w:t>
      </w:r>
      <w:r w:rsidRPr="00FB6BAF">
        <w:rPr>
          <w:bCs/>
        </w:rPr>
        <w:t>бюджета отчетного финансового года.</w:t>
      </w:r>
    </w:p>
    <w:p w:rsidR="00FB6BAF" w:rsidRPr="00FB6BAF" w:rsidRDefault="00FB6BAF" w:rsidP="00733426">
      <w:pPr>
        <w:rPr>
          <w:bCs/>
        </w:rPr>
      </w:pPr>
      <w:r w:rsidRPr="00FB6BAF">
        <w:rPr>
          <w:bCs/>
        </w:rPr>
        <w:t xml:space="preserve">3. Бюджетные ассигнования, лимиты бюджетных обязательств и предельные объемы финансирования текущего финансового года прекращают свое действие </w:t>
      </w:r>
      <w:r w:rsidRPr="009F26F3">
        <w:rPr>
          <w:bCs/>
        </w:rPr>
        <w:t>31</w:t>
      </w:r>
      <w:r w:rsidRPr="00FB6BAF">
        <w:rPr>
          <w:bCs/>
        </w:rPr>
        <w:t xml:space="preserve"> декабря.</w:t>
      </w:r>
    </w:p>
    <w:p w:rsidR="00FB6BAF" w:rsidRPr="00FB6BAF" w:rsidRDefault="00FB6BAF" w:rsidP="00733426">
      <w:pPr>
        <w:rPr>
          <w:bCs/>
        </w:rPr>
      </w:pPr>
      <w:r w:rsidRPr="00FB6BAF">
        <w:rPr>
          <w:bC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FB6BAF" w:rsidRPr="00FB6BAF" w:rsidRDefault="00FB6BAF" w:rsidP="00733426">
      <w:pPr>
        <w:rPr>
          <w:bCs/>
        </w:rPr>
      </w:pPr>
      <w:r w:rsidRPr="00FB6BAF">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FB6BAF" w:rsidRDefault="00FB6BAF" w:rsidP="00733426">
      <w:pPr>
        <w:pStyle w:val="ConsPlusNormal"/>
        <w:ind w:firstLine="709"/>
        <w:jc w:val="both"/>
        <w:rPr>
          <w:bCs/>
        </w:rPr>
      </w:pPr>
      <w:r w:rsidRPr="00FB6BAF">
        <w:rPr>
          <w:bCs/>
        </w:rPr>
        <w:t xml:space="preserve">5. Не использованные </w:t>
      </w:r>
      <w:r w:rsidR="00C56457">
        <w:rPr>
          <w:bCs/>
        </w:rPr>
        <w:t>по состоянию на 1 января текущего финансового года</w:t>
      </w:r>
      <w:r w:rsidRPr="00FB6BAF">
        <w:rPr>
          <w:bCs/>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C56457">
        <w:rPr>
          <w:bCs/>
        </w:rPr>
        <w:t xml:space="preserve">, </w:t>
      </w:r>
      <w:r w:rsidR="00C56457">
        <w:t>в течение первых 15 рабочих дней текущего финансового года</w:t>
      </w:r>
      <w:r w:rsidRPr="00FB6BAF">
        <w:rPr>
          <w:bCs/>
        </w:rPr>
        <w:t>.</w:t>
      </w:r>
    </w:p>
    <w:p w:rsidR="00C56457" w:rsidRDefault="00C56457" w:rsidP="00733426">
      <w:pPr>
        <w:pStyle w:val="ConsPlusNormal"/>
        <w:ind w:firstLine="709"/>
        <w:jc w:val="both"/>
      </w:pPr>
      <w: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56457" w:rsidRDefault="00C56457" w:rsidP="00733426">
      <w:pPr>
        <w:pStyle w:val="ConsPlusNormal"/>
        <w:ind w:firstLine="709"/>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56457" w:rsidRDefault="00C56457" w:rsidP="00733426">
      <w:pPr>
        <w:pStyle w:val="ConsPlusNormal"/>
        <w:ind w:firstLine="709"/>
        <w:jc w:val="both"/>
      </w:pPr>
      <w: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w:t>
      </w:r>
      <w:r>
        <w:lastRenderedPageBreak/>
        <w:t>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FB6BAF" w:rsidRPr="00FB6BAF" w:rsidRDefault="00FB6BAF" w:rsidP="00733426">
      <w:pPr>
        <w:rPr>
          <w:bCs/>
        </w:rPr>
      </w:pPr>
      <w:r w:rsidRPr="00FB6BAF">
        <w:rPr>
          <w:bCs/>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FB6BAF">
        <w:t xml:space="preserve"> </w:t>
      </w:r>
      <w:r w:rsidRPr="00FB6BAF">
        <w:rPr>
          <w:bCs/>
        </w:rPr>
        <w:t>с соблюдением общих требований, установленных Министерством финансов Российской Федерации.</w:t>
      </w:r>
    </w:p>
    <w:p w:rsidR="00FB6BAF" w:rsidRDefault="00FB6BAF" w:rsidP="00733426">
      <w:pPr>
        <w:rPr>
          <w:bCs/>
        </w:rPr>
      </w:pPr>
      <w:r w:rsidRPr="00FB6BAF">
        <w:rPr>
          <w:bCs/>
        </w:rPr>
        <w:t>6. </w:t>
      </w:r>
      <w:r w:rsidR="0015525A">
        <w:rPr>
          <w:bCs/>
        </w:rPr>
        <w:t>Главный распорядитель бюджетных средств</w:t>
      </w:r>
      <w:r w:rsidR="00AB5A2C">
        <w:rPr>
          <w:bCs/>
        </w:rPr>
        <w:t xml:space="preserve"> администрации</w:t>
      </w:r>
      <w:r w:rsidRPr="00FB6BAF">
        <w:rPr>
          <w:bCs/>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B3894" w:rsidRDefault="007B3894" w:rsidP="00733426">
      <w:pPr>
        <w:pStyle w:val="ConsPlusNormal"/>
        <w:ind w:firstLine="709"/>
        <w:jc w:val="both"/>
      </w:pPr>
      <w:r>
        <w:rPr>
          <w:bCs/>
        </w:rPr>
        <w:t>7. </w:t>
      </w:r>
      <w: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FB6BAF" w:rsidRPr="00FB6BAF" w:rsidRDefault="00FB6BAF" w:rsidP="00733426"/>
    <w:p w:rsidR="00FB6BAF" w:rsidRPr="001B78C7" w:rsidRDefault="00FB6BAF" w:rsidP="00733426">
      <w:pPr>
        <w:rPr>
          <w:b/>
        </w:rPr>
      </w:pPr>
      <w:r w:rsidRPr="001B78C7">
        <w:rPr>
          <w:b/>
        </w:rPr>
        <w:t>Статья</w:t>
      </w:r>
      <w:r w:rsidR="007715F8" w:rsidRPr="001B78C7">
        <w:rPr>
          <w:b/>
        </w:rPr>
        <w:t> </w:t>
      </w:r>
      <w:r w:rsidR="0015525A">
        <w:rPr>
          <w:b/>
        </w:rPr>
        <w:t>28</w:t>
      </w:r>
      <w:r w:rsidRPr="001B78C7">
        <w:rPr>
          <w:b/>
        </w:rPr>
        <w:t>.</w:t>
      </w:r>
      <w:r w:rsidR="00C0172C" w:rsidRPr="001B78C7">
        <w:rPr>
          <w:b/>
        </w:rPr>
        <w:t> </w:t>
      </w:r>
      <w:r w:rsidRPr="001B78C7">
        <w:rPr>
          <w:b/>
        </w:rPr>
        <w:t xml:space="preserve">Учет и отчетность об исполнении </w:t>
      </w:r>
      <w:r w:rsidR="000C34CA">
        <w:rPr>
          <w:b/>
        </w:rPr>
        <w:t>местного</w:t>
      </w:r>
      <w:r w:rsidR="00493790" w:rsidRPr="001B78C7">
        <w:rPr>
          <w:b/>
        </w:rPr>
        <w:t xml:space="preserve"> </w:t>
      </w:r>
      <w:r w:rsidRPr="001B78C7">
        <w:rPr>
          <w:b/>
        </w:rPr>
        <w:t xml:space="preserve">бюджета </w:t>
      </w:r>
    </w:p>
    <w:p w:rsidR="00493790" w:rsidRPr="001B78C7" w:rsidRDefault="00493790" w:rsidP="00733426"/>
    <w:p w:rsidR="00FB6BAF" w:rsidRPr="001B78C7" w:rsidRDefault="00FB6BAF" w:rsidP="00733426">
      <w:r w:rsidRPr="001B78C7">
        <w:t xml:space="preserve">1. Все доходы </w:t>
      </w:r>
      <w:r w:rsidR="000C34CA">
        <w:t>местного</w:t>
      </w:r>
      <w:r w:rsidR="00493790" w:rsidRPr="001B78C7">
        <w:t xml:space="preserve"> </w:t>
      </w:r>
      <w:r w:rsidRPr="001B78C7">
        <w:t>бюджета,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FB6BAF" w:rsidRPr="001B78C7" w:rsidRDefault="00FB6BAF" w:rsidP="00733426">
      <w:r w:rsidRPr="001B78C7">
        <w:t xml:space="preserve">2. Единая методология отчетности об исполнении бюджета устанавливается </w:t>
      </w:r>
      <w:r w:rsidR="00CC28D1" w:rsidRPr="001B78C7">
        <w:t>Министерством финансов Российской Федерации</w:t>
      </w:r>
      <w:r w:rsidR="005C115A" w:rsidRPr="001B78C7">
        <w:t xml:space="preserve"> в соответствии с положениями Бюджетного кодекса</w:t>
      </w:r>
      <w:r w:rsidRPr="001B78C7">
        <w:t>.</w:t>
      </w:r>
    </w:p>
    <w:p w:rsidR="00FB6BAF" w:rsidRPr="001B78C7" w:rsidRDefault="0015525A" w:rsidP="00733426">
      <w:r>
        <w:t>Бухгалтерия администрации</w:t>
      </w:r>
      <w:r w:rsidR="00FB6BAF" w:rsidRPr="001B78C7">
        <w:t xml:space="preserve"> составляет ежеквартальный, полугодовой и годовой отчеты об исполнении </w:t>
      </w:r>
      <w:r w:rsidR="000C34CA">
        <w:t>местного</w:t>
      </w:r>
      <w:r w:rsidR="003856ED" w:rsidRPr="001B78C7">
        <w:t xml:space="preserve"> </w:t>
      </w:r>
      <w:r w:rsidR="00FB6BAF" w:rsidRPr="001B78C7">
        <w:t xml:space="preserve">бюджета  и представляет их </w:t>
      </w:r>
      <w:r w:rsidR="003856ED" w:rsidRPr="001B78C7">
        <w:t>администрации муниципального образования</w:t>
      </w:r>
      <w:r w:rsidR="00FB6BAF" w:rsidRPr="001B78C7">
        <w:t>.</w:t>
      </w:r>
    </w:p>
    <w:p w:rsidR="00FB6BAF" w:rsidRPr="001B78C7" w:rsidRDefault="00FB6BAF" w:rsidP="00733426">
      <w:r w:rsidRPr="001B78C7">
        <w:t xml:space="preserve">Отчет об исполнении </w:t>
      </w:r>
      <w:r w:rsidR="000C34CA">
        <w:t>местного</w:t>
      </w:r>
      <w:r w:rsidR="003856ED" w:rsidRPr="001B78C7">
        <w:t xml:space="preserve"> </w:t>
      </w:r>
      <w:r w:rsidRPr="001B78C7">
        <w:t xml:space="preserve">бюджета  за первый квартал, полугодие и девять месяцев текущего финансового года утверждается </w:t>
      </w:r>
      <w:r w:rsidR="001B78C7" w:rsidRPr="001B78C7">
        <w:t>администрацией муниципального образования</w:t>
      </w:r>
      <w:r w:rsidRPr="001B78C7">
        <w:t xml:space="preserve"> и направляется</w:t>
      </w:r>
      <w:r w:rsidR="00B14EC7">
        <w:t xml:space="preserve"> в Совет</w:t>
      </w:r>
      <w:r w:rsidR="001B78C7" w:rsidRPr="001B78C7">
        <w:t xml:space="preserve"> депутатов и в контрольно-счетную комиссию.</w:t>
      </w:r>
    </w:p>
    <w:p w:rsidR="007B3894" w:rsidRPr="001B78C7" w:rsidRDefault="007B3894" w:rsidP="00733426">
      <w:pPr>
        <w:pStyle w:val="ConsPlusNormal"/>
        <w:ind w:firstLine="709"/>
        <w:jc w:val="both"/>
      </w:pPr>
      <w:r w:rsidRPr="001B78C7">
        <w:t xml:space="preserve">Годовые отчеты об исполнении </w:t>
      </w:r>
      <w:r w:rsidR="000C34CA">
        <w:t>местного</w:t>
      </w:r>
      <w:r w:rsidRPr="001B78C7">
        <w:t xml:space="preserve"> бюджета подлежат утверждению </w:t>
      </w:r>
      <w:r w:rsidR="001B78C7" w:rsidRPr="001B78C7">
        <w:t xml:space="preserve">решением </w:t>
      </w:r>
      <w:r w:rsidR="000C34CA">
        <w:t>Советом</w:t>
      </w:r>
      <w:r w:rsidR="001B78C7" w:rsidRPr="001B78C7">
        <w:t xml:space="preserve"> депутатов</w:t>
      </w:r>
      <w:r w:rsidRPr="001B78C7">
        <w:t>.</w:t>
      </w:r>
    </w:p>
    <w:p w:rsidR="00FB6BAF" w:rsidRPr="00663E4D" w:rsidRDefault="00FB6BAF" w:rsidP="00733426">
      <w:r w:rsidRPr="00663E4D">
        <w:t xml:space="preserve">Внешняя проверка годового отчета об исполнении </w:t>
      </w:r>
      <w:r w:rsidR="000C34CA">
        <w:t>местного</w:t>
      </w:r>
      <w:r w:rsidR="00776601" w:rsidRPr="00663E4D">
        <w:t xml:space="preserve"> </w:t>
      </w:r>
      <w:r w:rsidRPr="00663E4D">
        <w:t xml:space="preserve">осуществляется </w:t>
      </w:r>
      <w:r w:rsidR="00776601" w:rsidRPr="00663E4D">
        <w:t>контрольно-счетной комиссией</w:t>
      </w:r>
      <w:r w:rsidRPr="00663E4D">
        <w:t xml:space="preserve"> в порядке, установленном </w:t>
      </w:r>
      <w:r w:rsidR="00663E4D" w:rsidRPr="00663E4D">
        <w:t xml:space="preserve">решением </w:t>
      </w:r>
      <w:r w:rsidR="000C34CA">
        <w:t>Советом</w:t>
      </w:r>
      <w:r w:rsidR="00663E4D" w:rsidRPr="00663E4D">
        <w:t xml:space="preserve"> депутатов</w:t>
      </w:r>
      <w:r w:rsidRPr="00663E4D">
        <w:t xml:space="preserve">,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w:t>
      </w:r>
      <w:r w:rsidR="000C34CA">
        <w:t>местного</w:t>
      </w:r>
      <w:r w:rsidR="003E45D6">
        <w:t xml:space="preserve"> </w:t>
      </w:r>
      <w:r w:rsidRPr="00663E4D">
        <w:t xml:space="preserve"> бюджета проводится в срок, не превышающий один месяц.</w:t>
      </w:r>
    </w:p>
    <w:p w:rsidR="00FB6BAF" w:rsidRPr="009A1155" w:rsidRDefault="00FB6BAF" w:rsidP="00733426">
      <w:r w:rsidRPr="009A1155">
        <w:lastRenderedPageBreak/>
        <w:t xml:space="preserve">Заключение на годовой отчет об исполнении бюджета представляется органом внешнего муниципального финансового контроля в </w:t>
      </w:r>
      <w:r w:rsidR="00B14EC7">
        <w:t>Совет</w:t>
      </w:r>
      <w:r w:rsidR="009A1155" w:rsidRPr="009A1155">
        <w:t xml:space="preserve"> депутатов</w:t>
      </w:r>
      <w:r w:rsidRPr="009A1155">
        <w:t xml:space="preserve"> с одновременным направлением в </w:t>
      </w:r>
      <w:r w:rsidR="009A1155" w:rsidRPr="009A1155">
        <w:t>администрацию муници</w:t>
      </w:r>
      <w:r w:rsidR="00913FD8">
        <w:t>п</w:t>
      </w:r>
      <w:r w:rsidR="009A1155" w:rsidRPr="009A1155">
        <w:t>ального образования</w:t>
      </w:r>
      <w:r w:rsidRPr="009A1155">
        <w:t>.</w:t>
      </w:r>
    </w:p>
    <w:p w:rsidR="00FB6BAF" w:rsidRPr="009A1155" w:rsidRDefault="00FB6BAF" w:rsidP="00733426">
      <w:r w:rsidRPr="009A1155">
        <w:t>Годовой отчет об исполнении бюджета подлежит официальному опубликованию.</w:t>
      </w:r>
    </w:p>
    <w:p w:rsidR="00733426" w:rsidRPr="003856ED" w:rsidRDefault="00733426" w:rsidP="00733426">
      <w:pPr>
        <w:rPr>
          <w:color w:val="FF0000"/>
        </w:rPr>
      </w:pPr>
    </w:p>
    <w:p w:rsidR="00FB6BAF" w:rsidRPr="000B754B" w:rsidRDefault="00FB6BAF" w:rsidP="00733426">
      <w:pPr>
        <w:rPr>
          <w:b/>
          <w:i/>
        </w:rPr>
      </w:pPr>
      <w:r w:rsidRPr="00FB6BAF">
        <w:rPr>
          <w:b/>
        </w:rPr>
        <w:t>Статья</w:t>
      </w:r>
      <w:r w:rsidR="007715F8">
        <w:rPr>
          <w:b/>
        </w:rPr>
        <w:t> </w:t>
      </w:r>
      <w:r w:rsidR="0015525A">
        <w:rPr>
          <w:b/>
        </w:rPr>
        <w:t>29</w:t>
      </w:r>
      <w:r w:rsidRPr="00FB6BAF">
        <w:rPr>
          <w:b/>
        </w:rPr>
        <w:t>.</w:t>
      </w:r>
      <w:r w:rsidR="00C0172C">
        <w:rPr>
          <w:b/>
        </w:rPr>
        <w:t> </w:t>
      </w:r>
      <w:r w:rsidRPr="00FB6BAF">
        <w:rPr>
          <w:b/>
        </w:rPr>
        <w:t xml:space="preserve">Представление отчета об исполнении </w:t>
      </w:r>
      <w:r w:rsidR="000C34CA">
        <w:rPr>
          <w:b/>
        </w:rPr>
        <w:t>местного</w:t>
      </w:r>
      <w:r w:rsidR="003B2FF1">
        <w:rPr>
          <w:b/>
        </w:rPr>
        <w:t xml:space="preserve"> </w:t>
      </w:r>
      <w:r w:rsidRPr="00FB6BAF">
        <w:rPr>
          <w:b/>
        </w:rPr>
        <w:t xml:space="preserve">бюджета в </w:t>
      </w:r>
      <w:r w:rsidR="00AB5A2C">
        <w:rPr>
          <w:b/>
        </w:rPr>
        <w:t>Совет</w:t>
      </w:r>
      <w:r w:rsidR="003B2FF1">
        <w:rPr>
          <w:b/>
        </w:rPr>
        <w:t xml:space="preserve"> депутатов</w:t>
      </w:r>
    </w:p>
    <w:p w:rsidR="00FB6BAF" w:rsidRPr="00FB6BAF" w:rsidRDefault="00FB6BAF" w:rsidP="00733426"/>
    <w:p w:rsidR="00FB6BAF" w:rsidRPr="00FB6BAF" w:rsidRDefault="00F90B08" w:rsidP="00F90B08">
      <w:r>
        <w:t>1.</w:t>
      </w:r>
      <w:r w:rsidR="0050227E">
        <w:t xml:space="preserve"> </w:t>
      </w:r>
      <w:r w:rsidR="00FB6BAF" w:rsidRPr="00FB6BAF">
        <w:t xml:space="preserve">Ежегодно не позднее 1 мая текущего года </w:t>
      </w:r>
      <w:r w:rsidR="00AF6474" w:rsidRPr="00AF6474">
        <w:t>администрация муниципального образования</w:t>
      </w:r>
      <w:r w:rsidR="00FB6BAF" w:rsidRPr="00AF6474">
        <w:t xml:space="preserve"> представляет в </w:t>
      </w:r>
      <w:r w:rsidR="00B14EC7">
        <w:t>Совет</w:t>
      </w:r>
      <w:r w:rsidR="00AF6474">
        <w:t xml:space="preserve"> депутатов</w:t>
      </w:r>
      <w:r w:rsidR="00FB6BAF" w:rsidRPr="00AF6474">
        <w:t xml:space="preserve"> отчет об исполнении </w:t>
      </w:r>
      <w:r w:rsidR="000C34CA">
        <w:t>местного</w:t>
      </w:r>
      <w:r w:rsidR="00AF6474">
        <w:t xml:space="preserve"> </w:t>
      </w:r>
      <w:r w:rsidR="00FB6BAF" w:rsidRPr="00AF6474">
        <w:t xml:space="preserve">бюджета </w:t>
      </w:r>
      <w:r w:rsidR="00FB6BAF" w:rsidRPr="00FB6BAF">
        <w:t xml:space="preserve"> за отчетный финансовый год.</w:t>
      </w:r>
    </w:p>
    <w:p w:rsidR="00FB6BAF" w:rsidRDefault="00F90B08" w:rsidP="00733426">
      <w:r>
        <w:t>2.</w:t>
      </w:r>
      <w:r w:rsidR="0050227E">
        <w:t xml:space="preserve"> </w:t>
      </w:r>
      <w:r>
        <w:t xml:space="preserve">Одновременно с годовым отчетом об исполнении </w:t>
      </w:r>
      <w:r w:rsidR="000C34CA">
        <w:t>местного</w:t>
      </w:r>
      <w:r>
        <w:t xml:space="preserve">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w:t>
      </w:r>
      <w:r w:rsidR="000C34CA">
        <w:t>местного</w:t>
      </w:r>
      <w:r>
        <w:t xml:space="preserve"> бюджета, иная бюджетная отчетность об исполнении </w:t>
      </w:r>
      <w:r w:rsidR="000C34CA">
        <w:t>местного</w:t>
      </w:r>
      <w:r>
        <w:t xml:space="preserve"> бюджета, иные документы, предусмотренные бюджетным законодательством Российской Федерации.</w:t>
      </w:r>
    </w:p>
    <w:p w:rsidR="000A6187" w:rsidRDefault="000A6187" w:rsidP="00733426">
      <w:r>
        <w:t xml:space="preserve">3. По результатам рассмотрения годового отчета об исполнении </w:t>
      </w:r>
      <w:r w:rsidR="000C34CA">
        <w:t>местного</w:t>
      </w:r>
      <w:r w:rsidR="009F26F3">
        <w:t xml:space="preserve"> бюджета Совета</w:t>
      </w:r>
      <w:r>
        <w:t xml:space="preserve"> д</w:t>
      </w:r>
      <w:r w:rsidR="001A60D7">
        <w:t>е</w:t>
      </w:r>
      <w:r>
        <w:t xml:space="preserve">путатов принимает решение об утверждении либо отклонении решения об исполнении </w:t>
      </w:r>
      <w:r w:rsidR="000C34CA">
        <w:t>местного</w:t>
      </w:r>
      <w:r>
        <w:t xml:space="preserve"> бюджета.</w:t>
      </w:r>
    </w:p>
    <w:p w:rsidR="005A4AD8" w:rsidRDefault="00B14EC7" w:rsidP="00733426">
      <w:r>
        <w:t>В случае отклонения Советом</w:t>
      </w:r>
      <w:r w:rsidR="005A4AD8">
        <w:t xml:space="preserve"> депутатов решения об исполнении </w:t>
      </w:r>
      <w:r w:rsidR="000C34CA">
        <w:t>местного</w:t>
      </w:r>
      <w:r w:rsidR="005A4AD8">
        <w:t xml:space="preserve"> бюджета он возвращается для устранения фактов недостоверного </w:t>
      </w:r>
      <w:r w:rsidR="00BC175C">
        <w:t>или неполного отражения данных и повторного представления в срок, не превышающий один месяц.</w:t>
      </w:r>
    </w:p>
    <w:p w:rsidR="00FB6BAF" w:rsidRPr="00FB6BAF" w:rsidRDefault="00FB6BAF" w:rsidP="00733426"/>
    <w:p w:rsidR="00FB6BAF" w:rsidRDefault="00FB6BAF" w:rsidP="00733426">
      <w:pPr>
        <w:rPr>
          <w:b/>
        </w:rPr>
      </w:pPr>
      <w:r w:rsidRPr="00FB6BAF">
        <w:rPr>
          <w:b/>
        </w:rPr>
        <w:t>Статья</w:t>
      </w:r>
      <w:r w:rsidR="007715F8">
        <w:rPr>
          <w:b/>
        </w:rPr>
        <w:t> </w:t>
      </w:r>
      <w:r w:rsidRPr="00FB6BAF">
        <w:rPr>
          <w:b/>
        </w:rPr>
        <w:t>3</w:t>
      </w:r>
      <w:r w:rsidR="0015525A">
        <w:rPr>
          <w:b/>
        </w:rPr>
        <w:t>0</w:t>
      </w:r>
      <w:r w:rsidRPr="00FB6BAF">
        <w:rPr>
          <w:b/>
        </w:rPr>
        <w:t>.</w:t>
      </w:r>
      <w:r w:rsidR="00C0172C">
        <w:rPr>
          <w:b/>
        </w:rPr>
        <w:t> </w:t>
      </w:r>
      <w:r w:rsidR="00712A81">
        <w:rPr>
          <w:b/>
        </w:rPr>
        <w:t xml:space="preserve">Решение об исполнении </w:t>
      </w:r>
      <w:r w:rsidR="000C34CA">
        <w:rPr>
          <w:b/>
        </w:rPr>
        <w:t>местного</w:t>
      </w:r>
      <w:r w:rsidR="00712A81">
        <w:rPr>
          <w:b/>
        </w:rPr>
        <w:t xml:space="preserve"> бюджета</w:t>
      </w:r>
      <w:r w:rsidRPr="00FB6BAF">
        <w:rPr>
          <w:b/>
        </w:rPr>
        <w:t xml:space="preserve"> </w:t>
      </w:r>
    </w:p>
    <w:p w:rsidR="000B6E47" w:rsidRPr="00FB6BAF" w:rsidRDefault="000B6E47" w:rsidP="00733426"/>
    <w:p w:rsidR="00FB6BAF" w:rsidRDefault="00712A81" w:rsidP="00733426">
      <w:r>
        <w:t xml:space="preserve">Решением об исполнении </w:t>
      </w:r>
      <w:r w:rsidR="000C34CA">
        <w:t>местного</w:t>
      </w:r>
      <w:r>
        <w:t xml:space="preserve"> бюджета утверждается отчет об исполнении </w:t>
      </w:r>
      <w:r w:rsidR="000C34CA">
        <w:t>местного</w:t>
      </w:r>
      <w:r>
        <w:t xml:space="preserve"> бюджета за отчетный финансовый год с указанием общего объема доходов, расходов и дефицита (профицита) </w:t>
      </w:r>
      <w:r w:rsidR="000C34CA">
        <w:t>местного</w:t>
      </w:r>
      <w:r>
        <w:t xml:space="preserve"> бюджета.</w:t>
      </w:r>
    </w:p>
    <w:p w:rsidR="00712A81" w:rsidRDefault="00712A81" w:rsidP="00733426">
      <w:r>
        <w:t>Отде</w:t>
      </w:r>
      <w:r w:rsidR="00314C66">
        <w:t>льными приложениями к решению о</w:t>
      </w:r>
      <w:r>
        <w:t xml:space="preserve"> исполнении </w:t>
      </w:r>
      <w:r w:rsidR="000C34CA">
        <w:t>местного</w:t>
      </w:r>
      <w:r>
        <w:t xml:space="preserve"> бюджета за отчетный финансовый год утверждаются показатели:</w:t>
      </w:r>
    </w:p>
    <w:p w:rsidR="00712A81" w:rsidRDefault="00712A81" w:rsidP="00712A81">
      <w:r>
        <w:t>1)</w:t>
      </w:r>
      <w:r w:rsidR="00EC1E9E">
        <w:t xml:space="preserve"> </w:t>
      </w:r>
      <w:r>
        <w:t xml:space="preserve">доходов </w:t>
      </w:r>
      <w:r w:rsidR="000C34CA">
        <w:t>местного</w:t>
      </w:r>
      <w:r>
        <w:t xml:space="preserve"> бюджета по кодам классификации доходов </w:t>
      </w:r>
      <w:r w:rsidR="002615CC">
        <w:t>бюджетов</w:t>
      </w:r>
      <w:r>
        <w:t>;</w:t>
      </w:r>
    </w:p>
    <w:p w:rsidR="00712A81" w:rsidRDefault="00712A81" w:rsidP="00712A81">
      <w:r>
        <w:t xml:space="preserve">2) расходов </w:t>
      </w:r>
      <w:r w:rsidR="000C34CA">
        <w:t>местного</w:t>
      </w:r>
      <w:r>
        <w:t xml:space="preserve"> бюджета по ведомственной структуре расходов </w:t>
      </w:r>
      <w:r w:rsidR="000C34CA">
        <w:t>местного</w:t>
      </w:r>
      <w:r>
        <w:t xml:space="preserve"> бюджета;</w:t>
      </w:r>
    </w:p>
    <w:p w:rsidR="00712A81" w:rsidRDefault="00712A81" w:rsidP="00712A81">
      <w:r>
        <w:t>3)</w:t>
      </w:r>
      <w:r w:rsidR="00EC1E9E">
        <w:t xml:space="preserve"> </w:t>
      </w:r>
      <w:r>
        <w:t xml:space="preserve">расходов </w:t>
      </w:r>
      <w:r w:rsidR="000C34CA">
        <w:t>местного</w:t>
      </w:r>
      <w:r>
        <w:t xml:space="preserve"> бюджета по разделам и подразделам классификации рас</w:t>
      </w:r>
      <w:r w:rsidR="00EC1E9E">
        <w:t xml:space="preserve">ходов </w:t>
      </w:r>
      <w:r w:rsidR="002615CC">
        <w:t>бюджетов</w:t>
      </w:r>
      <w:r w:rsidR="00EC1E9E">
        <w:t>;</w:t>
      </w:r>
    </w:p>
    <w:p w:rsidR="00EC1E9E" w:rsidRDefault="00EC1E9E" w:rsidP="00712A81">
      <w:r>
        <w:t xml:space="preserve">4) </w:t>
      </w:r>
      <w:r w:rsidR="00680638">
        <w:t xml:space="preserve">источников финансирования дефицита </w:t>
      </w:r>
      <w:r w:rsidR="000C34CA">
        <w:t>местного</w:t>
      </w:r>
      <w:r w:rsidR="000F6A23">
        <w:t xml:space="preserve"> бюджета по кодам классификации источников финансирования бюджетов;</w:t>
      </w:r>
    </w:p>
    <w:p w:rsidR="000F6A23" w:rsidRPr="00FB6BAF" w:rsidRDefault="000F6A23" w:rsidP="00712A81">
      <w:r>
        <w:t>5) использование резервного фонда администрации муниципального образования.</w:t>
      </w:r>
    </w:p>
    <w:p w:rsidR="00FB6BAF" w:rsidRPr="00FB6BAF" w:rsidRDefault="00FB6BAF" w:rsidP="00733426"/>
    <w:p w:rsidR="00FB6BAF" w:rsidRPr="00FB6BAF" w:rsidRDefault="00FB6BAF" w:rsidP="00733426">
      <w:pPr>
        <w:rPr>
          <w:b/>
        </w:rPr>
      </w:pPr>
      <w:r w:rsidRPr="00FB6BAF">
        <w:rPr>
          <w:b/>
        </w:rPr>
        <w:lastRenderedPageBreak/>
        <w:t xml:space="preserve">Раздел </w:t>
      </w:r>
      <w:r w:rsidRPr="00FB6BAF">
        <w:rPr>
          <w:b/>
          <w:lang w:val="en-US"/>
        </w:rPr>
        <w:t>V</w:t>
      </w:r>
      <w:r w:rsidRPr="00FB6BAF">
        <w:rPr>
          <w:b/>
        </w:rPr>
        <w:t>. Муниципальный финансовый контроль</w:t>
      </w:r>
      <w:r w:rsidR="00EA1BEB">
        <w:rPr>
          <w:b/>
        </w:rPr>
        <w:t>. Бюджетные нарушения и бюджетные меры принуждения</w:t>
      </w:r>
    </w:p>
    <w:p w:rsidR="00FB6BAF" w:rsidRPr="00FB6BAF" w:rsidRDefault="00FB6BAF" w:rsidP="00733426"/>
    <w:p w:rsidR="00FB6BAF" w:rsidRPr="00FB6BAF" w:rsidRDefault="00FB6BAF" w:rsidP="00733426">
      <w:pPr>
        <w:rPr>
          <w:b/>
        </w:rPr>
      </w:pPr>
      <w:r w:rsidRPr="00FB6BAF">
        <w:rPr>
          <w:b/>
        </w:rPr>
        <w:t>Статья</w:t>
      </w:r>
      <w:r w:rsidR="007715F8">
        <w:rPr>
          <w:b/>
        </w:rPr>
        <w:t> </w:t>
      </w:r>
      <w:r w:rsidRPr="00FB6BAF">
        <w:rPr>
          <w:b/>
        </w:rPr>
        <w:t>3</w:t>
      </w:r>
      <w:r w:rsidR="0015525A">
        <w:rPr>
          <w:b/>
        </w:rPr>
        <w:t>1</w:t>
      </w:r>
      <w:r w:rsidRPr="00FB6BAF">
        <w:rPr>
          <w:b/>
        </w:rPr>
        <w:t>.</w:t>
      </w:r>
      <w:r w:rsidR="00C0172C">
        <w:rPr>
          <w:b/>
        </w:rPr>
        <w:t> </w:t>
      </w:r>
      <w:r w:rsidR="00EA1BEB">
        <w:rPr>
          <w:b/>
        </w:rPr>
        <w:t>Муниципальный финансовый контроль</w:t>
      </w:r>
    </w:p>
    <w:p w:rsidR="00FB6BAF" w:rsidRPr="00FB6BAF" w:rsidRDefault="00FB6BAF" w:rsidP="00733426"/>
    <w:p w:rsidR="00FB6BAF" w:rsidRPr="00FB6BAF" w:rsidRDefault="00FB6BAF" w:rsidP="00733426">
      <w:r w:rsidRPr="00FB6BAF">
        <w:t xml:space="preserve">1. Муниципальный финансовый контроль в </w:t>
      </w:r>
      <w:r w:rsidR="00EA1BEB">
        <w:t>муниципальном образовании</w:t>
      </w:r>
      <w:r w:rsidRPr="00FB6BAF">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B6BAF" w:rsidRPr="00FB6BAF" w:rsidRDefault="00FB6BAF" w:rsidP="00733426">
      <w:r w:rsidRPr="00FB6BAF">
        <w:t>Муниципальный финансовый контроль подразделяется на внешний и внутренний, предварительный и последующий.</w:t>
      </w:r>
    </w:p>
    <w:p w:rsidR="00FB6BAF" w:rsidRPr="00FB6BAF" w:rsidRDefault="00FB6BAF" w:rsidP="00733426">
      <w:r w:rsidRPr="00FB6BAF">
        <w:t>2. </w:t>
      </w:r>
      <w:r w:rsidR="00EA1BEB">
        <w:t>Внешний муниципальный финансовый контроль является контрольной деятельностью контрольно-счетной комиссии.</w:t>
      </w:r>
    </w:p>
    <w:p w:rsidR="00FB6BAF" w:rsidRPr="00FB6BAF" w:rsidRDefault="00FB6BAF" w:rsidP="00733426">
      <w:r w:rsidRPr="00FB6BAF">
        <w:t xml:space="preserve">3. Внутренний муниципальный финансовый контроль </w:t>
      </w:r>
      <w:r w:rsidR="00EA1BEB">
        <w:t>является контрольной деятельностью органов муниципального финансового контроля, являющихся органами администрации муниципального образования.</w:t>
      </w:r>
    </w:p>
    <w:p w:rsidR="00FB6BAF" w:rsidRPr="00FB6BAF" w:rsidRDefault="00FB6BAF" w:rsidP="00733426">
      <w:r w:rsidRPr="00FB6BAF">
        <w:t>4. Предварительный контроль осуществляется в целях предупреждения и пресечения бюджетных нарушени</w:t>
      </w:r>
      <w:r w:rsidR="00EA1BEB">
        <w:t xml:space="preserve">й в процессе исполнения </w:t>
      </w:r>
      <w:r w:rsidR="000C34CA">
        <w:t>местного</w:t>
      </w:r>
      <w:r w:rsidR="00EA1BEB">
        <w:t xml:space="preserve"> бюджета.</w:t>
      </w:r>
    </w:p>
    <w:p w:rsidR="00FB6BAF" w:rsidRPr="00FB6BAF" w:rsidRDefault="00FB6BAF" w:rsidP="00733426">
      <w:r w:rsidRPr="00FB6BAF">
        <w:t xml:space="preserve">5. Последующий контроль осуществляется по результатам исполнения </w:t>
      </w:r>
      <w:r w:rsidR="000C34CA">
        <w:t>местного</w:t>
      </w:r>
      <w:r w:rsidR="00EA1BEB">
        <w:t xml:space="preserve"> </w:t>
      </w:r>
      <w:r w:rsidRPr="00FB6BAF">
        <w:t>бюджета  в целях установления законности их исполнения, достоверности учета и отчетности.</w:t>
      </w:r>
    </w:p>
    <w:p w:rsidR="00FB6BAF" w:rsidRPr="00FB6BAF" w:rsidRDefault="00EA1BEB" w:rsidP="00733426">
      <w:r>
        <w:t>6</w:t>
      </w:r>
      <w:r w:rsidR="00FB6BAF" w:rsidRPr="00FB6BAF">
        <w:t xml:space="preserve">. Муниципальный финансовый контроль в </w:t>
      </w:r>
      <w:r>
        <w:t>муниципальном образовании</w:t>
      </w:r>
      <w:r w:rsidR="00FB6BAF" w:rsidRPr="00FB6BAF">
        <w:t xml:space="preserve"> осуществляется методами, определенными статьей 267.1 Бюджетного кодекса Российской Федерации.</w:t>
      </w:r>
    </w:p>
    <w:p w:rsidR="00FB6BAF" w:rsidRPr="00FB6BAF" w:rsidRDefault="00FB6BAF" w:rsidP="00733426"/>
    <w:p w:rsidR="00FB6BAF" w:rsidRDefault="00FB6BAF" w:rsidP="00AB5A2C">
      <w:pPr>
        <w:rPr>
          <w:b/>
        </w:rPr>
      </w:pPr>
      <w:r w:rsidRPr="00FB6BAF">
        <w:rPr>
          <w:b/>
        </w:rPr>
        <w:t>Статья</w:t>
      </w:r>
      <w:r w:rsidR="007715F8">
        <w:rPr>
          <w:b/>
        </w:rPr>
        <w:t> </w:t>
      </w:r>
      <w:r w:rsidR="0015525A">
        <w:rPr>
          <w:b/>
        </w:rPr>
        <w:t>32</w:t>
      </w:r>
      <w:r w:rsidRPr="00FB6BAF">
        <w:rPr>
          <w:b/>
        </w:rPr>
        <w:t>.</w:t>
      </w:r>
      <w:r w:rsidR="00C0172C">
        <w:rPr>
          <w:b/>
        </w:rPr>
        <w:t> </w:t>
      </w:r>
      <w:r w:rsidR="001122EE">
        <w:rPr>
          <w:b/>
        </w:rPr>
        <w:t>Б</w:t>
      </w:r>
      <w:r w:rsidRPr="00FB6BAF">
        <w:rPr>
          <w:b/>
        </w:rPr>
        <w:t>юджетные правонарушения</w:t>
      </w:r>
    </w:p>
    <w:p w:rsidR="00AB5A2C" w:rsidRPr="00AB5A2C" w:rsidRDefault="00AB5A2C" w:rsidP="00AB5A2C">
      <w:pPr>
        <w:rPr>
          <w:b/>
        </w:rPr>
      </w:pPr>
    </w:p>
    <w:p w:rsidR="00AB5A2C" w:rsidRPr="00AB5A2C" w:rsidRDefault="00AB5A2C" w:rsidP="00AB5A2C">
      <w:pPr>
        <w:pStyle w:val="af5"/>
        <w:spacing w:before="0" w:beforeAutospacing="0" w:after="0" w:afterAutospacing="0"/>
        <w:ind w:firstLine="708"/>
        <w:rPr>
          <w:rFonts w:eastAsiaTheme="minorHAnsi"/>
          <w:sz w:val="28"/>
          <w:szCs w:val="28"/>
          <w:lang w:eastAsia="en-US"/>
        </w:rPr>
      </w:pPr>
      <w:r w:rsidRPr="00AB5A2C">
        <w:rPr>
          <w:rFonts w:eastAsiaTheme="minorHAnsi"/>
          <w:sz w:val="28"/>
          <w:szCs w:val="28"/>
          <w:lang w:eastAsia="en-US"/>
        </w:rPr>
        <w:t>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главой 30 Бюджетного кодекса Российской Федерации предусмотрено применение бюджетных мер принуждения.</w:t>
      </w:r>
    </w:p>
    <w:p w:rsidR="00AB5A2C" w:rsidRPr="00AB5A2C" w:rsidRDefault="00AB5A2C" w:rsidP="00AB5A2C">
      <w:pPr>
        <w:pStyle w:val="af5"/>
        <w:spacing w:before="0" w:beforeAutospacing="0" w:after="0" w:afterAutospacing="0"/>
        <w:ind w:firstLine="708"/>
        <w:rPr>
          <w:rFonts w:eastAsiaTheme="minorHAnsi"/>
          <w:sz w:val="28"/>
          <w:szCs w:val="28"/>
          <w:lang w:eastAsia="en-US"/>
        </w:rPr>
      </w:pPr>
      <w:r w:rsidRPr="00AB5A2C">
        <w:rPr>
          <w:rFonts w:eastAsiaTheme="minorHAnsi"/>
          <w:sz w:val="28"/>
          <w:szCs w:val="28"/>
          <w:lang w:eastAsia="en-US"/>
        </w:rPr>
        <w:t xml:space="preserve">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 3. Применение к участнику бюджетного процесса, указанному в пункте 1 настоящей статьи, бюджетной меры принуждения не </w:t>
      </w:r>
      <w:r w:rsidRPr="00AB5A2C">
        <w:rPr>
          <w:rFonts w:eastAsiaTheme="minorHAnsi"/>
          <w:sz w:val="28"/>
          <w:szCs w:val="28"/>
          <w:lang w:eastAsia="en-US"/>
        </w:rPr>
        <w:lastRenderedPageBreak/>
        <w:t>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AB5A2C" w:rsidRDefault="0015525A" w:rsidP="0015525A">
      <w:pPr>
        <w:pStyle w:val="af5"/>
        <w:spacing w:after="0" w:afterAutospacing="0"/>
        <w:ind w:firstLine="708"/>
        <w:rPr>
          <w:rFonts w:eastAsiaTheme="minorHAnsi"/>
          <w:b/>
          <w:sz w:val="28"/>
          <w:szCs w:val="28"/>
          <w:lang w:eastAsia="en-US"/>
        </w:rPr>
      </w:pPr>
      <w:r>
        <w:rPr>
          <w:rFonts w:eastAsiaTheme="minorHAnsi"/>
          <w:b/>
          <w:sz w:val="28"/>
          <w:szCs w:val="28"/>
          <w:lang w:eastAsia="en-US"/>
        </w:rPr>
        <w:t>Статья 33</w:t>
      </w:r>
      <w:r w:rsidR="00AB5A2C" w:rsidRPr="00AB5A2C">
        <w:rPr>
          <w:rFonts w:eastAsiaTheme="minorHAnsi"/>
          <w:b/>
          <w:sz w:val="28"/>
          <w:szCs w:val="28"/>
          <w:lang w:eastAsia="en-US"/>
        </w:rPr>
        <w:t>. Бюджетные меры принуждения</w:t>
      </w:r>
    </w:p>
    <w:p w:rsidR="0015525A" w:rsidRPr="00AB5A2C" w:rsidRDefault="0015525A" w:rsidP="0015525A">
      <w:pPr>
        <w:pStyle w:val="af5"/>
        <w:spacing w:after="0" w:afterAutospacing="0"/>
        <w:ind w:firstLine="708"/>
        <w:rPr>
          <w:rFonts w:eastAsiaTheme="minorHAnsi"/>
          <w:b/>
          <w:sz w:val="28"/>
          <w:szCs w:val="28"/>
          <w:lang w:eastAsia="en-US"/>
        </w:rPr>
      </w:pPr>
    </w:p>
    <w:p w:rsidR="00AB5A2C" w:rsidRPr="00AB5A2C" w:rsidRDefault="00AB5A2C" w:rsidP="00AB5A2C">
      <w:pPr>
        <w:pStyle w:val="af5"/>
        <w:spacing w:before="0" w:beforeAutospacing="0" w:after="0" w:afterAutospacing="0"/>
        <w:ind w:firstLine="708"/>
        <w:rPr>
          <w:rFonts w:eastAsiaTheme="minorHAnsi"/>
          <w:sz w:val="28"/>
          <w:szCs w:val="28"/>
          <w:lang w:eastAsia="en-US"/>
        </w:rPr>
      </w:pPr>
      <w:r w:rsidRPr="00AB5A2C">
        <w:rPr>
          <w:rFonts w:eastAsiaTheme="minorHAnsi"/>
          <w:sz w:val="28"/>
          <w:szCs w:val="28"/>
          <w:lang w:eastAsia="en-US"/>
        </w:rPr>
        <w:t>1. Бюджетная мера принуждения за совершение бюджетного нарушения применяется комитетом по финансам на основании уведомления о применении бюджетных мер принуждения органа муниципального финансового контроля.</w:t>
      </w:r>
    </w:p>
    <w:p w:rsidR="00AB5A2C" w:rsidRPr="00AB5A2C" w:rsidRDefault="00AB5A2C" w:rsidP="00AB5A2C">
      <w:pPr>
        <w:pStyle w:val="af5"/>
        <w:spacing w:before="0" w:beforeAutospacing="0" w:after="0" w:afterAutospacing="0"/>
        <w:ind w:firstLine="708"/>
        <w:rPr>
          <w:rFonts w:eastAsiaTheme="minorHAnsi"/>
          <w:sz w:val="28"/>
          <w:szCs w:val="28"/>
          <w:lang w:eastAsia="en-US"/>
        </w:rPr>
      </w:pPr>
      <w:r w:rsidRPr="00AB5A2C">
        <w:rPr>
          <w:rFonts w:eastAsiaTheme="minorHAnsi"/>
          <w:sz w:val="28"/>
          <w:szCs w:val="28"/>
          <w:lang w:eastAsia="en-US"/>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AB5A2C" w:rsidRPr="00AB5A2C" w:rsidRDefault="00AB5A2C" w:rsidP="00AB5A2C">
      <w:pPr>
        <w:pStyle w:val="af5"/>
        <w:spacing w:before="0" w:beforeAutospacing="0" w:after="0" w:afterAutospacing="0"/>
        <w:rPr>
          <w:rFonts w:eastAsiaTheme="minorHAnsi"/>
          <w:sz w:val="28"/>
          <w:szCs w:val="28"/>
          <w:lang w:eastAsia="en-US"/>
        </w:rPr>
      </w:pPr>
      <w:r w:rsidRPr="00AB5A2C">
        <w:rPr>
          <w:rFonts w:eastAsiaTheme="minorHAnsi"/>
          <w:sz w:val="28"/>
          <w:szCs w:val="28"/>
          <w:lang w:eastAsia="en-US"/>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AB5A2C" w:rsidRPr="00AB5A2C" w:rsidRDefault="00AB5A2C" w:rsidP="00AB5A2C">
      <w:pPr>
        <w:pStyle w:val="af5"/>
        <w:spacing w:before="0" w:beforeAutospacing="0" w:after="0" w:afterAutospacing="0"/>
        <w:rPr>
          <w:rFonts w:eastAsiaTheme="minorHAnsi"/>
          <w:sz w:val="28"/>
          <w:szCs w:val="28"/>
          <w:lang w:eastAsia="en-US"/>
        </w:rPr>
      </w:pPr>
      <w:r w:rsidRPr="00AB5A2C">
        <w:rPr>
          <w:rFonts w:eastAsiaTheme="minorHAnsi"/>
          <w:sz w:val="28"/>
          <w:szCs w:val="28"/>
          <w:lang w:eastAsia="en-US"/>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AB5A2C" w:rsidRPr="00AB5A2C" w:rsidRDefault="00AB5A2C" w:rsidP="00AB5A2C">
      <w:pPr>
        <w:pStyle w:val="af5"/>
        <w:spacing w:before="0" w:beforeAutospacing="0" w:after="0" w:afterAutospacing="0"/>
        <w:rPr>
          <w:rFonts w:eastAsiaTheme="minorHAnsi"/>
          <w:sz w:val="28"/>
          <w:szCs w:val="28"/>
          <w:lang w:eastAsia="en-US"/>
        </w:rPr>
      </w:pPr>
      <w:r w:rsidRPr="00AB5A2C">
        <w:rPr>
          <w:rFonts w:eastAsiaTheme="minorHAnsi"/>
          <w:sz w:val="28"/>
          <w:szCs w:val="28"/>
          <w:lang w:eastAsia="en-US"/>
        </w:rPr>
        <w:t>- бесспорное взыскание пеней за несвоевременный возврат средств бюджета;</w:t>
      </w:r>
    </w:p>
    <w:p w:rsidR="00AB5A2C" w:rsidRPr="00AB5A2C" w:rsidRDefault="00AB5A2C" w:rsidP="00AB5A2C">
      <w:pPr>
        <w:pStyle w:val="af5"/>
        <w:spacing w:before="0" w:beforeAutospacing="0" w:after="0" w:afterAutospacing="0"/>
        <w:rPr>
          <w:rFonts w:eastAsiaTheme="minorHAnsi"/>
          <w:sz w:val="28"/>
          <w:szCs w:val="28"/>
          <w:lang w:eastAsia="en-US"/>
        </w:rPr>
      </w:pPr>
      <w:r w:rsidRPr="00AB5A2C">
        <w:rPr>
          <w:rFonts w:eastAsiaTheme="minorHAnsi"/>
          <w:sz w:val="28"/>
          <w:szCs w:val="28"/>
          <w:lang w:eastAsia="en-US"/>
        </w:rPr>
        <w:t>- приостановление (сокращение) предоставления межбюджетных трансфертов (за исключением субвенций);</w:t>
      </w:r>
    </w:p>
    <w:p w:rsidR="00AB5A2C" w:rsidRDefault="00AB5A2C" w:rsidP="00AB5A2C">
      <w:pPr>
        <w:pStyle w:val="af5"/>
        <w:spacing w:before="0" w:beforeAutospacing="0" w:after="0" w:afterAutospacing="0"/>
        <w:rPr>
          <w:rFonts w:eastAsiaTheme="minorHAnsi"/>
          <w:sz w:val="28"/>
          <w:szCs w:val="28"/>
          <w:lang w:eastAsia="en-US"/>
        </w:rPr>
      </w:pPr>
      <w:r w:rsidRPr="00AB5A2C">
        <w:rPr>
          <w:rFonts w:eastAsiaTheme="minorHAnsi"/>
          <w:sz w:val="28"/>
          <w:szCs w:val="28"/>
          <w:lang w:eastAsia="en-US"/>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AB5A2C" w:rsidRDefault="00AB5A2C" w:rsidP="00AB5A2C">
      <w:pPr>
        <w:pStyle w:val="af5"/>
        <w:spacing w:before="0" w:beforeAutospacing="0" w:after="0" w:afterAutospacing="0"/>
        <w:ind w:firstLine="708"/>
        <w:rPr>
          <w:rFonts w:eastAsiaTheme="minorHAnsi"/>
          <w:sz w:val="28"/>
          <w:szCs w:val="28"/>
          <w:lang w:eastAsia="en-US"/>
        </w:rPr>
      </w:pPr>
      <w:r w:rsidRPr="00AB5A2C">
        <w:rPr>
          <w:rFonts w:eastAsiaTheme="minorHAnsi"/>
          <w:sz w:val="28"/>
          <w:szCs w:val="28"/>
          <w:lang w:eastAsia="en-US"/>
        </w:rPr>
        <w:t xml:space="preserve"> 3. Применение к участнику бюджетного процесса, указанному в пункте 2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w:t>
      </w:r>
    </w:p>
    <w:p w:rsidR="00AB5A2C" w:rsidRPr="00AB5A2C" w:rsidRDefault="00AB5A2C" w:rsidP="00AB5A2C">
      <w:pPr>
        <w:pStyle w:val="af5"/>
        <w:spacing w:before="0" w:beforeAutospacing="0" w:after="0" w:afterAutospacing="0"/>
        <w:ind w:firstLine="708"/>
        <w:rPr>
          <w:rFonts w:eastAsiaTheme="minorHAnsi"/>
          <w:sz w:val="28"/>
          <w:szCs w:val="28"/>
          <w:lang w:eastAsia="en-US"/>
        </w:rPr>
      </w:pPr>
      <w:r w:rsidRPr="00AB5A2C">
        <w:rPr>
          <w:rFonts w:eastAsiaTheme="minorHAnsi"/>
          <w:sz w:val="28"/>
          <w:szCs w:val="28"/>
          <w:lang w:eastAsia="en-US"/>
        </w:rPr>
        <w:t>4. Порядок исполнения решения о применении бюджетных мер принуждения устанавливается комитетом по финансам в соответствии с Бюджетным кодексом Российской Федерации.</w:t>
      </w:r>
    </w:p>
    <w:p w:rsidR="009249E7" w:rsidRDefault="00AB5A2C" w:rsidP="00AB5A2C">
      <w:pPr>
        <w:pStyle w:val="ConsPlusNormal"/>
        <w:ind w:firstLine="709"/>
        <w:jc w:val="both"/>
      </w:pPr>
      <w:r>
        <w:t xml:space="preserve"> </w:t>
      </w:r>
      <w:r w:rsidR="009249E7">
        <w:t>____________________________________________________</w:t>
      </w:r>
    </w:p>
    <w:p w:rsidR="001122EE" w:rsidRDefault="001122EE" w:rsidP="00733426">
      <w:pPr>
        <w:pStyle w:val="ConsPlusNormal"/>
        <w:ind w:firstLine="709"/>
        <w:jc w:val="both"/>
      </w:pPr>
    </w:p>
    <w:sectPr w:rsidR="001122EE" w:rsidSect="007715F8">
      <w:headerReference w:type="default" r:id="rId13"/>
      <w:pgSz w:w="11907" w:h="16840" w:code="9"/>
      <w:pgMar w:top="1134" w:right="567" w:bottom="1134" w:left="1134" w:header="720" w:footer="403" w:gutter="0"/>
      <w:paperSrc w:first="259" w:other="259"/>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983" w:rsidRDefault="00996983" w:rsidP="00FB6BAF">
      <w:r>
        <w:separator/>
      </w:r>
    </w:p>
  </w:endnote>
  <w:endnote w:type="continuationSeparator" w:id="0">
    <w:p w:rsidR="00996983" w:rsidRDefault="00996983" w:rsidP="00FB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983" w:rsidRDefault="00996983" w:rsidP="00FB6BAF">
      <w:r>
        <w:separator/>
      </w:r>
    </w:p>
  </w:footnote>
  <w:footnote w:type="continuationSeparator" w:id="0">
    <w:p w:rsidR="00996983" w:rsidRDefault="00996983" w:rsidP="00FB6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39407"/>
      <w:docPartObj>
        <w:docPartGallery w:val="Page Numbers (Top of Page)"/>
        <w:docPartUnique/>
      </w:docPartObj>
    </w:sdtPr>
    <w:sdtContent>
      <w:p w:rsidR="00270E7D" w:rsidRDefault="005C6B99">
        <w:pPr>
          <w:pStyle w:val="ab"/>
          <w:jc w:val="center"/>
        </w:pPr>
        <w:fldSimple w:instr="PAGE   \* MERGEFORMAT">
          <w:r w:rsidR="0015525A">
            <w:rPr>
              <w:noProof/>
            </w:rPr>
            <w:t>25</w:t>
          </w:r>
        </w:fldSimple>
      </w:p>
    </w:sdtContent>
  </w:sdt>
  <w:p w:rsidR="00270E7D" w:rsidRDefault="00270E7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755701"/>
    <w:multiLevelType w:val="hybridMultilevel"/>
    <w:tmpl w:val="7A3A9DF8"/>
    <w:lvl w:ilvl="0" w:tplc="FEE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CA51AE"/>
    <w:multiLevelType w:val="hybridMultilevel"/>
    <w:tmpl w:val="99665022"/>
    <w:lvl w:ilvl="0" w:tplc="D272D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396D21"/>
    <w:multiLevelType w:val="hybridMultilevel"/>
    <w:tmpl w:val="DAC8E930"/>
    <w:lvl w:ilvl="0" w:tplc="B7AA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B6BAF"/>
    <w:rsid w:val="00003BE8"/>
    <w:rsid w:val="00007B9F"/>
    <w:rsid w:val="000176CE"/>
    <w:rsid w:val="00026984"/>
    <w:rsid w:val="00032420"/>
    <w:rsid w:val="0003660C"/>
    <w:rsid w:val="00050F61"/>
    <w:rsid w:val="000516ED"/>
    <w:rsid w:val="000517B1"/>
    <w:rsid w:val="0005281C"/>
    <w:rsid w:val="0005294C"/>
    <w:rsid w:val="00060F73"/>
    <w:rsid w:val="00063C18"/>
    <w:rsid w:val="00066314"/>
    <w:rsid w:val="000718F1"/>
    <w:rsid w:val="00075254"/>
    <w:rsid w:val="00081627"/>
    <w:rsid w:val="00082326"/>
    <w:rsid w:val="00083772"/>
    <w:rsid w:val="00083B98"/>
    <w:rsid w:val="00083C53"/>
    <w:rsid w:val="00087286"/>
    <w:rsid w:val="00087CEA"/>
    <w:rsid w:val="00087F32"/>
    <w:rsid w:val="000911AC"/>
    <w:rsid w:val="00092AD5"/>
    <w:rsid w:val="000940D1"/>
    <w:rsid w:val="00096656"/>
    <w:rsid w:val="000A55C0"/>
    <w:rsid w:val="000A6187"/>
    <w:rsid w:val="000B0AFB"/>
    <w:rsid w:val="000B1947"/>
    <w:rsid w:val="000B3285"/>
    <w:rsid w:val="000B4290"/>
    <w:rsid w:val="000B6E47"/>
    <w:rsid w:val="000B754B"/>
    <w:rsid w:val="000C2C56"/>
    <w:rsid w:val="000C34CA"/>
    <w:rsid w:val="000C35BE"/>
    <w:rsid w:val="000C4964"/>
    <w:rsid w:val="000D064F"/>
    <w:rsid w:val="000D1EE3"/>
    <w:rsid w:val="000D1F30"/>
    <w:rsid w:val="000D2CC5"/>
    <w:rsid w:val="000D420F"/>
    <w:rsid w:val="000D7246"/>
    <w:rsid w:val="000E1686"/>
    <w:rsid w:val="000E419B"/>
    <w:rsid w:val="000F4AAF"/>
    <w:rsid w:val="000F6A23"/>
    <w:rsid w:val="000F76BB"/>
    <w:rsid w:val="0010000A"/>
    <w:rsid w:val="001014EE"/>
    <w:rsid w:val="00102389"/>
    <w:rsid w:val="001122EE"/>
    <w:rsid w:val="00114D5F"/>
    <w:rsid w:val="00117696"/>
    <w:rsid w:val="001230EB"/>
    <w:rsid w:val="00124C98"/>
    <w:rsid w:val="001315DA"/>
    <w:rsid w:val="001353A5"/>
    <w:rsid w:val="00141712"/>
    <w:rsid w:val="001510BD"/>
    <w:rsid w:val="001531C2"/>
    <w:rsid w:val="001532E3"/>
    <w:rsid w:val="00153679"/>
    <w:rsid w:val="0015525A"/>
    <w:rsid w:val="0015675E"/>
    <w:rsid w:val="0015760C"/>
    <w:rsid w:val="00157C3E"/>
    <w:rsid w:val="00160F8C"/>
    <w:rsid w:val="00164D8E"/>
    <w:rsid w:val="00167B83"/>
    <w:rsid w:val="001708C5"/>
    <w:rsid w:val="0017149D"/>
    <w:rsid w:val="00171A8F"/>
    <w:rsid w:val="00173698"/>
    <w:rsid w:val="00182A0F"/>
    <w:rsid w:val="00184E77"/>
    <w:rsid w:val="00193216"/>
    <w:rsid w:val="001A21C5"/>
    <w:rsid w:val="001A2933"/>
    <w:rsid w:val="001A3DC1"/>
    <w:rsid w:val="001A3FBD"/>
    <w:rsid w:val="001A4D0D"/>
    <w:rsid w:val="001A4D7E"/>
    <w:rsid w:val="001A538E"/>
    <w:rsid w:val="001A60D7"/>
    <w:rsid w:val="001B78C7"/>
    <w:rsid w:val="001B7A9F"/>
    <w:rsid w:val="001C1E14"/>
    <w:rsid w:val="001C2E59"/>
    <w:rsid w:val="001C6ABD"/>
    <w:rsid w:val="001D0152"/>
    <w:rsid w:val="001D37D4"/>
    <w:rsid w:val="001D79CD"/>
    <w:rsid w:val="001E0526"/>
    <w:rsid w:val="001E1AFE"/>
    <w:rsid w:val="001E25DC"/>
    <w:rsid w:val="001E62B5"/>
    <w:rsid w:val="001F6F73"/>
    <w:rsid w:val="001F76B8"/>
    <w:rsid w:val="00202A38"/>
    <w:rsid w:val="002047E1"/>
    <w:rsid w:val="00204AE9"/>
    <w:rsid w:val="002106ED"/>
    <w:rsid w:val="002208B8"/>
    <w:rsid w:val="00221AB6"/>
    <w:rsid w:val="0022488E"/>
    <w:rsid w:val="002277B1"/>
    <w:rsid w:val="00233995"/>
    <w:rsid w:val="002419D1"/>
    <w:rsid w:val="00246A78"/>
    <w:rsid w:val="002477F0"/>
    <w:rsid w:val="0025241A"/>
    <w:rsid w:val="0025425D"/>
    <w:rsid w:val="00254892"/>
    <w:rsid w:val="00260741"/>
    <w:rsid w:val="002615CC"/>
    <w:rsid w:val="0026241B"/>
    <w:rsid w:val="00263DBA"/>
    <w:rsid w:val="00264561"/>
    <w:rsid w:val="00264AE5"/>
    <w:rsid w:val="00270E7D"/>
    <w:rsid w:val="00271B07"/>
    <w:rsid w:val="00276CC9"/>
    <w:rsid w:val="00277D93"/>
    <w:rsid w:val="002800D3"/>
    <w:rsid w:val="00281ADA"/>
    <w:rsid w:val="002824A8"/>
    <w:rsid w:val="002824FF"/>
    <w:rsid w:val="00285DB8"/>
    <w:rsid w:val="00293A2A"/>
    <w:rsid w:val="002A19A4"/>
    <w:rsid w:val="002A2487"/>
    <w:rsid w:val="002A72B5"/>
    <w:rsid w:val="002B0018"/>
    <w:rsid w:val="002B0B90"/>
    <w:rsid w:val="002B0E52"/>
    <w:rsid w:val="002B4C10"/>
    <w:rsid w:val="002C43F9"/>
    <w:rsid w:val="002D1953"/>
    <w:rsid w:val="002D2558"/>
    <w:rsid w:val="002E6088"/>
    <w:rsid w:val="002E7255"/>
    <w:rsid w:val="002F11E1"/>
    <w:rsid w:val="002F140F"/>
    <w:rsid w:val="002F6951"/>
    <w:rsid w:val="00301715"/>
    <w:rsid w:val="00301B0C"/>
    <w:rsid w:val="003028B9"/>
    <w:rsid w:val="00311DD2"/>
    <w:rsid w:val="00313185"/>
    <w:rsid w:val="00314C66"/>
    <w:rsid w:val="00324FE5"/>
    <w:rsid w:val="00325783"/>
    <w:rsid w:val="00326C21"/>
    <w:rsid w:val="003275EE"/>
    <w:rsid w:val="003302FE"/>
    <w:rsid w:val="00340665"/>
    <w:rsid w:val="00340B75"/>
    <w:rsid w:val="00344252"/>
    <w:rsid w:val="003476A6"/>
    <w:rsid w:val="00350BB5"/>
    <w:rsid w:val="0035262B"/>
    <w:rsid w:val="00352754"/>
    <w:rsid w:val="00353586"/>
    <w:rsid w:val="00354C9A"/>
    <w:rsid w:val="003608FF"/>
    <w:rsid w:val="00366B17"/>
    <w:rsid w:val="00375CF2"/>
    <w:rsid w:val="00376C8A"/>
    <w:rsid w:val="003856ED"/>
    <w:rsid w:val="00385B73"/>
    <w:rsid w:val="00386D35"/>
    <w:rsid w:val="00392E08"/>
    <w:rsid w:val="003A5664"/>
    <w:rsid w:val="003A5C9E"/>
    <w:rsid w:val="003A72E4"/>
    <w:rsid w:val="003B2FF1"/>
    <w:rsid w:val="003B3121"/>
    <w:rsid w:val="003B3428"/>
    <w:rsid w:val="003B5043"/>
    <w:rsid w:val="003B779E"/>
    <w:rsid w:val="003C0862"/>
    <w:rsid w:val="003C2B7C"/>
    <w:rsid w:val="003C489C"/>
    <w:rsid w:val="003D2860"/>
    <w:rsid w:val="003D4442"/>
    <w:rsid w:val="003D5285"/>
    <w:rsid w:val="003E3BC7"/>
    <w:rsid w:val="003E45D6"/>
    <w:rsid w:val="003F19CA"/>
    <w:rsid w:val="003F3A23"/>
    <w:rsid w:val="003F3BBC"/>
    <w:rsid w:val="003F5808"/>
    <w:rsid w:val="003F6280"/>
    <w:rsid w:val="003F734C"/>
    <w:rsid w:val="00406E74"/>
    <w:rsid w:val="00407856"/>
    <w:rsid w:val="004121BC"/>
    <w:rsid w:val="00413944"/>
    <w:rsid w:val="004142BB"/>
    <w:rsid w:val="0041756F"/>
    <w:rsid w:val="00420755"/>
    <w:rsid w:val="004215B3"/>
    <w:rsid w:val="00424FB9"/>
    <w:rsid w:val="004254DC"/>
    <w:rsid w:val="004409F6"/>
    <w:rsid w:val="00443C0E"/>
    <w:rsid w:val="00444710"/>
    <w:rsid w:val="0044549C"/>
    <w:rsid w:val="00453B6A"/>
    <w:rsid w:val="00453B8C"/>
    <w:rsid w:val="00453E76"/>
    <w:rsid w:val="0045606C"/>
    <w:rsid w:val="00461C40"/>
    <w:rsid w:val="00465549"/>
    <w:rsid w:val="00466D7D"/>
    <w:rsid w:val="00475E65"/>
    <w:rsid w:val="00477917"/>
    <w:rsid w:val="00492436"/>
    <w:rsid w:val="00493790"/>
    <w:rsid w:val="00496EE7"/>
    <w:rsid w:val="00497AE2"/>
    <w:rsid w:val="004A05B0"/>
    <w:rsid w:val="004A09D5"/>
    <w:rsid w:val="004A6C1E"/>
    <w:rsid w:val="004B232F"/>
    <w:rsid w:val="004B4B6F"/>
    <w:rsid w:val="004B51B8"/>
    <w:rsid w:val="004B7C7E"/>
    <w:rsid w:val="004C0F7F"/>
    <w:rsid w:val="004C2430"/>
    <w:rsid w:val="004C2506"/>
    <w:rsid w:val="004C2C9F"/>
    <w:rsid w:val="004C4275"/>
    <w:rsid w:val="004C524B"/>
    <w:rsid w:val="004C7D83"/>
    <w:rsid w:val="004D0D00"/>
    <w:rsid w:val="004D1C09"/>
    <w:rsid w:val="004D6140"/>
    <w:rsid w:val="004E1E04"/>
    <w:rsid w:val="004E2D03"/>
    <w:rsid w:val="004E572A"/>
    <w:rsid w:val="004F409F"/>
    <w:rsid w:val="00501F3F"/>
    <w:rsid w:val="0050227E"/>
    <w:rsid w:val="00516F25"/>
    <w:rsid w:val="00524EE2"/>
    <w:rsid w:val="00533BE7"/>
    <w:rsid w:val="00545BD6"/>
    <w:rsid w:val="00546063"/>
    <w:rsid w:val="00546ADF"/>
    <w:rsid w:val="00547B95"/>
    <w:rsid w:val="0055133D"/>
    <w:rsid w:val="00552090"/>
    <w:rsid w:val="00552D99"/>
    <w:rsid w:val="00556C14"/>
    <w:rsid w:val="00562156"/>
    <w:rsid w:val="005624ED"/>
    <w:rsid w:val="00564BE8"/>
    <w:rsid w:val="0056776A"/>
    <w:rsid w:val="00577CA1"/>
    <w:rsid w:val="005824C9"/>
    <w:rsid w:val="00587B87"/>
    <w:rsid w:val="00590148"/>
    <w:rsid w:val="00591CAC"/>
    <w:rsid w:val="0059290E"/>
    <w:rsid w:val="00592D4A"/>
    <w:rsid w:val="00596F9C"/>
    <w:rsid w:val="005A4AD8"/>
    <w:rsid w:val="005A631D"/>
    <w:rsid w:val="005A69D6"/>
    <w:rsid w:val="005B4684"/>
    <w:rsid w:val="005C02DC"/>
    <w:rsid w:val="005C115A"/>
    <w:rsid w:val="005C1641"/>
    <w:rsid w:val="005C5DE3"/>
    <w:rsid w:val="005C6B99"/>
    <w:rsid w:val="005D06CD"/>
    <w:rsid w:val="005D6F82"/>
    <w:rsid w:val="005E0B5B"/>
    <w:rsid w:val="005E1D9F"/>
    <w:rsid w:val="005E4662"/>
    <w:rsid w:val="005F1FBE"/>
    <w:rsid w:val="005F4A41"/>
    <w:rsid w:val="005F6268"/>
    <w:rsid w:val="00602044"/>
    <w:rsid w:val="00602B0B"/>
    <w:rsid w:val="00602C9E"/>
    <w:rsid w:val="0060318D"/>
    <w:rsid w:val="006033F0"/>
    <w:rsid w:val="00605917"/>
    <w:rsid w:val="00610128"/>
    <w:rsid w:val="00611C22"/>
    <w:rsid w:val="00611F80"/>
    <w:rsid w:val="00612A70"/>
    <w:rsid w:val="00612B1C"/>
    <w:rsid w:val="00625E57"/>
    <w:rsid w:val="006265F0"/>
    <w:rsid w:val="00630613"/>
    <w:rsid w:val="0063297A"/>
    <w:rsid w:val="00633567"/>
    <w:rsid w:val="00644421"/>
    <w:rsid w:val="006449E7"/>
    <w:rsid w:val="00645B0D"/>
    <w:rsid w:val="00647A5D"/>
    <w:rsid w:val="00647B39"/>
    <w:rsid w:val="006568CA"/>
    <w:rsid w:val="006601C5"/>
    <w:rsid w:val="00663E4D"/>
    <w:rsid w:val="00665218"/>
    <w:rsid w:val="006668E4"/>
    <w:rsid w:val="00667882"/>
    <w:rsid w:val="00672AE1"/>
    <w:rsid w:val="00672F04"/>
    <w:rsid w:val="00673C0F"/>
    <w:rsid w:val="00675A65"/>
    <w:rsid w:val="00676B1C"/>
    <w:rsid w:val="00680638"/>
    <w:rsid w:val="00682BAA"/>
    <w:rsid w:val="006950DB"/>
    <w:rsid w:val="00695482"/>
    <w:rsid w:val="0069731A"/>
    <w:rsid w:val="006A42C8"/>
    <w:rsid w:val="006A5AA3"/>
    <w:rsid w:val="006A7674"/>
    <w:rsid w:val="006A7701"/>
    <w:rsid w:val="006A7F17"/>
    <w:rsid w:val="006B2814"/>
    <w:rsid w:val="006C62E1"/>
    <w:rsid w:val="006C62E4"/>
    <w:rsid w:val="006D162E"/>
    <w:rsid w:val="006D19D2"/>
    <w:rsid w:val="006D7E66"/>
    <w:rsid w:val="006E19B0"/>
    <w:rsid w:val="006E1D45"/>
    <w:rsid w:val="006F1403"/>
    <w:rsid w:val="006F4E4F"/>
    <w:rsid w:val="0070003D"/>
    <w:rsid w:val="00700D3D"/>
    <w:rsid w:val="007024F8"/>
    <w:rsid w:val="00703D68"/>
    <w:rsid w:val="00706FA6"/>
    <w:rsid w:val="00712A81"/>
    <w:rsid w:val="00713CC7"/>
    <w:rsid w:val="00717E7B"/>
    <w:rsid w:val="007217C0"/>
    <w:rsid w:val="00723A08"/>
    <w:rsid w:val="00732036"/>
    <w:rsid w:val="0073265E"/>
    <w:rsid w:val="00733426"/>
    <w:rsid w:val="007416AA"/>
    <w:rsid w:val="00746E61"/>
    <w:rsid w:val="007504A9"/>
    <w:rsid w:val="007613D1"/>
    <w:rsid w:val="00762CAA"/>
    <w:rsid w:val="0076771C"/>
    <w:rsid w:val="007704FC"/>
    <w:rsid w:val="007715F8"/>
    <w:rsid w:val="00771655"/>
    <w:rsid w:val="00776601"/>
    <w:rsid w:val="00776ADB"/>
    <w:rsid w:val="00786CF1"/>
    <w:rsid w:val="007870E6"/>
    <w:rsid w:val="0079333B"/>
    <w:rsid w:val="007949F2"/>
    <w:rsid w:val="007B3894"/>
    <w:rsid w:val="007B5075"/>
    <w:rsid w:val="007D03DA"/>
    <w:rsid w:val="007D44CF"/>
    <w:rsid w:val="00800896"/>
    <w:rsid w:val="00802AA3"/>
    <w:rsid w:val="00802F83"/>
    <w:rsid w:val="00804A33"/>
    <w:rsid w:val="00811ECB"/>
    <w:rsid w:val="00812B35"/>
    <w:rsid w:val="008131C7"/>
    <w:rsid w:val="00814809"/>
    <w:rsid w:val="0082070F"/>
    <w:rsid w:val="008247B6"/>
    <w:rsid w:val="008311CD"/>
    <w:rsid w:val="0084041C"/>
    <w:rsid w:val="008439B6"/>
    <w:rsid w:val="0084428B"/>
    <w:rsid w:val="00845EC6"/>
    <w:rsid w:val="00846AAD"/>
    <w:rsid w:val="00851154"/>
    <w:rsid w:val="00852AB4"/>
    <w:rsid w:val="008535BE"/>
    <w:rsid w:val="008557BB"/>
    <w:rsid w:val="00857298"/>
    <w:rsid w:val="00857A75"/>
    <w:rsid w:val="0086009F"/>
    <w:rsid w:val="00860EAC"/>
    <w:rsid w:val="008617E1"/>
    <w:rsid w:val="00862EE3"/>
    <w:rsid w:val="00863531"/>
    <w:rsid w:val="00863A65"/>
    <w:rsid w:val="00876A18"/>
    <w:rsid w:val="0088053E"/>
    <w:rsid w:val="00883A73"/>
    <w:rsid w:val="00884315"/>
    <w:rsid w:val="00886DE0"/>
    <w:rsid w:val="00887BB1"/>
    <w:rsid w:val="00890B36"/>
    <w:rsid w:val="00894580"/>
    <w:rsid w:val="008B09C8"/>
    <w:rsid w:val="008B5CA2"/>
    <w:rsid w:val="008B5F88"/>
    <w:rsid w:val="008C5271"/>
    <w:rsid w:val="008C67EA"/>
    <w:rsid w:val="008C6C9E"/>
    <w:rsid w:val="008D36B4"/>
    <w:rsid w:val="008E13F4"/>
    <w:rsid w:val="008E1AFB"/>
    <w:rsid w:val="008E2FD6"/>
    <w:rsid w:val="008E3831"/>
    <w:rsid w:val="008E67C8"/>
    <w:rsid w:val="008F4FCA"/>
    <w:rsid w:val="008F6E61"/>
    <w:rsid w:val="008F76AE"/>
    <w:rsid w:val="00905AA8"/>
    <w:rsid w:val="00905BE8"/>
    <w:rsid w:val="00906689"/>
    <w:rsid w:val="00910497"/>
    <w:rsid w:val="009105BA"/>
    <w:rsid w:val="00913FD8"/>
    <w:rsid w:val="0092030D"/>
    <w:rsid w:val="00920322"/>
    <w:rsid w:val="009249E7"/>
    <w:rsid w:val="009323CC"/>
    <w:rsid w:val="00934706"/>
    <w:rsid w:val="0093671D"/>
    <w:rsid w:val="00941245"/>
    <w:rsid w:val="00941386"/>
    <w:rsid w:val="009464FF"/>
    <w:rsid w:val="00950051"/>
    <w:rsid w:val="00950D29"/>
    <w:rsid w:val="00956C3E"/>
    <w:rsid w:val="009574A3"/>
    <w:rsid w:val="00957633"/>
    <w:rsid w:val="00957A33"/>
    <w:rsid w:val="00960A36"/>
    <w:rsid w:val="009669DD"/>
    <w:rsid w:val="0097285F"/>
    <w:rsid w:val="0097638F"/>
    <w:rsid w:val="00976779"/>
    <w:rsid w:val="009817BE"/>
    <w:rsid w:val="009939AF"/>
    <w:rsid w:val="009942D8"/>
    <w:rsid w:val="00994D95"/>
    <w:rsid w:val="00995FF8"/>
    <w:rsid w:val="00996983"/>
    <w:rsid w:val="009A1155"/>
    <w:rsid w:val="009A5EF1"/>
    <w:rsid w:val="009A6064"/>
    <w:rsid w:val="009B37CC"/>
    <w:rsid w:val="009B643E"/>
    <w:rsid w:val="009C1179"/>
    <w:rsid w:val="009C3A53"/>
    <w:rsid w:val="009D013C"/>
    <w:rsid w:val="009D020A"/>
    <w:rsid w:val="009D1E9D"/>
    <w:rsid w:val="009D2971"/>
    <w:rsid w:val="009D54D7"/>
    <w:rsid w:val="009D764A"/>
    <w:rsid w:val="009E4DA2"/>
    <w:rsid w:val="009E7F19"/>
    <w:rsid w:val="009F26F3"/>
    <w:rsid w:val="009F4DE6"/>
    <w:rsid w:val="009F6107"/>
    <w:rsid w:val="00A05007"/>
    <w:rsid w:val="00A051F2"/>
    <w:rsid w:val="00A163B6"/>
    <w:rsid w:val="00A20476"/>
    <w:rsid w:val="00A21F65"/>
    <w:rsid w:val="00A25182"/>
    <w:rsid w:val="00A26B53"/>
    <w:rsid w:val="00A30A5E"/>
    <w:rsid w:val="00A311F4"/>
    <w:rsid w:val="00A31FA2"/>
    <w:rsid w:val="00A333B4"/>
    <w:rsid w:val="00A43915"/>
    <w:rsid w:val="00A4412E"/>
    <w:rsid w:val="00A46A92"/>
    <w:rsid w:val="00A529B5"/>
    <w:rsid w:val="00A52B87"/>
    <w:rsid w:val="00A5439E"/>
    <w:rsid w:val="00A57BD3"/>
    <w:rsid w:val="00A62DE2"/>
    <w:rsid w:val="00A63891"/>
    <w:rsid w:val="00A6507C"/>
    <w:rsid w:val="00A85BBD"/>
    <w:rsid w:val="00A90B48"/>
    <w:rsid w:val="00A94076"/>
    <w:rsid w:val="00A941D6"/>
    <w:rsid w:val="00A9605D"/>
    <w:rsid w:val="00A977FC"/>
    <w:rsid w:val="00AA79FE"/>
    <w:rsid w:val="00AB16AD"/>
    <w:rsid w:val="00AB27F1"/>
    <w:rsid w:val="00AB2FDE"/>
    <w:rsid w:val="00AB5A2C"/>
    <w:rsid w:val="00AC1579"/>
    <w:rsid w:val="00AC275B"/>
    <w:rsid w:val="00AC32C3"/>
    <w:rsid w:val="00AC3E4D"/>
    <w:rsid w:val="00AC4E8A"/>
    <w:rsid w:val="00AC5843"/>
    <w:rsid w:val="00AD1D7D"/>
    <w:rsid w:val="00AD5A99"/>
    <w:rsid w:val="00AD7B47"/>
    <w:rsid w:val="00AE1336"/>
    <w:rsid w:val="00AE345D"/>
    <w:rsid w:val="00AE40FE"/>
    <w:rsid w:val="00AF6474"/>
    <w:rsid w:val="00B00AB6"/>
    <w:rsid w:val="00B0676E"/>
    <w:rsid w:val="00B071A1"/>
    <w:rsid w:val="00B11FA0"/>
    <w:rsid w:val="00B14EC7"/>
    <w:rsid w:val="00B16E70"/>
    <w:rsid w:val="00B216B3"/>
    <w:rsid w:val="00B22CAF"/>
    <w:rsid w:val="00B22E62"/>
    <w:rsid w:val="00B30665"/>
    <w:rsid w:val="00B32490"/>
    <w:rsid w:val="00B325C0"/>
    <w:rsid w:val="00B342F2"/>
    <w:rsid w:val="00B37322"/>
    <w:rsid w:val="00B42771"/>
    <w:rsid w:val="00B4490E"/>
    <w:rsid w:val="00B534BE"/>
    <w:rsid w:val="00B53505"/>
    <w:rsid w:val="00B70596"/>
    <w:rsid w:val="00B72398"/>
    <w:rsid w:val="00B80572"/>
    <w:rsid w:val="00B86618"/>
    <w:rsid w:val="00B86C05"/>
    <w:rsid w:val="00B90E5F"/>
    <w:rsid w:val="00B95E03"/>
    <w:rsid w:val="00BA160F"/>
    <w:rsid w:val="00BA4542"/>
    <w:rsid w:val="00BA4BB9"/>
    <w:rsid w:val="00BA5931"/>
    <w:rsid w:val="00BB0424"/>
    <w:rsid w:val="00BB1BBA"/>
    <w:rsid w:val="00BB4D39"/>
    <w:rsid w:val="00BB6721"/>
    <w:rsid w:val="00BC175C"/>
    <w:rsid w:val="00BC799F"/>
    <w:rsid w:val="00BD011A"/>
    <w:rsid w:val="00BD3846"/>
    <w:rsid w:val="00BD50CF"/>
    <w:rsid w:val="00BD62D8"/>
    <w:rsid w:val="00BE472E"/>
    <w:rsid w:val="00BE5442"/>
    <w:rsid w:val="00BF2D86"/>
    <w:rsid w:val="00C0172C"/>
    <w:rsid w:val="00C02871"/>
    <w:rsid w:val="00C02E94"/>
    <w:rsid w:val="00C05731"/>
    <w:rsid w:val="00C060B3"/>
    <w:rsid w:val="00C11AFE"/>
    <w:rsid w:val="00C12CE7"/>
    <w:rsid w:val="00C1574A"/>
    <w:rsid w:val="00C2034E"/>
    <w:rsid w:val="00C209F4"/>
    <w:rsid w:val="00C20E19"/>
    <w:rsid w:val="00C21FDD"/>
    <w:rsid w:val="00C2376F"/>
    <w:rsid w:val="00C3405A"/>
    <w:rsid w:val="00C34C51"/>
    <w:rsid w:val="00C40D2F"/>
    <w:rsid w:val="00C41E57"/>
    <w:rsid w:val="00C42F7A"/>
    <w:rsid w:val="00C46D40"/>
    <w:rsid w:val="00C47FD3"/>
    <w:rsid w:val="00C519E2"/>
    <w:rsid w:val="00C520F5"/>
    <w:rsid w:val="00C54C21"/>
    <w:rsid w:val="00C54C66"/>
    <w:rsid w:val="00C55E36"/>
    <w:rsid w:val="00C56457"/>
    <w:rsid w:val="00C632F2"/>
    <w:rsid w:val="00C72616"/>
    <w:rsid w:val="00C73225"/>
    <w:rsid w:val="00C736EC"/>
    <w:rsid w:val="00C7636C"/>
    <w:rsid w:val="00C8056F"/>
    <w:rsid w:val="00C819B2"/>
    <w:rsid w:val="00C86345"/>
    <w:rsid w:val="00C87472"/>
    <w:rsid w:val="00C87695"/>
    <w:rsid w:val="00C910A5"/>
    <w:rsid w:val="00C94625"/>
    <w:rsid w:val="00CA5616"/>
    <w:rsid w:val="00CA63F9"/>
    <w:rsid w:val="00CC00A6"/>
    <w:rsid w:val="00CC0285"/>
    <w:rsid w:val="00CC28D1"/>
    <w:rsid w:val="00CC5BBD"/>
    <w:rsid w:val="00CC60AB"/>
    <w:rsid w:val="00CD4CE2"/>
    <w:rsid w:val="00CD7AC0"/>
    <w:rsid w:val="00CD7FEB"/>
    <w:rsid w:val="00CE1D39"/>
    <w:rsid w:val="00CE36B3"/>
    <w:rsid w:val="00CE641A"/>
    <w:rsid w:val="00CF288D"/>
    <w:rsid w:val="00CF4DA0"/>
    <w:rsid w:val="00CF6387"/>
    <w:rsid w:val="00D01F10"/>
    <w:rsid w:val="00D02E06"/>
    <w:rsid w:val="00D058B7"/>
    <w:rsid w:val="00D202A3"/>
    <w:rsid w:val="00D27725"/>
    <w:rsid w:val="00D32E3C"/>
    <w:rsid w:val="00D372E0"/>
    <w:rsid w:val="00D439A7"/>
    <w:rsid w:val="00D44113"/>
    <w:rsid w:val="00D45620"/>
    <w:rsid w:val="00D534A6"/>
    <w:rsid w:val="00D608AF"/>
    <w:rsid w:val="00D614D4"/>
    <w:rsid w:val="00D65EFA"/>
    <w:rsid w:val="00D6788F"/>
    <w:rsid w:val="00D67AC2"/>
    <w:rsid w:val="00D70878"/>
    <w:rsid w:val="00D711F4"/>
    <w:rsid w:val="00D76659"/>
    <w:rsid w:val="00D772D5"/>
    <w:rsid w:val="00D77A3F"/>
    <w:rsid w:val="00D8395C"/>
    <w:rsid w:val="00D83F91"/>
    <w:rsid w:val="00D92BDF"/>
    <w:rsid w:val="00D9386A"/>
    <w:rsid w:val="00D96343"/>
    <w:rsid w:val="00D96797"/>
    <w:rsid w:val="00DA492D"/>
    <w:rsid w:val="00DA4D3C"/>
    <w:rsid w:val="00DA52FD"/>
    <w:rsid w:val="00DB6687"/>
    <w:rsid w:val="00DC20D6"/>
    <w:rsid w:val="00DC3E63"/>
    <w:rsid w:val="00DC46BA"/>
    <w:rsid w:val="00DD2B1B"/>
    <w:rsid w:val="00DD3936"/>
    <w:rsid w:val="00DD6815"/>
    <w:rsid w:val="00DE5819"/>
    <w:rsid w:val="00DE722B"/>
    <w:rsid w:val="00DF051F"/>
    <w:rsid w:val="00DF1534"/>
    <w:rsid w:val="00DF190E"/>
    <w:rsid w:val="00DF2591"/>
    <w:rsid w:val="00DF334E"/>
    <w:rsid w:val="00DF6615"/>
    <w:rsid w:val="00E02B13"/>
    <w:rsid w:val="00E050D0"/>
    <w:rsid w:val="00E0706B"/>
    <w:rsid w:val="00E12250"/>
    <w:rsid w:val="00E14D74"/>
    <w:rsid w:val="00E17353"/>
    <w:rsid w:val="00E25329"/>
    <w:rsid w:val="00E3676D"/>
    <w:rsid w:val="00E417D2"/>
    <w:rsid w:val="00E42AF9"/>
    <w:rsid w:val="00E503B3"/>
    <w:rsid w:val="00E57410"/>
    <w:rsid w:val="00E606F5"/>
    <w:rsid w:val="00E64F87"/>
    <w:rsid w:val="00E65DEE"/>
    <w:rsid w:val="00E7138B"/>
    <w:rsid w:val="00E731D4"/>
    <w:rsid w:val="00E74949"/>
    <w:rsid w:val="00E800E2"/>
    <w:rsid w:val="00E81C82"/>
    <w:rsid w:val="00E82B56"/>
    <w:rsid w:val="00E83B7C"/>
    <w:rsid w:val="00E8501C"/>
    <w:rsid w:val="00E966C2"/>
    <w:rsid w:val="00EA042F"/>
    <w:rsid w:val="00EA1632"/>
    <w:rsid w:val="00EA1BEB"/>
    <w:rsid w:val="00EA1C3F"/>
    <w:rsid w:val="00EA6184"/>
    <w:rsid w:val="00EB3BAA"/>
    <w:rsid w:val="00EB567E"/>
    <w:rsid w:val="00EB59ED"/>
    <w:rsid w:val="00EB6972"/>
    <w:rsid w:val="00EC1E9E"/>
    <w:rsid w:val="00EC72F3"/>
    <w:rsid w:val="00EC7DF6"/>
    <w:rsid w:val="00ED21C5"/>
    <w:rsid w:val="00ED3945"/>
    <w:rsid w:val="00ED66E9"/>
    <w:rsid w:val="00EE08D3"/>
    <w:rsid w:val="00EE6C81"/>
    <w:rsid w:val="00EF53FE"/>
    <w:rsid w:val="00F011C6"/>
    <w:rsid w:val="00F01F94"/>
    <w:rsid w:val="00F0291D"/>
    <w:rsid w:val="00F05C8F"/>
    <w:rsid w:val="00F06B8F"/>
    <w:rsid w:val="00F134D3"/>
    <w:rsid w:val="00F1430D"/>
    <w:rsid w:val="00F153B0"/>
    <w:rsid w:val="00F2461C"/>
    <w:rsid w:val="00F25097"/>
    <w:rsid w:val="00F34EC6"/>
    <w:rsid w:val="00F429B9"/>
    <w:rsid w:val="00F433EF"/>
    <w:rsid w:val="00F46A2D"/>
    <w:rsid w:val="00F47CBC"/>
    <w:rsid w:val="00F536C0"/>
    <w:rsid w:val="00F607E1"/>
    <w:rsid w:val="00F7257D"/>
    <w:rsid w:val="00F725AF"/>
    <w:rsid w:val="00F753FB"/>
    <w:rsid w:val="00F80A49"/>
    <w:rsid w:val="00F81571"/>
    <w:rsid w:val="00F861AD"/>
    <w:rsid w:val="00F907D8"/>
    <w:rsid w:val="00F90B08"/>
    <w:rsid w:val="00F91197"/>
    <w:rsid w:val="00F933E5"/>
    <w:rsid w:val="00F973EF"/>
    <w:rsid w:val="00FA1892"/>
    <w:rsid w:val="00FA64B1"/>
    <w:rsid w:val="00FB0F83"/>
    <w:rsid w:val="00FB1DE1"/>
    <w:rsid w:val="00FB58A3"/>
    <w:rsid w:val="00FB6BAF"/>
    <w:rsid w:val="00FC0966"/>
    <w:rsid w:val="00FC1148"/>
    <w:rsid w:val="00FC2621"/>
    <w:rsid w:val="00FC35B9"/>
    <w:rsid w:val="00FC53A1"/>
    <w:rsid w:val="00FC7C53"/>
    <w:rsid w:val="00FD19F5"/>
    <w:rsid w:val="00FD2121"/>
    <w:rsid w:val="00FE1B05"/>
    <w:rsid w:val="00FE2DD9"/>
    <w:rsid w:val="00FE3BB4"/>
    <w:rsid w:val="00FE46D1"/>
    <w:rsid w:val="00FF019F"/>
    <w:rsid w:val="00FF2B70"/>
    <w:rsid w:val="00FF3AA1"/>
    <w:rsid w:val="00FF69E5"/>
    <w:rsid w:val="00FF7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BAF"/>
    <w:rPr>
      <w:rFonts w:asciiTheme="majorHAnsi" w:eastAsiaTheme="majorEastAsia" w:hAnsiTheme="majorHAnsi" w:cstheme="majorBidi"/>
      <w:b/>
      <w:bCs/>
      <w:kern w:val="32"/>
      <w:sz w:val="32"/>
      <w:szCs w:val="32"/>
    </w:rPr>
  </w:style>
  <w:style w:type="paragraph" w:styleId="a3">
    <w:name w:val="No Spacing"/>
    <w:autoRedefine/>
    <w:uiPriority w:val="1"/>
    <w:qFormat/>
    <w:rsid w:val="00FB6BAF"/>
    <w:pPr>
      <w:suppressLineNumbers/>
      <w:ind w:firstLine="567"/>
    </w:pPr>
    <w:rPr>
      <w:rFonts w:eastAsia="Calibri"/>
      <w:lang w:eastAsia="ru-RU"/>
    </w:rPr>
  </w:style>
  <w:style w:type="paragraph" w:customStyle="1" w:styleId="ConsNormal">
    <w:name w:val="ConsNormal"/>
    <w:rsid w:val="00FB6BAF"/>
    <w:pPr>
      <w:widowControl w:val="0"/>
      <w:autoSpaceDE w:val="0"/>
      <w:autoSpaceDN w:val="0"/>
      <w:adjustRightInd w:val="0"/>
      <w:ind w:right="19772" w:firstLine="720"/>
      <w:jc w:val="left"/>
    </w:pPr>
    <w:rPr>
      <w:rFonts w:ascii="Arial" w:eastAsia="Times New Roman" w:hAnsi="Arial" w:cs="Arial"/>
      <w:sz w:val="20"/>
      <w:szCs w:val="20"/>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basedOn w:val="a0"/>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basedOn w:val="a0"/>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basedOn w:val="a0"/>
    <w:uiPriority w:val="99"/>
    <w:unhideWhenUsed/>
    <w:rsid w:val="00FB6BAF"/>
    <w:rPr>
      <w:color w:val="0000FF" w:themeColor="hyperlink"/>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rPr>
  </w:style>
  <w:style w:type="character" w:customStyle="1" w:styleId="ac">
    <w:name w:val="Верхний колонтитул Знак"/>
    <w:basedOn w:val="a0"/>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ind w:firstLine="0"/>
      <w:jc w:val="left"/>
    </w:p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rPr>
  </w:style>
  <w:style w:type="character" w:customStyle="1" w:styleId="af1">
    <w:name w:val="Текст концевой сноски Знак"/>
    <w:basedOn w:val="a0"/>
    <w:link w:val="af0"/>
    <w:uiPriority w:val="99"/>
    <w:semiHidden/>
    <w:rsid w:val="0073265E"/>
    <w:rPr>
      <w:sz w:val="20"/>
      <w:szCs w:val="20"/>
    </w:rPr>
  </w:style>
  <w:style w:type="character" w:styleId="af2">
    <w:name w:val="endnote reference"/>
    <w:basedOn w:val="a0"/>
    <w:uiPriority w:val="99"/>
    <w:semiHidden/>
    <w:unhideWhenUsed/>
    <w:rsid w:val="0073265E"/>
    <w:rPr>
      <w:vertAlign w:val="superscript"/>
    </w:rPr>
  </w:style>
  <w:style w:type="paragraph" w:styleId="af3">
    <w:name w:val="Title"/>
    <w:basedOn w:val="a"/>
    <w:link w:val="af4"/>
    <w:qFormat/>
    <w:rsid w:val="0041756F"/>
    <w:pPr>
      <w:ind w:firstLine="0"/>
      <w:jc w:val="center"/>
    </w:pPr>
    <w:rPr>
      <w:rFonts w:eastAsia="Times New Roman"/>
      <w:szCs w:val="24"/>
      <w:lang w:eastAsia="ru-RU"/>
    </w:rPr>
  </w:style>
  <w:style w:type="character" w:customStyle="1" w:styleId="af4">
    <w:name w:val="Название Знак"/>
    <w:basedOn w:val="a0"/>
    <w:link w:val="af3"/>
    <w:rsid w:val="0041756F"/>
    <w:rPr>
      <w:rFonts w:eastAsia="Times New Roman"/>
      <w:szCs w:val="24"/>
      <w:lang w:eastAsia="ru-RU"/>
    </w:rPr>
  </w:style>
  <w:style w:type="paragraph" w:styleId="af5">
    <w:name w:val="Normal (Web)"/>
    <w:basedOn w:val="a"/>
    <w:uiPriority w:val="99"/>
    <w:semiHidden/>
    <w:unhideWhenUsed/>
    <w:rsid w:val="00AB5A2C"/>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5597507">
      <w:bodyDiv w:val="1"/>
      <w:marLeft w:val="0"/>
      <w:marRight w:val="0"/>
      <w:marTop w:val="0"/>
      <w:marBottom w:val="0"/>
      <w:divBdr>
        <w:top w:val="none" w:sz="0" w:space="0" w:color="auto"/>
        <w:left w:val="none" w:sz="0" w:space="0" w:color="auto"/>
        <w:bottom w:val="none" w:sz="0" w:space="0" w:color="auto"/>
        <w:right w:val="none" w:sz="0" w:space="0" w:color="auto"/>
      </w:divBdr>
    </w:div>
    <w:div w:id="1978877161">
      <w:bodyDiv w:val="1"/>
      <w:marLeft w:val="0"/>
      <w:marRight w:val="0"/>
      <w:marTop w:val="0"/>
      <w:marBottom w:val="0"/>
      <w:divBdr>
        <w:top w:val="none" w:sz="0" w:space="0" w:color="auto"/>
        <w:left w:val="none" w:sz="0" w:space="0" w:color="auto"/>
        <w:bottom w:val="none" w:sz="0" w:space="0" w:color="auto"/>
        <w:right w:val="none" w:sz="0" w:space="0" w:color="auto"/>
      </w:divBdr>
    </w:div>
    <w:div w:id="2069448671">
      <w:bodyDiv w:val="1"/>
      <w:marLeft w:val="0"/>
      <w:marRight w:val="0"/>
      <w:marTop w:val="0"/>
      <w:marBottom w:val="0"/>
      <w:divBdr>
        <w:top w:val="none" w:sz="0" w:space="0" w:color="auto"/>
        <w:left w:val="none" w:sz="0" w:space="0" w:color="auto"/>
        <w:bottom w:val="none" w:sz="0" w:space="0" w:color="auto"/>
        <w:right w:val="none" w:sz="0" w:space="0" w:color="auto"/>
      </w:divBdr>
    </w:div>
    <w:div w:id="20857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8E6C608F53FDBCCF4BCF6298543B9B9FDB8E5CFED93887D7E5A2B30i3U0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340470BDDE8E7797AA3D5940E52C807D0D85D212E2F62452D32D79D540ABF9624E0253FD341CAEv5p8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DE01628C79833400A3679D8CD024F2AFB9FCA335E2CEB81F8FD0B284aALE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C873B6F52D1E69ECDD83256F2D32EAE9014B14DE094A0D090D4A5BE50670F819EE70489IC77J" TargetMode="External"/><Relationship Id="rId4" Type="http://schemas.openxmlformats.org/officeDocument/2006/relationships/settings" Target="settings.xml"/><Relationship Id="rId9" Type="http://schemas.openxmlformats.org/officeDocument/2006/relationships/hyperlink" Target="garantF1://35841.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D35CF-F1F1-4FA6-A459-965F48EE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4360</TotalTime>
  <Pages>1</Pages>
  <Words>9280</Words>
  <Characters>52896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1</cp:lastModifiedBy>
  <cp:revision>5</cp:revision>
  <cp:lastPrinted>2021-12-19T08:12:00Z</cp:lastPrinted>
  <dcterms:created xsi:type="dcterms:W3CDTF">2020-09-24T07:05:00Z</dcterms:created>
  <dcterms:modified xsi:type="dcterms:W3CDTF">2021-12-23T11:10:00Z</dcterms:modified>
</cp:coreProperties>
</file>