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1" w:rsidRPr="004B7C01" w:rsidRDefault="004B7C01" w:rsidP="004B7C0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</w:p>
    <w:p w:rsidR="004B7C01" w:rsidRPr="004B7C01" w:rsidRDefault="004B7C01" w:rsidP="004B7C0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«ПИРИНЕМСКОЕ»</w:t>
      </w:r>
    </w:p>
    <w:p w:rsidR="004B7C01" w:rsidRPr="004B7C01" w:rsidRDefault="004B7C01" w:rsidP="004B7C0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7C0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4B7C0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B7C01" w:rsidRPr="004B7C01" w:rsidRDefault="004B7C01" w:rsidP="004B7C0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Архангельской области</w:t>
      </w:r>
    </w:p>
    <w:p w:rsidR="004B7C01" w:rsidRDefault="004B7C01" w:rsidP="004B7C0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пятого созыва (</w:t>
      </w:r>
      <w:r>
        <w:rPr>
          <w:rFonts w:ascii="Times New Roman" w:hAnsi="Times New Roman"/>
          <w:sz w:val="28"/>
          <w:szCs w:val="28"/>
        </w:rPr>
        <w:t>32</w:t>
      </w:r>
      <w:r w:rsidRPr="004B7C01">
        <w:rPr>
          <w:rFonts w:ascii="Times New Roman" w:hAnsi="Times New Roman"/>
          <w:sz w:val="28"/>
          <w:szCs w:val="28"/>
        </w:rPr>
        <w:t>-е внеочередное заседание)</w:t>
      </w:r>
    </w:p>
    <w:p w:rsidR="004B7C01" w:rsidRPr="004B7C01" w:rsidRDefault="004B7C01" w:rsidP="004B7C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РЕШЕНИЕ</w:t>
      </w:r>
    </w:p>
    <w:p w:rsidR="004B7C01" w:rsidRPr="004B7C01" w:rsidRDefault="004B7C01" w:rsidP="004B7C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12.05</w:t>
      </w:r>
      <w:r w:rsidRPr="004B7C01">
        <w:rPr>
          <w:rFonts w:ascii="Times New Roman" w:hAnsi="Times New Roman"/>
          <w:sz w:val="28"/>
          <w:szCs w:val="28"/>
        </w:rPr>
        <w:t xml:space="preserve">.2023 года                                                 № </w:t>
      </w:r>
      <w:r>
        <w:rPr>
          <w:rFonts w:ascii="Times New Roman" w:hAnsi="Times New Roman"/>
          <w:sz w:val="28"/>
          <w:szCs w:val="28"/>
        </w:rPr>
        <w:t>207</w:t>
      </w:r>
      <w:r w:rsidRPr="004B7C01">
        <w:rPr>
          <w:rFonts w:ascii="Times New Roman" w:hAnsi="Times New Roman"/>
          <w:sz w:val="28"/>
          <w:szCs w:val="28"/>
        </w:rPr>
        <w:t xml:space="preserve"> </w:t>
      </w:r>
    </w:p>
    <w:p w:rsidR="00E60DA8" w:rsidRPr="00E7444D" w:rsidRDefault="004B7C01" w:rsidP="004B7C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B7C01">
        <w:rPr>
          <w:rFonts w:ascii="Times New Roman" w:hAnsi="Times New Roman"/>
          <w:sz w:val="28"/>
          <w:szCs w:val="28"/>
        </w:rPr>
        <w:t>Пиринемь</w:t>
      </w:r>
      <w:proofErr w:type="spellEnd"/>
    </w:p>
    <w:p w:rsidR="002B185A" w:rsidRPr="00E7444D" w:rsidRDefault="00E7444D" w:rsidP="002B18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B185A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 xml:space="preserve">», входящих в состав 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путем </w:t>
      </w:r>
      <w:r w:rsidR="002B185A">
        <w:rPr>
          <w:rFonts w:ascii="Times New Roman" w:hAnsi="Times New Roman"/>
          <w:b/>
          <w:sz w:val="28"/>
          <w:szCs w:val="28"/>
        </w:rPr>
        <w:t xml:space="preserve">их </w:t>
      </w:r>
      <w:r w:rsidR="002B185A" w:rsidRPr="00E7444D">
        <w:rPr>
          <w:rFonts w:ascii="Times New Roman" w:hAnsi="Times New Roman"/>
          <w:b/>
          <w:sz w:val="28"/>
          <w:szCs w:val="28"/>
        </w:rPr>
        <w:t xml:space="preserve">объединения в </w:t>
      </w:r>
      <w:proofErr w:type="spellStart"/>
      <w:r w:rsidR="002B185A" w:rsidRPr="00E7444D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="002B185A" w:rsidRPr="00E7444D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2B185A" w:rsidRPr="00E7444D" w:rsidRDefault="002B185A" w:rsidP="002B18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185A" w:rsidRPr="002C5CBC" w:rsidRDefault="002B185A" w:rsidP="002B1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5CB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Совет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 решает:</w:t>
      </w:r>
    </w:p>
    <w:p w:rsidR="002B185A" w:rsidRPr="002C5CBC" w:rsidRDefault="002B185A" w:rsidP="002B185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5CB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2C5CBC">
        <w:rPr>
          <w:rFonts w:ascii="Times New Roman" w:hAnsi="Times New Roman"/>
          <w:sz w:val="28"/>
          <w:szCs w:val="28"/>
        </w:rPr>
        <w:t xml:space="preserve"> объединения 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области.</w:t>
      </w:r>
    </w:p>
    <w:p w:rsidR="002B185A" w:rsidRPr="002C5CBC" w:rsidRDefault="002B185A" w:rsidP="002B185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2B185A" w:rsidRPr="00E7444D" w:rsidRDefault="002B185A" w:rsidP="002B185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2B185A" w:rsidRPr="00E7444D" w:rsidRDefault="002B185A" w:rsidP="002B1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4682" w:rsidRPr="00E7444D" w:rsidRDefault="00554682" w:rsidP="005546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В.Т.Осюкова</w:t>
      </w:r>
      <w:proofErr w:type="spellEnd"/>
    </w:p>
    <w:p w:rsidR="00554682" w:rsidRDefault="00554682" w:rsidP="002B1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85A" w:rsidRPr="00E7444D" w:rsidRDefault="002B185A" w:rsidP="002B1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="00554682">
        <w:rPr>
          <w:rFonts w:ascii="Times New Roman" w:hAnsi="Times New Roman"/>
          <w:sz w:val="28"/>
          <w:szCs w:val="28"/>
        </w:rPr>
        <w:t xml:space="preserve">                                     В.Ф.Чарнасова</w:t>
      </w:r>
    </w:p>
    <w:sectPr w:rsidR="002B185A" w:rsidRPr="00E7444D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92559B"/>
    <w:multiLevelType w:val="singleLevel"/>
    <w:tmpl w:val="A77CA8B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080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76C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101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4338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0FDF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85A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37644"/>
    <w:rsid w:val="00341924"/>
    <w:rsid w:val="00342597"/>
    <w:rsid w:val="003428D3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6D2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B7C0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1CBB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5439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4682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5AF9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9B5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1DA4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3FEC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297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43F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5BB9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2CC2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D89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44D4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775D5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617F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5F85"/>
    <w:rsid w:val="00D67216"/>
    <w:rsid w:val="00D7092F"/>
    <w:rsid w:val="00D71858"/>
    <w:rsid w:val="00D7308E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2915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0425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16F9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3FF9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0C4C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BAC"/>
    <w:rsid w:val="00FC2D3F"/>
    <w:rsid w:val="00FC2F8F"/>
    <w:rsid w:val="00FC31B1"/>
    <w:rsid w:val="00FC332A"/>
    <w:rsid w:val="00FC36C7"/>
    <w:rsid w:val="00FC375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7958-3370-4421-8C78-F37D1F27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1</cp:lastModifiedBy>
  <cp:revision>29</cp:revision>
  <cp:lastPrinted>2023-05-12T12:06:00Z</cp:lastPrinted>
  <dcterms:created xsi:type="dcterms:W3CDTF">2017-10-27T07:52:00Z</dcterms:created>
  <dcterms:modified xsi:type="dcterms:W3CDTF">2023-05-15T08:38:00Z</dcterms:modified>
</cp:coreProperties>
</file>