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F0C" w:rsidRPr="004F2F81" w:rsidRDefault="00DC0F0C" w:rsidP="00DC0F0C">
      <w:pPr>
        <w:pStyle w:val="Style5"/>
        <w:jc w:val="center"/>
        <w:rPr>
          <w:rStyle w:val="FontStyle12"/>
          <w:rFonts w:eastAsia="Calibri"/>
          <w:b/>
          <w:color w:val="000000"/>
          <w:sz w:val="28"/>
        </w:rPr>
      </w:pPr>
      <w:r w:rsidRPr="004F2F81">
        <w:rPr>
          <w:rStyle w:val="FontStyle12"/>
          <w:rFonts w:eastAsia="Calibri"/>
          <w:b/>
          <w:color w:val="000000"/>
          <w:sz w:val="28"/>
        </w:rPr>
        <w:t>СОВЕТ ДЕПУТАТОВ</w:t>
      </w:r>
    </w:p>
    <w:p w:rsidR="00DC0F0C" w:rsidRPr="004F2F81" w:rsidRDefault="00DC0F0C" w:rsidP="00DC0F0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pacing w:val="20"/>
          <w:sz w:val="32"/>
          <w:szCs w:val="24"/>
        </w:rPr>
      </w:pPr>
      <w:r w:rsidRPr="004F2F81">
        <w:rPr>
          <w:rStyle w:val="FontStyle12"/>
          <w:rFonts w:eastAsia="Calibri"/>
          <w:color w:val="000000"/>
          <w:sz w:val="28"/>
        </w:rPr>
        <w:t>СЕЛЬСКОГО ПОСЕЛЕНИЯ «ШИЛЕГСКОЕ» ПИНЕЖСКОГО МУНИЦИПАЛЬНОГО РАЙОНА АРХАНГЕЛЬСКОЙ ОБЛАСТИ</w:t>
      </w:r>
    </w:p>
    <w:p w:rsidR="002A66BF" w:rsidRPr="004F2F81" w:rsidRDefault="002A66BF" w:rsidP="002A66BF">
      <w:pPr>
        <w:pStyle w:val="a9"/>
        <w:rPr>
          <w:b/>
          <w:color w:val="000000"/>
          <w:sz w:val="26"/>
          <w:szCs w:val="26"/>
        </w:rPr>
      </w:pPr>
    </w:p>
    <w:p w:rsidR="002A66BF" w:rsidRPr="004F2F81" w:rsidRDefault="002A66BF" w:rsidP="002A66BF">
      <w:pPr>
        <w:pStyle w:val="a9"/>
        <w:rPr>
          <w:b/>
          <w:color w:val="000000"/>
          <w:sz w:val="24"/>
          <w:szCs w:val="26"/>
        </w:rPr>
      </w:pPr>
      <w:r w:rsidRPr="004F2F81">
        <w:rPr>
          <w:b/>
          <w:color w:val="000000"/>
          <w:sz w:val="24"/>
          <w:szCs w:val="26"/>
        </w:rPr>
        <w:t>Пятого  созыва  (</w:t>
      </w:r>
      <w:r w:rsidR="00671490">
        <w:rPr>
          <w:b/>
          <w:color w:val="000000"/>
          <w:sz w:val="24"/>
          <w:szCs w:val="26"/>
        </w:rPr>
        <w:t>четырнадцатое</w:t>
      </w:r>
      <w:r w:rsidR="007838B3" w:rsidRPr="004F2F81">
        <w:rPr>
          <w:b/>
          <w:color w:val="000000"/>
          <w:sz w:val="24"/>
          <w:szCs w:val="26"/>
        </w:rPr>
        <w:t xml:space="preserve"> заседание</w:t>
      </w:r>
      <w:r w:rsidRPr="004F2F81">
        <w:rPr>
          <w:b/>
          <w:color w:val="000000"/>
          <w:sz w:val="24"/>
          <w:szCs w:val="26"/>
        </w:rPr>
        <w:t>)</w:t>
      </w:r>
    </w:p>
    <w:p w:rsidR="002A66BF" w:rsidRPr="004F2F81" w:rsidRDefault="002A66BF" w:rsidP="002A66BF">
      <w:pPr>
        <w:pStyle w:val="a9"/>
        <w:rPr>
          <w:b/>
          <w:color w:val="000000"/>
          <w:sz w:val="26"/>
          <w:szCs w:val="26"/>
        </w:rPr>
      </w:pPr>
    </w:p>
    <w:p w:rsidR="002A66BF" w:rsidRPr="004F2F81" w:rsidRDefault="002A66BF" w:rsidP="002A66BF">
      <w:pPr>
        <w:pStyle w:val="a9"/>
        <w:rPr>
          <w:b/>
          <w:color w:val="000000"/>
          <w:sz w:val="26"/>
          <w:szCs w:val="26"/>
        </w:rPr>
      </w:pPr>
      <w:proofErr w:type="gramStart"/>
      <w:r w:rsidRPr="004F2F81">
        <w:rPr>
          <w:b/>
          <w:color w:val="000000"/>
          <w:sz w:val="26"/>
          <w:szCs w:val="26"/>
        </w:rPr>
        <w:t>Р</w:t>
      </w:r>
      <w:proofErr w:type="gramEnd"/>
      <w:r w:rsidRPr="004F2F81">
        <w:rPr>
          <w:b/>
          <w:color w:val="000000"/>
          <w:sz w:val="26"/>
          <w:szCs w:val="26"/>
        </w:rPr>
        <w:t xml:space="preserve"> Е Ш Е Н И Е </w:t>
      </w:r>
    </w:p>
    <w:p w:rsidR="002A66BF" w:rsidRPr="004F2F81" w:rsidRDefault="002A66BF" w:rsidP="002A66BF">
      <w:pPr>
        <w:pStyle w:val="a9"/>
        <w:rPr>
          <w:b/>
          <w:color w:val="000000"/>
          <w:sz w:val="26"/>
          <w:szCs w:val="26"/>
        </w:rPr>
      </w:pPr>
    </w:p>
    <w:p w:rsidR="002A66BF" w:rsidRPr="004F2F81" w:rsidRDefault="002A66BF" w:rsidP="002A66BF">
      <w:pPr>
        <w:pStyle w:val="a9"/>
        <w:rPr>
          <w:color w:val="000000"/>
          <w:sz w:val="26"/>
          <w:szCs w:val="26"/>
        </w:rPr>
      </w:pPr>
      <w:r w:rsidRPr="004F2F81">
        <w:rPr>
          <w:color w:val="000000"/>
          <w:sz w:val="26"/>
          <w:szCs w:val="26"/>
        </w:rPr>
        <w:t xml:space="preserve">от  </w:t>
      </w:r>
      <w:r w:rsidR="00671490">
        <w:rPr>
          <w:color w:val="000000"/>
          <w:sz w:val="26"/>
          <w:szCs w:val="26"/>
        </w:rPr>
        <w:t>18</w:t>
      </w:r>
      <w:r w:rsidR="00054B05">
        <w:rPr>
          <w:color w:val="000000"/>
          <w:sz w:val="26"/>
          <w:szCs w:val="26"/>
        </w:rPr>
        <w:t xml:space="preserve"> ма</w:t>
      </w:r>
      <w:r w:rsidR="002D2A9C">
        <w:rPr>
          <w:color w:val="000000"/>
          <w:sz w:val="26"/>
          <w:szCs w:val="26"/>
        </w:rPr>
        <w:t>я</w:t>
      </w:r>
      <w:r w:rsidRPr="004F2F81">
        <w:rPr>
          <w:color w:val="000000"/>
          <w:sz w:val="26"/>
          <w:szCs w:val="26"/>
        </w:rPr>
        <w:t xml:space="preserve"> 20</w:t>
      </w:r>
      <w:r w:rsidR="00054B05">
        <w:rPr>
          <w:color w:val="000000"/>
          <w:sz w:val="26"/>
          <w:szCs w:val="26"/>
        </w:rPr>
        <w:t>23</w:t>
      </w:r>
      <w:r w:rsidR="00150B6C">
        <w:rPr>
          <w:color w:val="000000"/>
          <w:sz w:val="26"/>
          <w:szCs w:val="26"/>
        </w:rPr>
        <w:t xml:space="preserve"> </w:t>
      </w:r>
      <w:r w:rsidRPr="004F2F81">
        <w:rPr>
          <w:color w:val="000000"/>
          <w:sz w:val="26"/>
          <w:szCs w:val="26"/>
        </w:rPr>
        <w:t xml:space="preserve">года                                          № </w:t>
      </w:r>
      <w:r w:rsidR="00671490">
        <w:rPr>
          <w:color w:val="000000"/>
          <w:sz w:val="26"/>
          <w:szCs w:val="26"/>
        </w:rPr>
        <w:t>6</w:t>
      </w:r>
      <w:r w:rsidR="002D2A9C">
        <w:rPr>
          <w:color w:val="000000"/>
          <w:sz w:val="26"/>
          <w:szCs w:val="26"/>
        </w:rPr>
        <w:t>0</w:t>
      </w:r>
    </w:p>
    <w:p w:rsidR="002A66BF" w:rsidRPr="00102825" w:rsidRDefault="002A66BF" w:rsidP="002A66BF">
      <w:pPr>
        <w:pStyle w:val="a9"/>
        <w:rPr>
          <w:color w:val="000000"/>
          <w:sz w:val="24"/>
          <w:szCs w:val="26"/>
        </w:rPr>
      </w:pPr>
    </w:p>
    <w:p w:rsidR="002A66BF" w:rsidRPr="004F2F81" w:rsidRDefault="002A66BF" w:rsidP="002A66BF">
      <w:pPr>
        <w:pStyle w:val="a9"/>
        <w:rPr>
          <w:color w:val="000000"/>
          <w:sz w:val="26"/>
          <w:szCs w:val="26"/>
        </w:rPr>
      </w:pPr>
      <w:r w:rsidRPr="004F2F81">
        <w:rPr>
          <w:color w:val="000000"/>
          <w:sz w:val="26"/>
          <w:szCs w:val="26"/>
        </w:rPr>
        <w:t>п</w:t>
      </w:r>
      <w:proofErr w:type="gramStart"/>
      <w:r w:rsidRPr="004F2F81">
        <w:rPr>
          <w:color w:val="000000"/>
          <w:sz w:val="26"/>
          <w:szCs w:val="26"/>
        </w:rPr>
        <w:t>.Я</w:t>
      </w:r>
      <w:proofErr w:type="gramEnd"/>
      <w:r w:rsidRPr="004F2F81">
        <w:rPr>
          <w:color w:val="000000"/>
          <w:sz w:val="26"/>
          <w:szCs w:val="26"/>
        </w:rPr>
        <w:t>сный</w:t>
      </w:r>
    </w:p>
    <w:p w:rsidR="002A66BF" w:rsidRPr="00102825" w:rsidRDefault="002A66BF" w:rsidP="002A66BF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4"/>
          <w:szCs w:val="26"/>
        </w:rPr>
      </w:pPr>
    </w:p>
    <w:p w:rsidR="009066F8" w:rsidRDefault="00054B05" w:rsidP="009066F8">
      <w:pPr>
        <w:pStyle w:val="Style7"/>
        <w:widowControl/>
        <w:jc w:val="center"/>
        <w:rPr>
          <w:rStyle w:val="FontStyle16"/>
          <w:b/>
          <w:sz w:val="28"/>
        </w:rPr>
      </w:pPr>
      <w:r>
        <w:rPr>
          <w:rStyle w:val="FontStyle16"/>
          <w:b/>
          <w:sz w:val="28"/>
        </w:rPr>
        <w:t>О внесении изменений и дополнений в</w:t>
      </w:r>
      <w:r w:rsidR="009066F8" w:rsidRPr="00C8310F">
        <w:rPr>
          <w:rStyle w:val="FontStyle16"/>
          <w:b/>
          <w:sz w:val="28"/>
        </w:rPr>
        <w:t xml:space="preserve"> </w:t>
      </w:r>
      <w:r>
        <w:rPr>
          <w:rStyle w:val="FontStyle16"/>
          <w:b/>
          <w:sz w:val="28"/>
        </w:rPr>
        <w:t>П</w:t>
      </w:r>
      <w:r w:rsidR="009066F8" w:rsidRPr="00C8310F">
        <w:rPr>
          <w:rStyle w:val="FontStyle16"/>
          <w:b/>
          <w:sz w:val="28"/>
        </w:rPr>
        <w:t>рогнозн</w:t>
      </w:r>
      <w:r>
        <w:rPr>
          <w:rStyle w:val="FontStyle16"/>
          <w:b/>
          <w:sz w:val="28"/>
        </w:rPr>
        <w:t>ый</w:t>
      </w:r>
      <w:r w:rsidR="009066F8" w:rsidRPr="00C8310F">
        <w:rPr>
          <w:rStyle w:val="FontStyle16"/>
          <w:b/>
          <w:sz w:val="28"/>
        </w:rPr>
        <w:t xml:space="preserve"> план </w:t>
      </w:r>
    </w:p>
    <w:p w:rsidR="009066F8" w:rsidRDefault="009066F8" w:rsidP="009066F8">
      <w:pPr>
        <w:pStyle w:val="Style2"/>
        <w:widowControl/>
        <w:jc w:val="center"/>
        <w:rPr>
          <w:b/>
          <w:bCs/>
          <w:sz w:val="28"/>
          <w:szCs w:val="28"/>
        </w:rPr>
      </w:pPr>
      <w:r w:rsidRPr="00C8310F">
        <w:rPr>
          <w:rStyle w:val="FontStyle16"/>
          <w:b/>
          <w:sz w:val="28"/>
        </w:rPr>
        <w:t>приватизации</w:t>
      </w:r>
      <w:r>
        <w:rPr>
          <w:rStyle w:val="FontStyle16"/>
          <w:b/>
          <w:sz w:val="28"/>
        </w:rPr>
        <w:t xml:space="preserve"> </w:t>
      </w:r>
      <w:r w:rsidRPr="00C8310F">
        <w:rPr>
          <w:rStyle w:val="FontStyle16"/>
          <w:b/>
          <w:sz w:val="28"/>
        </w:rPr>
        <w:t xml:space="preserve">муниципального имущества </w:t>
      </w:r>
      <w:r w:rsidRPr="00BE4C2B">
        <w:rPr>
          <w:rStyle w:val="FontStyle16"/>
          <w:b/>
          <w:sz w:val="28"/>
        </w:rPr>
        <w:t>на</w:t>
      </w:r>
      <w:r w:rsidRPr="00BE4C2B">
        <w:rPr>
          <w:rStyle w:val="FontStyle16"/>
          <w:sz w:val="28"/>
        </w:rPr>
        <w:t xml:space="preserve"> </w:t>
      </w:r>
      <w:r w:rsidRPr="00BE4C2B">
        <w:rPr>
          <w:rStyle w:val="FontStyle15"/>
          <w:sz w:val="28"/>
        </w:rPr>
        <w:t>20</w:t>
      </w:r>
      <w:r>
        <w:rPr>
          <w:rStyle w:val="FontStyle15"/>
          <w:sz w:val="28"/>
        </w:rPr>
        <w:t>2</w:t>
      </w:r>
      <w:r w:rsidR="00150B6C">
        <w:rPr>
          <w:rStyle w:val="FontStyle15"/>
          <w:sz w:val="28"/>
        </w:rPr>
        <w:t>3</w:t>
      </w:r>
      <w:r w:rsidRPr="00C8310F">
        <w:rPr>
          <w:rStyle w:val="FontStyle15"/>
          <w:b w:val="0"/>
          <w:sz w:val="28"/>
        </w:rPr>
        <w:t xml:space="preserve"> </w:t>
      </w:r>
      <w:r w:rsidRPr="00C8310F">
        <w:rPr>
          <w:rStyle w:val="FontStyle16"/>
          <w:b/>
          <w:sz w:val="28"/>
        </w:rPr>
        <w:t>год</w:t>
      </w:r>
      <w:r w:rsidRPr="00AB670B">
        <w:rPr>
          <w:b/>
          <w:bCs/>
          <w:sz w:val="28"/>
          <w:szCs w:val="28"/>
        </w:rPr>
        <w:t xml:space="preserve"> </w:t>
      </w:r>
      <w:r w:rsidRPr="003D0C20">
        <w:rPr>
          <w:b/>
          <w:bCs/>
          <w:sz w:val="28"/>
          <w:szCs w:val="28"/>
        </w:rPr>
        <w:t>сельского поселения «Шилегское» Пинежского муниципального района Архангельской области</w:t>
      </w:r>
    </w:p>
    <w:p w:rsidR="008649F4" w:rsidRPr="00102825" w:rsidRDefault="002A66BF" w:rsidP="002A66BF">
      <w:pPr>
        <w:pStyle w:val="a9"/>
        <w:ind w:firstLine="708"/>
        <w:jc w:val="both"/>
        <w:rPr>
          <w:color w:val="000000"/>
          <w:sz w:val="22"/>
          <w:szCs w:val="26"/>
        </w:rPr>
      </w:pPr>
      <w:r w:rsidRPr="004F2F81">
        <w:rPr>
          <w:bCs/>
          <w:color w:val="000000"/>
          <w:szCs w:val="28"/>
        </w:rPr>
        <w:t xml:space="preserve"> </w:t>
      </w:r>
    </w:p>
    <w:p w:rsidR="00E233BF" w:rsidRDefault="00E233BF" w:rsidP="00E233BF">
      <w:pPr>
        <w:pStyle w:val="Style7"/>
        <w:widowControl/>
        <w:rPr>
          <w:rStyle w:val="FontStyle16"/>
          <w:sz w:val="28"/>
        </w:rPr>
      </w:pPr>
      <w:r>
        <w:rPr>
          <w:rStyle w:val="FontStyle16"/>
          <w:sz w:val="28"/>
        </w:rPr>
        <w:t xml:space="preserve">         </w:t>
      </w:r>
      <w:r w:rsidRPr="00C8310F">
        <w:rPr>
          <w:rStyle w:val="FontStyle16"/>
          <w:sz w:val="28"/>
        </w:rPr>
        <w:t xml:space="preserve">Руководствуясь Федеральными законами "Об общих принципах организации местного самоуправления в Российской Федерации" </w:t>
      </w:r>
      <w:proofErr w:type="gramStart"/>
      <w:r w:rsidRPr="00C8310F">
        <w:rPr>
          <w:rStyle w:val="FontStyle16"/>
          <w:sz w:val="28"/>
        </w:rPr>
        <w:t>от</w:t>
      </w:r>
      <w:proofErr w:type="gramEnd"/>
      <w:r w:rsidRPr="00C8310F">
        <w:rPr>
          <w:rStyle w:val="FontStyle16"/>
          <w:sz w:val="28"/>
        </w:rPr>
        <w:t xml:space="preserve"> </w:t>
      </w:r>
      <w:proofErr w:type="gramStart"/>
      <w:r w:rsidRPr="00C8310F">
        <w:rPr>
          <w:rStyle w:val="FontStyle16"/>
          <w:sz w:val="28"/>
        </w:rPr>
        <w:t xml:space="preserve">06.10.2003 N 131-ФЗ, "О приватизации государственного и муниципального имущества" от 21.12.2001 N 178-ФЗ, разделом 3 Положения о приватизации муниципального имущества в муниципальном образовании «Шилегское», утвержденное решением Совета депутатов муниципального образования «Шилегское» от </w:t>
      </w:r>
      <w:r>
        <w:rPr>
          <w:rStyle w:val="FontStyle16"/>
          <w:sz w:val="28"/>
        </w:rPr>
        <w:t>05 февраля</w:t>
      </w:r>
      <w:r w:rsidRPr="00C8310F">
        <w:rPr>
          <w:rStyle w:val="FontStyle16"/>
          <w:sz w:val="28"/>
        </w:rPr>
        <w:t xml:space="preserve"> 201</w:t>
      </w:r>
      <w:r>
        <w:rPr>
          <w:rStyle w:val="FontStyle16"/>
          <w:sz w:val="28"/>
        </w:rPr>
        <w:t>8</w:t>
      </w:r>
      <w:r w:rsidRPr="00C8310F">
        <w:rPr>
          <w:rStyle w:val="FontStyle16"/>
          <w:sz w:val="28"/>
        </w:rPr>
        <w:t xml:space="preserve"> года № </w:t>
      </w:r>
      <w:r>
        <w:rPr>
          <w:rStyle w:val="FontStyle16"/>
          <w:sz w:val="28"/>
        </w:rPr>
        <w:t>40</w:t>
      </w:r>
      <w:r w:rsidRPr="00C8310F">
        <w:rPr>
          <w:rStyle w:val="FontStyle16"/>
          <w:sz w:val="28"/>
        </w:rPr>
        <w:t xml:space="preserve"> </w:t>
      </w:r>
      <w:r>
        <w:rPr>
          <w:rStyle w:val="FontStyle16"/>
          <w:sz w:val="28"/>
        </w:rPr>
        <w:t>с изменениями от 01.10.2019 №82</w:t>
      </w:r>
      <w:r w:rsidR="00602D65">
        <w:rPr>
          <w:rStyle w:val="FontStyle16"/>
          <w:sz w:val="28"/>
        </w:rPr>
        <w:t xml:space="preserve">, </w:t>
      </w:r>
      <w:r w:rsidR="00602D65" w:rsidRPr="00602D65">
        <w:rPr>
          <w:rStyle w:val="FontStyle16"/>
          <w:sz w:val="28"/>
        </w:rPr>
        <w:t>Уставом сельского поселения «Шилегское» Пинежского муниципального района Архангельской области</w:t>
      </w:r>
      <w:r w:rsidR="00602D65">
        <w:rPr>
          <w:rStyle w:val="FontStyle16"/>
          <w:sz w:val="28"/>
        </w:rPr>
        <w:t xml:space="preserve"> </w:t>
      </w:r>
      <w:r>
        <w:rPr>
          <w:rStyle w:val="FontStyle16"/>
          <w:sz w:val="28"/>
        </w:rPr>
        <w:t xml:space="preserve"> </w:t>
      </w:r>
      <w:r w:rsidRPr="00E233BF">
        <w:rPr>
          <w:rStyle w:val="FontStyle16"/>
          <w:sz w:val="28"/>
        </w:rPr>
        <w:t>Совет депутатов сельского поселения «Шилегское» Пинежского муниципального района Архангельской</w:t>
      </w:r>
      <w:proofErr w:type="gramEnd"/>
      <w:r w:rsidRPr="00E233BF">
        <w:rPr>
          <w:rStyle w:val="FontStyle16"/>
          <w:sz w:val="28"/>
        </w:rPr>
        <w:t xml:space="preserve"> области </w:t>
      </w:r>
      <w:r w:rsidRPr="00602D65">
        <w:rPr>
          <w:rStyle w:val="FontStyle16"/>
          <w:b/>
          <w:sz w:val="28"/>
        </w:rPr>
        <w:t>решает</w:t>
      </w:r>
      <w:r w:rsidRPr="00E233BF">
        <w:rPr>
          <w:rStyle w:val="FontStyle16"/>
          <w:sz w:val="28"/>
        </w:rPr>
        <w:t>:</w:t>
      </w:r>
    </w:p>
    <w:p w:rsidR="00054B05" w:rsidRDefault="00E233BF" w:rsidP="008649F4">
      <w:pPr>
        <w:pStyle w:val="Style7"/>
        <w:widowControl/>
        <w:rPr>
          <w:rStyle w:val="FontStyle16"/>
          <w:sz w:val="28"/>
        </w:rPr>
      </w:pPr>
      <w:r>
        <w:rPr>
          <w:rStyle w:val="FontStyle16"/>
          <w:sz w:val="28"/>
        </w:rPr>
        <w:t xml:space="preserve">         1.</w:t>
      </w:r>
      <w:r w:rsidR="00054B05">
        <w:rPr>
          <w:rStyle w:val="FontStyle16"/>
          <w:sz w:val="28"/>
        </w:rPr>
        <w:t xml:space="preserve"> Внести дополнения</w:t>
      </w:r>
      <w:r w:rsidR="00054B05" w:rsidRPr="00054B05">
        <w:t xml:space="preserve"> </w:t>
      </w:r>
      <w:r w:rsidR="00054B05" w:rsidRPr="00054B05">
        <w:rPr>
          <w:rStyle w:val="FontStyle16"/>
          <w:sz w:val="28"/>
        </w:rPr>
        <w:t>в Прогнозный план приватизации муниципального имущества на 2023 год сельского поселения «Шилегское» Пинежского муниципального района Архангельской области</w:t>
      </w:r>
      <w:r w:rsidR="00054B05">
        <w:rPr>
          <w:rStyle w:val="FontStyle16"/>
          <w:sz w:val="28"/>
        </w:rPr>
        <w:t>, утвержденный решением Совета депутатов №39 от 24.11.2022 года</w:t>
      </w:r>
      <w:r w:rsidR="002D2A9C">
        <w:rPr>
          <w:rStyle w:val="FontStyle16"/>
          <w:sz w:val="28"/>
        </w:rPr>
        <w:t>, с изменениями № 54 от  30.03.2023 г.</w:t>
      </w:r>
      <w:r w:rsidR="00054B05">
        <w:rPr>
          <w:rStyle w:val="FontStyle16"/>
          <w:sz w:val="28"/>
        </w:rPr>
        <w:t>:</w:t>
      </w:r>
    </w:p>
    <w:p w:rsidR="00506EAB" w:rsidRDefault="00506EAB" w:rsidP="00506EAB">
      <w:pPr>
        <w:pStyle w:val="Style10"/>
        <w:tabs>
          <w:tab w:val="left" w:pos="691"/>
        </w:tabs>
        <w:ind w:firstLine="851"/>
        <w:jc w:val="both"/>
        <w:rPr>
          <w:rStyle w:val="FontStyle16"/>
          <w:sz w:val="28"/>
        </w:rPr>
      </w:pPr>
      <w:r>
        <w:rPr>
          <w:rStyle w:val="FontStyle16"/>
          <w:sz w:val="28"/>
        </w:rPr>
        <w:t>а</w:t>
      </w:r>
      <w:r w:rsidR="00054B05">
        <w:rPr>
          <w:rStyle w:val="FontStyle16"/>
          <w:sz w:val="28"/>
        </w:rPr>
        <w:t xml:space="preserve">) </w:t>
      </w:r>
      <w:r>
        <w:rPr>
          <w:rStyle w:val="FontStyle16"/>
          <w:sz w:val="28"/>
        </w:rPr>
        <w:t xml:space="preserve">в  приложение № 1 к решению внести дополнения </w:t>
      </w:r>
      <w:r w:rsidRPr="00671490">
        <w:rPr>
          <w:rStyle w:val="FontStyle16"/>
          <w:b/>
          <w:sz w:val="28"/>
        </w:rPr>
        <w:t>и читать его в новой редакции</w:t>
      </w:r>
      <w:r>
        <w:rPr>
          <w:rStyle w:val="FontStyle16"/>
          <w:sz w:val="28"/>
        </w:rPr>
        <w:t xml:space="preserve"> согласно приложению к настоящему решению.</w:t>
      </w:r>
    </w:p>
    <w:p w:rsidR="002A66BF" w:rsidRDefault="00533645" w:rsidP="00CC49FD">
      <w:pPr>
        <w:pStyle w:val="a8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A66BF" w:rsidRPr="004F2F81">
        <w:rPr>
          <w:color w:val="000000"/>
          <w:sz w:val="28"/>
          <w:szCs w:val="28"/>
        </w:rPr>
        <w:t xml:space="preserve">. </w:t>
      </w:r>
      <w:r w:rsidR="00506EAB" w:rsidRPr="008649F4">
        <w:rPr>
          <w:rStyle w:val="FontStyle16"/>
          <w:sz w:val="28"/>
        </w:rPr>
        <w:t>Прогнозный план приватизации муниципального имущества на 2023 год подлежит размещению в информационно-телекоммуникационной сети «Интернет» на официальном сайте сельского поселения «Шилегское» в течение десяти дней со дня принятия решения</w:t>
      </w:r>
      <w:r w:rsidR="002A66BF" w:rsidRPr="004F2F81">
        <w:rPr>
          <w:color w:val="000000"/>
          <w:sz w:val="28"/>
          <w:szCs w:val="28"/>
        </w:rPr>
        <w:t>.</w:t>
      </w:r>
    </w:p>
    <w:p w:rsidR="00671490" w:rsidRDefault="00671490" w:rsidP="001A014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A66BF" w:rsidRPr="004F2F81" w:rsidRDefault="002A66BF" w:rsidP="001A014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2F81">
        <w:rPr>
          <w:color w:val="000000"/>
          <w:sz w:val="28"/>
          <w:szCs w:val="28"/>
        </w:rPr>
        <w:t>Председатель совета Депутатов</w:t>
      </w:r>
    </w:p>
    <w:p w:rsidR="002A66BF" w:rsidRPr="004F2F81" w:rsidRDefault="00671490" w:rsidP="002A66BF">
      <w:pPr>
        <w:pStyle w:val="ConsNormal"/>
        <w:widowControl/>
        <w:ind w:righ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35EE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6BF"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«Шилегское»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2A66BF"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602D6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2A66BF"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proofErr w:type="spellStart"/>
      <w:r w:rsidR="002A66BF" w:rsidRPr="004F2F81">
        <w:rPr>
          <w:rFonts w:ascii="Times New Roman" w:hAnsi="Times New Roman" w:cs="Times New Roman"/>
          <w:color w:val="000000"/>
          <w:sz w:val="28"/>
          <w:szCs w:val="28"/>
        </w:rPr>
        <w:t>О.Е.Латыпова</w:t>
      </w:r>
      <w:proofErr w:type="spellEnd"/>
      <w:r w:rsidR="002A66BF"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1A0149" w:rsidRDefault="001A0149" w:rsidP="002A66BF">
      <w:pPr>
        <w:jc w:val="right"/>
        <w:rPr>
          <w:color w:val="000000"/>
          <w:sz w:val="24"/>
        </w:rPr>
      </w:pPr>
    </w:p>
    <w:p w:rsidR="00671490" w:rsidRDefault="00671490" w:rsidP="00E233BF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E233BF" w:rsidRDefault="00E233BF" w:rsidP="00E233BF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F35EE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35EE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F35EE9">
        <w:rPr>
          <w:rFonts w:ascii="Times New Roman" w:hAnsi="Times New Roman" w:cs="Times New Roman"/>
          <w:sz w:val="28"/>
          <w:szCs w:val="28"/>
        </w:rPr>
        <w:t>Т.А.Николенко</w:t>
      </w:r>
      <w:proofErr w:type="spellEnd"/>
    </w:p>
    <w:p w:rsidR="00102825" w:rsidRDefault="00102825" w:rsidP="00506EAB">
      <w:pPr>
        <w:jc w:val="right"/>
        <w:rPr>
          <w:color w:val="000000"/>
          <w:sz w:val="24"/>
        </w:rPr>
      </w:pPr>
    </w:p>
    <w:p w:rsidR="00102825" w:rsidRDefault="00102825" w:rsidP="00506EAB">
      <w:pPr>
        <w:jc w:val="right"/>
        <w:rPr>
          <w:color w:val="000000"/>
          <w:sz w:val="24"/>
        </w:rPr>
      </w:pPr>
    </w:p>
    <w:p w:rsidR="002D2A9C" w:rsidRDefault="002D2A9C" w:rsidP="00506EAB">
      <w:pPr>
        <w:jc w:val="right"/>
        <w:rPr>
          <w:color w:val="000000"/>
          <w:sz w:val="24"/>
        </w:rPr>
      </w:pPr>
    </w:p>
    <w:p w:rsidR="00506EAB" w:rsidRDefault="00506EAB" w:rsidP="00506EAB">
      <w:pPr>
        <w:jc w:val="right"/>
        <w:rPr>
          <w:color w:val="000000"/>
          <w:sz w:val="24"/>
        </w:rPr>
      </w:pPr>
      <w:r w:rsidRPr="00FF3548">
        <w:rPr>
          <w:color w:val="000000"/>
          <w:sz w:val="24"/>
        </w:rPr>
        <w:lastRenderedPageBreak/>
        <w:t>Приложение</w:t>
      </w:r>
      <w:r>
        <w:rPr>
          <w:color w:val="000000"/>
          <w:sz w:val="24"/>
        </w:rPr>
        <w:t xml:space="preserve"> №1 </w:t>
      </w:r>
    </w:p>
    <w:p w:rsidR="00506EAB" w:rsidRPr="00544E7A" w:rsidRDefault="00506EAB" w:rsidP="00506EAB">
      <w:pPr>
        <w:jc w:val="right"/>
        <w:rPr>
          <w:color w:val="000000"/>
          <w:sz w:val="24"/>
        </w:rPr>
      </w:pPr>
      <w:r>
        <w:rPr>
          <w:color w:val="000000"/>
          <w:sz w:val="24"/>
        </w:rPr>
        <w:t xml:space="preserve">к </w:t>
      </w:r>
      <w:r w:rsidRPr="00544E7A">
        <w:rPr>
          <w:color w:val="000000"/>
          <w:sz w:val="24"/>
        </w:rPr>
        <w:t>решени</w:t>
      </w:r>
      <w:r>
        <w:rPr>
          <w:color w:val="000000"/>
          <w:sz w:val="24"/>
        </w:rPr>
        <w:t>ю</w:t>
      </w:r>
      <w:r w:rsidRPr="00544E7A">
        <w:rPr>
          <w:color w:val="000000"/>
          <w:sz w:val="24"/>
        </w:rPr>
        <w:t xml:space="preserve"> Совета депутатов сельского  поселения «Шилегское»</w:t>
      </w:r>
    </w:p>
    <w:p w:rsidR="00506EAB" w:rsidRPr="00544E7A" w:rsidRDefault="00506EAB" w:rsidP="00506EAB">
      <w:pPr>
        <w:jc w:val="right"/>
        <w:rPr>
          <w:color w:val="000000"/>
          <w:sz w:val="24"/>
        </w:rPr>
      </w:pPr>
      <w:r w:rsidRPr="00544E7A">
        <w:rPr>
          <w:color w:val="000000"/>
          <w:sz w:val="24"/>
        </w:rPr>
        <w:t xml:space="preserve"> Пинежского муниципального района  Архангельской области</w:t>
      </w:r>
    </w:p>
    <w:p w:rsidR="002D2A9C" w:rsidRDefault="00506EAB" w:rsidP="00CC49FD">
      <w:pPr>
        <w:jc w:val="right"/>
        <w:rPr>
          <w:color w:val="000000"/>
          <w:sz w:val="24"/>
        </w:rPr>
      </w:pPr>
      <w:r w:rsidRPr="00544E7A">
        <w:rPr>
          <w:color w:val="000000"/>
          <w:sz w:val="24"/>
        </w:rPr>
        <w:t xml:space="preserve">№  </w:t>
      </w:r>
      <w:r>
        <w:rPr>
          <w:color w:val="000000"/>
          <w:sz w:val="24"/>
        </w:rPr>
        <w:t>39</w:t>
      </w:r>
      <w:r w:rsidRPr="00544E7A">
        <w:rPr>
          <w:color w:val="000000"/>
          <w:sz w:val="24"/>
        </w:rPr>
        <w:t xml:space="preserve"> от </w:t>
      </w:r>
      <w:r>
        <w:rPr>
          <w:color w:val="000000"/>
          <w:sz w:val="24"/>
        </w:rPr>
        <w:t>24.11.2022</w:t>
      </w:r>
      <w:r w:rsidRPr="00544E7A">
        <w:rPr>
          <w:color w:val="000000"/>
          <w:sz w:val="24"/>
        </w:rPr>
        <w:t xml:space="preserve"> года</w:t>
      </w:r>
      <w:r>
        <w:rPr>
          <w:color w:val="000000"/>
          <w:sz w:val="24"/>
        </w:rPr>
        <w:t xml:space="preserve"> </w:t>
      </w:r>
      <w:r w:rsidR="00CC49FD">
        <w:rPr>
          <w:color w:val="000000"/>
          <w:sz w:val="24"/>
        </w:rPr>
        <w:t>с изменениями №</w:t>
      </w:r>
      <w:r w:rsidR="00102825">
        <w:rPr>
          <w:color w:val="000000"/>
          <w:sz w:val="24"/>
        </w:rPr>
        <w:t>54</w:t>
      </w:r>
      <w:r w:rsidR="00CC49FD">
        <w:rPr>
          <w:color w:val="000000"/>
          <w:sz w:val="24"/>
        </w:rPr>
        <w:t xml:space="preserve"> от 30.03.2023 года</w:t>
      </w:r>
      <w:r w:rsidR="002D2A9C">
        <w:rPr>
          <w:color w:val="000000"/>
          <w:sz w:val="24"/>
        </w:rPr>
        <w:t xml:space="preserve">, </w:t>
      </w:r>
    </w:p>
    <w:p w:rsidR="00CC49FD" w:rsidRPr="004F2F81" w:rsidRDefault="002D2A9C" w:rsidP="00CC49FD">
      <w:pPr>
        <w:jc w:val="right"/>
        <w:rPr>
          <w:color w:val="000000"/>
        </w:rPr>
      </w:pPr>
      <w:r>
        <w:rPr>
          <w:color w:val="000000"/>
          <w:sz w:val="24"/>
        </w:rPr>
        <w:t xml:space="preserve">№ </w:t>
      </w:r>
      <w:r w:rsidR="00671490">
        <w:rPr>
          <w:color w:val="000000"/>
          <w:sz w:val="24"/>
        </w:rPr>
        <w:t>6</w:t>
      </w:r>
      <w:r>
        <w:rPr>
          <w:color w:val="000000"/>
          <w:sz w:val="24"/>
        </w:rPr>
        <w:t xml:space="preserve">0 от </w:t>
      </w:r>
      <w:r w:rsidR="00671490">
        <w:rPr>
          <w:color w:val="000000"/>
          <w:sz w:val="24"/>
        </w:rPr>
        <w:t>18</w:t>
      </w:r>
      <w:r>
        <w:rPr>
          <w:color w:val="000000"/>
          <w:sz w:val="24"/>
        </w:rPr>
        <w:t>.05.2023 года</w:t>
      </w:r>
    </w:p>
    <w:p w:rsidR="00506EAB" w:rsidRDefault="00506EAB" w:rsidP="00506EAB">
      <w:pPr>
        <w:jc w:val="right"/>
      </w:pPr>
      <w:r w:rsidRPr="005A1BFD">
        <w:t xml:space="preserve">                                                                                                                                                                                    </w:t>
      </w:r>
    </w:p>
    <w:p w:rsidR="00506EAB" w:rsidRPr="00AC7DBC" w:rsidRDefault="00506EAB" w:rsidP="00506EAB">
      <w:pPr>
        <w:spacing w:line="240" w:lineRule="atLeast"/>
        <w:jc w:val="center"/>
        <w:rPr>
          <w:b/>
        </w:rPr>
      </w:pPr>
      <w:r w:rsidRPr="00AC7DBC">
        <w:rPr>
          <w:b/>
        </w:rPr>
        <w:t xml:space="preserve">ПРОГНОЗНЫЙ ПЛАН ПРИВАТИЗАЦИИ </w:t>
      </w:r>
      <w:r w:rsidR="009654F1">
        <w:rPr>
          <w:b/>
        </w:rPr>
        <w:t xml:space="preserve"> </w:t>
      </w:r>
    </w:p>
    <w:p w:rsidR="00506EAB" w:rsidRPr="00AC7DBC" w:rsidRDefault="00506EAB" w:rsidP="00506EAB">
      <w:pPr>
        <w:spacing w:line="240" w:lineRule="atLeast"/>
        <w:jc w:val="center"/>
        <w:rPr>
          <w:b/>
        </w:rPr>
      </w:pPr>
      <w:r w:rsidRPr="00AC7DBC">
        <w:rPr>
          <w:b/>
        </w:rPr>
        <w:t>МУНИЦИПАЛЬНОГО ИМУЩЕСТВА НА 202</w:t>
      </w:r>
      <w:r>
        <w:rPr>
          <w:b/>
        </w:rPr>
        <w:t>3</w:t>
      </w:r>
      <w:r w:rsidRPr="00AC7DBC">
        <w:rPr>
          <w:b/>
        </w:rPr>
        <w:t xml:space="preserve"> ГОД</w:t>
      </w:r>
    </w:p>
    <w:p w:rsidR="00506EAB" w:rsidRPr="00CC49FD" w:rsidRDefault="00506EAB" w:rsidP="00506EAB">
      <w:pPr>
        <w:tabs>
          <w:tab w:val="left" w:pos="5655"/>
        </w:tabs>
        <w:jc w:val="right"/>
        <w:rPr>
          <w:sz w:val="16"/>
        </w:rPr>
      </w:pPr>
    </w:p>
    <w:tbl>
      <w:tblPr>
        <w:tblW w:w="9928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97"/>
        <w:gridCol w:w="5500"/>
        <w:gridCol w:w="1480"/>
        <w:gridCol w:w="1276"/>
        <w:gridCol w:w="1175"/>
      </w:tblGrid>
      <w:tr w:rsidR="00506EAB" w:rsidRPr="00C8310F" w:rsidTr="00506EAB">
        <w:trPr>
          <w:jc w:val="center"/>
        </w:trPr>
        <w:tc>
          <w:tcPr>
            <w:tcW w:w="497" w:type="dxa"/>
            <w:vMerge w:val="restart"/>
          </w:tcPr>
          <w:p w:rsidR="00506EAB" w:rsidRPr="00506EAB" w:rsidRDefault="00506EAB" w:rsidP="007C2090">
            <w:pPr>
              <w:spacing w:line="240" w:lineRule="atLeast"/>
              <w:jc w:val="center"/>
              <w:rPr>
                <w:sz w:val="22"/>
              </w:rPr>
            </w:pPr>
            <w:r w:rsidRPr="00506EAB">
              <w:rPr>
                <w:sz w:val="22"/>
              </w:rPr>
              <w:t xml:space="preserve">                                                                                                      N </w:t>
            </w:r>
            <w:proofErr w:type="spellStart"/>
            <w:proofErr w:type="gramStart"/>
            <w:r w:rsidRPr="00506EAB">
              <w:rPr>
                <w:sz w:val="22"/>
              </w:rPr>
              <w:t>п</w:t>
            </w:r>
            <w:proofErr w:type="spellEnd"/>
            <w:proofErr w:type="gramEnd"/>
            <w:r w:rsidRPr="00506EAB">
              <w:rPr>
                <w:sz w:val="22"/>
              </w:rPr>
              <w:t>/</w:t>
            </w:r>
            <w:proofErr w:type="spellStart"/>
            <w:r w:rsidRPr="00506EAB">
              <w:rPr>
                <w:sz w:val="22"/>
              </w:rPr>
              <w:t>п</w:t>
            </w:r>
            <w:proofErr w:type="spellEnd"/>
          </w:p>
          <w:p w:rsidR="00506EAB" w:rsidRPr="00506EAB" w:rsidRDefault="00506EAB" w:rsidP="007C2090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5500" w:type="dxa"/>
            <w:vMerge w:val="restart"/>
          </w:tcPr>
          <w:p w:rsidR="00506EAB" w:rsidRPr="00506EAB" w:rsidRDefault="00506EAB" w:rsidP="007C2090">
            <w:pPr>
              <w:spacing w:line="240" w:lineRule="atLeast"/>
              <w:jc w:val="center"/>
              <w:rPr>
                <w:sz w:val="22"/>
              </w:rPr>
            </w:pPr>
            <w:r w:rsidRPr="00506EAB">
              <w:rPr>
                <w:sz w:val="22"/>
              </w:rPr>
              <w:t xml:space="preserve">Объект приватизации </w:t>
            </w:r>
          </w:p>
          <w:p w:rsidR="00506EAB" w:rsidRPr="00506EAB" w:rsidRDefault="00506EAB" w:rsidP="007C2090">
            <w:pPr>
              <w:spacing w:line="240" w:lineRule="atLeast"/>
              <w:jc w:val="center"/>
              <w:rPr>
                <w:sz w:val="22"/>
              </w:rPr>
            </w:pPr>
            <w:r w:rsidRPr="00506EAB">
              <w:rPr>
                <w:sz w:val="22"/>
              </w:rPr>
              <w:t xml:space="preserve">Местоположение имущества </w:t>
            </w:r>
          </w:p>
          <w:p w:rsidR="00506EAB" w:rsidRPr="00506EAB" w:rsidRDefault="00506EAB" w:rsidP="007C2090">
            <w:pPr>
              <w:spacing w:line="240" w:lineRule="atLeast"/>
              <w:jc w:val="center"/>
              <w:rPr>
                <w:sz w:val="22"/>
              </w:rPr>
            </w:pPr>
            <w:r w:rsidRPr="00506EAB">
              <w:rPr>
                <w:sz w:val="22"/>
              </w:rPr>
              <w:t>Способ приватизации</w:t>
            </w:r>
          </w:p>
        </w:tc>
        <w:tc>
          <w:tcPr>
            <w:tcW w:w="2756" w:type="dxa"/>
            <w:gridSpan w:val="2"/>
          </w:tcPr>
          <w:p w:rsidR="00506EAB" w:rsidRPr="00506EAB" w:rsidRDefault="00506EAB" w:rsidP="007C2090">
            <w:pPr>
              <w:spacing w:line="240" w:lineRule="atLeast"/>
              <w:ind w:left="101" w:firstLine="284"/>
              <w:jc w:val="center"/>
              <w:rPr>
                <w:sz w:val="22"/>
              </w:rPr>
            </w:pPr>
            <w:r w:rsidRPr="00506EAB">
              <w:rPr>
                <w:sz w:val="22"/>
              </w:rPr>
              <w:t>Предполагаемые сроки проведения приватизации</w:t>
            </w:r>
          </w:p>
        </w:tc>
        <w:tc>
          <w:tcPr>
            <w:tcW w:w="1175" w:type="dxa"/>
            <w:vMerge w:val="restart"/>
          </w:tcPr>
          <w:p w:rsidR="00506EAB" w:rsidRPr="00506EAB" w:rsidRDefault="00506EAB" w:rsidP="00506EAB">
            <w:pPr>
              <w:spacing w:line="240" w:lineRule="atLeast"/>
              <w:ind w:left="101" w:firstLine="61"/>
              <w:jc w:val="center"/>
              <w:rPr>
                <w:sz w:val="22"/>
              </w:rPr>
            </w:pPr>
            <w:r w:rsidRPr="00506EAB">
              <w:rPr>
                <w:sz w:val="22"/>
              </w:rPr>
              <w:t>Прогноз объема поступлений в бюджет</w:t>
            </w:r>
            <w:r w:rsidR="00CC49FD">
              <w:rPr>
                <w:sz w:val="22"/>
              </w:rPr>
              <w:t>, руб.</w:t>
            </w:r>
          </w:p>
        </w:tc>
      </w:tr>
      <w:tr w:rsidR="00506EAB" w:rsidRPr="00C8310F" w:rsidTr="00506EAB">
        <w:trPr>
          <w:jc w:val="center"/>
        </w:trPr>
        <w:tc>
          <w:tcPr>
            <w:tcW w:w="497" w:type="dxa"/>
            <w:vMerge/>
          </w:tcPr>
          <w:p w:rsidR="00506EAB" w:rsidRPr="00506EAB" w:rsidRDefault="00506EAB" w:rsidP="007C2090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5500" w:type="dxa"/>
            <w:vMerge/>
          </w:tcPr>
          <w:p w:rsidR="00506EAB" w:rsidRPr="00506EAB" w:rsidRDefault="00506EAB" w:rsidP="007C2090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480" w:type="dxa"/>
          </w:tcPr>
          <w:p w:rsidR="00506EAB" w:rsidRPr="00506EAB" w:rsidRDefault="00506EAB" w:rsidP="007C2090">
            <w:pPr>
              <w:spacing w:line="240" w:lineRule="atLeast"/>
              <w:jc w:val="center"/>
              <w:rPr>
                <w:sz w:val="22"/>
              </w:rPr>
            </w:pPr>
            <w:r w:rsidRPr="00506EAB">
              <w:rPr>
                <w:sz w:val="22"/>
              </w:rPr>
              <w:t xml:space="preserve">Начало </w:t>
            </w:r>
          </w:p>
          <w:p w:rsidR="00506EAB" w:rsidRPr="00506EAB" w:rsidRDefault="00506EAB" w:rsidP="007C2090">
            <w:pPr>
              <w:spacing w:line="240" w:lineRule="atLeast"/>
              <w:jc w:val="center"/>
              <w:rPr>
                <w:sz w:val="22"/>
              </w:rPr>
            </w:pPr>
            <w:r w:rsidRPr="00506EAB">
              <w:rPr>
                <w:sz w:val="22"/>
              </w:rPr>
              <w:t>(год)</w:t>
            </w:r>
          </w:p>
        </w:tc>
        <w:tc>
          <w:tcPr>
            <w:tcW w:w="1276" w:type="dxa"/>
          </w:tcPr>
          <w:p w:rsidR="00506EAB" w:rsidRPr="00506EAB" w:rsidRDefault="00506EAB" w:rsidP="007C2090">
            <w:pPr>
              <w:spacing w:line="240" w:lineRule="atLeast"/>
              <w:jc w:val="center"/>
              <w:rPr>
                <w:sz w:val="22"/>
              </w:rPr>
            </w:pPr>
            <w:r w:rsidRPr="00506EAB">
              <w:rPr>
                <w:sz w:val="22"/>
              </w:rPr>
              <w:t>Окончание (год)</w:t>
            </w:r>
          </w:p>
        </w:tc>
        <w:tc>
          <w:tcPr>
            <w:tcW w:w="1175" w:type="dxa"/>
            <w:vMerge/>
          </w:tcPr>
          <w:p w:rsidR="00506EAB" w:rsidRPr="00506EAB" w:rsidRDefault="00506EAB" w:rsidP="007C2090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CC49FD" w:rsidTr="00506EAB">
        <w:trPr>
          <w:jc w:val="center"/>
        </w:trPr>
        <w:tc>
          <w:tcPr>
            <w:tcW w:w="497" w:type="dxa"/>
          </w:tcPr>
          <w:p w:rsidR="00CC49FD" w:rsidRDefault="00CC49FD" w:rsidP="007C2090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5500" w:type="dxa"/>
          </w:tcPr>
          <w:p w:rsidR="00CC49FD" w:rsidRPr="00C85570" w:rsidRDefault="00CC49FD" w:rsidP="009C645F">
            <w:pPr>
              <w:spacing w:line="240" w:lineRule="atLeast"/>
              <w:jc w:val="both"/>
            </w:pPr>
            <w:r w:rsidRPr="00C85570">
              <w:rPr>
                <w:sz w:val="24"/>
              </w:rPr>
              <w:t xml:space="preserve">Помещение нежилое IV, площадью 3,6 м.кв., </w:t>
            </w:r>
            <w:proofErr w:type="spellStart"/>
            <w:r w:rsidRPr="00C85570">
              <w:rPr>
                <w:sz w:val="24"/>
              </w:rPr>
              <w:t>кад</w:t>
            </w:r>
            <w:proofErr w:type="gramStart"/>
            <w:r w:rsidRPr="00C85570">
              <w:rPr>
                <w:sz w:val="24"/>
              </w:rPr>
              <w:t>.н</w:t>
            </w:r>
            <w:proofErr w:type="gramEnd"/>
            <w:r w:rsidRPr="00C85570">
              <w:rPr>
                <w:sz w:val="24"/>
              </w:rPr>
              <w:t>ом</w:t>
            </w:r>
            <w:proofErr w:type="spellEnd"/>
            <w:r w:rsidRPr="00C85570">
              <w:rPr>
                <w:sz w:val="24"/>
              </w:rPr>
              <w:t>. 29:14:100301:1478,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rPr>
                <w:sz w:val="24"/>
              </w:rPr>
              <w:t>.Я</w:t>
            </w:r>
            <w:proofErr w:type="gramEnd"/>
            <w:r w:rsidRPr="00C85570">
              <w:rPr>
                <w:sz w:val="24"/>
              </w:rPr>
              <w:t>сный ул.Северная д.21 – продажа</w:t>
            </w:r>
          </w:p>
        </w:tc>
        <w:tc>
          <w:tcPr>
            <w:tcW w:w="1480" w:type="dxa"/>
          </w:tcPr>
          <w:p w:rsidR="00CC49FD" w:rsidRDefault="00CC49FD" w:rsidP="009C645F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276" w:type="dxa"/>
          </w:tcPr>
          <w:p w:rsidR="00CC49FD" w:rsidRDefault="00CC49FD" w:rsidP="009C645F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175" w:type="dxa"/>
          </w:tcPr>
          <w:p w:rsidR="00CC49FD" w:rsidRPr="00DA5461" w:rsidRDefault="00CC49FD" w:rsidP="009C645F">
            <w:pPr>
              <w:jc w:val="center"/>
            </w:pPr>
            <w:r>
              <w:t>5346</w:t>
            </w:r>
          </w:p>
        </w:tc>
      </w:tr>
      <w:tr w:rsidR="00CC49FD" w:rsidTr="00506EAB">
        <w:trPr>
          <w:jc w:val="center"/>
        </w:trPr>
        <w:tc>
          <w:tcPr>
            <w:tcW w:w="497" w:type="dxa"/>
          </w:tcPr>
          <w:p w:rsidR="00CC49FD" w:rsidRPr="00C8310F" w:rsidRDefault="00CC49FD" w:rsidP="00BF2015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5500" w:type="dxa"/>
          </w:tcPr>
          <w:p w:rsidR="00CC49FD" w:rsidRPr="00C85570" w:rsidRDefault="00CC49FD" w:rsidP="009C645F">
            <w:pPr>
              <w:jc w:val="both"/>
            </w:pPr>
            <w:r w:rsidRPr="00C85570">
              <w:rPr>
                <w:sz w:val="24"/>
              </w:rPr>
              <w:t xml:space="preserve">Помещение нежилое V,  площадью 14,7 м.кв., </w:t>
            </w:r>
            <w:proofErr w:type="spellStart"/>
            <w:r w:rsidRPr="00C85570">
              <w:rPr>
                <w:sz w:val="24"/>
              </w:rPr>
              <w:t>кад</w:t>
            </w:r>
            <w:proofErr w:type="gramStart"/>
            <w:r w:rsidRPr="00C85570">
              <w:rPr>
                <w:sz w:val="24"/>
              </w:rPr>
              <w:t>.н</w:t>
            </w:r>
            <w:proofErr w:type="gramEnd"/>
            <w:r w:rsidRPr="00C85570">
              <w:rPr>
                <w:sz w:val="24"/>
              </w:rPr>
              <w:t>ом</w:t>
            </w:r>
            <w:proofErr w:type="spellEnd"/>
            <w:r w:rsidRPr="00C85570">
              <w:rPr>
                <w:sz w:val="24"/>
              </w:rPr>
              <w:t>. 29:14:100301:1472,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rPr>
                <w:sz w:val="24"/>
              </w:rPr>
              <w:t>.Я</w:t>
            </w:r>
            <w:proofErr w:type="gramEnd"/>
            <w:r w:rsidRPr="00C85570">
              <w:rPr>
                <w:sz w:val="24"/>
              </w:rPr>
              <w:t>сный ул.Северная д.21 – продажа</w:t>
            </w:r>
          </w:p>
        </w:tc>
        <w:tc>
          <w:tcPr>
            <w:tcW w:w="1480" w:type="dxa"/>
          </w:tcPr>
          <w:p w:rsidR="00CC49FD" w:rsidRDefault="00CC49FD" w:rsidP="009C645F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276" w:type="dxa"/>
          </w:tcPr>
          <w:p w:rsidR="00CC49FD" w:rsidRDefault="00CC49FD" w:rsidP="009C645F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175" w:type="dxa"/>
          </w:tcPr>
          <w:p w:rsidR="00CC49FD" w:rsidRPr="00DA5461" w:rsidRDefault="00CC49FD" w:rsidP="009C645F">
            <w:pPr>
              <w:jc w:val="center"/>
            </w:pPr>
            <w:r>
              <w:t>21830</w:t>
            </w:r>
          </w:p>
        </w:tc>
      </w:tr>
      <w:tr w:rsidR="00CC49FD" w:rsidTr="00506EAB">
        <w:trPr>
          <w:jc w:val="center"/>
        </w:trPr>
        <w:tc>
          <w:tcPr>
            <w:tcW w:w="497" w:type="dxa"/>
          </w:tcPr>
          <w:p w:rsidR="00CC49FD" w:rsidRPr="00C8310F" w:rsidRDefault="00CC49FD" w:rsidP="00BF2015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5500" w:type="dxa"/>
          </w:tcPr>
          <w:p w:rsidR="00CC49FD" w:rsidRPr="00C85570" w:rsidRDefault="00CC49FD" w:rsidP="009C645F">
            <w:pPr>
              <w:jc w:val="both"/>
            </w:pPr>
            <w:r w:rsidRPr="00C85570">
              <w:rPr>
                <w:sz w:val="24"/>
              </w:rPr>
              <w:t xml:space="preserve">Помещение нежилое VI, площадью 11,3 м.кв., </w:t>
            </w:r>
            <w:proofErr w:type="spellStart"/>
            <w:r w:rsidRPr="00C85570">
              <w:rPr>
                <w:sz w:val="24"/>
              </w:rPr>
              <w:t>кад</w:t>
            </w:r>
            <w:proofErr w:type="gramStart"/>
            <w:r w:rsidRPr="00C85570">
              <w:rPr>
                <w:sz w:val="24"/>
              </w:rPr>
              <w:t>.н</w:t>
            </w:r>
            <w:proofErr w:type="gramEnd"/>
            <w:r w:rsidRPr="00C85570">
              <w:rPr>
                <w:sz w:val="24"/>
              </w:rPr>
              <w:t>ом</w:t>
            </w:r>
            <w:proofErr w:type="spellEnd"/>
            <w:r w:rsidRPr="00C85570">
              <w:rPr>
                <w:sz w:val="24"/>
              </w:rPr>
              <w:t>. 29:14:100301:1474,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rPr>
                <w:sz w:val="24"/>
              </w:rPr>
              <w:t>.Я</w:t>
            </w:r>
            <w:proofErr w:type="gramEnd"/>
            <w:r w:rsidRPr="00C85570">
              <w:rPr>
                <w:sz w:val="24"/>
              </w:rPr>
              <w:t>сный ул.Северная д.21 – продажа</w:t>
            </w:r>
          </w:p>
        </w:tc>
        <w:tc>
          <w:tcPr>
            <w:tcW w:w="1480" w:type="dxa"/>
          </w:tcPr>
          <w:p w:rsidR="00CC49FD" w:rsidRDefault="00CC49FD" w:rsidP="009C645F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276" w:type="dxa"/>
          </w:tcPr>
          <w:p w:rsidR="00CC49FD" w:rsidRDefault="00CC49FD" w:rsidP="009C645F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175" w:type="dxa"/>
          </w:tcPr>
          <w:p w:rsidR="00CC49FD" w:rsidRPr="00DA5461" w:rsidRDefault="00CC49FD" w:rsidP="009C645F">
            <w:pPr>
              <w:jc w:val="center"/>
            </w:pPr>
            <w:r>
              <w:t>16781</w:t>
            </w:r>
          </w:p>
        </w:tc>
      </w:tr>
      <w:tr w:rsidR="00CC49FD" w:rsidTr="00506EAB">
        <w:trPr>
          <w:jc w:val="center"/>
        </w:trPr>
        <w:tc>
          <w:tcPr>
            <w:tcW w:w="497" w:type="dxa"/>
          </w:tcPr>
          <w:p w:rsidR="00CC49FD" w:rsidRPr="00C8310F" w:rsidRDefault="00CC49FD" w:rsidP="00BF2015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5500" w:type="dxa"/>
          </w:tcPr>
          <w:p w:rsidR="00CC49FD" w:rsidRPr="00C85570" w:rsidRDefault="00CC49FD" w:rsidP="009C645F">
            <w:pPr>
              <w:jc w:val="both"/>
            </w:pPr>
            <w:r w:rsidRPr="00C85570">
              <w:rPr>
                <w:sz w:val="24"/>
              </w:rPr>
              <w:t xml:space="preserve">Помещение нежилое VII,  площадью 11,7 м.кв., </w:t>
            </w:r>
            <w:proofErr w:type="spellStart"/>
            <w:r w:rsidRPr="00C85570">
              <w:rPr>
                <w:sz w:val="24"/>
              </w:rPr>
              <w:t>кад</w:t>
            </w:r>
            <w:proofErr w:type="gramStart"/>
            <w:r w:rsidRPr="00C85570">
              <w:rPr>
                <w:sz w:val="24"/>
              </w:rPr>
              <w:t>.н</w:t>
            </w:r>
            <w:proofErr w:type="gramEnd"/>
            <w:r w:rsidRPr="00C85570">
              <w:rPr>
                <w:sz w:val="24"/>
              </w:rPr>
              <w:t>ом</w:t>
            </w:r>
            <w:proofErr w:type="spellEnd"/>
            <w:r w:rsidRPr="00C85570">
              <w:rPr>
                <w:sz w:val="24"/>
              </w:rPr>
              <w:t>. 29:14:100301:1470,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rPr>
                <w:sz w:val="24"/>
              </w:rPr>
              <w:t>.Я</w:t>
            </w:r>
            <w:proofErr w:type="gramEnd"/>
            <w:r w:rsidRPr="00C85570">
              <w:rPr>
                <w:sz w:val="24"/>
              </w:rPr>
              <w:t>сный ул.Северная д.21 – продажа</w:t>
            </w:r>
          </w:p>
        </w:tc>
        <w:tc>
          <w:tcPr>
            <w:tcW w:w="1480" w:type="dxa"/>
          </w:tcPr>
          <w:p w:rsidR="00CC49FD" w:rsidRDefault="00CC49FD" w:rsidP="009C645F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276" w:type="dxa"/>
          </w:tcPr>
          <w:p w:rsidR="00CC49FD" w:rsidRDefault="00CC49FD" w:rsidP="009C645F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175" w:type="dxa"/>
          </w:tcPr>
          <w:p w:rsidR="00CC49FD" w:rsidRPr="00DA5461" w:rsidRDefault="00CC49FD" w:rsidP="009C645F">
            <w:pPr>
              <w:jc w:val="center"/>
            </w:pPr>
            <w:r>
              <w:t>17375</w:t>
            </w:r>
          </w:p>
        </w:tc>
      </w:tr>
      <w:tr w:rsidR="00CC49FD" w:rsidTr="00506EAB">
        <w:trPr>
          <w:jc w:val="center"/>
        </w:trPr>
        <w:tc>
          <w:tcPr>
            <w:tcW w:w="497" w:type="dxa"/>
          </w:tcPr>
          <w:p w:rsidR="00CC49FD" w:rsidRPr="00C8310F" w:rsidRDefault="00CC49FD" w:rsidP="00BF2015">
            <w:pPr>
              <w:spacing w:line="240" w:lineRule="atLeast"/>
              <w:jc w:val="center"/>
            </w:pPr>
            <w:r>
              <w:t>5</w:t>
            </w:r>
          </w:p>
        </w:tc>
        <w:tc>
          <w:tcPr>
            <w:tcW w:w="5500" w:type="dxa"/>
          </w:tcPr>
          <w:p w:rsidR="00CC49FD" w:rsidRPr="00C85570" w:rsidRDefault="00CC49FD" w:rsidP="00281DFB">
            <w:pPr>
              <w:jc w:val="both"/>
            </w:pPr>
            <w:r w:rsidRPr="00C85570">
              <w:rPr>
                <w:sz w:val="24"/>
              </w:rPr>
              <w:t xml:space="preserve">Помещение нежилое VIII,  площадью 11,4 м.кв., </w:t>
            </w:r>
            <w:proofErr w:type="spellStart"/>
            <w:r w:rsidRPr="00C85570">
              <w:rPr>
                <w:sz w:val="24"/>
              </w:rPr>
              <w:t>кад</w:t>
            </w:r>
            <w:proofErr w:type="gramStart"/>
            <w:r w:rsidRPr="00C85570">
              <w:rPr>
                <w:sz w:val="24"/>
              </w:rPr>
              <w:t>.н</w:t>
            </w:r>
            <w:proofErr w:type="gramEnd"/>
            <w:r w:rsidRPr="00C85570">
              <w:rPr>
                <w:sz w:val="24"/>
              </w:rPr>
              <w:t>ом</w:t>
            </w:r>
            <w:proofErr w:type="spellEnd"/>
            <w:r w:rsidRPr="00C85570">
              <w:rPr>
                <w:sz w:val="24"/>
              </w:rPr>
              <w:t>. 29:14:100301:1471,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rPr>
                <w:sz w:val="24"/>
              </w:rPr>
              <w:t>.Я</w:t>
            </w:r>
            <w:proofErr w:type="gramEnd"/>
            <w:r w:rsidRPr="00C85570">
              <w:rPr>
                <w:sz w:val="24"/>
              </w:rPr>
              <w:t>сный ул.Северная д.21 – продажа</w:t>
            </w:r>
          </w:p>
        </w:tc>
        <w:tc>
          <w:tcPr>
            <w:tcW w:w="1480" w:type="dxa"/>
          </w:tcPr>
          <w:p w:rsidR="00CC49FD" w:rsidRDefault="00CC49FD" w:rsidP="00281DFB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276" w:type="dxa"/>
          </w:tcPr>
          <w:p w:rsidR="00CC49FD" w:rsidRDefault="00CC49FD" w:rsidP="00281DFB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175" w:type="dxa"/>
          </w:tcPr>
          <w:p w:rsidR="00CC49FD" w:rsidRPr="00DA5461" w:rsidRDefault="00CC49FD" w:rsidP="007C2090">
            <w:pPr>
              <w:jc w:val="center"/>
            </w:pPr>
            <w:r>
              <w:t>16929</w:t>
            </w:r>
          </w:p>
        </w:tc>
      </w:tr>
      <w:tr w:rsidR="00CC49FD" w:rsidTr="00506EAB">
        <w:trPr>
          <w:jc w:val="center"/>
        </w:trPr>
        <w:tc>
          <w:tcPr>
            <w:tcW w:w="497" w:type="dxa"/>
          </w:tcPr>
          <w:p w:rsidR="00CC49FD" w:rsidRPr="00C8310F" w:rsidRDefault="00CC49FD" w:rsidP="007C2090">
            <w:pPr>
              <w:spacing w:line="240" w:lineRule="atLeast"/>
              <w:jc w:val="center"/>
            </w:pPr>
            <w:r>
              <w:t>6</w:t>
            </w:r>
          </w:p>
        </w:tc>
        <w:tc>
          <w:tcPr>
            <w:tcW w:w="5500" w:type="dxa"/>
          </w:tcPr>
          <w:p w:rsidR="00CC49FD" w:rsidRPr="00C85570" w:rsidRDefault="00CC49FD" w:rsidP="00281DFB">
            <w:pPr>
              <w:jc w:val="both"/>
            </w:pPr>
            <w:r w:rsidRPr="00C85570">
              <w:rPr>
                <w:sz w:val="24"/>
              </w:rPr>
              <w:t xml:space="preserve">Помещение нежилое X,  площадью 10,5м.кв., </w:t>
            </w:r>
            <w:proofErr w:type="spellStart"/>
            <w:r w:rsidRPr="00C85570">
              <w:rPr>
                <w:sz w:val="24"/>
              </w:rPr>
              <w:t>кад</w:t>
            </w:r>
            <w:proofErr w:type="gramStart"/>
            <w:r w:rsidRPr="00C85570">
              <w:rPr>
                <w:sz w:val="24"/>
              </w:rPr>
              <w:t>.н</w:t>
            </w:r>
            <w:proofErr w:type="gramEnd"/>
            <w:r w:rsidRPr="00C85570">
              <w:rPr>
                <w:sz w:val="24"/>
              </w:rPr>
              <w:t>ом</w:t>
            </w:r>
            <w:proofErr w:type="spellEnd"/>
            <w:r w:rsidRPr="00C85570">
              <w:rPr>
                <w:sz w:val="24"/>
              </w:rPr>
              <w:t>. 29:14:100301:1479,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rPr>
                <w:sz w:val="24"/>
              </w:rPr>
              <w:t>.Я</w:t>
            </w:r>
            <w:proofErr w:type="gramEnd"/>
            <w:r w:rsidRPr="00C85570">
              <w:rPr>
                <w:sz w:val="24"/>
              </w:rPr>
              <w:t>сный ул.Северная д.21 – продажа</w:t>
            </w:r>
          </w:p>
        </w:tc>
        <w:tc>
          <w:tcPr>
            <w:tcW w:w="1480" w:type="dxa"/>
          </w:tcPr>
          <w:p w:rsidR="00CC49FD" w:rsidRDefault="00CC49FD" w:rsidP="00281DFB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276" w:type="dxa"/>
          </w:tcPr>
          <w:p w:rsidR="00CC49FD" w:rsidRDefault="00CC49FD" w:rsidP="00281DFB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175" w:type="dxa"/>
          </w:tcPr>
          <w:p w:rsidR="00CC49FD" w:rsidRPr="00DA5461" w:rsidRDefault="00CC49FD" w:rsidP="007C2090">
            <w:pPr>
              <w:jc w:val="center"/>
            </w:pPr>
            <w:r>
              <w:t>15593</w:t>
            </w:r>
          </w:p>
        </w:tc>
      </w:tr>
      <w:tr w:rsidR="00CC49FD" w:rsidTr="00506EAB">
        <w:trPr>
          <w:jc w:val="center"/>
        </w:trPr>
        <w:tc>
          <w:tcPr>
            <w:tcW w:w="497" w:type="dxa"/>
          </w:tcPr>
          <w:p w:rsidR="00CC49FD" w:rsidRPr="00C8310F" w:rsidRDefault="00CC49FD" w:rsidP="007C2090">
            <w:pPr>
              <w:spacing w:line="240" w:lineRule="atLeast"/>
              <w:jc w:val="center"/>
            </w:pPr>
            <w:r>
              <w:t>7</w:t>
            </w:r>
          </w:p>
        </w:tc>
        <w:tc>
          <w:tcPr>
            <w:tcW w:w="5500" w:type="dxa"/>
          </w:tcPr>
          <w:p w:rsidR="00CC49FD" w:rsidRPr="00C85570" w:rsidRDefault="00CC49FD" w:rsidP="00CE0841">
            <w:pPr>
              <w:jc w:val="both"/>
            </w:pPr>
            <w:r w:rsidRPr="00C85570">
              <w:rPr>
                <w:sz w:val="24"/>
              </w:rPr>
              <w:t xml:space="preserve">Помещение нежилое XI,  площадью 1,0  м.кв., </w:t>
            </w:r>
            <w:proofErr w:type="spellStart"/>
            <w:r w:rsidRPr="00C85570">
              <w:rPr>
                <w:sz w:val="24"/>
              </w:rPr>
              <w:t>кад</w:t>
            </w:r>
            <w:proofErr w:type="gramStart"/>
            <w:r w:rsidRPr="00C85570">
              <w:rPr>
                <w:sz w:val="24"/>
              </w:rPr>
              <w:t>.н</w:t>
            </w:r>
            <w:proofErr w:type="gramEnd"/>
            <w:r w:rsidRPr="00C85570">
              <w:rPr>
                <w:sz w:val="24"/>
              </w:rPr>
              <w:t>ом</w:t>
            </w:r>
            <w:proofErr w:type="spellEnd"/>
            <w:r w:rsidRPr="00C85570">
              <w:rPr>
                <w:sz w:val="24"/>
              </w:rPr>
              <w:t>. 29:14:100301:1475,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rPr>
                <w:sz w:val="24"/>
              </w:rPr>
              <w:t>.Я</w:t>
            </w:r>
            <w:proofErr w:type="gramEnd"/>
            <w:r w:rsidRPr="00C85570">
              <w:rPr>
                <w:sz w:val="24"/>
              </w:rPr>
              <w:t>сный ул.Северная д.21 – продажа</w:t>
            </w:r>
          </w:p>
        </w:tc>
        <w:tc>
          <w:tcPr>
            <w:tcW w:w="1480" w:type="dxa"/>
          </w:tcPr>
          <w:p w:rsidR="00CC49FD" w:rsidRDefault="00CC49FD" w:rsidP="00CE0841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276" w:type="dxa"/>
          </w:tcPr>
          <w:p w:rsidR="00CC49FD" w:rsidRDefault="00CC49FD" w:rsidP="00CE0841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175" w:type="dxa"/>
          </w:tcPr>
          <w:p w:rsidR="00CC49FD" w:rsidRPr="00DA5461" w:rsidRDefault="00CC49FD" w:rsidP="007C2090">
            <w:pPr>
              <w:jc w:val="center"/>
            </w:pPr>
            <w:r>
              <w:t>1485</w:t>
            </w:r>
          </w:p>
        </w:tc>
      </w:tr>
      <w:tr w:rsidR="00CC49FD" w:rsidTr="00506EAB">
        <w:trPr>
          <w:jc w:val="center"/>
        </w:trPr>
        <w:tc>
          <w:tcPr>
            <w:tcW w:w="497" w:type="dxa"/>
          </w:tcPr>
          <w:p w:rsidR="00CC49FD" w:rsidRPr="00C8310F" w:rsidRDefault="00CC49FD" w:rsidP="007C2090">
            <w:pPr>
              <w:spacing w:line="240" w:lineRule="atLeast"/>
              <w:jc w:val="center"/>
            </w:pPr>
            <w:r>
              <w:t>8</w:t>
            </w:r>
          </w:p>
        </w:tc>
        <w:tc>
          <w:tcPr>
            <w:tcW w:w="5500" w:type="dxa"/>
          </w:tcPr>
          <w:p w:rsidR="00CC49FD" w:rsidRPr="00C85570" w:rsidRDefault="00CC49FD" w:rsidP="00CE0841">
            <w:pPr>
              <w:jc w:val="both"/>
            </w:pPr>
            <w:r w:rsidRPr="00C85570">
              <w:rPr>
                <w:sz w:val="24"/>
              </w:rPr>
              <w:t xml:space="preserve">Помещение XII, площадью 1,6 м.кв., </w:t>
            </w:r>
            <w:proofErr w:type="spellStart"/>
            <w:r w:rsidRPr="00C85570">
              <w:rPr>
                <w:sz w:val="24"/>
              </w:rPr>
              <w:t>кад</w:t>
            </w:r>
            <w:proofErr w:type="gramStart"/>
            <w:r w:rsidRPr="00C85570">
              <w:rPr>
                <w:sz w:val="24"/>
              </w:rPr>
              <w:t>.н</w:t>
            </w:r>
            <w:proofErr w:type="gramEnd"/>
            <w:r w:rsidRPr="00C85570">
              <w:rPr>
                <w:sz w:val="24"/>
              </w:rPr>
              <w:t>ом</w:t>
            </w:r>
            <w:proofErr w:type="spellEnd"/>
            <w:r w:rsidRPr="00C85570">
              <w:rPr>
                <w:sz w:val="24"/>
              </w:rPr>
              <w:t>. 29:14:100301:1469,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rPr>
                <w:sz w:val="24"/>
              </w:rPr>
              <w:t>.Я</w:t>
            </w:r>
            <w:proofErr w:type="gramEnd"/>
            <w:r w:rsidRPr="00C85570">
              <w:rPr>
                <w:sz w:val="24"/>
              </w:rPr>
              <w:t>сный ул.Северная д.21 – продажа</w:t>
            </w:r>
          </w:p>
        </w:tc>
        <w:tc>
          <w:tcPr>
            <w:tcW w:w="1480" w:type="dxa"/>
          </w:tcPr>
          <w:p w:rsidR="00CC49FD" w:rsidRDefault="00CC49FD" w:rsidP="00CE0841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276" w:type="dxa"/>
          </w:tcPr>
          <w:p w:rsidR="00CC49FD" w:rsidRDefault="00CC49FD" w:rsidP="00CE0841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175" w:type="dxa"/>
          </w:tcPr>
          <w:p w:rsidR="00CC49FD" w:rsidRPr="00DA5461" w:rsidRDefault="00CC49FD" w:rsidP="007C2090">
            <w:pPr>
              <w:jc w:val="center"/>
            </w:pPr>
            <w:r>
              <w:t>2376</w:t>
            </w:r>
          </w:p>
        </w:tc>
      </w:tr>
      <w:tr w:rsidR="00CC49FD" w:rsidTr="00506EAB">
        <w:trPr>
          <w:jc w:val="center"/>
        </w:trPr>
        <w:tc>
          <w:tcPr>
            <w:tcW w:w="497" w:type="dxa"/>
          </w:tcPr>
          <w:p w:rsidR="00CC49FD" w:rsidRPr="00C8310F" w:rsidRDefault="00CC49FD" w:rsidP="007C2090">
            <w:pPr>
              <w:spacing w:line="240" w:lineRule="atLeast"/>
              <w:jc w:val="center"/>
            </w:pPr>
            <w:r>
              <w:t>9</w:t>
            </w:r>
          </w:p>
        </w:tc>
        <w:tc>
          <w:tcPr>
            <w:tcW w:w="5500" w:type="dxa"/>
          </w:tcPr>
          <w:p w:rsidR="00CC49FD" w:rsidRPr="00C85570" w:rsidRDefault="00CC49FD" w:rsidP="00CE0841">
            <w:pPr>
              <w:jc w:val="both"/>
            </w:pPr>
            <w:r w:rsidRPr="00C85570">
              <w:rPr>
                <w:sz w:val="24"/>
              </w:rPr>
              <w:t xml:space="preserve">Помещение нежилое XIII,  площадью 8,6  м.кв., </w:t>
            </w:r>
            <w:proofErr w:type="spellStart"/>
            <w:r w:rsidRPr="00C85570">
              <w:rPr>
                <w:sz w:val="24"/>
              </w:rPr>
              <w:t>кад</w:t>
            </w:r>
            <w:proofErr w:type="gramStart"/>
            <w:r w:rsidRPr="00C85570">
              <w:rPr>
                <w:sz w:val="24"/>
              </w:rPr>
              <w:t>.н</w:t>
            </w:r>
            <w:proofErr w:type="gramEnd"/>
            <w:r w:rsidRPr="00C85570">
              <w:rPr>
                <w:sz w:val="24"/>
              </w:rPr>
              <w:t>ом</w:t>
            </w:r>
            <w:proofErr w:type="spellEnd"/>
            <w:r w:rsidRPr="00C85570">
              <w:rPr>
                <w:sz w:val="24"/>
              </w:rPr>
              <w:t>. 29:14:100301:1473,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rPr>
                <w:sz w:val="24"/>
              </w:rPr>
              <w:t>.Я</w:t>
            </w:r>
            <w:proofErr w:type="gramEnd"/>
            <w:r w:rsidRPr="00C85570">
              <w:rPr>
                <w:sz w:val="24"/>
              </w:rPr>
              <w:t>сный ул.Северная д.21 – продажа</w:t>
            </w:r>
          </w:p>
        </w:tc>
        <w:tc>
          <w:tcPr>
            <w:tcW w:w="1480" w:type="dxa"/>
          </w:tcPr>
          <w:p w:rsidR="00CC49FD" w:rsidRDefault="00CC49FD" w:rsidP="00CE0841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276" w:type="dxa"/>
          </w:tcPr>
          <w:p w:rsidR="00CC49FD" w:rsidRDefault="00CC49FD" w:rsidP="00CE0841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175" w:type="dxa"/>
          </w:tcPr>
          <w:p w:rsidR="00CC49FD" w:rsidRPr="00DA5461" w:rsidRDefault="00CC49FD" w:rsidP="007C2090">
            <w:pPr>
              <w:jc w:val="center"/>
            </w:pPr>
            <w:r>
              <w:t>12771</w:t>
            </w:r>
          </w:p>
        </w:tc>
      </w:tr>
      <w:tr w:rsidR="00CC49FD" w:rsidTr="00506EAB">
        <w:trPr>
          <w:jc w:val="center"/>
        </w:trPr>
        <w:tc>
          <w:tcPr>
            <w:tcW w:w="497" w:type="dxa"/>
          </w:tcPr>
          <w:p w:rsidR="00CC49FD" w:rsidRPr="00C8310F" w:rsidRDefault="00CC49FD" w:rsidP="007C2090">
            <w:pPr>
              <w:spacing w:line="240" w:lineRule="atLeast"/>
              <w:jc w:val="center"/>
            </w:pPr>
            <w:r>
              <w:t>10</w:t>
            </w:r>
          </w:p>
        </w:tc>
        <w:tc>
          <w:tcPr>
            <w:tcW w:w="5500" w:type="dxa"/>
          </w:tcPr>
          <w:p w:rsidR="00CC49FD" w:rsidRPr="00C85570" w:rsidRDefault="00CC49FD" w:rsidP="00CE0841">
            <w:pPr>
              <w:jc w:val="both"/>
            </w:pPr>
            <w:r w:rsidRPr="00C85570">
              <w:rPr>
                <w:sz w:val="24"/>
              </w:rPr>
              <w:t xml:space="preserve">Помещение нежилое XV,  площадью 18,1 м.кв., </w:t>
            </w:r>
            <w:proofErr w:type="spellStart"/>
            <w:r w:rsidRPr="00C85570">
              <w:rPr>
                <w:sz w:val="24"/>
              </w:rPr>
              <w:t>кад</w:t>
            </w:r>
            <w:proofErr w:type="gramStart"/>
            <w:r w:rsidRPr="00C85570">
              <w:rPr>
                <w:sz w:val="24"/>
              </w:rPr>
              <w:t>.н</w:t>
            </w:r>
            <w:proofErr w:type="gramEnd"/>
            <w:r w:rsidRPr="00C85570">
              <w:rPr>
                <w:sz w:val="24"/>
              </w:rPr>
              <w:t>ом</w:t>
            </w:r>
            <w:proofErr w:type="spellEnd"/>
            <w:r w:rsidRPr="00C85570">
              <w:rPr>
                <w:sz w:val="24"/>
              </w:rPr>
              <w:t>. 29:14:100301:1477,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rPr>
                <w:sz w:val="24"/>
              </w:rPr>
              <w:t>.Я</w:t>
            </w:r>
            <w:proofErr w:type="gramEnd"/>
            <w:r w:rsidRPr="00C85570">
              <w:rPr>
                <w:sz w:val="24"/>
              </w:rPr>
              <w:t>сный ул.Северная д.21 – продажа</w:t>
            </w:r>
          </w:p>
        </w:tc>
        <w:tc>
          <w:tcPr>
            <w:tcW w:w="1480" w:type="dxa"/>
          </w:tcPr>
          <w:p w:rsidR="00CC49FD" w:rsidRDefault="00CC49FD" w:rsidP="00CE0841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276" w:type="dxa"/>
          </w:tcPr>
          <w:p w:rsidR="00CC49FD" w:rsidRDefault="00CC49FD" w:rsidP="00CE0841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175" w:type="dxa"/>
          </w:tcPr>
          <w:p w:rsidR="00CC49FD" w:rsidRPr="00DA5461" w:rsidRDefault="00CC49FD" w:rsidP="007C2090">
            <w:pPr>
              <w:jc w:val="center"/>
            </w:pPr>
            <w:r>
              <w:t>26879</w:t>
            </w:r>
          </w:p>
        </w:tc>
      </w:tr>
      <w:tr w:rsidR="00CC49FD" w:rsidTr="00506EAB">
        <w:trPr>
          <w:jc w:val="center"/>
        </w:trPr>
        <w:tc>
          <w:tcPr>
            <w:tcW w:w="497" w:type="dxa"/>
          </w:tcPr>
          <w:p w:rsidR="00CC49FD" w:rsidRPr="00C8310F" w:rsidRDefault="00CC49FD" w:rsidP="007C2090">
            <w:pPr>
              <w:spacing w:line="240" w:lineRule="atLeast"/>
              <w:jc w:val="center"/>
            </w:pPr>
            <w:r>
              <w:t>11</w:t>
            </w:r>
          </w:p>
        </w:tc>
        <w:tc>
          <w:tcPr>
            <w:tcW w:w="5500" w:type="dxa"/>
          </w:tcPr>
          <w:p w:rsidR="00CC49FD" w:rsidRPr="00C85570" w:rsidRDefault="00CC49FD" w:rsidP="00865033">
            <w:pPr>
              <w:jc w:val="both"/>
              <w:rPr>
                <w:sz w:val="24"/>
              </w:rPr>
            </w:pPr>
            <w:r w:rsidRPr="00C85570">
              <w:rPr>
                <w:sz w:val="24"/>
              </w:rPr>
              <w:t xml:space="preserve">Помещение нежилое XXXIII, площадью 8,3 м.кв., </w:t>
            </w:r>
            <w:proofErr w:type="spellStart"/>
            <w:r w:rsidRPr="00C85570">
              <w:rPr>
                <w:sz w:val="24"/>
              </w:rPr>
              <w:t>кад</w:t>
            </w:r>
            <w:proofErr w:type="gramStart"/>
            <w:r w:rsidRPr="00C85570">
              <w:rPr>
                <w:sz w:val="24"/>
              </w:rPr>
              <w:t>.н</w:t>
            </w:r>
            <w:proofErr w:type="gramEnd"/>
            <w:r w:rsidRPr="00C85570">
              <w:rPr>
                <w:sz w:val="24"/>
              </w:rPr>
              <w:t>ом</w:t>
            </w:r>
            <w:proofErr w:type="spellEnd"/>
            <w:r w:rsidRPr="00C85570">
              <w:rPr>
                <w:sz w:val="24"/>
              </w:rPr>
              <w:t>. 29:14:100301:1466,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rPr>
                <w:sz w:val="24"/>
              </w:rPr>
              <w:t>.Я</w:t>
            </w:r>
            <w:proofErr w:type="gramEnd"/>
            <w:r w:rsidRPr="00C85570">
              <w:rPr>
                <w:sz w:val="24"/>
              </w:rPr>
              <w:t>сный ул.Северная д.21 – продажа</w:t>
            </w:r>
          </w:p>
        </w:tc>
        <w:tc>
          <w:tcPr>
            <w:tcW w:w="1480" w:type="dxa"/>
          </w:tcPr>
          <w:p w:rsidR="00CC49FD" w:rsidRDefault="00CC49FD" w:rsidP="00865033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276" w:type="dxa"/>
          </w:tcPr>
          <w:p w:rsidR="00CC49FD" w:rsidRDefault="00CC49FD" w:rsidP="00865033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175" w:type="dxa"/>
          </w:tcPr>
          <w:p w:rsidR="00CC49FD" w:rsidRPr="00DA5461" w:rsidRDefault="00CC49FD" w:rsidP="007C2090">
            <w:pPr>
              <w:jc w:val="center"/>
            </w:pPr>
            <w:r>
              <w:t>12326</w:t>
            </w:r>
          </w:p>
        </w:tc>
      </w:tr>
      <w:tr w:rsidR="00CC49FD" w:rsidTr="00506EAB">
        <w:trPr>
          <w:jc w:val="center"/>
        </w:trPr>
        <w:tc>
          <w:tcPr>
            <w:tcW w:w="497" w:type="dxa"/>
          </w:tcPr>
          <w:p w:rsidR="00CC49FD" w:rsidRPr="00C8310F" w:rsidRDefault="00CC49FD" w:rsidP="007C2090">
            <w:pPr>
              <w:spacing w:line="240" w:lineRule="atLeast"/>
              <w:jc w:val="center"/>
            </w:pPr>
            <w:r>
              <w:t>12</w:t>
            </w:r>
          </w:p>
        </w:tc>
        <w:tc>
          <w:tcPr>
            <w:tcW w:w="5500" w:type="dxa"/>
          </w:tcPr>
          <w:p w:rsidR="00CC49FD" w:rsidRPr="00C85570" w:rsidRDefault="00CC49FD" w:rsidP="00865033">
            <w:pPr>
              <w:jc w:val="both"/>
              <w:rPr>
                <w:sz w:val="24"/>
              </w:rPr>
            </w:pPr>
            <w:r w:rsidRPr="00C85570">
              <w:rPr>
                <w:sz w:val="24"/>
              </w:rPr>
              <w:t xml:space="preserve">Помещение нежилое XXXVI, площадью 5,4 м.кв., </w:t>
            </w:r>
            <w:proofErr w:type="spellStart"/>
            <w:r w:rsidRPr="00C85570">
              <w:rPr>
                <w:sz w:val="24"/>
              </w:rPr>
              <w:t>кад</w:t>
            </w:r>
            <w:proofErr w:type="gramStart"/>
            <w:r w:rsidRPr="00C85570">
              <w:rPr>
                <w:sz w:val="24"/>
              </w:rPr>
              <w:t>.н</w:t>
            </w:r>
            <w:proofErr w:type="gramEnd"/>
            <w:r w:rsidRPr="00C85570">
              <w:rPr>
                <w:sz w:val="24"/>
              </w:rPr>
              <w:t>ом</w:t>
            </w:r>
            <w:proofErr w:type="spellEnd"/>
            <w:r w:rsidRPr="00C85570">
              <w:rPr>
                <w:sz w:val="24"/>
              </w:rPr>
              <w:t>. 29:14:100301:1461,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rPr>
                <w:sz w:val="24"/>
              </w:rPr>
              <w:t>.Я</w:t>
            </w:r>
            <w:proofErr w:type="gramEnd"/>
            <w:r w:rsidRPr="00C85570">
              <w:rPr>
                <w:sz w:val="24"/>
              </w:rPr>
              <w:t>сный ул.Северная д.21 – продажа</w:t>
            </w:r>
          </w:p>
        </w:tc>
        <w:tc>
          <w:tcPr>
            <w:tcW w:w="1480" w:type="dxa"/>
          </w:tcPr>
          <w:p w:rsidR="00CC49FD" w:rsidRDefault="00CC49FD" w:rsidP="00865033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276" w:type="dxa"/>
          </w:tcPr>
          <w:p w:rsidR="00CC49FD" w:rsidRDefault="00CC49FD" w:rsidP="00865033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175" w:type="dxa"/>
          </w:tcPr>
          <w:p w:rsidR="00CC49FD" w:rsidRPr="00DA5461" w:rsidRDefault="00CC49FD" w:rsidP="007C2090">
            <w:pPr>
              <w:jc w:val="center"/>
            </w:pPr>
            <w:r>
              <w:t>8019</w:t>
            </w:r>
          </w:p>
        </w:tc>
      </w:tr>
      <w:tr w:rsidR="00CC49FD" w:rsidTr="00506EAB">
        <w:trPr>
          <w:jc w:val="center"/>
        </w:trPr>
        <w:tc>
          <w:tcPr>
            <w:tcW w:w="497" w:type="dxa"/>
          </w:tcPr>
          <w:p w:rsidR="00CC49FD" w:rsidRPr="00C8310F" w:rsidRDefault="00CC49FD" w:rsidP="007C2090">
            <w:pPr>
              <w:spacing w:line="240" w:lineRule="atLeast"/>
              <w:jc w:val="center"/>
            </w:pPr>
            <w:r>
              <w:t>13</w:t>
            </w:r>
          </w:p>
        </w:tc>
        <w:tc>
          <w:tcPr>
            <w:tcW w:w="5500" w:type="dxa"/>
          </w:tcPr>
          <w:p w:rsidR="00CC49FD" w:rsidRPr="00C85570" w:rsidRDefault="00CC49FD" w:rsidP="00865033">
            <w:pPr>
              <w:jc w:val="both"/>
              <w:rPr>
                <w:sz w:val="24"/>
              </w:rPr>
            </w:pPr>
            <w:r w:rsidRPr="00C85570">
              <w:rPr>
                <w:sz w:val="24"/>
              </w:rPr>
              <w:t xml:space="preserve">Помещение нежилое XXXIV, площадью 15,9 м.кв., </w:t>
            </w:r>
            <w:proofErr w:type="spellStart"/>
            <w:r w:rsidRPr="00C85570">
              <w:rPr>
                <w:sz w:val="24"/>
              </w:rPr>
              <w:t>кад</w:t>
            </w:r>
            <w:proofErr w:type="gramStart"/>
            <w:r w:rsidRPr="00C85570">
              <w:rPr>
                <w:sz w:val="24"/>
              </w:rPr>
              <w:t>.н</w:t>
            </w:r>
            <w:proofErr w:type="gramEnd"/>
            <w:r w:rsidRPr="00C85570">
              <w:rPr>
                <w:sz w:val="24"/>
              </w:rPr>
              <w:t>ом</w:t>
            </w:r>
            <w:proofErr w:type="spellEnd"/>
            <w:r w:rsidRPr="00C85570">
              <w:rPr>
                <w:sz w:val="24"/>
              </w:rPr>
              <w:t>. 29:14:100301:1467,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rPr>
                <w:sz w:val="24"/>
              </w:rPr>
              <w:t>.Я</w:t>
            </w:r>
            <w:proofErr w:type="gramEnd"/>
            <w:r w:rsidRPr="00C85570">
              <w:rPr>
                <w:sz w:val="24"/>
              </w:rPr>
              <w:t>сный ул.Северная д.21 – продажа</w:t>
            </w:r>
          </w:p>
        </w:tc>
        <w:tc>
          <w:tcPr>
            <w:tcW w:w="1480" w:type="dxa"/>
          </w:tcPr>
          <w:p w:rsidR="00CC49FD" w:rsidRDefault="00CC49FD" w:rsidP="00865033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276" w:type="dxa"/>
          </w:tcPr>
          <w:p w:rsidR="00CC49FD" w:rsidRDefault="00CC49FD" w:rsidP="00865033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175" w:type="dxa"/>
          </w:tcPr>
          <w:p w:rsidR="00CC49FD" w:rsidRPr="00DA5461" w:rsidRDefault="00CC49FD" w:rsidP="007C2090">
            <w:pPr>
              <w:jc w:val="center"/>
            </w:pPr>
            <w:r>
              <w:t>23612</w:t>
            </w:r>
          </w:p>
        </w:tc>
      </w:tr>
      <w:tr w:rsidR="002D2A9C" w:rsidTr="005A15C7">
        <w:trPr>
          <w:jc w:val="center"/>
        </w:trPr>
        <w:tc>
          <w:tcPr>
            <w:tcW w:w="497" w:type="dxa"/>
          </w:tcPr>
          <w:p w:rsidR="002D2A9C" w:rsidRDefault="002D2A9C" w:rsidP="005A15C7">
            <w:pPr>
              <w:spacing w:line="240" w:lineRule="atLeast"/>
              <w:jc w:val="center"/>
            </w:pPr>
            <w:r>
              <w:t>14</w:t>
            </w:r>
          </w:p>
        </w:tc>
        <w:tc>
          <w:tcPr>
            <w:tcW w:w="5500" w:type="dxa"/>
          </w:tcPr>
          <w:p w:rsidR="002D2A9C" w:rsidRPr="00C85570" w:rsidRDefault="002D2A9C" w:rsidP="002D2A9C">
            <w:pPr>
              <w:jc w:val="both"/>
              <w:rPr>
                <w:sz w:val="24"/>
              </w:rPr>
            </w:pPr>
            <w:r w:rsidRPr="00C85570">
              <w:rPr>
                <w:sz w:val="24"/>
              </w:rPr>
              <w:t xml:space="preserve">Помещение нежилое </w:t>
            </w:r>
            <w:r>
              <w:rPr>
                <w:sz w:val="24"/>
                <w:lang w:val="en-US"/>
              </w:rPr>
              <w:t>II</w:t>
            </w:r>
            <w:r w:rsidRPr="00C85570">
              <w:rPr>
                <w:sz w:val="24"/>
              </w:rPr>
              <w:t xml:space="preserve">I, площадью </w:t>
            </w:r>
            <w:r>
              <w:rPr>
                <w:sz w:val="24"/>
              </w:rPr>
              <w:t xml:space="preserve">3,1 </w:t>
            </w:r>
            <w:r w:rsidRPr="00C85570">
              <w:rPr>
                <w:sz w:val="24"/>
              </w:rPr>
              <w:t xml:space="preserve">м.кв., </w:t>
            </w:r>
            <w:proofErr w:type="spellStart"/>
            <w:r w:rsidRPr="00C85570">
              <w:rPr>
                <w:sz w:val="24"/>
              </w:rPr>
              <w:t>кад</w:t>
            </w:r>
            <w:proofErr w:type="gramStart"/>
            <w:r w:rsidRPr="00C85570">
              <w:rPr>
                <w:sz w:val="24"/>
              </w:rPr>
              <w:t>.н</w:t>
            </w:r>
            <w:proofErr w:type="gramEnd"/>
            <w:r w:rsidRPr="00C85570">
              <w:rPr>
                <w:sz w:val="24"/>
              </w:rPr>
              <w:t>ом</w:t>
            </w:r>
            <w:proofErr w:type="spellEnd"/>
            <w:r w:rsidRPr="00C85570">
              <w:rPr>
                <w:sz w:val="24"/>
              </w:rPr>
              <w:t>. 29:14:100301:14</w:t>
            </w:r>
            <w:r>
              <w:rPr>
                <w:sz w:val="24"/>
              </w:rPr>
              <w:t>76</w:t>
            </w:r>
            <w:r w:rsidRPr="00C85570">
              <w:rPr>
                <w:sz w:val="24"/>
              </w:rPr>
              <w:t>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rPr>
                <w:sz w:val="24"/>
              </w:rPr>
              <w:t>.Я</w:t>
            </w:r>
            <w:proofErr w:type="gramEnd"/>
            <w:r w:rsidRPr="00C85570">
              <w:rPr>
                <w:sz w:val="24"/>
              </w:rPr>
              <w:t>сный ул.Северная д.21 – продажа</w:t>
            </w:r>
          </w:p>
        </w:tc>
        <w:tc>
          <w:tcPr>
            <w:tcW w:w="1480" w:type="dxa"/>
          </w:tcPr>
          <w:p w:rsidR="002D2A9C" w:rsidRDefault="002D2A9C" w:rsidP="005A15C7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276" w:type="dxa"/>
          </w:tcPr>
          <w:p w:rsidR="002D2A9C" w:rsidRDefault="002D2A9C" w:rsidP="005A15C7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175" w:type="dxa"/>
          </w:tcPr>
          <w:p w:rsidR="002D2A9C" w:rsidRPr="00DA5461" w:rsidRDefault="002D2A9C" w:rsidP="002D2A9C">
            <w:pPr>
              <w:jc w:val="center"/>
            </w:pPr>
            <w:r>
              <w:t>4604</w:t>
            </w:r>
          </w:p>
        </w:tc>
      </w:tr>
      <w:tr w:rsidR="002D2A9C" w:rsidTr="005A15C7">
        <w:trPr>
          <w:jc w:val="center"/>
        </w:trPr>
        <w:tc>
          <w:tcPr>
            <w:tcW w:w="497" w:type="dxa"/>
          </w:tcPr>
          <w:p w:rsidR="002D2A9C" w:rsidRDefault="002D2A9C" w:rsidP="005A15C7">
            <w:pPr>
              <w:spacing w:line="240" w:lineRule="atLeast"/>
              <w:jc w:val="center"/>
            </w:pPr>
            <w:r>
              <w:t>15</w:t>
            </w:r>
          </w:p>
        </w:tc>
        <w:tc>
          <w:tcPr>
            <w:tcW w:w="5500" w:type="dxa"/>
          </w:tcPr>
          <w:p w:rsidR="002D2A9C" w:rsidRPr="00C85570" w:rsidRDefault="002D2A9C" w:rsidP="00574005">
            <w:pPr>
              <w:jc w:val="both"/>
              <w:rPr>
                <w:sz w:val="24"/>
              </w:rPr>
            </w:pPr>
            <w:r w:rsidRPr="00C85570">
              <w:rPr>
                <w:sz w:val="24"/>
              </w:rPr>
              <w:t xml:space="preserve">Помещение нежилое </w:t>
            </w:r>
            <w:r w:rsidR="00574005">
              <w:rPr>
                <w:sz w:val="24"/>
              </w:rPr>
              <w:t>2-Н</w:t>
            </w:r>
            <w:r w:rsidR="00574005" w:rsidRPr="00574005">
              <w:rPr>
                <w:sz w:val="24"/>
              </w:rPr>
              <w:t xml:space="preserve"> </w:t>
            </w:r>
            <w:r w:rsidR="00574005">
              <w:rPr>
                <w:sz w:val="24"/>
              </w:rPr>
              <w:t>(</w:t>
            </w:r>
            <w:r w:rsidR="00574005">
              <w:rPr>
                <w:sz w:val="24"/>
                <w:lang w:val="en-US"/>
              </w:rPr>
              <w:t>XIX</w:t>
            </w:r>
            <w:r w:rsidR="00574005">
              <w:rPr>
                <w:sz w:val="24"/>
              </w:rPr>
              <w:t>,</w:t>
            </w:r>
            <w:r w:rsidR="00574005" w:rsidRPr="00574005">
              <w:rPr>
                <w:sz w:val="24"/>
              </w:rPr>
              <w:t xml:space="preserve"> </w:t>
            </w:r>
            <w:r w:rsidR="00574005">
              <w:rPr>
                <w:sz w:val="24"/>
                <w:lang w:val="en-US"/>
              </w:rPr>
              <w:t>XX</w:t>
            </w:r>
            <w:r w:rsidR="00574005">
              <w:rPr>
                <w:sz w:val="24"/>
              </w:rPr>
              <w:t xml:space="preserve">, </w:t>
            </w:r>
            <w:r w:rsidR="00574005">
              <w:rPr>
                <w:sz w:val="24"/>
                <w:lang w:val="en-US"/>
              </w:rPr>
              <w:t>XXI</w:t>
            </w:r>
            <w:r w:rsidR="00574005" w:rsidRPr="00574005">
              <w:rPr>
                <w:sz w:val="24"/>
              </w:rPr>
              <w:t>)</w:t>
            </w:r>
            <w:r w:rsidRPr="00C85570">
              <w:rPr>
                <w:sz w:val="24"/>
              </w:rPr>
              <w:t xml:space="preserve">, площадью </w:t>
            </w:r>
            <w:r w:rsidR="00574005">
              <w:rPr>
                <w:sz w:val="24"/>
              </w:rPr>
              <w:t>17</w:t>
            </w:r>
            <w:r>
              <w:rPr>
                <w:sz w:val="24"/>
              </w:rPr>
              <w:t xml:space="preserve">,6 </w:t>
            </w:r>
            <w:r w:rsidRPr="00C85570">
              <w:rPr>
                <w:sz w:val="24"/>
              </w:rPr>
              <w:t xml:space="preserve">м.кв., </w:t>
            </w:r>
            <w:proofErr w:type="spellStart"/>
            <w:r w:rsidRPr="00C85570">
              <w:rPr>
                <w:sz w:val="24"/>
              </w:rPr>
              <w:t>кад</w:t>
            </w:r>
            <w:proofErr w:type="gramStart"/>
            <w:r w:rsidRPr="00C85570">
              <w:rPr>
                <w:sz w:val="24"/>
              </w:rPr>
              <w:t>.н</w:t>
            </w:r>
            <w:proofErr w:type="gramEnd"/>
            <w:r w:rsidRPr="00C85570">
              <w:rPr>
                <w:sz w:val="24"/>
              </w:rPr>
              <w:t>ом</w:t>
            </w:r>
            <w:proofErr w:type="spellEnd"/>
            <w:r w:rsidRPr="00C85570">
              <w:rPr>
                <w:sz w:val="24"/>
              </w:rPr>
              <w:t>. 29:14:100301:1</w:t>
            </w:r>
            <w:r w:rsidR="00574005">
              <w:rPr>
                <w:sz w:val="24"/>
              </w:rPr>
              <w:t>197</w:t>
            </w:r>
            <w:r w:rsidRPr="00C85570">
              <w:rPr>
                <w:sz w:val="24"/>
              </w:rPr>
              <w:t>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rPr>
                <w:sz w:val="24"/>
              </w:rPr>
              <w:t>.Я</w:t>
            </w:r>
            <w:proofErr w:type="gramEnd"/>
            <w:r w:rsidRPr="00C85570">
              <w:rPr>
                <w:sz w:val="24"/>
              </w:rPr>
              <w:t>сный ул.Северная д.21 – продажа</w:t>
            </w:r>
          </w:p>
        </w:tc>
        <w:tc>
          <w:tcPr>
            <w:tcW w:w="1480" w:type="dxa"/>
          </w:tcPr>
          <w:p w:rsidR="002D2A9C" w:rsidRDefault="002D2A9C" w:rsidP="005A15C7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276" w:type="dxa"/>
          </w:tcPr>
          <w:p w:rsidR="002D2A9C" w:rsidRDefault="002D2A9C" w:rsidP="005A15C7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175" w:type="dxa"/>
          </w:tcPr>
          <w:p w:rsidR="002D2A9C" w:rsidRPr="00574005" w:rsidRDefault="00574005" w:rsidP="005A15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26136</w:t>
            </w:r>
          </w:p>
        </w:tc>
      </w:tr>
      <w:tr w:rsidR="00574005" w:rsidTr="00506EAB">
        <w:trPr>
          <w:jc w:val="center"/>
        </w:trPr>
        <w:tc>
          <w:tcPr>
            <w:tcW w:w="497" w:type="dxa"/>
          </w:tcPr>
          <w:p w:rsidR="00574005" w:rsidRDefault="00574005" w:rsidP="007C2090">
            <w:pPr>
              <w:spacing w:line="240" w:lineRule="atLeast"/>
              <w:jc w:val="center"/>
            </w:pPr>
            <w:r>
              <w:t>16</w:t>
            </w:r>
          </w:p>
        </w:tc>
        <w:tc>
          <w:tcPr>
            <w:tcW w:w="5500" w:type="dxa"/>
          </w:tcPr>
          <w:p w:rsidR="00574005" w:rsidRPr="00C85570" w:rsidRDefault="00574005" w:rsidP="003804DB">
            <w:pPr>
              <w:jc w:val="both"/>
              <w:rPr>
                <w:sz w:val="24"/>
              </w:rPr>
            </w:pPr>
            <w:r w:rsidRPr="00C85570">
              <w:rPr>
                <w:sz w:val="24"/>
              </w:rPr>
              <w:t xml:space="preserve">Помещение нежилое </w:t>
            </w:r>
            <w:r>
              <w:rPr>
                <w:sz w:val="24"/>
              </w:rPr>
              <w:t>ХХ</w:t>
            </w:r>
            <w:r>
              <w:rPr>
                <w:sz w:val="24"/>
                <w:lang w:val="en-US"/>
              </w:rPr>
              <w:t>VII</w:t>
            </w:r>
            <w:r w:rsidRPr="00C85570">
              <w:rPr>
                <w:sz w:val="24"/>
              </w:rPr>
              <w:t xml:space="preserve">, площадью </w:t>
            </w:r>
            <w:r w:rsidRPr="002D2A9C">
              <w:rPr>
                <w:sz w:val="24"/>
              </w:rPr>
              <w:t>4</w:t>
            </w:r>
            <w:r>
              <w:rPr>
                <w:sz w:val="24"/>
              </w:rPr>
              <w:t>,</w:t>
            </w:r>
            <w:r w:rsidRPr="002D2A9C">
              <w:rPr>
                <w:sz w:val="24"/>
              </w:rPr>
              <w:t>8</w:t>
            </w:r>
            <w:r>
              <w:rPr>
                <w:sz w:val="24"/>
              </w:rPr>
              <w:t xml:space="preserve"> </w:t>
            </w:r>
            <w:r w:rsidRPr="00C85570">
              <w:rPr>
                <w:sz w:val="24"/>
              </w:rPr>
              <w:t xml:space="preserve">м.кв., </w:t>
            </w:r>
            <w:proofErr w:type="spellStart"/>
            <w:r w:rsidRPr="00C85570">
              <w:rPr>
                <w:sz w:val="24"/>
              </w:rPr>
              <w:t>кад</w:t>
            </w:r>
            <w:proofErr w:type="gramStart"/>
            <w:r w:rsidRPr="00C85570">
              <w:rPr>
                <w:sz w:val="24"/>
              </w:rPr>
              <w:t>.н</w:t>
            </w:r>
            <w:proofErr w:type="gramEnd"/>
            <w:r w:rsidRPr="00C85570">
              <w:rPr>
                <w:sz w:val="24"/>
              </w:rPr>
              <w:t>ом</w:t>
            </w:r>
            <w:proofErr w:type="spellEnd"/>
            <w:r w:rsidRPr="00C85570">
              <w:rPr>
                <w:sz w:val="24"/>
              </w:rPr>
              <w:t>. 29:14:100301:14</w:t>
            </w:r>
            <w:r>
              <w:rPr>
                <w:sz w:val="24"/>
              </w:rPr>
              <w:t>92</w:t>
            </w:r>
            <w:r w:rsidRPr="00C85570">
              <w:rPr>
                <w:sz w:val="24"/>
              </w:rPr>
              <w:t>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rPr>
                <w:sz w:val="24"/>
              </w:rPr>
              <w:t>.Я</w:t>
            </w:r>
            <w:proofErr w:type="gramEnd"/>
            <w:r w:rsidRPr="00C85570">
              <w:rPr>
                <w:sz w:val="24"/>
              </w:rPr>
              <w:t>сный ул.Северная д.21 – продажа</w:t>
            </w:r>
          </w:p>
        </w:tc>
        <w:tc>
          <w:tcPr>
            <w:tcW w:w="1480" w:type="dxa"/>
          </w:tcPr>
          <w:p w:rsidR="00574005" w:rsidRDefault="00574005" w:rsidP="003804DB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276" w:type="dxa"/>
          </w:tcPr>
          <w:p w:rsidR="00574005" w:rsidRDefault="00574005" w:rsidP="003804DB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175" w:type="dxa"/>
          </w:tcPr>
          <w:p w:rsidR="00574005" w:rsidRPr="00DA5461" w:rsidRDefault="00574005" w:rsidP="003804DB">
            <w:pPr>
              <w:jc w:val="center"/>
            </w:pPr>
            <w:r>
              <w:t>7128</w:t>
            </w:r>
          </w:p>
        </w:tc>
      </w:tr>
    </w:tbl>
    <w:p w:rsidR="00506EAB" w:rsidRPr="00C8310F" w:rsidRDefault="00506EAB" w:rsidP="00506EAB">
      <w:pPr>
        <w:spacing w:line="240" w:lineRule="atLeast"/>
        <w:jc w:val="center"/>
      </w:pPr>
    </w:p>
    <w:p w:rsidR="00506EAB" w:rsidRDefault="00506EAB" w:rsidP="002A66BF">
      <w:pPr>
        <w:jc w:val="right"/>
        <w:rPr>
          <w:color w:val="000000"/>
          <w:sz w:val="24"/>
        </w:rPr>
      </w:pPr>
    </w:p>
    <w:sectPr w:rsidR="00506EAB" w:rsidSect="00506EA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5DF" w:rsidRDefault="00F345DF">
      <w:r>
        <w:separator/>
      </w:r>
    </w:p>
  </w:endnote>
  <w:endnote w:type="continuationSeparator" w:id="0">
    <w:p w:rsidR="00F345DF" w:rsidRDefault="00F34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5DF" w:rsidRDefault="00F345DF">
      <w:r>
        <w:separator/>
      </w:r>
    </w:p>
  </w:footnote>
  <w:footnote w:type="continuationSeparator" w:id="0">
    <w:p w:rsidR="00F345DF" w:rsidRDefault="00F345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C15F7"/>
    <w:multiLevelType w:val="hybridMultilevel"/>
    <w:tmpl w:val="E5046E82"/>
    <w:lvl w:ilvl="0" w:tplc="05E0D332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D4EF0"/>
    <w:rsid w:val="00004627"/>
    <w:rsid w:val="00024E65"/>
    <w:rsid w:val="00030093"/>
    <w:rsid w:val="000310D4"/>
    <w:rsid w:val="00054B05"/>
    <w:rsid w:val="00080AB6"/>
    <w:rsid w:val="00090D2F"/>
    <w:rsid w:val="000924B0"/>
    <w:rsid w:val="000C7341"/>
    <w:rsid w:val="000D299F"/>
    <w:rsid w:val="000E3F31"/>
    <w:rsid w:val="000E6166"/>
    <w:rsid w:val="000F2569"/>
    <w:rsid w:val="0010013E"/>
    <w:rsid w:val="00102825"/>
    <w:rsid w:val="00110ABE"/>
    <w:rsid w:val="00110EE3"/>
    <w:rsid w:val="00123E3B"/>
    <w:rsid w:val="00150B6C"/>
    <w:rsid w:val="00152CDE"/>
    <w:rsid w:val="001568AA"/>
    <w:rsid w:val="00162CF5"/>
    <w:rsid w:val="001928F3"/>
    <w:rsid w:val="001A0149"/>
    <w:rsid w:val="001A1B72"/>
    <w:rsid w:val="001C7ABB"/>
    <w:rsid w:val="001D473B"/>
    <w:rsid w:val="001E215E"/>
    <w:rsid w:val="0020557C"/>
    <w:rsid w:val="0020697A"/>
    <w:rsid w:val="002120B8"/>
    <w:rsid w:val="00221135"/>
    <w:rsid w:val="00224956"/>
    <w:rsid w:val="00225D71"/>
    <w:rsid w:val="00230163"/>
    <w:rsid w:val="002325B0"/>
    <w:rsid w:val="00254E7C"/>
    <w:rsid w:val="0025779F"/>
    <w:rsid w:val="00273624"/>
    <w:rsid w:val="002A66BF"/>
    <w:rsid w:val="002D2A9C"/>
    <w:rsid w:val="002D55B9"/>
    <w:rsid w:val="002E417B"/>
    <w:rsid w:val="002F4C0E"/>
    <w:rsid w:val="00322DEF"/>
    <w:rsid w:val="00323B51"/>
    <w:rsid w:val="003635E8"/>
    <w:rsid w:val="00391C55"/>
    <w:rsid w:val="003A3CA5"/>
    <w:rsid w:val="003C4778"/>
    <w:rsid w:val="003C62E5"/>
    <w:rsid w:val="003C78F8"/>
    <w:rsid w:val="003D0C20"/>
    <w:rsid w:val="003E6923"/>
    <w:rsid w:val="004147EA"/>
    <w:rsid w:val="00461622"/>
    <w:rsid w:val="00473CD1"/>
    <w:rsid w:val="00491F65"/>
    <w:rsid w:val="004A50F8"/>
    <w:rsid w:val="004D4EF0"/>
    <w:rsid w:val="004E5120"/>
    <w:rsid w:val="004F2F81"/>
    <w:rsid w:val="00504B09"/>
    <w:rsid w:val="00506EAB"/>
    <w:rsid w:val="00512C9D"/>
    <w:rsid w:val="00514C82"/>
    <w:rsid w:val="005215CD"/>
    <w:rsid w:val="00533645"/>
    <w:rsid w:val="00544278"/>
    <w:rsid w:val="00544E7A"/>
    <w:rsid w:val="005509A5"/>
    <w:rsid w:val="00574005"/>
    <w:rsid w:val="005907D1"/>
    <w:rsid w:val="005A5DB1"/>
    <w:rsid w:val="00600609"/>
    <w:rsid w:val="00602D65"/>
    <w:rsid w:val="006263DD"/>
    <w:rsid w:val="00631D12"/>
    <w:rsid w:val="00635171"/>
    <w:rsid w:val="00645F94"/>
    <w:rsid w:val="00664DCE"/>
    <w:rsid w:val="00671490"/>
    <w:rsid w:val="00681C1C"/>
    <w:rsid w:val="006936F6"/>
    <w:rsid w:val="00706766"/>
    <w:rsid w:val="007116C8"/>
    <w:rsid w:val="0074744B"/>
    <w:rsid w:val="00751415"/>
    <w:rsid w:val="0075280F"/>
    <w:rsid w:val="00760182"/>
    <w:rsid w:val="007715AE"/>
    <w:rsid w:val="0077694D"/>
    <w:rsid w:val="007838B3"/>
    <w:rsid w:val="00797911"/>
    <w:rsid w:val="007A3680"/>
    <w:rsid w:val="007F37D5"/>
    <w:rsid w:val="007F4235"/>
    <w:rsid w:val="007F7863"/>
    <w:rsid w:val="007F7B76"/>
    <w:rsid w:val="007F7C74"/>
    <w:rsid w:val="00822BBE"/>
    <w:rsid w:val="00826F1B"/>
    <w:rsid w:val="00851FC0"/>
    <w:rsid w:val="0085235A"/>
    <w:rsid w:val="008649F4"/>
    <w:rsid w:val="008B18D3"/>
    <w:rsid w:val="008B46D8"/>
    <w:rsid w:val="008B5107"/>
    <w:rsid w:val="008B625B"/>
    <w:rsid w:val="008C0020"/>
    <w:rsid w:val="008C78D8"/>
    <w:rsid w:val="008E4D0F"/>
    <w:rsid w:val="008E5FE1"/>
    <w:rsid w:val="009066F8"/>
    <w:rsid w:val="00917ADC"/>
    <w:rsid w:val="00917EB4"/>
    <w:rsid w:val="00933F25"/>
    <w:rsid w:val="00962880"/>
    <w:rsid w:val="009654F1"/>
    <w:rsid w:val="00982302"/>
    <w:rsid w:val="00982700"/>
    <w:rsid w:val="00983D3A"/>
    <w:rsid w:val="009A2216"/>
    <w:rsid w:val="009C552B"/>
    <w:rsid w:val="009C76B9"/>
    <w:rsid w:val="009D7C04"/>
    <w:rsid w:val="009E1537"/>
    <w:rsid w:val="009F77BE"/>
    <w:rsid w:val="00A355D0"/>
    <w:rsid w:val="00A43863"/>
    <w:rsid w:val="00A91860"/>
    <w:rsid w:val="00AA4008"/>
    <w:rsid w:val="00AB3E8B"/>
    <w:rsid w:val="00AC0F62"/>
    <w:rsid w:val="00AC5172"/>
    <w:rsid w:val="00AD3F10"/>
    <w:rsid w:val="00B1378B"/>
    <w:rsid w:val="00B143FF"/>
    <w:rsid w:val="00B43209"/>
    <w:rsid w:val="00B5085E"/>
    <w:rsid w:val="00B56827"/>
    <w:rsid w:val="00B81C45"/>
    <w:rsid w:val="00B85C4E"/>
    <w:rsid w:val="00B91A6E"/>
    <w:rsid w:val="00BD072D"/>
    <w:rsid w:val="00BD470B"/>
    <w:rsid w:val="00BD675D"/>
    <w:rsid w:val="00C266F0"/>
    <w:rsid w:val="00C27C74"/>
    <w:rsid w:val="00C40CC7"/>
    <w:rsid w:val="00C64E56"/>
    <w:rsid w:val="00C65167"/>
    <w:rsid w:val="00C712AF"/>
    <w:rsid w:val="00C85570"/>
    <w:rsid w:val="00C94C37"/>
    <w:rsid w:val="00CA14D9"/>
    <w:rsid w:val="00CC49FD"/>
    <w:rsid w:val="00CF1C70"/>
    <w:rsid w:val="00D01356"/>
    <w:rsid w:val="00D02BD8"/>
    <w:rsid w:val="00D0728C"/>
    <w:rsid w:val="00D14C18"/>
    <w:rsid w:val="00D2034D"/>
    <w:rsid w:val="00D249B9"/>
    <w:rsid w:val="00D26A4A"/>
    <w:rsid w:val="00D50626"/>
    <w:rsid w:val="00D62EFC"/>
    <w:rsid w:val="00D6522E"/>
    <w:rsid w:val="00D82E33"/>
    <w:rsid w:val="00D92A90"/>
    <w:rsid w:val="00D9531F"/>
    <w:rsid w:val="00DA3135"/>
    <w:rsid w:val="00DC0F0C"/>
    <w:rsid w:val="00E0721F"/>
    <w:rsid w:val="00E07618"/>
    <w:rsid w:val="00E11291"/>
    <w:rsid w:val="00E17EAC"/>
    <w:rsid w:val="00E233BF"/>
    <w:rsid w:val="00E25E68"/>
    <w:rsid w:val="00E34D6D"/>
    <w:rsid w:val="00E63BAE"/>
    <w:rsid w:val="00E8798B"/>
    <w:rsid w:val="00E9577C"/>
    <w:rsid w:val="00EA1086"/>
    <w:rsid w:val="00EA7AE3"/>
    <w:rsid w:val="00ED4ED5"/>
    <w:rsid w:val="00EF593E"/>
    <w:rsid w:val="00F005D9"/>
    <w:rsid w:val="00F345DF"/>
    <w:rsid w:val="00F41B4A"/>
    <w:rsid w:val="00F42DFF"/>
    <w:rsid w:val="00F523EA"/>
    <w:rsid w:val="00F5268A"/>
    <w:rsid w:val="00F71DBD"/>
    <w:rsid w:val="00F779F8"/>
    <w:rsid w:val="00FA3ADC"/>
    <w:rsid w:val="00FB018D"/>
    <w:rsid w:val="00FF3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EF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4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semiHidden/>
    <w:rsid w:val="00AC0F62"/>
    <w:rPr>
      <w:sz w:val="20"/>
      <w:szCs w:val="20"/>
    </w:rPr>
  </w:style>
  <w:style w:type="character" w:styleId="a5">
    <w:name w:val="footnote reference"/>
    <w:basedOn w:val="a0"/>
    <w:semiHidden/>
    <w:rsid w:val="00AC0F62"/>
    <w:rPr>
      <w:vertAlign w:val="superscript"/>
    </w:rPr>
  </w:style>
  <w:style w:type="paragraph" w:styleId="a6">
    <w:name w:val="List Paragraph"/>
    <w:basedOn w:val="a"/>
    <w:link w:val="a7"/>
    <w:rsid w:val="00C94C37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7">
    <w:name w:val="Абзац списка Знак"/>
    <w:link w:val="a6"/>
    <w:locked/>
    <w:rsid w:val="00C94C37"/>
    <w:rPr>
      <w:rFonts w:ascii="Arial" w:hAnsi="Arial"/>
    </w:rPr>
  </w:style>
  <w:style w:type="paragraph" w:styleId="HTML">
    <w:name w:val="HTML Preformatted"/>
    <w:basedOn w:val="a"/>
    <w:link w:val="HTML0"/>
    <w:uiPriority w:val="99"/>
    <w:unhideWhenUsed/>
    <w:rsid w:val="008E5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E5FE1"/>
    <w:rPr>
      <w:rFonts w:ascii="Courier New" w:hAnsi="Courier New"/>
    </w:rPr>
  </w:style>
  <w:style w:type="paragraph" w:styleId="a8">
    <w:name w:val="Normal (Web)"/>
    <w:basedOn w:val="a"/>
    <w:uiPriority w:val="99"/>
    <w:unhideWhenUsed/>
    <w:rsid w:val="0079791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Title"/>
    <w:basedOn w:val="a"/>
    <w:link w:val="aa"/>
    <w:qFormat/>
    <w:rsid w:val="002A66BF"/>
    <w:pPr>
      <w:jc w:val="center"/>
    </w:pPr>
    <w:rPr>
      <w:szCs w:val="24"/>
    </w:rPr>
  </w:style>
  <w:style w:type="character" w:customStyle="1" w:styleId="aa">
    <w:name w:val="Название Знак"/>
    <w:basedOn w:val="a0"/>
    <w:link w:val="a9"/>
    <w:rsid w:val="002A66BF"/>
    <w:rPr>
      <w:sz w:val="28"/>
      <w:szCs w:val="24"/>
    </w:rPr>
  </w:style>
  <w:style w:type="paragraph" w:customStyle="1" w:styleId="ConsNormal">
    <w:name w:val="ConsNormal"/>
    <w:uiPriority w:val="99"/>
    <w:rsid w:val="002A66B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Style5">
    <w:name w:val="Style5"/>
    <w:basedOn w:val="a"/>
    <w:uiPriority w:val="99"/>
    <w:rsid w:val="00DC0F0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DC0F0C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DC0F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PlusNormal">
    <w:name w:val="ConsPlusNormal"/>
    <w:rsid w:val="001A014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D3F1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2">
    <w:name w:val="Style2"/>
    <w:basedOn w:val="a"/>
    <w:uiPriority w:val="99"/>
    <w:rsid w:val="003D0C2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3D0C2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uiPriority w:val="99"/>
    <w:rsid w:val="009066F8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9066F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9066F8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uiPriority w:val="99"/>
    <w:rsid w:val="00E233BF"/>
    <w:pPr>
      <w:widowControl w:val="0"/>
      <w:autoSpaceDE w:val="0"/>
      <w:autoSpaceDN w:val="0"/>
      <w:adjustRightInd w:val="0"/>
      <w:spacing w:line="324" w:lineRule="exact"/>
      <w:ind w:firstLine="551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E233B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E233B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D484E-D893-4CBF-A449-4B14E86AF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699</Words>
  <Characters>5628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NSMU</Company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</dc:creator>
  <cp:lastModifiedBy>admin</cp:lastModifiedBy>
  <cp:revision>4</cp:revision>
  <cp:lastPrinted>2023-04-12T08:35:00Z</cp:lastPrinted>
  <dcterms:created xsi:type="dcterms:W3CDTF">2023-04-12T08:27:00Z</dcterms:created>
  <dcterms:modified xsi:type="dcterms:W3CDTF">2023-05-19T09:08:00Z</dcterms:modified>
</cp:coreProperties>
</file>