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9C" w:rsidRPr="004F2F81" w:rsidRDefault="006F339C" w:rsidP="006F339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6F339C" w:rsidRPr="004F2F81" w:rsidRDefault="006F339C" w:rsidP="006F33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6F339C" w:rsidRPr="004F2F81" w:rsidRDefault="006F339C" w:rsidP="006F339C">
      <w:pPr>
        <w:pStyle w:val="a5"/>
        <w:rPr>
          <w:b/>
          <w:color w:val="000000"/>
          <w:sz w:val="26"/>
          <w:szCs w:val="26"/>
        </w:rPr>
      </w:pPr>
    </w:p>
    <w:p w:rsidR="006F339C" w:rsidRPr="004F2F81" w:rsidRDefault="006F339C" w:rsidP="006F339C">
      <w:pPr>
        <w:pStyle w:val="a5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2E6342">
        <w:rPr>
          <w:b/>
          <w:bCs/>
          <w:sz w:val="24"/>
        </w:rPr>
        <w:t>де</w:t>
      </w:r>
      <w:r w:rsidR="0055503A">
        <w:rPr>
          <w:b/>
          <w:bCs/>
          <w:sz w:val="24"/>
        </w:rPr>
        <w:t>с</w:t>
      </w:r>
      <w:r w:rsidR="002E6342">
        <w:rPr>
          <w:b/>
          <w:bCs/>
          <w:sz w:val="24"/>
        </w:rPr>
        <w:t>ятое</w:t>
      </w:r>
      <w:r w:rsidRPr="004F2F81">
        <w:rPr>
          <w:b/>
          <w:color w:val="000000"/>
          <w:sz w:val="24"/>
          <w:szCs w:val="26"/>
        </w:rPr>
        <w:t xml:space="preserve"> заседание)</w:t>
      </w:r>
    </w:p>
    <w:p w:rsidR="006F339C" w:rsidRPr="004F2F81" w:rsidRDefault="006F339C" w:rsidP="006F339C">
      <w:pPr>
        <w:pStyle w:val="a5"/>
        <w:rPr>
          <w:b/>
          <w:color w:val="000000"/>
          <w:sz w:val="26"/>
          <w:szCs w:val="26"/>
        </w:rPr>
      </w:pPr>
    </w:p>
    <w:p w:rsidR="006F339C" w:rsidRPr="004F2F81" w:rsidRDefault="006F339C" w:rsidP="006F339C">
      <w:pPr>
        <w:pStyle w:val="a5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Default="00C609EC" w:rsidP="00F25424">
      <w:pPr>
        <w:pStyle w:val="a5"/>
        <w:rPr>
          <w:szCs w:val="28"/>
        </w:rPr>
      </w:pPr>
      <w:r>
        <w:rPr>
          <w:szCs w:val="28"/>
        </w:rPr>
        <w:t xml:space="preserve">от  </w:t>
      </w:r>
      <w:r w:rsidR="002E6342">
        <w:rPr>
          <w:szCs w:val="28"/>
        </w:rPr>
        <w:t>24 но</w:t>
      </w:r>
      <w:r>
        <w:rPr>
          <w:szCs w:val="28"/>
        </w:rPr>
        <w:t xml:space="preserve">ября </w:t>
      </w:r>
      <w:r w:rsidR="00F25424">
        <w:rPr>
          <w:szCs w:val="28"/>
        </w:rPr>
        <w:t xml:space="preserve"> 2022 года </w:t>
      </w:r>
      <w:r w:rsidR="002E6342">
        <w:rPr>
          <w:szCs w:val="28"/>
        </w:rPr>
        <w:t xml:space="preserve">                                         </w:t>
      </w:r>
      <w:r w:rsidR="00F25424">
        <w:rPr>
          <w:szCs w:val="28"/>
        </w:rPr>
        <w:t xml:space="preserve">№ </w:t>
      </w:r>
      <w:r w:rsidR="002E6342">
        <w:rPr>
          <w:szCs w:val="28"/>
        </w:rPr>
        <w:t>38</w:t>
      </w:r>
      <w:r w:rsidR="00F25424" w:rsidRPr="006003E6">
        <w:rPr>
          <w:szCs w:val="28"/>
        </w:rPr>
        <w:t xml:space="preserve"> </w:t>
      </w:r>
    </w:p>
    <w:p w:rsidR="00F25424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</w:p>
    <w:p w:rsidR="00F25424" w:rsidRDefault="006F339C" w:rsidP="006F339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</w:rPr>
      </w:pPr>
      <w:r w:rsidRPr="006F339C">
        <w:rPr>
          <w:rFonts w:ascii="Times New Roman" w:hAnsi="Times New Roman" w:cs="Times New Roman"/>
          <w:b w:val="0"/>
          <w:bCs w:val="0"/>
        </w:rPr>
        <w:t>п</w:t>
      </w:r>
      <w:proofErr w:type="gramStart"/>
      <w:r w:rsidRPr="006F339C">
        <w:rPr>
          <w:rFonts w:ascii="Times New Roman" w:hAnsi="Times New Roman" w:cs="Times New Roman"/>
          <w:b w:val="0"/>
          <w:bCs w:val="0"/>
        </w:rPr>
        <w:t>.Я</w:t>
      </w:r>
      <w:proofErr w:type="gramEnd"/>
      <w:r w:rsidRPr="006F339C">
        <w:rPr>
          <w:rFonts w:ascii="Times New Roman" w:hAnsi="Times New Roman" w:cs="Times New Roman"/>
          <w:b w:val="0"/>
          <w:bCs w:val="0"/>
        </w:rPr>
        <w:t>сный</w:t>
      </w:r>
    </w:p>
    <w:p w:rsidR="006F339C" w:rsidRPr="006003E6" w:rsidRDefault="006F339C" w:rsidP="006F339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C609EC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F339C" w:rsidRPr="006F339C">
        <w:rPr>
          <w:rFonts w:ascii="Times New Roman" w:hAnsi="Times New Roman" w:cs="Times New Roman"/>
          <w:sz w:val="28"/>
          <w:szCs w:val="28"/>
        </w:rPr>
        <w:t>Шилег</w:t>
      </w:r>
      <w:r w:rsidR="00C609EC" w:rsidRPr="006F339C">
        <w:rPr>
          <w:rFonts w:ascii="Times New Roman" w:hAnsi="Times New Roman" w:cs="Times New Roman"/>
          <w:sz w:val="28"/>
          <w:szCs w:val="28"/>
        </w:rPr>
        <w:t>ское»</w:t>
      </w:r>
      <w:r w:rsidR="00C609EC" w:rsidRPr="00600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3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Pr="006F339C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</w:t>
      </w:r>
      <w:r w:rsidRPr="006F33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в </w:t>
      </w:r>
      <w:r w:rsidR="00C609EC" w:rsidRPr="006F339C">
        <w:rPr>
          <w:rFonts w:ascii="Times New Roman" w:hAnsi="Times New Roman" w:cs="Times New Roman"/>
          <w:b w:val="0"/>
          <w:sz w:val="28"/>
          <w:szCs w:val="28"/>
        </w:rPr>
        <w:t>Архангельской области», Совет</w:t>
      </w:r>
      <w:r w:rsidRPr="006F339C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C609EC" w:rsidRPr="006F339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6F339C" w:rsidRPr="006F339C">
        <w:rPr>
          <w:rFonts w:ascii="Times New Roman" w:hAnsi="Times New Roman" w:cs="Times New Roman"/>
          <w:b w:val="0"/>
          <w:sz w:val="28"/>
          <w:szCs w:val="28"/>
        </w:rPr>
        <w:t>Шилег</w:t>
      </w:r>
      <w:r w:rsidR="00C609EC" w:rsidRPr="006F339C">
        <w:rPr>
          <w:rFonts w:ascii="Times New Roman" w:hAnsi="Times New Roman" w:cs="Times New Roman"/>
          <w:b w:val="0"/>
          <w:sz w:val="28"/>
          <w:szCs w:val="28"/>
        </w:rPr>
        <w:t>ское»</w:t>
      </w:r>
      <w:r w:rsidRPr="006F33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F339C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Pr="006F339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</w:t>
      </w:r>
      <w:r w:rsidR="00C609EC" w:rsidRPr="006F339C">
        <w:rPr>
          <w:rFonts w:ascii="Times New Roman" w:hAnsi="Times New Roman" w:cs="Times New Roman"/>
          <w:b w:val="0"/>
          <w:sz w:val="28"/>
          <w:szCs w:val="28"/>
        </w:rPr>
        <w:t xml:space="preserve">о района Архангельской области </w:t>
      </w:r>
      <w:r w:rsidR="006F339C" w:rsidRPr="006F339C">
        <w:rPr>
          <w:rFonts w:ascii="Times New Roman" w:hAnsi="Times New Roman" w:cs="Times New Roman"/>
          <w:b w:val="0"/>
          <w:sz w:val="28"/>
          <w:szCs w:val="28"/>
        </w:rPr>
        <w:t xml:space="preserve">пятого </w:t>
      </w:r>
      <w:r w:rsidRPr="006F339C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6F339C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E82972" w:rsidRPr="006F339C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39C">
        <w:rPr>
          <w:rFonts w:ascii="Times New Roman" w:hAnsi="Times New Roman"/>
          <w:sz w:val="28"/>
        </w:rPr>
        <w:t xml:space="preserve">Утвердить Положение о системе оплаты труда муниципальных служащих </w:t>
      </w:r>
      <w:r w:rsidR="00C609EC" w:rsidRPr="006F339C">
        <w:rPr>
          <w:rFonts w:ascii="Times New Roman" w:hAnsi="Times New Roman"/>
          <w:sz w:val="28"/>
        </w:rPr>
        <w:t>сельского поселения «</w:t>
      </w:r>
      <w:r w:rsidR="006F339C" w:rsidRPr="006F339C">
        <w:rPr>
          <w:rFonts w:ascii="Times New Roman" w:hAnsi="Times New Roman"/>
          <w:sz w:val="28"/>
        </w:rPr>
        <w:t>Шилег</w:t>
      </w:r>
      <w:r w:rsidR="00C609EC" w:rsidRPr="006F339C">
        <w:rPr>
          <w:rFonts w:ascii="Times New Roman" w:hAnsi="Times New Roman"/>
          <w:sz w:val="28"/>
        </w:rPr>
        <w:t xml:space="preserve">ское» </w:t>
      </w:r>
      <w:proofErr w:type="spellStart"/>
      <w:r w:rsidRPr="006F339C">
        <w:rPr>
          <w:rFonts w:ascii="Times New Roman" w:hAnsi="Times New Roman"/>
          <w:sz w:val="28"/>
        </w:rPr>
        <w:t>Пинежского</w:t>
      </w:r>
      <w:proofErr w:type="spellEnd"/>
      <w:r w:rsidRPr="006F339C">
        <w:rPr>
          <w:rFonts w:ascii="Times New Roman" w:hAnsi="Times New Roman"/>
          <w:sz w:val="28"/>
        </w:rPr>
        <w:t xml:space="preserve"> муниципального района Архангельской области</w:t>
      </w:r>
      <w:r w:rsidR="00E82972" w:rsidRPr="006F339C">
        <w:rPr>
          <w:rFonts w:ascii="Times New Roman" w:hAnsi="Times New Roman"/>
          <w:sz w:val="28"/>
        </w:rPr>
        <w:t xml:space="preserve"> (Приложение № 1</w:t>
      </w:r>
      <w:r w:rsidR="009A5F6F" w:rsidRPr="006F339C">
        <w:rPr>
          <w:rFonts w:ascii="Times New Roman" w:hAnsi="Times New Roman"/>
          <w:sz w:val="28"/>
        </w:rPr>
        <w:t>)</w:t>
      </w:r>
      <w:r w:rsidRPr="006F339C">
        <w:rPr>
          <w:rFonts w:ascii="Times New Roman" w:hAnsi="Times New Roman"/>
          <w:sz w:val="28"/>
          <w:szCs w:val="28"/>
        </w:rPr>
        <w:t xml:space="preserve">. </w:t>
      </w:r>
    </w:p>
    <w:p w:rsidR="00E82972" w:rsidRPr="006F339C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339C">
        <w:rPr>
          <w:rFonts w:ascii="Times New Roman" w:hAnsi="Times New Roman"/>
          <w:sz w:val="28"/>
        </w:rPr>
        <w:t xml:space="preserve">Утвердить Положение о порядке формирования фонда оплаты труда муниципальных служащих </w:t>
      </w:r>
      <w:r w:rsidR="00C609EC" w:rsidRPr="006F339C">
        <w:rPr>
          <w:rFonts w:ascii="Times New Roman" w:hAnsi="Times New Roman"/>
          <w:sz w:val="28"/>
        </w:rPr>
        <w:t>сельского поселения «</w:t>
      </w:r>
      <w:r w:rsidR="006F339C" w:rsidRPr="006F339C">
        <w:rPr>
          <w:rFonts w:ascii="Times New Roman" w:hAnsi="Times New Roman"/>
          <w:sz w:val="28"/>
        </w:rPr>
        <w:t>Шилег</w:t>
      </w:r>
      <w:r w:rsidR="00C609EC" w:rsidRPr="006F339C">
        <w:rPr>
          <w:rFonts w:ascii="Times New Roman" w:hAnsi="Times New Roman"/>
          <w:sz w:val="28"/>
        </w:rPr>
        <w:t xml:space="preserve">ское» </w:t>
      </w:r>
      <w:proofErr w:type="spellStart"/>
      <w:r w:rsidRPr="006F339C">
        <w:rPr>
          <w:rFonts w:ascii="Times New Roman" w:hAnsi="Times New Roman"/>
          <w:sz w:val="28"/>
        </w:rPr>
        <w:t>Пинежского</w:t>
      </w:r>
      <w:proofErr w:type="spellEnd"/>
      <w:r w:rsidRPr="006F339C">
        <w:rPr>
          <w:rFonts w:ascii="Times New Roman" w:hAnsi="Times New Roman"/>
          <w:sz w:val="28"/>
        </w:rPr>
        <w:t xml:space="preserve"> муниципального района Архангельской области (Приложение № 2)</w:t>
      </w:r>
      <w:r w:rsidRPr="006F339C">
        <w:rPr>
          <w:rFonts w:ascii="Times New Roman" w:hAnsi="Times New Roman"/>
          <w:sz w:val="28"/>
          <w:szCs w:val="28"/>
        </w:rPr>
        <w:t xml:space="preserve">. </w:t>
      </w:r>
    </w:p>
    <w:p w:rsidR="006F339C" w:rsidRPr="006F339C" w:rsidRDefault="006F339C" w:rsidP="00F2542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6F339C">
        <w:rPr>
          <w:rFonts w:ascii="Times New Roman" w:hAnsi="Times New Roman"/>
          <w:sz w:val="28"/>
          <w:szCs w:val="28"/>
        </w:rPr>
        <w:t xml:space="preserve">Признать утратившими силу решение Совета депутатов сельского поселения «Шилегское» </w:t>
      </w:r>
      <w:proofErr w:type="spellStart"/>
      <w:r w:rsidRPr="006F339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6F339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пятого</w:t>
      </w:r>
      <w:r w:rsidRPr="006F339C">
        <w:rPr>
          <w:rFonts w:ascii="Times New Roman" w:hAnsi="Times New Roman"/>
          <w:b/>
          <w:sz w:val="28"/>
          <w:szCs w:val="28"/>
        </w:rPr>
        <w:t xml:space="preserve"> </w:t>
      </w:r>
      <w:r w:rsidRPr="006F339C">
        <w:rPr>
          <w:rFonts w:ascii="Times New Roman" w:hAnsi="Times New Roman"/>
          <w:sz w:val="28"/>
          <w:szCs w:val="28"/>
        </w:rPr>
        <w:t xml:space="preserve">созыва №25 от 18.05.2022 года «Об утверждении Положения о денежном содержании муниципальных служащих администрации муниципального  образования «Шилегское» </w:t>
      </w:r>
      <w:proofErr w:type="spellStart"/>
      <w:r w:rsidRPr="006F339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6F339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BC3260" w:rsidRPr="006F339C" w:rsidRDefault="006F339C" w:rsidP="006F339C">
      <w:pPr>
        <w:pStyle w:val="a7"/>
        <w:spacing w:after="0" w:line="240" w:lineRule="auto"/>
        <w:ind w:left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5424" w:rsidRPr="006F339C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BC3260" w:rsidRPr="006F339C">
        <w:rPr>
          <w:rFonts w:ascii="Times New Roman" w:hAnsi="Times New Roman"/>
          <w:sz w:val="28"/>
          <w:szCs w:val="28"/>
        </w:rPr>
        <w:t xml:space="preserve"> 01 января 2023 года.</w:t>
      </w:r>
    </w:p>
    <w:p w:rsidR="00F25424" w:rsidRPr="006003E6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ab/>
      </w:r>
    </w:p>
    <w:p w:rsidR="00F25424" w:rsidRPr="006003E6" w:rsidRDefault="00F25424" w:rsidP="00F25424">
      <w:pPr>
        <w:tabs>
          <w:tab w:val="left" w:pos="3316"/>
        </w:tabs>
        <w:rPr>
          <w:sz w:val="28"/>
          <w:szCs w:val="28"/>
        </w:rPr>
      </w:pPr>
    </w:p>
    <w:p w:rsidR="006F339C" w:rsidRPr="004F2F81" w:rsidRDefault="006F339C" w:rsidP="006F339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6F339C" w:rsidRPr="004F2F81" w:rsidRDefault="006F339C" w:rsidP="006F339C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6F339C" w:rsidRDefault="006F339C" w:rsidP="006F339C">
      <w:pPr>
        <w:jc w:val="right"/>
        <w:rPr>
          <w:color w:val="000000"/>
          <w:sz w:val="24"/>
        </w:rPr>
      </w:pPr>
    </w:p>
    <w:p w:rsidR="006F339C" w:rsidRDefault="006F339C" w:rsidP="006F339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 xml:space="preserve">Приложение </w:t>
      </w:r>
      <w:r w:rsidR="00E82972">
        <w:rPr>
          <w:sz w:val="24"/>
          <w:szCs w:val="24"/>
        </w:rPr>
        <w:t>№ 1</w:t>
      </w:r>
    </w:p>
    <w:p w:rsidR="00C609EC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F25424" w:rsidRPr="009A5F6F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</w:p>
    <w:p w:rsidR="00F25424" w:rsidRPr="009A5F6F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6F339C" w:rsidRPr="006F339C">
        <w:rPr>
          <w:sz w:val="24"/>
          <w:szCs w:val="24"/>
        </w:rPr>
        <w:t>Шилег</w:t>
      </w:r>
      <w:r w:rsidRPr="006F339C">
        <w:rPr>
          <w:sz w:val="24"/>
          <w:szCs w:val="24"/>
        </w:rPr>
        <w:t>ское»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proofErr w:type="spellStart"/>
      <w:r w:rsidRPr="009A5F6F">
        <w:rPr>
          <w:sz w:val="24"/>
          <w:szCs w:val="24"/>
        </w:rPr>
        <w:t>Пинежского</w:t>
      </w:r>
      <w:proofErr w:type="spellEnd"/>
      <w:r w:rsidRPr="009A5F6F">
        <w:rPr>
          <w:sz w:val="24"/>
          <w:szCs w:val="24"/>
        </w:rPr>
        <w:t xml:space="preserve"> муниципального района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2E6342">
        <w:rPr>
          <w:sz w:val="24"/>
          <w:szCs w:val="24"/>
        </w:rPr>
        <w:t xml:space="preserve">24 </w:t>
      </w:r>
      <w:r w:rsidRPr="009A5F6F">
        <w:rPr>
          <w:sz w:val="24"/>
          <w:szCs w:val="24"/>
        </w:rPr>
        <w:t>ноября 2022</w:t>
      </w:r>
      <w:r w:rsidR="002E6342">
        <w:rPr>
          <w:sz w:val="24"/>
          <w:szCs w:val="24"/>
        </w:rPr>
        <w:t xml:space="preserve"> года</w:t>
      </w:r>
      <w:r w:rsidRPr="009A5F6F">
        <w:rPr>
          <w:sz w:val="24"/>
          <w:szCs w:val="24"/>
        </w:rPr>
        <w:t xml:space="preserve"> №</w:t>
      </w:r>
      <w:r w:rsidR="002E6342">
        <w:rPr>
          <w:sz w:val="24"/>
          <w:szCs w:val="24"/>
        </w:rPr>
        <w:t>38</w:t>
      </w:r>
      <w:r w:rsidRPr="009A5F6F">
        <w:rPr>
          <w:sz w:val="24"/>
          <w:szCs w:val="24"/>
        </w:rPr>
        <w:t xml:space="preserve"> 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 МУНИЦИПАЛЬНЫХ СЛУЖАЩИХ </w:t>
      </w:r>
    </w:p>
    <w:p w:rsidR="00F25424" w:rsidRPr="006003E6" w:rsidRDefault="00C609EC" w:rsidP="00F25424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Pr="006F339C">
        <w:rPr>
          <w:b/>
          <w:sz w:val="28"/>
        </w:rPr>
        <w:t>«</w:t>
      </w:r>
      <w:r w:rsidR="006F339C" w:rsidRPr="006F339C">
        <w:rPr>
          <w:b/>
          <w:sz w:val="28"/>
        </w:rPr>
        <w:t>ШИЛЕГ</w:t>
      </w:r>
      <w:r w:rsidRPr="006F339C">
        <w:rPr>
          <w:b/>
          <w:sz w:val="28"/>
        </w:rPr>
        <w:t>СКОЕ</w:t>
      </w:r>
      <w:r>
        <w:rPr>
          <w:b/>
          <w:sz w:val="28"/>
        </w:rPr>
        <w:t xml:space="preserve">» </w:t>
      </w:r>
      <w:r w:rsidR="00F25424" w:rsidRPr="006003E6">
        <w:rPr>
          <w:b/>
          <w:sz w:val="28"/>
        </w:rPr>
        <w:t xml:space="preserve">ПИНЕЖСКОГО МУНИЦИПАЛЬНОГО РАЙОНА </w:t>
      </w:r>
      <w:r w:rsidR="00F25424">
        <w:rPr>
          <w:b/>
          <w:sz w:val="28"/>
        </w:rPr>
        <w:t>АРХАНГЕЛЬСКОЙ ОБЛАСТИ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C609EC">
        <w:rPr>
          <w:sz w:val="28"/>
        </w:rPr>
        <w:t>сельского поселения «</w:t>
      </w:r>
      <w:r w:rsidR="006F339C" w:rsidRPr="006F339C">
        <w:rPr>
          <w:sz w:val="28"/>
        </w:rPr>
        <w:t>Шилег</w:t>
      </w:r>
      <w:r w:rsidR="00C609EC" w:rsidRPr="006F339C">
        <w:rPr>
          <w:sz w:val="28"/>
        </w:rPr>
        <w:t>ское»</w:t>
      </w:r>
      <w:r w:rsidR="00C609EC">
        <w:rPr>
          <w:sz w:val="28"/>
        </w:rPr>
        <w:t xml:space="preserve"> </w:t>
      </w:r>
      <w:proofErr w:type="spellStart"/>
      <w:r w:rsidR="00344BF8">
        <w:rPr>
          <w:sz w:val="28"/>
        </w:rPr>
        <w:t>Пинежского</w:t>
      </w:r>
      <w:proofErr w:type="spellEnd"/>
      <w:proofErr w:type="gramEnd"/>
      <w:r w:rsidR="00344BF8">
        <w:rPr>
          <w:sz w:val="28"/>
        </w:rPr>
        <w:t xml:space="preserve"> муниципального района Архангельской области</w:t>
      </w:r>
      <w:r w:rsidRPr="006003E6">
        <w:rPr>
          <w:sz w:val="28"/>
        </w:rPr>
        <w:t xml:space="preserve"> и устанавливает систему оплаты труда муниципальных служащих </w:t>
      </w:r>
      <w:r w:rsidR="00C609EC">
        <w:rPr>
          <w:sz w:val="28"/>
        </w:rPr>
        <w:t xml:space="preserve">сельского поселения </w:t>
      </w:r>
      <w:r w:rsidR="00C609EC" w:rsidRPr="006F339C">
        <w:rPr>
          <w:sz w:val="28"/>
        </w:rPr>
        <w:t>«</w:t>
      </w:r>
      <w:r w:rsidR="006F339C" w:rsidRPr="006F339C">
        <w:rPr>
          <w:sz w:val="28"/>
        </w:rPr>
        <w:t>Шилег</w:t>
      </w:r>
      <w:r w:rsidR="00C609EC" w:rsidRPr="006F339C">
        <w:rPr>
          <w:sz w:val="28"/>
        </w:rPr>
        <w:t>ское»</w:t>
      </w:r>
      <w:r w:rsidR="00C609EC">
        <w:rPr>
          <w:sz w:val="28"/>
        </w:rPr>
        <w:t xml:space="preserve"> </w:t>
      </w:r>
      <w:proofErr w:type="spellStart"/>
      <w:r w:rsidRPr="006003E6">
        <w:rPr>
          <w:sz w:val="28"/>
        </w:rPr>
        <w:t>Пинежского</w:t>
      </w:r>
      <w:proofErr w:type="spellEnd"/>
      <w:r w:rsidRPr="006003E6">
        <w:rPr>
          <w:sz w:val="28"/>
        </w:rPr>
        <w:t xml:space="preserve">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jc w:val="both"/>
        <w:rPr>
          <w:sz w:val="28"/>
        </w:rPr>
      </w:pPr>
    </w:p>
    <w:p w:rsidR="00990CF2" w:rsidRDefault="00A2252F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/>
          <w:b/>
          <w:sz w:val="28"/>
          <w:szCs w:val="20"/>
        </w:rPr>
        <w:t xml:space="preserve">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Pr="00990CF2" w:rsidRDefault="00990CF2" w:rsidP="00990CF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 </w:t>
      </w:r>
      <w:r w:rsidR="00C609EC">
        <w:rPr>
          <w:rFonts w:ascii="Times New Roman" w:hAnsi="Times New Roman"/>
          <w:b/>
          <w:sz w:val="28"/>
          <w:szCs w:val="20"/>
        </w:rPr>
        <w:t>сельского поселения «</w:t>
      </w:r>
      <w:r w:rsidR="006F339C" w:rsidRPr="006F339C">
        <w:rPr>
          <w:rFonts w:ascii="Times New Roman" w:hAnsi="Times New Roman"/>
          <w:b/>
          <w:sz w:val="28"/>
          <w:szCs w:val="20"/>
        </w:rPr>
        <w:t>Шилег</w:t>
      </w:r>
      <w:r w:rsidR="00C609EC" w:rsidRPr="006F339C">
        <w:rPr>
          <w:rFonts w:ascii="Times New Roman" w:hAnsi="Times New Roman"/>
          <w:b/>
          <w:sz w:val="28"/>
          <w:szCs w:val="20"/>
        </w:rPr>
        <w:t>ское»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  <w:proofErr w:type="spellStart"/>
      <w:r w:rsidR="00F25424" w:rsidRPr="00990CF2">
        <w:rPr>
          <w:rFonts w:ascii="Times New Roman" w:hAnsi="Times New Roman"/>
          <w:b/>
          <w:sz w:val="28"/>
          <w:szCs w:val="20"/>
        </w:rPr>
        <w:t>Пинежского</w:t>
      </w:r>
      <w:proofErr w:type="spellEnd"/>
      <w:r w:rsidR="00F25424" w:rsidRPr="00990CF2">
        <w:rPr>
          <w:rFonts w:ascii="Times New Roman" w:hAnsi="Times New Roman"/>
          <w:b/>
          <w:sz w:val="28"/>
          <w:szCs w:val="20"/>
        </w:rPr>
        <w:t xml:space="preserve"> муниципального района Архангельской области</w:t>
      </w:r>
    </w:p>
    <w:p w:rsidR="00F25424" w:rsidRPr="006003E6" w:rsidRDefault="00F25424" w:rsidP="00990CF2">
      <w:pPr>
        <w:ind w:firstLine="709"/>
        <w:jc w:val="center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1. Оплата труда муниципальных служащих </w:t>
      </w:r>
      <w:r w:rsidR="00C609EC">
        <w:rPr>
          <w:sz w:val="28"/>
        </w:rPr>
        <w:t>сельского поселения «</w:t>
      </w:r>
      <w:r w:rsidR="006F339C" w:rsidRPr="006F339C">
        <w:rPr>
          <w:sz w:val="28"/>
        </w:rPr>
        <w:t>Шилегское</w:t>
      </w:r>
      <w:r w:rsidR="00C609EC" w:rsidRPr="006F339C">
        <w:rPr>
          <w:sz w:val="28"/>
        </w:rPr>
        <w:t>»</w:t>
      </w:r>
      <w:r w:rsidR="00C609EC">
        <w:rPr>
          <w:sz w:val="28"/>
        </w:rPr>
        <w:t xml:space="preserve"> </w:t>
      </w:r>
      <w:proofErr w:type="spellStart"/>
      <w:r w:rsidRPr="006003E6">
        <w:rPr>
          <w:sz w:val="28"/>
        </w:rPr>
        <w:t>Пинежского</w:t>
      </w:r>
      <w:proofErr w:type="spellEnd"/>
      <w:r w:rsidRPr="006003E6">
        <w:rPr>
          <w:sz w:val="28"/>
        </w:rPr>
        <w:t xml:space="preserve"> муниципального района </w:t>
      </w:r>
      <w:r>
        <w:rPr>
          <w:sz w:val="28"/>
        </w:rPr>
        <w:t xml:space="preserve">Архангельской области </w:t>
      </w:r>
      <w:r w:rsidRPr="006003E6">
        <w:rPr>
          <w:sz w:val="28"/>
        </w:rPr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C609EC">
        <w:rPr>
          <w:sz w:val="28"/>
        </w:rPr>
        <w:t>сельском поселении «</w:t>
      </w:r>
      <w:r w:rsidR="006F339C" w:rsidRPr="006F339C">
        <w:rPr>
          <w:sz w:val="28"/>
        </w:rPr>
        <w:t>Шилегское</w:t>
      </w:r>
      <w:r w:rsidR="00C609EC">
        <w:rPr>
          <w:sz w:val="28"/>
        </w:rPr>
        <w:t xml:space="preserve">» </w:t>
      </w:r>
      <w:proofErr w:type="spellStart"/>
      <w:r w:rsidR="00C609EC">
        <w:rPr>
          <w:sz w:val="28"/>
        </w:rPr>
        <w:t>Пинежского</w:t>
      </w:r>
      <w:proofErr w:type="spellEnd"/>
      <w:r w:rsidR="00C609EC">
        <w:rPr>
          <w:sz w:val="28"/>
        </w:rPr>
        <w:t xml:space="preserve"> муниципального района</w:t>
      </w:r>
      <w:r>
        <w:rPr>
          <w:sz w:val="28"/>
        </w:rPr>
        <w:t xml:space="preserve"> Архангельской области</w:t>
      </w:r>
      <w:r w:rsidRPr="006003E6">
        <w:rPr>
          <w:sz w:val="28"/>
        </w:rPr>
        <w:t>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2. </w:t>
      </w:r>
      <w:proofErr w:type="gramStart"/>
      <w:r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3. К дополнительным выплатам относятся: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а) ежемесячная надбавка к должностному окладу за выслугу лет на муниципальной службе;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б) ежемесячная надбавка к должностному окладу за особые условия муниципальной службы;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г)  ежемесячное денежное поощрение;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spellStart"/>
      <w:r w:rsidRPr="006003E6">
        <w:rPr>
          <w:sz w:val="28"/>
        </w:rPr>
        <w:t>д</w:t>
      </w:r>
      <w:proofErr w:type="spellEnd"/>
      <w:r w:rsidRPr="006003E6">
        <w:rPr>
          <w:sz w:val="28"/>
        </w:rPr>
        <w:t>)  премия</w:t>
      </w:r>
      <w:r w:rsidR="0024470B">
        <w:rPr>
          <w:sz w:val="28"/>
        </w:rPr>
        <w:t>, в том числе</w:t>
      </w:r>
      <w:r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F25424" w:rsidP="0024470B">
      <w:pPr>
        <w:ind w:firstLine="709"/>
        <w:jc w:val="both"/>
        <w:rPr>
          <w:sz w:val="28"/>
        </w:rPr>
      </w:pPr>
      <w:r w:rsidRPr="006003E6">
        <w:rPr>
          <w:sz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6C67B6" w:rsidRDefault="00F25424" w:rsidP="00F25424">
      <w:pPr>
        <w:ind w:firstLine="709"/>
        <w:jc w:val="both"/>
        <w:rPr>
          <w:sz w:val="28"/>
        </w:rPr>
      </w:pPr>
      <w:r w:rsidRPr="006C67B6">
        <w:rPr>
          <w:sz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6003E6" w:rsidRDefault="00F25424" w:rsidP="006C67B6">
      <w:pPr>
        <w:jc w:val="both"/>
        <w:rPr>
          <w:sz w:val="28"/>
        </w:rPr>
      </w:pPr>
    </w:p>
    <w:p w:rsidR="00F25424" w:rsidRPr="006003E6" w:rsidRDefault="00F25424" w:rsidP="009A5F6F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</w:t>
      </w:r>
      <w:r w:rsidRPr="006003E6">
        <w:rPr>
          <w:b/>
          <w:sz w:val="28"/>
        </w:rPr>
        <w:t>. Порядок определения должностных окладов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 и оклада за классный чин</w:t>
      </w:r>
    </w:p>
    <w:p w:rsidR="00F25424" w:rsidRPr="006003E6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F25424" w:rsidRPr="006003E6">
        <w:rPr>
          <w:sz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6003E6" w:rsidRDefault="00C609EC" w:rsidP="00F25424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6003E6" w:rsidRDefault="00F25424" w:rsidP="00F25424">
      <w:pPr>
        <w:jc w:val="both"/>
        <w:rPr>
          <w:sz w:val="28"/>
        </w:rPr>
      </w:pPr>
      <w:r w:rsidRPr="006003E6">
        <w:rPr>
          <w:sz w:val="28"/>
        </w:rPr>
        <w:tab/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III</w:t>
      </w:r>
      <w:r w:rsidRPr="006003E6">
        <w:rPr>
          <w:b/>
          <w:sz w:val="28"/>
        </w:rPr>
        <w:t>. Порядок выплаты ежемесячной надбавки к должностному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окладу за особые условия муниципальной службы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7368B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F25424" w:rsidRPr="006003E6">
        <w:rPr>
          <w:sz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24470B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37368B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37368B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61900">
        <w:rPr>
          <w:rFonts w:eastAsiaTheme="minorHAnsi"/>
          <w:sz w:val="28"/>
          <w:szCs w:val="28"/>
          <w:lang w:eastAsia="en-US"/>
        </w:rPr>
        <w:t xml:space="preserve">. </w:t>
      </w:r>
      <w:r w:rsidR="00942021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>
        <w:rPr>
          <w:rFonts w:eastAsiaTheme="minorHAnsi"/>
          <w:sz w:val="28"/>
          <w:szCs w:val="28"/>
          <w:lang w:eastAsia="en-US"/>
        </w:rPr>
        <w:t>ости, предусмотренных пунктом 11</w:t>
      </w:r>
      <w:r w:rsidR="00942021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</w:t>
      </w:r>
      <w:r w:rsidR="00954EBD">
        <w:rPr>
          <w:rFonts w:eastAsiaTheme="minorHAnsi"/>
          <w:sz w:val="28"/>
          <w:szCs w:val="28"/>
          <w:lang w:eastAsia="en-US"/>
        </w:rPr>
        <w:t>,</w:t>
      </w:r>
      <w:r w:rsidR="00942021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</w:t>
      </w:r>
      <w:r w:rsidR="00B92F5B">
        <w:rPr>
          <w:rFonts w:eastAsiaTheme="minorHAnsi"/>
          <w:sz w:val="28"/>
          <w:szCs w:val="28"/>
          <w:lang w:eastAsia="en-US"/>
        </w:rPr>
        <w:t>квартал</w:t>
      </w:r>
      <w:r w:rsidR="00942021">
        <w:rPr>
          <w:rFonts w:eastAsiaTheme="minorHAnsi"/>
          <w:sz w:val="28"/>
          <w:szCs w:val="28"/>
          <w:lang w:eastAsia="en-US"/>
        </w:rPr>
        <w:t>.</w:t>
      </w:r>
    </w:p>
    <w:p w:rsidR="00F25424" w:rsidRPr="00C609EC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Default="0037368B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13</w:t>
      </w:r>
      <w:r w:rsidR="00F25424" w:rsidRPr="006003E6">
        <w:rPr>
          <w:sz w:val="28"/>
        </w:rPr>
        <w:t xml:space="preserve">. </w:t>
      </w:r>
      <w:r w:rsidR="004950E2">
        <w:rPr>
          <w:sz w:val="28"/>
        </w:rPr>
        <w:t xml:space="preserve"> </w:t>
      </w:r>
      <w:r w:rsidR="0024470B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>
        <w:rPr>
          <w:rFonts w:eastAsiaTheme="minorHAnsi"/>
          <w:sz w:val="28"/>
          <w:szCs w:val="28"/>
          <w:lang w:eastAsia="en-US"/>
        </w:rPr>
        <w:t>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37368B">
        <w:rPr>
          <w:rFonts w:eastAsiaTheme="minorHAnsi"/>
          <w:sz w:val="28"/>
          <w:szCs w:val="28"/>
          <w:lang w:eastAsia="en-US"/>
        </w:rPr>
        <w:t>пунктом 10</w:t>
      </w:r>
      <w:r w:rsidR="00A2252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942021" w:rsidRDefault="0037368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14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IV</w:t>
      </w:r>
      <w:r w:rsidRPr="006003E6">
        <w:rPr>
          <w:b/>
          <w:sz w:val="28"/>
        </w:rPr>
        <w:t>. Порядок выплаты ежемесячного денежного поощрения</w:t>
      </w:r>
    </w:p>
    <w:p w:rsidR="00F25424" w:rsidRPr="006003E6" w:rsidRDefault="00F25424" w:rsidP="00F25424">
      <w:pPr>
        <w:jc w:val="center"/>
        <w:rPr>
          <w:sz w:val="28"/>
        </w:rPr>
      </w:pPr>
    </w:p>
    <w:p w:rsidR="00C43423" w:rsidRDefault="0037368B" w:rsidP="00C43423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C43423">
        <w:rPr>
          <w:sz w:val="28"/>
        </w:rPr>
        <w:t xml:space="preserve"> в соответствии с приложением №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37368B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>
        <w:rPr>
          <w:rFonts w:eastAsia="Calibri"/>
          <w:sz w:val="28"/>
          <w:szCs w:val="28"/>
        </w:rPr>
        <w:t>ядке, предусмотренном пунктом 15</w:t>
      </w:r>
      <w:r w:rsidR="00C43423">
        <w:rPr>
          <w:rFonts w:eastAsia="Calibri"/>
          <w:sz w:val="28"/>
          <w:szCs w:val="28"/>
        </w:rPr>
        <w:t xml:space="preserve"> настоящего Положения, включается в трудовой договор муниципального служащего.</w:t>
      </w:r>
    </w:p>
    <w:p w:rsidR="00C43423" w:rsidRDefault="0037368B" w:rsidP="00C43423">
      <w:pPr>
        <w:ind w:firstLine="709"/>
        <w:jc w:val="both"/>
        <w:rPr>
          <w:sz w:val="28"/>
          <w:szCs w:val="28"/>
        </w:rPr>
      </w:pPr>
      <w:r>
        <w:rPr>
          <w:sz w:val="28"/>
        </w:rPr>
        <w:t>17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A2252F" w:rsidRDefault="00F25424" w:rsidP="00F25424">
      <w:pPr>
        <w:jc w:val="center"/>
        <w:rPr>
          <w:b/>
          <w:sz w:val="28"/>
          <w:szCs w:val="28"/>
        </w:rPr>
      </w:pPr>
      <w:r w:rsidRPr="00A2252F">
        <w:rPr>
          <w:b/>
          <w:sz w:val="28"/>
          <w:szCs w:val="28"/>
          <w:lang w:val="en-US"/>
        </w:rPr>
        <w:t>V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</w:t>
      </w:r>
      <w:proofErr w:type="gramStart"/>
      <w:r w:rsidR="001971D8" w:rsidRPr="00A2252F">
        <w:rPr>
          <w:b/>
          <w:sz w:val="28"/>
          <w:szCs w:val="28"/>
        </w:rPr>
        <w:t xml:space="preserve">за </w:t>
      </w:r>
      <w:r w:rsidRPr="00A2252F">
        <w:rPr>
          <w:b/>
          <w:sz w:val="28"/>
          <w:szCs w:val="28"/>
        </w:rPr>
        <w:t xml:space="preserve"> выполнение</w:t>
      </w:r>
      <w:proofErr w:type="gramEnd"/>
      <w:r w:rsidRPr="00A2252F">
        <w:rPr>
          <w:b/>
          <w:sz w:val="28"/>
          <w:szCs w:val="28"/>
        </w:rPr>
        <w:t xml:space="preserve"> особо </w:t>
      </w:r>
    </w:p>
    <w:p w:rsidR="00F25424" w:rsidRPr="00A2252F" w:rsidRDefault="00F25424" w:rsidP="00F25424">
      <w:pPr>
        <w:jc w:val="center"/>
        <w:rPr>
          <w:sz w:val="28"/>
          <w:szCs w:val="28"/>
        </w:rPr>
      </w:pPr>
      <w:r w:rsidRPr="00A2252F">
        <w:rPr>
          <w:b/>
          <w:sz w:val="28"/>
          <w:szCs w:val="28"/>
        </w:rPr>
        <w:t>важных и сложных заданий</w:t>
      </w:r>
    </w:p>
    <w:p w:rsidR="00994B5E" w:rsidRPr="00A2252F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994B5E" w:rsidRPr="00A2252F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A2252F">
        <w:rPr>
          <w:rFonts w:eastAsiaTheme="minorHAnsi"/>
          <w:sz w:val="28"/>
          <w:szCs w:val="28"/>
          <w:lang w:eastAsia="en-US"/>
        </w:rPr>
        <w:t>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21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окладу.</w:t>
      </w:r>
    </w:p>
    <w:p w:rsidR="00046EC2" w:rsidRPr="00A2252F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22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6003E6" w:rsidRDefault="00F25424" w:rsidP="00046EC2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</w:t>
      </w:r>
      <w:r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ежегодного оплачиваемого отпуска и материальной помощи</w:t>
      </w:r>
    </w:p>
    <w:p w:rsidR="00F25424" w:rsidRPr="006003E6" w:rsidRDefault="00F25424" w:rsidP="00F25424">
      <w:pPr>
        <w:jc w:val="center"/>
        <w:rPr>
          <w:sz w:val="28"/>
        </w:rPr>
      </w:pP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23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24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25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26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</w:t>
      </w:r>
      <w:r w:rsidR="00D40869">
        <w:rPr>
          <w:sz w:val="28"/>
        </w:rPr>
        <w:t xml:space="preserve">сельского поселения </w:t>
      </w:r>
      <w:r w:rsidR="00D40869" w:rsidRPr="006F339C">
        <w:rPr>
          <w:sz w:val="28"/>
        </w:rPr>
        <w:t>«</w:t>
      </w:r>
      <w:r w:rsidR="006F339C" w:rsidRPr="006F339C">
        <w:rPr>
          <w:sz w:val="28"/>
        </w:rPr>
        <w:t>Шилегское</w:t>
      </w:r>
      <w:r w:rsidR="00D40869" w:rsidRPr="006F339C">
        <w:rPr>
          <w:sz w:val="28"/>
        </w:rPr>
        <w:t>»</w:t>
      </w:r>
      <w:r w:rsidR="00D40869">
        <w:rPr>
          <w:sz w:val="28"/>
        </w:rPr>
        <w:t xml:space="preserve"> </w:t>
      </w:r>
      <w:proofErr w:type="spellStart"/>
      <w:r w:rsidRPr="006003E6">
        <w:rPr>
          <w:sz w:val="28"/>
        </w:rPr>
        <w:t>Пинежского</w:t>
      </w:r>
      <w:proofErr w:type="spellEnd"/>
      <w:r w:rsidRPr="006003E6">
        <w:rPr>
          <w:sz w:val="28"/>
        </w:rPr>
        <w:t xml:space="preserve"> муниципального района</w:t>
      </w:r>
      <w:r w:rsidR="00D40869">
        <w:rPr>
          <w:sz w:val="28"/>
        </w:rPr>
        <w:t xml:space="preserve"> Архангельской области</w:t>
      </w:r>
      <w:r w:rsidRPr="006003E6">
        <w:rPr>
          <w:sz w:val="28"/>
        </w:rPr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D40869">
        <w:rPr>
          <w:sz w:val="28"/>
        </w:rPr>
        <w:t xml:space="preserve">сельского поселения </w:t>
      </w:r>
      <w:r w:rsidR="00D40869" w:rsidRPr="006F339C">
        <w:rPr>
          <w:sz w:val="28"/>
        </w:rPr>
        <w:t>«</w:t>
      </w:r>
      <w:r w:rsidR="006F339C" w:rsidRPr="006F339C">
        <w:rPr>
          <w:sz w:val="28"/>
        </w:rPr>
        <w:t>Шилегское</w:t>
      </w:r>
      <w:r w:rsidR="00D40869">
        <w:rPr>
          <w:sz w:val="28"/>
        </w:rPr>
        <w:t xml:space="preserve">» </w:t>
      </w:r>
      <w:proofErr w:type="spellStart"/>
      <w:r w:rsidRPr="006003E6">
        <w:rPr>
          <w:sz w:val="28"/>
        </w:rPr>
        <w:t>Пинежского</w:t>
      </w:r>
      <w:proofErr w:type="spellEnd"/>
      <w:r w:rsidRPr="006003E6">
        <w:rPr>
          <w:sz w:val="28"/>
        </w:rPr>
        <w:t xml:space="preserve"> муниципального района</w:t>
      </w:r>
      <w:r w:rsidR="009A5F6F">
        <w:rPr>
          <w:sz w:val="28"/>
        </w:rPr>
        <w:t xml:space="preserve"> Архангельской области</w:t>
      </w:r>
      <w:r w:rsidRPr="006003E6">
        <w:rPr>
          <w:sz w:val="28"/>
        </w:rPr>
        <w:t>;</w:t>
      </w:r>
      <w:proofErr w:type="gramEnd"/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В случае </w:t>
      </w:r>
      <w:r w:rsidR="00046EC2">
        <w:rPr>
          <w:sz w:val="28"/>
        </w:rPr>
        <w:t xml:space="preserve"> </w:t>
      </w:r>
      <w:r w:rsidRPr="006003E6">
        <w:rPr>
          <w:sz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  <w:proofErr w:type="gramEnd"/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27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r w:rsidR="00046EC2">
        <w:rPr>
          <w:sz w:val="28"/>
        </w:rPr>
        <w:t xml:space="preserve"> </w:t>
      </w:r>
      <w:r w:rsidRPr="006003E6">
        <w:rPr>
          <w:sz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7368B" w:rsidP="00F25424">
      <w:pPr>
        <w:ind w:firstLine="709"/>
        <w:jc w:val="both"/>
        <w:rPr>
          <w:sz w:val="28"/>
        </w:rPr>
      </w:pPr>
      <w:r>
        <w:rPr>
          <w:sz w:val="28"/>
        </w:rPr>
        <w:t>28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03E6">
        <w:rPr>
          <w:b/>
          <w:sz w:val="28"/>
          <w:szCs w:val="28"/>
          <w:lang w:val="en-US"/>
        </w:rPr>
        <w:t>VII</w:t>
      </w:r>
      <w:r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29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  <w:lang w:val="en-US"/>
        </w:rPr>
        <w:t>VIII</w:t>
      </w:r>
      <w:r w:rsidRPr="006003E6">
        <w:rPr>
          <w:b/>
          <w:sz w:val="28"/>
        </w:rPr>
        <w:t xml:space="preserve">. Индексация размеров должностных </w:t>
      </w:r>
      <w:proofErr w:type="gramStart"/>
      <w:r w:rsidRPr="006003E6">
        <w:rPr>
          <w:b/>
          <w:sz w:val="28"/>
        </w:rPr>
        <w:t>окладов  муниципальных</w:t>
      </w:r>
      <w:proofErr w:type="gramEnd"/>
      <w:r w:rsidRPr="006003E6">
        <w:rPr>
          <w:b/>
          <w:sz w:val="28"/>
        </w:rPr>
        <w:t xml:space="preserve">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37368B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31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D40869" w:rsidRDefault="00D40869" w:rsidP="006C67B6">
      <w:pPr>
        <w:rPr>
          <w:sz w:val="28"/>
        </w:rPr>
      </w:pPr>
      <w:bookmarkStart w:id="0" w:name="Par0"/>
      <w:bookmarkEnd w:id="0"/>
    </w:p>
    <w:p w:rsidR="006C67B6" w:rsidRDefault="006C67B6" w:rsidP="006C67B6">
      <w:pPr>
        <w:rPr>
          <w:sz w:val="24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6C67B6" w:rsidRDefault="006C67B6" w:rsidP="006C67B6">
      <w:pPr>
        <w:jc w:val="right"/>
        <w:rPr>
          <w:sz w:val="26"/>
          <w:szCs w:val="26"/>
        </w:rPr>
      </w:pPr>
    </w:p>
    <w:p w:rsidR="00961900" w:rsidRPr="006C67B6" w:rsidRDefault="00961900" w:rsidP="006C67B6">
      <w:pPr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Приложение № 1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D40869" w:rsidRPr="0030083D" w:rsidRDefault="00D40869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сельского поселения «</w:t>
      </w:r>
      <w:r w:rsidR="0030083D" w:rsidRPr="0030083D">
        <w:rPr>
          <w:sz w:val="22"/>
          <w:szCs w:val="22"/>
        </w:rPr>
        <w:t>Шилегское</w:t>
      </w:r>
      <w:r w:rsidRPr="0030083D">
        <w:rPr>
          <w:sz w:val="22"/>
          <w:szCs w:val="22"/>
        </w:rPr>
        <w:t>»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proofErr w:type="spellStart"/>
      <w:r w:rsidRPr="006C67B6">
        <w:rPr>
          <w:sz w:val="22"/>
          <w:szCs w:val="22"/>
        </w:rPr>
        <w:t>Пинежского</w:t>
      </w:r>
      <w:proofErr w:type="spellEnd"/>
      <w:r w:rsidRPr="006C67B6">
        <w:rPr>
          <w:sz w:val="22"/>
          <w:szCs w:val="22"/>
        </w:rPr>
        <w:t xml:space="preserve"> муниципального района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Архангельской области</w:t>
      </w:r>
    </w:p>
    <w:p w:rsidR="00961900" w:rsidRPr="009A5CE3" w:rsidRDefault="00961900" w:rsidP="009A5CE3">
      <w:pPr>
        <w:ind w:left="900"/>
        <w:jc w:val="center"/>
        <w:rPr>
          <w:b/>
          <w:sz w:val="26"/>
          <w:szCs w:val="26"/>
        </w:rPr>
      </w:pPr>
    </w:p>
    <w:p w:rsidR="00961900" w:rsidRPr="006C67B6" w:rsidRDefault="00961900" w:rsidP="009A5CE3">
      <w:pPr>
        <w:pStyle w:val="a3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 xml:space="preserve">РАЗМЕРЫ ДОЛЖНОСТНЫХ ОКЛАДОВ МУНИЦИПАЛЬНЫХ СЛУЖАЩИХ </w:t>
      </w:r>
      <w:r w:rsidR="00D40869" w:rsidRPr="006C67B6">
        <w:rPr>
          <w:sz w:val="24"/>
          <w:szCs w:val="24"/>
        </w:rPr>
        <w:t>СЕЛЬСКОГО ПОСЕЛЕНИЯ «</w:t>
      </w:r>
      <w:r w:rsidR="0030083D" w:rsidRPr="0030083D">
        <w:rPr>
          <w:sz w:val="24"/>
          <w:szCs w:val="24"/>
        </w:rPr>
        <w:t>ШИЛЕГ</w:t>
      </w:r>
      <w:r w:rsidR="00D40869" w:rsidRPr="0030083D">
        <w:rPr>
          <w:sz w:val="24"/>
          <w:szCs w:val="24"/>
        </w:rPr>
        <w:t>СКОЕ</w:t>
      </w:r>
      <w:r w:rsidR="00D40869" w:rsidRPr="006C67B6">
        <w:rPr>
          <w:sz w:val="24"/>
          <w:szCs w:val="24"/>
        </w:rPr>
        <w:t xml:space="preserve">» </w:t>
      </w:r>
      <w:r w:rsidRPr="006C67B6">
        <w:rPr>
          <w:sz w:val="24"/>
          <w:szCs w:val="24"/>
        </w:rPr>
        <w:t>ПИНЕЖСКОГО МУНИЦИПАЛЬНОГО РАЙОНА</w:t>
      </w:r>
      <w:r w:rsidR="00D40869" w:rsidRPr="006C67B6">
        <w:rPr>
          <w:sz w:val="24"/>
          <w:szCs w:val="24"/>
        </w:rPr>
        <w:t xml:space="preserve"> АРХАНГЕЛЬСКОЙ ОБЛАСТИ</w:t>
      </w: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p w:rsidR="00961900" w:rsidRPr="006C67B6" w:rsidRDefault="00961900" w:rsidP="009A5CE3">
      <w:pPr>
        <w:ind w:left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Должностной оклад</w:t>
            </w:r>
          </w:p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(рублей)</w:t>
            </w: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6C67B6" w:rsidTr="00C609EC">
        <w:tc>
          <w:tcPr>
            <w:tcW w:w="9571" w:type="dxa"/>
            <w:gridSpan w:val="3"/>
          </w:tcPr>
          <w:p w:rsidR="00961900" w:rsidRPr="006C67B6" w:rsidRDefault="00961900" w:rsidP="009A5CE3">
            <w:pPr>
              <w:jc w:val="center"/>
              <w:rPr>
                <w:b/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7" w:type="dxa"/>
          </w:tcPr>
          <w:p w:rsidR="00961900" w:rsidRPr="00FC04AB" w:rsidRDefault="00FC04AB" w:rsidP="00B92F5B">
            <w:pPr>
              <w:jc w:val="center"/>
              <w:rPr>
                <w:sz w:val="24"/>
                <w:szCs w:val="24"/>
              </w:rPr>
            </w:pPr>
            <w:r w:rsidRPr="00FC04AB">
              <w:rPr>
                <w:sz w:val="24"/>
                <w:szCs w:val="24"/>
              </w:rPr>
              <w:t>9307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61900" w:rsidRPr="00FC04AB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961900" w:rsidRPr="00FC04AB" w:rsidRDefault="00FC04AB" w:rsidP="00B92F5B">
            <w:pPr>
              <w:jc w:val="center"/>
              <w:rPr>
                <w:sz w:val="24"/>
                <w:szCs w:val="24"/>
              </w:rPr>
            </w:pPr>
            <w:r w:rsidRPr="00FC04AB">
              <w:rPr>
                <w:sz w:val="24"/>
                <w:szCs w:val="24"/>
              </w:rPr>
              <w:t>9170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FC04AB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465B20" w:rsidRPr="006C67B6" w:rsidTr="00C609EC">
        <w:tc>
          <w:tcPr>
            <w:tcW w:w="5305" w:type="dxa"/>
          </w:tcPr>
          <w:p w:rsidR="00465B20" w:rsidRPr="006C67B6" w:rsidRDefault="00465B2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465B20" w:rsidRPr="00FC04AB" w:rsidRDefault="00FC04AB" w:rsidP="00B92F5B">
            <w:pPr>
              <w:jc w:val="center"/>
              <w:rPr>
                <w:sz w:val="24"/>
                <w:szCs w:val="24"/>
              </w:rPr>
            </w:pPr>
            <w:r w:rsidRPr="00FC04AB">
              <w:rPr>
                <w:sz w:val="24"/>
                <w:szCs w:val="24"/>
              </w:rPr>
              <w:t>8154</w:t>
            </w:r>
          </w:p>
        </w:tc>
        <w:tc>
          <w:tcPr>
            <w:tcW w:w="1979" w:type="dxa"/>
          </w:tcPr>
          <w:p w:rsidR="00465B2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Консультант</w:t>
            </w:r>
          </w:p>
        </w:tc>
        <w:tc>
          <w:tcPr>
            <w:tcW w:w="2287" w:type="dxa"/>
          </w:tcPr>
          <w:p w:rsidR="00961900" w:rsidRPr="00FC04AB" w:rsidRDefault="00FC04AB" w:rsidP="00B92F5B">
            <w:pPr>
              <w:jc w:val="center"/>
              <w:rPr>
                <w:sz w:val="24"/>
                <w:szCs w:val="24"/>
              </w:rPr>
            </w:pPr>
            <w:r w:rsidRPr="00FC04AB">
              <w:rPr>
                <w:sz w:val="24"/>
                <w:szCs w:val="24"/>
              </w:rPr>
              <w:t>7218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FC04AB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61900" w:rsidRPr="006C67B6" w:rsidRDefault="00961900" w:rsidP="009A5CE3">
            <w:pPr>
              <w:jc w:val="center"/>
              <w:rPr>
                <w:sz w:val="24"/>
                <w:szCs w:val="24"/>
              </w:rPr>
            </w:pPr>
          </w:p>
        </w:tc>
      </w:tr>
      <w:tr w:rsidR="00961900" w:rsidRPr="006C67B6" w:rsidTr="00C609EC">
        <w:tc>
          <w:tcPr>
            <w:tcW w:w="5305" w:type="dxa"/>
          </w:tcPr>
          <w:p w:rsidR="00961900" w:rsidRPr="006C67B6" w:rsidRDefault="00961900" w:rsidP="009A5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287" w:type="dxa"/>
          </w:tcPr>
          <w:p w:rsidR="00961900" w:rsidRPr="006C67B6" w:rsidRDefault="00FC04AB" w:rsidP="009A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6428</w:t>
            </w:r>
          </w:p>
        </w:tc>
        <w:tc>
          <w:tcPr>
            <w:tcW w:w="1979" w:type="dxa"/>
          </w:tcPr>
          <w:p w:rsidR="00961900" w:rsidRPr="006C67B6" w:rsidRDefault="00465B20" w:rsidP="009A5CE3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</w:tbl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6C67B6" w:rsidRDefault="00961900" w:rsidP="009A5CE3">
      <w:pPr>
        <w:jc w:val="center"/>
        <w:rPr>
          <w:sz w:val="24"/>
          <w:szCs w:val="24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961900" w:rsidRPr="009A5CE3" w:rsidRDefault="00961900" w:rsidP="009A5CE3">
      <w:pPr>
        <w:jc w:val="center"/>
        <w:rPr>
          <w:sz w:val="26"/>
          <w:szCs w:val="26"/>
        </w:rPr>
      </w:pPr>
    </w:p>
    <w:p w:rsidR="00EC36A9" w:rsidRDefault="00EC36A9" w:rsidP="00EC36A9">
      <w:pPr>
        <w:rPr>
          <w:sz w:val="26"/>
          <w:szCs w:val="26"/>
        </w:rPr>
      </w:pPr>
      <w:bookmarkStart w:id="1" w:name="_GoBack"/>
      <w:bookmarkEnd w:id="1"/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FC04AB" w:rsidRDefault="00FC04AB" w:rsidP="00EC36A9">
      <w:pPr>
        <w:rPr>
          <w:sz w:val="24"/>
          <w:szCs w:val="24"/>
        </w:rPr>
      </w:pPr>
    </w:p>
    <w:p w:rsidR="00FC04AB" w:rsidRDefault="00FC04AB" w:rsidP="00EC36A9">
      <w:pPr>
        <w:rPr>
          <w:sz w:val="24"/>
          <w:szCs w:val="24"/>
        </w:rPr>
      </w:pPr>
    </w:p>
    <w:p w:rsidR="00FC04AB" w:rsidRDefault="00FC04AB" w:rsidP="00EC36A9">
      <w:pPr>
        <w:rPr>
          <w:sz w:val="24"/>
          <w:szCs w:val="24"/>
        </w:rPr>
      </w:pPr>
    </w:p>
    <w:p w:rsidR="00FC04AB" w:rsidRDefault="00FC04AB" w:rsidP="00EC36A9">
      <w:pPr>
        <w:rPr>
          <w:sz w:val="24"/>
          <w:szCs w:val="24"/>
        </w:rPr>
      </w:pPr>
    </w:p>
    <w:p w:rsidR="00FC04AB" w:rsidRDefault="00FC04AB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6C67B6" w:rsidRDefault="006C67B6" w:rsidP="00EC36A9">
      <w:pPr>
        <w:rPr>
          <w:sz w:val="24"/>
          <w:szCs w:val="24"/>
        </w:rPr>
      </w:pPr>
    </w:p>
    <w:p w:rsidR="00961900" w:rsidRPr="00177A91" w:rsidRDefault="00961900" w:rsidP="00961900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Приложение № 2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6C67B6" w:rsidRDefault="00961900" w:rsidP="00961900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муниципальных служащих</w:t>
      </w:r>
      <w:r w:rsidR="006C67B6">
        <w:rPr>
          <w:sz w:val="24"/>
          <w:szCs w:val="24"/>
        </w:rPr>
        <w:t xml:space="preserve"> </w:t>
      </w:r>
      <w:proofErr w:type="gramStart"/>
      <w:r w:rsidR="006C67B6">
        <w:rPr>
          <w:sz w:val="24"/>
          <w:szCs w:val="24"/>
        </w:rPr>
        <w:t>сельского</w:t>
      </w:r>
      <w:proofErr w:type="gramEnd"/>
      <w:r w:rsidR="006C67B6">
        <w:rPr>
          <w:sz w:val="24"/>
          <w:szCs w:val="24"/>
        </w:rPr>
        <w:t xml:space="preserve"> </w:t>
      </w:r>
    </w:p>
    <w:p w:rsidR="00961900" w:rsidRPr="00177A91" w:rsidRDefault="006C67B6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r w:rsidR="00B92F5B" w:rsidRPr="0030083D">
        <w:rPr>
          <w:sz w:val="22"/>
          <w:szCs w:val="22"/>
        </w:rPr>
        <w:t>Шилегское</w:t>
      </w:r>
      <w:r>
        <w:rPr>
          <w:sz w:val="24"/>
          <w:szCs w:val="24"/>
        </w:rPr>
        <w:t>»</w:t>
      </w:r>
      <w:r w:rsidR="00961900" w:rsidRPr="00177A91">
        <w:rPr>
          <w:sz w:val="24"/>
          <w:szCs w:val="24"/>
        </w:rPr>
        <w:t xml:space="preserve"> </w:t>
      </w:r>
    </w:p>
    <w:p w:rsidR="00961900" w:rsidRDefault="00961900" w:rsidP="00961900">
      <w:pPr>
        <w:ind w:left="900"/>
        <w:jc w:val="right"/>
        <w:rPr>
          <w:sz w:val="24"/>
          <w:szCs w:val="24"/>
        </w:rPr>
      </w:pPr>
      <w:proofErr w:type="spellStart"/>
      <w:r w:rsidRPr="00177A91">
        <w:rPr>
          <w:sz w:val="24"/>
          <w:szCs w:val="24"/>
        </w:rPr>
        <w:t>Пинежского</w:t>
      </w:r>
      <w:proofErr w:type="spellEnd"/>
      <w:r w:rsidRPr="00177A91">
        <w:rPr>
          <w:sz w:val="24"/>
          <w:szCs w:val="24"/>
        </w:rPr>
        <w:t xml:space="preserve"> муниципального района</w:t>
      </w:r>
    </w:p>
    <w:p w:rsidR="00961900" w:rsidRPr="00177A91" w:rsidRDefault="00961900" w:rsidP="00961900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61900" w:rsidRPr="00177A91" w:rsidRDefault="00961900" w:rsidP="00961900">
      <w:pPr>
        <w:ind w:left="900"/>
        <w:jc w:val="center"/>
        <w:rPr>
          <w:b/>
          <w:sz w:val="25"/>
          <w:szCs w:val="25"/>
        </w:rPr>
      </w:pPr>
    </w:p>
    <w:p w:rsidR="00961900" w:rsidRPr="00177A91" w:rsidRDefault="00961900" w:rsidP="00961900">
      <w:pPr>
        <w:ind w:left="900"/>
        <w:jc w:val="right"/>
        <w:rPr>
          <w:sz w:val="25"/>
          <w:szCs w:val="25"/>
        </w:rPr>
      </w:pP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961900" w:rsidRPr="006C67B6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ОКЛАДОВ ЗА КЛАССНЫЙ ЧИН МУНИЦИПАЛЬНЫХ СЛУЖАЩИХ </w:t>
      </w:r>
    </w:p>
    <w:p w:rsidR="00961900" w:rsidRPr="006C67B6" w:rsidRDefault="006C67B6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r w:rsidR="00B92F5B">
        <w:rPr>
          <w:rFonts w:ascii="Times New Roman" w:hAnsi="Times New Roman" w:cs="Times New Roman"/>
          <w:b w:val="0"/>
          <w:sz w:val="24"/>
          <w:szCs w:val="24"/>
        </w:rPr>
        <w:t>ШИЛЕГ</w:t>
      </w: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СКОЕ» </w:t>
      </w:r>
      <w:r w:rsidR="00961900" w:rsidRPr="006C67B6">
        <w:rPr>
          <w:rFonts w:ascii="Times New Roman" w:hAnsi="Times New Roman" w:cs="Times New Roman"/>
          <w:b w:val="0"/>
          <w:sz w:val="24"/>
          <w:szCs w:val="24"/>
        </w:rPr>
        <w:t xml:space="preserve">ПИНЕЖСКОГО МУНИЦИПАЛЬНОГО РАЙОНА </w:t>
      </w:r>
    </w:p>
    <w:p w:rsidR="00961900" w:rsidRPr="006C67B6" w:rsidRDefault="00961900" w:rsidP="00961900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6C67B6" w:rsidTr="00C609EC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</w:t>
            </w:r>
          </w:p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  <w:jc w:val="center"/>
            </w:pPr>
            <w:r w:rsidRPr="006C67B6">
              <w:t xml:space="preserve">              Главные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E92A89">
            <w:pPr>
              <w:pStyle w:val="ConsPlusNormal"/>
              <w:widowControl/>
              <w:jc w:val="center"/>
            </w:pPr>
            <w:r w:rsidRPr="001A6A0D">
              <w:t>7</w:t>
            </w:r>
            <w:r w:rsidR="00E92A89" w:rsidRPr="001A6A0D">
              <w:t>946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E92A89">
            <w:pPr>
              <w:pStyle w:val="ConsPlusNormal"/>
              <w:widowControl/>
              <w:jc w:val="center"/>
            </w:pPr>
            <w:r w:rsidRPr="001A6A0D">
              <w:t>6</w:t>
            </w:r>
            <w:r w:rsidR="00E92A89" w:rsidRPr="001A6A0D">
              <w:t>906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1A6A0D" w:rsidP="00C609EC">
            <w:pPr>
              <w:pStyle w:val="ConsPlusNormal"/>
              <w:widowControl/>
              <w:jc w:val="center"/>
            </w:pPr>
            <w:r w:rsidRPr="001A6A0D">
              <w:t>6386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961900" w:rsidP="00C609EC">
            <w:pPr>
              <w:pStyle w:val="ConsPlusNormal"/>
              <w:widowControl/>
              <w:jc w:val="center"/>
            </w:pPr>
            <w:r w:rsidRPr="001A6A0D">
              <w:t xml:space="preserve">             Ведущие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1A6A0D">
            <w:pPr>
              <w:pStyle w:val="ConsPlusNormal"/>
              <w:widowControl/>
              <w:jc w:val="center"/>
            </w:pPr>
            <w:r w:rsidRPr="001A6A0D">
              <w:t>6</w:t>
            </w:r>
            <w:r w:rsidR="001A6A0D" w:rsidRPr="001A6A0D">
              <w:t>282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1A6A0D" w:rsidP="00C609EC">
            <w:pPr>
              <w:pStyle w:val="ConsPlusNormal"/>
              <w:widowControl/>
              <w:jc w:val="center"/>
            </w:pPr>
            <w:r w:rsidRPr="001A6A0D">
              <w:t>5242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FC04AB">
            <w:pPr>
              <w:pStyle w:val="ConsPlusNormal"/>
              <w:widowControl/>
            </w:pPr>
            <w:r w:rsidRPr="006C67B6">
              <w:t xml:space="preserve">Советник муниципальной службы Архангельской области </w:t>
            </w:r>
            <w:r w:rsidR="00FC04AB">
              <w:t xml:space="preserve"> </w:t>
            </w:r>
            <w:r w:rsidRPr="006C67B6">
              <w:t>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1A6A0D">
            <w:pPr>
              <w:pStyle w:val="ConsPlusNormal"/>
              <w:widowControl/>
              <w:jc w:val="center"/>
            </w:pPr>
            <w:r w:rsidRPr="001A6A0D">
              <w:t>4</w:t>
            </w:r>
            <w:r w:rsidR="001A6A0D" w:rsidRPr="001A6A0D">
              <w:t>722</w:t>
            </w:r>
          </w:p>
        </w:tc>
      </w:tr>
      <w:tr w:rsidR="00961900" w:rsidRPr="006C67B6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961900" w:rsidP="00C609EC">
            <w:pPr>
              <w:pStyle w:val="ConsPlusNormal"/>
              <w:widowControl/>
              <w:jc w:val="center"/>
            </w:pPr>
            <w:r w:rsidRPr="001A6A0D">
              <w:t xml:space="preserve">             Старшие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1A6A0D">
            <w:pPr>
              <w:pStyle w:val="ConsPlusNormal"/>
              <w:widowControl/>
              <w:jc w:val="center"/>
            </w:pPr>
            <w:r w:rsidRPr="001A6A0D">
              <w:t>4</w:t>
            </w:r>
            <w:r w:rsidR="001A6A0D" w:rsidRPr="001A6A0D">
              <w:t>618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1A6A0D">
            <w:pPr>
              <w:pStyle w:val="ConsPlusNormal"/>
              <w:widowControl/>
              <w:jc w:val="center"/>
            </w:pPr>
            <w:r w:rsidRPr="001A6A0D">
              <w:t>3</w:t>
            </w:r>
            <w:r w:rsidR="001A6A0D" w:rsidRPr="001A6A0D">
              <w:t>578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1A6A0D" w:rsidP="00C609EC">
            <w:pPr>
              <w:pStyle w:val="ConsPlusNormal"/>
              <w:widowControl/>
              <w:jc w:val="center"/>
            </w:pPr>
            <w:r w:rsidRPr="001A6A0D">
              <w:t>3058</w:t>
            </w:r>
          </w:p>
        </w:tc>
      </w:tr>
      <w:tr w:rsidR="00961900" w:rsidRPr="006C67B6" w:rsidTr="00092DF0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961900" w:rsidP="00C609EC">
            <w:pPr>
              <w:pStyle w:val="ConsPlusNormal"/>
              <w:widowControl/>
              <w:jc w:val="center"/>
            </w:pPr>
            <w:r w:rsidRPr="001A6A0D">
              <w:rPr>
                <w:b/>
              </w:rPr>
              <w:t xml:space="preserve">            </w:t>
            </w:r>
            <w:r w:rsidRPr="001A6A0D">
              <w:t>Младшие должности муниципальной службы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1A6A0D">
            <w:pPr>
              <w:pStyle w:val="ConsPlusNormal"/>
              <w:widowControl/>
              <w:jc w:val="center"/>
            </w:pPr>
            <w:r w:rsidRPr="001A6A0D">
              <w:t>2</w:t>
            </w:r>
            <w:r w:rsidR="001A6A0D" w:rsidRPr="001A6A0D">
              <w:t>954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1A6A0D" w:rsidRDefault="00B92F5B" w:rsidP="001A6A0D">
            <w:pPr>
              <w:pStyle w:val="ConsPlusNormal"/>
              <w:widowControl/>
              <w:jc w:val="center"/>
            </w:pPr>
            <w:r w:rsidRPr="001A6A0D">
              <w:t>2</w:t>
            </w:r>
            <w:r w:rsidR="001A6A0D" w:rsidRPr="001A6A0D">
              <w:t>434</w:t>
            </w:r>
          </w:p>
        </w:tc>
      </w:tr>
      <w:tr w:rsidR="00961900" w:rsidRPr="006C67B6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961900" w:rsidP="00C609EC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6C67B6" w:rsidRDefault="00B92F5B" w:rsidP="001A6A0D">
            <w:pPr>
              <w:pStyle w:val="ConsPlusNormal"/>
              <w:widowControl/>
              <w:jc w:val="center"/>
            </w:pPr>
            <w:r>
              <w:t>1</w:t>
            </w:r>
            <w:r w:rsidR="001A6A0D">
              <w:t>914</w:t>
            </w:r>
          </w:p>
        </w:tc>
      </w:tr>
    </w:tbl>
    <w:p w:rsidR="00961900" w:rsidRDefault="00961900" w:rsidP="00E82972">
      <w:pPr>
        <w:jc w:val="right"/>
        <w:rPr>
          <w:sz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E92A89" w:rsidRDefault="00E92A89" w:rsidP="00E82972">
      <w:pPr>
        <w:jc w:val="right"/>
        <w:rPr>
          <w:sz w:val="24"/>
          <w:szCs w:val="24"/>
        </w:rPr>
      </w:pPr>
    </w:p>
    <w:p w:rsidR="00E92A89" w:rsidRDefault="00E92A89" w:rsidP="00E82972">
      <w:pPr>
        <w:jc w:val="right"/>
        <w:rPr>
          <w:sz w:val="24"/>
          <w:szCs w:val="24"/>
        </w:rPr>
      </w:pPr>
    </w:p>
    <w:p w:rsidR="00E92A89" w:rsidRDefault="00E92A89" w:rsidP="00E82972">
      <w:pPr>
        <w:jc w:val="right"/>
        <w:rPr>
          <w:sz w:val="24"/>
          <w:szCs w:val="24"/>
        </w:rPr>
      </w:pPr>
    </w:p>
    <w:p w:rsidR="00E92A89" w:rsidRDefault="00E92A89" w:rsidP="00E82972">
      <w:pPr>
        <w:jc w:val="right"/>
        <w:rPr>
          <w:sz w:val="24"/>
          <w:szCs w:val="24"/>
        </w:rPr>
      </w:pPr>
    </w:p>
    <w:p w:rsidR="00E92A89" w:rsidRDefault="00E92A89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1A6A0D" w:rsidRDefault="001A6A0D" w:rsidP="00E82972">
      <w:pPr>
        <w:jc w:val="right"/>
        <w:rPr>
          <w:sz w:val="24"/>
          <w:szCs w:val="24"/>
        </w:rPr>
      </w:pPr>
    </w:p>
    <w:p w:rsidR="001A6A0D" w:rsidRDefault="001A6A0D" w:rsidP="00E82972">
      <w:pPr>
        <w:jc w:val="right"/>
        <w:rPr>
          <w:sz w:val="24"/>
          <w:szCs w:val="24"/>
        </w:rPr>
      </w:pPr>
    </w:p>
    <w:p w:rsidR="001A6A0D" w:rsidRDefault="001A6A0D" w:rsidP="00E82972">
      <w:pPr>
        <w:jc w:val="right"/>
        <w:rPr>
          <w:sz w:val="24"/>
          <w:szCs w:val="24"/>
        </w:rPr>
      </w:pP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9A5F6F">
        <w:rPr>
          <w:sz w:val="24"/>
          <w:szCs w:val="24"/>
        </w:rPr>
        <w:t xml:space="preserve"> </w:t>
      </w:r>
    </w:p>
    <w:p w:rsidR="00E82972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E82972" w:rsidRPr="009A5F6F">
        <w:rPr>
          <w:sz w:val="24"/>
          <w:szCs w:val="24"/>
        </w:rPr>
        <w:t xml:space="preserve"> депутатов</w:t>
      </w:r>
    </w:p>
    <w:p w:rsidR="006C67B6" w:rsidRPr="009A5F6F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B92F5B" w:rsidRPr="0030083D">
        <w:rPr>
          <w:sz w:val="22"/>
          <w:szCs w:val="22"/>
        </w:rPr>
        <w:t>Шилегское</w:t>
      </w:r>
      <w:r>
        <w:rPr>
          <w:sz w:val="24"/>
          <w:szCs w:val="24"/>
        </w:rPr>
        <w:t>»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proofErr w:type="spellStart"/>
      <w:r w:rsidRPr="009A5F6F">
        <w:rPr>
          <w:sz w:val="24"/>
          <w:szCs w:val="24"/>
        </w:rPr>
        <w:t>Пинежского</w:t>
      </w:r>
      <w:proofErr w:type="spellEnd"/>
      <w:r w:rsidRPr="009A5F6F">
        <w:rPr>
          <w:sz w:val="24"/>
          <w:szCs w:val="24"/>
        </w:rPr>
        <w:t xml:space="preserve"> муниципального района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</w:t>
      </w:r>
      <w:r w:rsidR="002E6342">
        <w:rPr>
          <w:sz w:val="24"/>
          <w:szCs w:val="24"/>
        </w:rPr>
        <w:t xml:space="preserve"> 24</w:t>
      </w:r>
      <w:r w:rsidRPr="009A5F6F">
        <w:rPr>
          <w:sz w:val="24"/>
          <w:szCs w:val="24"/>
        </w:rPr>
        <w:t xml:space="preserve"> ноября 2022</w:t>
      </w:r>
      <w:r w:rsidR="002E6342">
        <w:rPr>
          <w:sz w:val="24"/>
          <w:szCs w:val="24"/>
        </w:rPr>
        <w:t xml:space="preserve"> года</w:t>
      </w:r>
      <w:r w:rsidRPr="009A5F6F">
        <w:rPr>
          <w:sz w:val="24"/>
          <w:szCs w:val="24"/>
        </w:rPr>
        <w:t xml:space="preserve"> №</w:t>
      </w:r>
      <w:r w:rsidR="002E6342">
        <w:rPr>
          <w:sz w:val="24"/>
          <w:szCs w:val="24"/>
        </w:rPr>
        <w:t>38</w:t>
      </w:r>
      <w:r w:rsidRPr="009A5F6F">
        <w:rPr>
          <w:sz w:val="24"/>
          <w:szCs w:val="24"/>
        </w:rPr>
        <w:t xml:space="preserve">  </w:t>
      </w: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b/>
          <w:sz w:val="28"/>
          <w:szCs w:val="28"/>
          <w:lang w:eastAsia="en-US"/>
        </w:rPr>
        <w:t>сельского поселения «</w:t>
      </w:r>
      <w:r w:rsidR="00B92F5B" w:rsidRPr="00B92F5B">
        <w:rPr>
          <w:rFonts w:eastAsiaTheme="minorHAnsi"/>
          <w:b/>
          <w:sz w:val="28"/>
          <w:szCs w:val="28"/>
          <w:lang w:eastAsia="en-US"/>
        </w:rPr>
        <w:t>Шилег</w:t>
      </w:r>
      <w:r w:rsidR="006A3916" w:rsidRPr="00B92F5B">
        <w:rPr>
          <w:rFonts w:eastAsiaTheme="minorHAnsi"/>
          <w:b/>
          <w:sz w:val="28"/>
          <w:szCs w:val="28"/>
          <w:lang w:eastAsia="en-US"/>
        </w:rPr>
        <w:t>ское»</w:t>
      </w:r>
      <w:r w:rsidR="006A3916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Архангельской области</w:t>
      </w:r>
    </w:p>
    <w:p w:rsidR="00E82972" w:rsidRPr="00036154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>
        <w:rPr>
          <w:rFonts w:eastAsiaTheme="minorHAnsi"/>
          <w:sz w:val="28"/>
          <w:szCs w:val="28"/>
          <w:lang w:eastAsia="en-US"/>
        </w:rPr>
        <w:t xml:space="preserve"> сельского поселения «</w:t>
      </w:r>
      <w:r w:rsidR="00B92F5B" w:rsidRPr="00B92F5B">
        <w:rPr>
          <w:rFonts w:eastAsiaTheme="minorHAnsi"/>
          <w:sz w:val="28"/>
          <w:szCs w:val="28"/>
          <w:lang w:eastAsia="en-US"/>
        </w:rPr>
        <w:t>Шилег</w:t>
      </w:r>
      <w:r w:rsidR="006A3916" w:rsidRPr="00B92F5B">
        <w:rPr>
          <w:rFonts w:eastAsiaTheme="minorHAnsi"/>
          <w:sz w:val="28"/>
          <w:szCs w:val="28"/>
          <w:lang w:eastAsia="en-US"/>
        </w:rPr>
        <w:t>ское»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36154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="00036154">
        <w:rPr>
          <w:rFonts w:eastAsiaTheme="minorHAnsi"/>
          <w:sz w:val="28"/>
          <w:szCs w:val="28"/>
          <w:lang w:eastAsia="en-US"/>
        </w:rPr>
        <w:t xml:space="preserve">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6C67B6">
        <w:rPr>
          <w:rFonts w:eastAsiaTheme="minorHAnsi"/>
          <w:sz w:val="28"/>
          <w:szCs w:val="28"/>
          <w:lang w:eastAsia="en-US"/>
        </w:rPr>
        <w:t>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>
        <w:rPr>
          <w:rFonts w:eastAsiaTheme="minorHAnsi"/>
          <w:sz w:val="28"/>
          <w:szCs w:val="28"/>
          <w:lang w:eastAsia="en-US"/>
        </w:rPr>
        <w:t>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выплаты районного коэффициента к денежному содержанию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6A3916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6A3916" w:rsidRPr="00B92F5B">
        <w:rPr>
          <w:rFonts w:eastAsiaTheme="minorHAnsi"/>
          <w:sz w:val="28"/>
          <w:szCs w:val="28"/>
          <w:lang w:eastAsia="en-US"/>
        </w:rPr>
        <w:t>«</w:t>
      </w:r>
      <w:r w:rsidR="00B92F5B" w:rsidRPr="00B92F5B">
        <w:rPr>
          <w:rFonts w:eastAsiaTheme="minorHAnsi"/>
          <w:sz w:val="28"/>
          <w:szCs w:val="28"/>
          <w:lang w:eastAsia="en-US"/>
        </w:rPr>
        <w:t>Шилег</w:t>
      </w:r>
      <w:r w:rsidR="006A3916" w:rsidRPr="00B92F5B">
        <w:rPr>
          <w:rFonts w:eastAsiaTheme="minorHAnsi"/>
          <w:sz w:val="28"/>
          <w:szCs w:val="28"/>
          <w:lang w:eastAsia="en-US"/>
        </w:rPr>
        <w:t>ское</w:t>
      </w:r>
      <w:r w:rsidR="006A3916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4A3809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="004A3809">
        <w:rPr>
          <w:rFonts w:eastAsiaTheme="minorHAnsi"/>
          <w:sz w:val="28"/>
          <w:szCs w:val="28"/>
          <w:lang w:eastAsia="en-US"/>
        </w:rPr>
        <w:t xml:space="preserve"> муниципального района Архангельской области,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810047CA"/>
    <w:lvl w:ilvl="0" w:tplc="5FF21DD2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5B8F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A0D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E6342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3D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D67"/>
    <w:rsid w:val="004979DB"/>
    <w:rsid w:val="004A0001"/>
    <w:rsid w:val="004A034D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4B17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03A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6241"/>
    <w:rsid w:val="005D7304"/>
    <w:rsid w:val="005D731E"/>
    <w:rsid w:val="005E059D"/>
    <w:rsid w:val="005E13C9"/>
    <w:rsid w:val="005E1414"/>
    <w:rsid w:val="005E1C61"/>
    <w:rsid w:val="005E230A"/>
    <w:rsid w:val="005E26A6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33FD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67B6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39C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446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6198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99E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9C0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1D1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5B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66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9C4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2A89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C04AB"/>
    <w:rsid w:val="00FC1598"/>
    <w:rsid w:val="00FC1B5A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F339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6F339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6F33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F339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6F3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6628-5B33-4491-916D-B52FA449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3394</Words>
  <Characters>19347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п.Ясный</vt:lpstr>
      <vt:lpstr/>
      <vt:lpstr>Об утверждении Положения о системе оплаты труда муниципальных служащих сельского</vt:lpstr>
      <vt:lpstr/>
      <vt:lpstr/>
      <vt:lpstr>В целях приведения в соответствие с федеральным и областным законодательством му</vt:lpstr>
      <vt:lpstr>Признать утратившими силу решение Совета депутатов сельского поселения «Шилегско</vt:lpstr>
      <vt:lpstr>4. Настоящее решение вступает в силу с 01 января 2023 года.</vt:lpstr>
      <vt:lpstr/>
      <vt:lpstr/>
      <vt:lpstr>Исчисление стажа муниципальной службы для единовременной выплаты определяется об</vt:lpstr>
      <vt:lpstr>Единовременная выплата предоставляется на основании заявления муниципального слу</vt:lpstr>
      <vt:lpstr>30. Муниципальным служащим предоставляются иные выплаты, гарантии и компенсации,</vt:lpstr>
      <vt:lpstr>        31. Увеличение (индексация) размеров окладов денежного содержания муниципальных </vt:lpstr>
      <vt:lpstr>        Установить, что при увеличении (индексации) окладов денежного содержания по долж</vt:lpstr>
      <vt:lpstr/>
    </vt:vector>
  </TitlesOfParts>
  <Company>Microsoft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3</cp:revision>
  <cp:lastPrinted>2022-11-30T09:57:00Z</cp:lastPrinted>
  <dcterms:created xsi:type="dcterms:W3CDTF">2022-11-28T08:15:00Z</dcterms:created>
  <dcterms:modified xsi:type="dcterms:W3CDTF">2022-11-30T09:57:00Z</dcterms:modified>
</cp:coreProperties>
</file>