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23" w:rsidRPr="004F2F81" w:rsidRDefault="000C0723" w:rsidP="000C0723">
      <w:pPr>
        <w:pStyle w:val="Style5"/>
        <w:jc w:val="center"/>
        <w:rPr>
          <w:rStyle w:val="FontStyle12"/>
          <w:rFonts w:eastAsia="Calibri"/>
          <w:b/>
          <w:color w:val="000000"/>
        </w:rPr>
      </w:pPr>
      <w:r w:rsidRPr="004F2F81">
        <w:rPr>
          <w:rStyle w:val="FontStyle12"/>
          <w:rFonts w:eastAsia="Calibri"/>
          <w:b/>
          <w:color w:val="000000"/>
        </w:rPr>
        <w:t>СОВЕТ ДЕПУТАТОВ</w:t>
      </w:r>
    </w:p>
    <w:p w:rsidR="000C0723" w:rsidRDefault="000C0723" w:rsidP="000C0723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</w:rPr>
        <w:t xml:space="preserve">СЕЛЬСКОГО ПОСЕЛЕНИЯ «ШИЛЕГСКОЕ» </w:t>
      </w:r>
    </w:p>
    <w:p w:rsidR="000C0723" w:rsidRDefault="000C0723" w:rsidP="000C0723">
      <w:pPr>
        <w:pStyle w:val="ConsTitle"/>
        <w:widowControl/>
        <w:ind w:right="0"/>
        <w:jc w:val="center"/>
        <w:rPr>
          <w:rStyle w:val="FontStyle12"/>
          <w:rFonts w:eastAsia="Calibri"/>
          <w:color w:val="000000"/>
        </w:rPr>
      </w:pPr>
      <w:r w:rsidRPr="004F2F81">
        <w:rPr>
          <w:rStyle w:val="FontStyle12"/>
          <w:rFonts w:eastAsia="Calibri"/>
          <w:color w:val="000000"/>
        </w:rPr>
        <w:t xml:space="preserve">ПИНЕЖСКОГО МУНИЦИПАЛЬНОГО РАЙОНА </w:t>
      </w:r>
    </w:p>
    <w:p w:rsidR="000C0723" w:rsidRPr="004F2F81" w:rsidRDefault="000C0723" w:rsidP="000C07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</w:rPr>
        <w:t>АРХАНГЕЛЬСКОЙ ОБЛАСТИ</w:t>
      </w: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012F28">
        <w:rPr>
          <w:b/>
          <w:color w:val="000000"/>
          <w:sz w:val="24"/>
          <w:szCs w:val="26"/>
        </w:rPr>
        <w:t>четырнадцатое</w:t>
      </w:r>
      <w:r w:rsidRPr="004F2F81">
        <w:rPr>
          <w:b/>
          <w:color w:val="000000"/>
          <w:sz w:val="24"/>
          <w:szCs w:val="26"/>
        </w:rPr>
        <w:t xml:space="preserve"> заседание)</w:t>
      </w: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0C0723" w:rsidRPr="004F2F81" w:rsidRDefault="000C0723" w:rsidP="000C0723">
      <w:pPr>
        <w:pStyle w:val="a8"/>
        <w:rPr>
          <w:b/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jc w:val="both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012F28">
        <w:rPr>
          <w:color w:val="000000"/>
          <w:sz w:val="26"/>
          <w:szCs w:val="26"/>
        </w:rPr>
        <w:t>18 мая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 xml:space="preserve">3 </w:t>
      </w:r>
      <w:r w:rsidRPr="004F2F81">
        <w:rPr>
          <w:color w:val="000000"/>
          <w:sz w:val="26"/>
          <w:szCs w:val="26"/>
        </w:rPr>
        <w:t xml:space="preserve">года         </w:t>
      </w:r>
      <w:r>
        <w:rPr>
          <w:color w:val="000000"/>
          <w:sz w:val="26"/>
          <w:szCs w:val="26"/>
        </w:rPr>
        <w:t xml:space="preserve">                                        </w:t>
      </w:r>
      <w:r w:rsidRPr="004F2F81">
        <w:rPr>
          <w:color w:val="000000"/>
          <w:sz w:val="26"/>
          <w:szCs w:val="26"/>
        </w:rPr>
        <w:t xml:space="preserve">                                 № </w:t>
      </w:r>
      <w:r w:rsidR="00012F28">
        <w:rPr>
          <w:color w:val="000000"/>
          <w:sz w:val="26"/>
          <w:szCs w:val="26"/>
        </w:rPr>
        <w:t>57</w:t>
      </w:r>
    </w:p>
    <w:p w:rsidR="000C0723" w:rsidRPr="004F2F81" w:rsidRDefault="000C0723" w:rsidP="000C0723">
      <w:pPr>
        <w:pStyle w:val="a8"/>
        <w:rPr>
          <w:color w:val="000000"/>
          <w:sz w:val="26"/>
          <w:szCs w:val="26"/>
        </w:rPr>
      </w:pPr>
    </w:p>
    <w:p w:rsidR="000C0723" w:rsidRPr="004F2F81" w:rsidRDefault="000C0723" w:rsidP="000C0723">
      <w:pPr>
        <w:pStyle w:val="a8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0C0723" w:rsidRPr="004F2F81" w:rsidRDefault="000C0723" w:rsidP="000C0723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</w:t>
      </w:r>
      <w:r w:rsidR="007D170F">
        <w:rPr>
          <w:rFonts w:ascii="Times New Roman" w:hAnsi="Times New Roman"/>
          <w:b/>
          <w:sz w:val="28"/>
          <w:szCs w:val="28"/>
        </w:rPr>
        <w:t xml:space="preserve">их </w:t>
      </w:r>
      <w:r w:rsidR="00E60DA8" w:rsidRPr="00E7444D">
        <w:rPr>
          <w:rFonts w:ascii="Times New Roman" w:hAnsi="Times New Roman"/>
          <w:b/>
          <w:sz w:val="28"/>
          <w:szCs w:val="28"/>
        </w:rPr>
        <w:t>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Default="00D252CD" w:rsidP="000C0723">
      <w:pPr>
        <w:pStyle w:val="Style7"/>
        <w:widowControl/>
        <w:rPr>
          <w:rStyle w:val="FontStyle16"/>
          <w:sz w:val="28"/>
        </w:rPr>
      </w:pPr>
      <w:r>
        <w:rPr>
          <w:sz w:val="28"/>
          <w:szCs w:val="28"/>
        </w:rPr>
        <w:t xml:space="preserve">         </w:t>
      </w:r>
      <w:r w:rsidR="00E60DA8" w:rsidRPr="002C5CBC">
        <w:rPr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сельского поселения</w:t>
      </w:r>
      <w:r w:rsidR="00E60DA8" w:rsidRPr="002C5CBC">
        <w:rPr>
          <w:sz w:val="28"/>
          <w:szCs w:val="28"/>
        </w:rPr>
        <w:t xml:space="preserve"> «</w:t>
      </w:r>
      <w:r w:rsidR="00F302F0">
        <w:rPr>
          <w:sz w:val="28"/>
          <w:szCs w:val="28"/>
        </w:rPr>
        <w:t>Шилегское</w:t>
      </w:r>
      <w:r w:rsidR="00E60DA8" w:rsidRPr="002C5CBC">
        <w:rPr>
          <w:sz w:val="28"/>
          <w:szCs w:val="28"/>
        </w:rPr>
        <w:t xml:space="preserve">» Пинежского муниципального района Архангельской области, </w:t>
      </w:r>
      <w:r w:rsidR="000C0723" w:rsidRPr="00E233BF">
        <w:rPr>
          <w:rStyle w:val="FontStyle16"/>
          <w:sz w:val="28"/>
        </w:rPr>
        <w:t xml:space="preserve">Совет депутатов сельского поселения «Шилегское» Пинежского муниципального района Архангельской области </w:t>
      </w:r>
      <w:r w:rsidR="000C0723" w:rsidRPr="00602D65">
        <w:rPr>
          <w:rStyle w:val="FontStyle16"/>
          <w:b/>
          <w:sz w:val="28"/>
        </w:rPr>
        <w:t>решает</w:t>
      </w:r>
      <w:r w:rsidR="000C0723" w:rsidRPr="00E233BF">
        <w:rPr>
          <w:rStyle w:val="FontStyle16"/>
          <w:sz w:val="28"/>
        </w:rPr>
        <w:t>:</w:t>
      </w:r>
    </w:p>
    <w:p w:rsidR="00734A86" w:rsidRPr="002C5CBC" w:rsidRDefault="00734A86" w:rsidP="000C0723">
      <w:pPr>
        <w:pStyle w:val="Style7"/>
        <w:widowControl/>
        <w:rPr>
          <w:sz w:val="28"/>
          <w:szCs w:val="28"/>
        </w:rPr>
      </w:pPr>
    </w:p>
    <w:p w:rsidR="00E60DA8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5CBC">
        <w:rPr>
          <w:rFonts w:ascii="Times New Roman" w:hAnsi="Times New Roman"/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 w:rsidR="00F302F0">
        <w:rPr>
          <w:rFonts w:ascii="Times New Roman" w:hAnsi="Times New Roman"/>
          <w:sz w:val="28"/>
          <w:szCs w:val="28"/>
        </w:rPr>
        <w:t>Шилегское</w:t>
      </w:r>
      <w:r w:rsidRPr="002C5CBC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«Сосновское», «Сурское», «Шилегское», входящих в состав Пинежского муниципального района Архангельской области, Пинежского муниципального района Архангельской области, путем </w:t>
      </w:r>
      <w:r w:rsidR="007D170F">
        <w:rPr>
          <w:rFonts w:ascii="Times New Roman" w:hAnsi="Times New Roman"/>
          <w:sz w:val="28"/>
          <w:szCs w:val="28"/>
        </w:rPr>
        <w:t xml:space="preserve">их </w:t>
      </w:r>
      <w:r w:rsidRPr="002C5CBC">
        <w:rPr>
          <w:rFonts w:ascii="Times New Roman" w:hAnsi="Times New Roman"/>
          <w:sz w:val="28"/>
          <w:szCs w:val="28"/>
        </w:rPr>
        <w:t>объединения в Пинежский муниципальный округ Архангельской области.</w:t>
      </w:r>
      <w:proofErr w:type="gramEnd"/>
    </w:p>
    <w:p w:rsidR="00D1095A" w:rsidRPr="002C5CBC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60DA8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</w:t>
      </w:r>
      <w:r w:rsidRPr="002C5CB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«Сосновское», «Сурское», </w:t>
      </w:r>
      <w:r w:rsidR="002C5CBC" w:rsidRPr="002C5CBC">
        <w:rPr>
          <w:rFonts w:ascii="Times New Roman" w:hAnsi="Times New Roman"/>
          <w:sz w:val="28"/>
          <w:szCs w:val="28"/>
        </w:rPr>
        <w:t>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D1095A" w:rsidRPr="002C5CBC" w:rsidRDefault="00D1095A" w:rsidP="00D1095A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86" w:rsidRDefault="00734A86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4A86" w:rsidRDefault="00734A86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95A" w:rsidRPr="00E7444D" w:rsidRDefault="00D1095A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095A" w:rsidRPr="004F2F81" w:rsidRDefault="00D1095A" w:rsidP="00D1095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D1095A" w:rsidRPr="004F2F81" w:rsidRDefault="00D1095A" w:rsidP="00D1095A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D1095A" w:rsidRPr="004F2F81" w:rsidRDefault="00D1095A" w:rsidP="00D1095A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1095A" w:rsidRDefault="00D1095A" w:rsidP="00D1095A">
      <w:pPr>
        <w:jc w:val="right"/>
        <w:rPr>
          <w:color w:val="000000"/>
          <w:sz w:val="24"/>
        </w:rPr>
      </w:pPr>
    </w:p>
    <w:p w:rsidR="00D1095A" w:rsidRDefault="00D1095A" w:rsidP="00D1095A">
      <w:pPr>
        <w:jc w:val="right"/>
        <w:rPr>
          <w:color w:val="000000"/>
          <w:sz w:val="24"/>
        </w:rPr>
      </w:pPr>
    </w:p>
    <w:p w:rsidR="00D1095A" w:rsidRDefault="00D1095A" w:rsidP="00D1095A">
      <w:pPr>
        <w:jc w:val="right"/>
        <w:rPr>
          <w:color w:val="000000"/>
          <w:sz w:val="24"/>
        </w:rPr>
      </w:pPr>
    </w:p>
    <w:p w:rsidR="00D1095A" w:rsidRDefault="00D1095A" w:rsidP="00D1095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2C5CBC" w:rsidRPr="00F302F0" w:rsidRDefault="002C5CBC" w:rsidP="00D1095A">
      <w:pPr>
        <w:spacing w:after="0" w:line="240" w:lineRule="auto"/>
        <w:ind w:firstLine="709"/>
        <w:jc w:val="both"/>
        <w:rPr>
          <w:b/>
          <w:bCs/>
        </w:rPr>
      </w:pPr>
    </w:p>
    <w:sectPr w:rsidR="002C5CBC" w:rsidRPr="00F302F0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9E00FE22"/>
    <w:lvl w:ilvl="0" w:tplc="1C484A6A">
      <w:start w:val="1"/>
      <w:numFmt w:val="decimal"/>
      <w:lvlText w:val="%1."/>
      <w:lvlJc w:val="left"/>
      <w:pPr>
        <w:ind w:left="1350" w:hanging="8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2F28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723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071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06F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0ED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2366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67D2F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4A86"/>
    <w:rsid w:val="00735C36"/>
    <w:rsid w:val="0073604A"/>
    <w:rsid w:val="007366B1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170F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122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2F36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03E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95A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2CD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02F0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E50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2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  <w:style w:type="paragraph" w:styleId="a8">
    <w:name w:val="Title"/>
    <w:basedOn w:val="a"/>
    <w:link w:val="a9"/>
    <w:qFormat/>
    <w:rsid w:val="00F302F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30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302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F30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F302F0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02F0"/>
  </w:style>
  <w:style w:type="character" w:customStyle="1" w:styleId="FontStyle14">
    <w:name w:val="Font Style14"/>
    <w:basedOn w:val="a0"/>
    <w:uiPriority w:val="99"/>
    <w:rsid w:val="00F302F0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F302F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0C07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C0723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0C0723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0C072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C0723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uiPriority w:val="99"/>
    <w:rsid w:val="00D1095A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DDFF1-0C05-4594-B094-29D4DF94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admin</cp:lastModifiedBy>
  <cp:revision>3</cp:revision>
  <cp:lastPrinted>2023-05-17T13:05:00Z</cp:lastPrinted>
  <dcterms:created xsi:type="dcterms:W3CDTF">2023-05-19T08:39:00Z</dcterms:created>
  <dcterms:modified xsi:type="dcterms:W3CDTF">2023-05-22T14:11:00Z</dcterms:modified>
</cp:coreProperties>
</file>