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9C7A71" w:rsidP="009C7A71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07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9C7A71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ПИНЕЖСКОГО МУНИЦИПАЛЬНОГО РАЙОНА</w:t>
      </w:r>
    </w:p>
    <w:p w:rsidR="009C7A71" w:rsidRPr="0021388C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9C7A71">
        <w:rPr>
          <w:rFonts w:ascii="Times New Roman" w:hAnsi="Times New Roman"/>
          <w:b w:val="0"/>
          <w:bCs/>
          <w:sz w:val="24"/>
          <w:szCs w:val="24"/>
        </w:rPr>
        <w:t>19.03.2021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D25EB1" w:rsidRPr="00D25EB1" w:rsidRDefault="00D25EB1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9C7A71" w:rsidRPr="002E340E" w:rsidRDefault="009C7A71" w:rsidP="009C7A71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2E340E">
        <w:rPr>
          <w:rFonts w:ascii="Times New Roman" w:hAnsi="Times New Roman"/>
          <w:b/>
          <w:color w:val="000000"/>
          <w:spacing w:val="1"/>
          <w:sz w:val="24"/>
          <w:szCs w:val="24"/>
        </w:rPr>
        <w:t>РЕШЕНИЕ</w:t>
      </w:r>
    </w:p>
    <w:p w:rsidR="009C7A71" w:rsidRPr="002E340E" w:rsidRDefault="009C7A71" w:rsidP="009C7A71">
      <w:pPr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E340E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от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19 марта  2021</w:t>
      </w:r>
      <w:r w:rsidRPr="002E340E">
        <w:rPr>
          <w:rFonts w:ascii="Times New Roman" w:hAnsi="Times New Roman"/>
          <w:color w:val="000000"/>
          <w:spacing w:val="6"/>
          <w:sz w:val="24"/>
          <w:szCs w:val="24"/>
        </w:rPr>
        <w:t xml:space="preserve">  г.                           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                                             </w:t>
      </w:r>
      <w:r w:rsidRPr="002E340E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№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127</w:t>
      </w:r>
    </w:p>
    <w:p w:rsidR="009C7A71" w:rsidRPr="002E340E" w:rsidRDefault="009C7A71" w:rsidP="009C7A71">
      <w:pPr>
        <w:jc w:val="center"/>
        <w:rPr>
          <w:rFonts w:ascii="Times New Roman" w:hAnsi="Times New Roman"/>
          <w:color w:val="000000"/>
          <w:spacing w:val="4"/>
        </w:rPr>
      </w:pPr>
      <w:r w:rsidRPr="002E340E">
        <w:rPr>
          <w:rFonts w:ascii="Times New Roman" w:hAnsi="Times New Roman"/>
          <w:color w:val="000000"/>
          <w:spacing w:val="4"/>
        </w:rPr>
        <w:t>п. Сосновка</w:t>
      </w:r>
    </w:p>
    <w:p w:rsidR="009C7A71" w:rsidRPr="002E340E" w:rsidRDefault="009C7A71" w:rsidP="009C7A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340E">
        <w:rPr>
          <w:rFonts w:ascii="Times New Roman" w:hAnsi="Times New Roman"/>
          <w:b/>
          <w:sz w:val="24"/>
          <w:szCs w:val="24"/>
        </w:rPr>
        <w:t>О преобразовании сельских поселений «</w:t>
      </w:r>
      <w:proofErr w:type="spellStart"/>
      <w:r w:rsidRPr="002E340E">
        <w:rPr>
          <w:rFonts w:ascii="Times New Roman" w:hAnsi="Times New Roman"/>
          <w:b/>
          <w:sz w:val="24"/>
          <w:szCs w:val="24"/>
        </w:rPr>
        <w:t>Веркольское</w:t>
      </w:r>
      <w:proofErr w:type="spellEnd"/>
      <w:r w:rsidRPr="002E340E">
        <w:rPr>
          <w:rFonts w:ascii="Times New Roman" w:hAnsi="Times New Roman"/>
          <w:b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b/>
          <w:sz w:val="24"/>
          <w:szCs w:val="24"/>
        </w:rPr>
        <w:t>Карпогорское</w:t>
      </w:r>
      <w:proofErr w:type="spellEnd"/>
      <w:r w:rsidRPr="002E340E">
        <w:rPr>
          <w:rFonts w:ascii="Times New Roman" w:hAnsi="Times New Roman"/>
          <w:b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b/>
          <w:sz w:val="24"/>
          <w:szCs w:val="24"/>
        </w:rPr>
        <w:t>Кушкопальское</w:t>
      </w:r>
      <w:proofErr w:type="spellEnd"/>
      <w:r w:rsidRPr="002E340E">
        <w:rPr>
          <w:rFonts w:ascii="Times New Roman" w:hAnsi="Times New Roman"/>
          <w:b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b/>
          <w:sz w:val="24"/>
          <w:szCs w:val="24"/>
        </w:rPr>
        <w:t>Кеврольское</w:t>
      </w:r>
      <w:proofErr w:type="spellEnd"/>
      <w:r w:rsidRPr="002E340E">
        <w:rPr>
          <w:rFonts w:ascii="Times New Roman" w:hAnsi="Times New Roman"/>
          <w:b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b/>
          <w:sz w:val="24"/>
          <w:szCs w:val="24"/>
        </w:rPr>
        <w:t>Лавельское</w:t>
      </w:r>
      <w:proofErr w:type="spellEnd"/>
      <w:r w:rsidRPr="002E340E">
        <w:rPr>
          <w:rFonts w:ascii="Times New Roman" w:hAnsi="Times New Roman"/>
          <w:b/>
          <w:sz w:val="24"/>
          <w:szCs w:val="24"/>
        </w:rPr>
        <w:t>», «Междуреченское», «</w:t>
      </w:r>
      <w:proofErr w:type="spellStart"/>
      <w:r w:rsidRPr="002E340E">
        <w:rPr>
          <w:rFonts w:ascii="Times New Roman" w:hAnsi="Times New Roman"/>
          <w:b/>
          <w:sz w:val="24"/>
          <w:szCs w:val="24"/>
        </w:rPr>
        <w:t>Нюхченское</w:t>
      </w:r>
      <w:proofErr w:type="spellEnd"/>
      <w:r w:rsidRPr="002E340E">
        <w:rPr>
          <w:rFonts w:ascii="Times New Roman" w:hAnsi="Times New Roman"/>
          <w:b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b/>
          <w:sz w:val="24"/>
          <w:szCs w:val="24"/>
        </w:rPr>
        <w:t>Пиринемское</w:t>
      </w:r>
      <w:proofErr w:type="spellEnd"/>
      <w:r w:rsidRPr="002E340E">
        <w:rPr>
          <w:rFonts w:ascii="Times New Roman" w:hAnsi="Times New Roman"/>
          <w:b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b/>
          <w:sz w:val="24"/>
          <w:szCs w:val="24"/>
        </w:rPr>
        <w:t>Пинежское</w:t>
      </w:r>
      <w:proofErr w:type="spellEnd"/>
      <w:r w:rsidRPr="002E340E">
        <w:rPr>
          <w:rFonts w:ascii="Times New Roman" w:hAnsi="Times New Roman"/>
          <w:b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b/>
          <w:sz w:val="24"/>
          <w:szCs w:val="24"/>
        </w:rPr>
        <w:t>Покшеньгское</w:t>
      </w:r>
      <w:proofErr w:type="spellEnd"/>
      <w:r w:rsidRPr="002E340E">
        <w:rPr>
          <w:rFonts w:ascii="Times New Roman" w:hAnsi="Times New Roman"/>
          <w:b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b/>
          <w:sz w:val="24"/>
          <w:szCs w:val="24"/>
        </w:rPr>
        <w:t>Сийское</w:t>
      </w:r>
      <w:proofErr w:type="spellEnd"/>
      <w:r w:rsidRPr="002E340E">
        <w:rPr>
          <w:rFonts w:ascii="Times New Roman" w:hAnsi="Times New Roman"/>
          <w:b/>
          <w:sz w:val="24"/>
          <w:szCs w:val="24"/>
        </w:rPr>
        <w:t>», «Сосновское», «Сурское», «</w:t>
      </w:r>
      <w:proofErr w:type="spellStart"/>
      <w:r w:rsidRPr="002E340E">
        <w:rPr>
          <w:rFonts w:ascii="Times New Roman" w:hAnsi="Times New Roman"/>
          <w:b/>
          <w:sz w:val="24"/>
          <w:szCs w:val="24"/>
        </w:rPr>
        <w:t>Шилегское</w:t>
      </w:r>
      <w:proofErr w:type="spellEnd"/>
      <w:r w:rsidRPr="002E340E">
        <w:rPr>
          <w:rFonts w:ascii="Times New Roman" w:hAnsi="Times New Roman"/>
          <w:b/>
          <w:sz w:val="24"/>
          <w:szCs w:val="24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Пинежский муниципальный округ Архангельской области</w:t>
      </w:r>
    </w:p>
    <w:p w:rsidR="009C7A71" w:rsidRPr="002E340E" w:rsidRDefault="009C7A71" w:rsidP="009C7A7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C7A71" w:rsidRPr="002E340E" w:rsidRDefault="009C7A71" w:rsidP="009C7A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340E">
        <w:rPr>
          <w:rFonts w:ascii="Times New Roman" w:hAnsi="Times New Roman"/>
          <w:sz w:val="24"/>
          <w:szCs w:val="24"/>
        </w:rPr>
        <w:t xml:space="preserve">В соответствии с частью 3.1-1. Статьи 13, пунктом 4 части 3 статьи 28 </w:t>
      </w:r>
      <w:r w:rsidRPr="002E340E">
        <w:rPr>
          <w:rFonts w:ascii="Times New Roman" w:hAnsi="Times New Roman" w:cs="Calibri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«Сосновское» Пинежского муниципального района Архангельской области, </w:t>
      </w:r>
      <w:r w:rsidRPr="002E340E">
        <w:rPr>
          <w:rFonts w:ascii="Times New Roman" w:hAnsi="Times New Roman"/>
          <w:sz w:val="24"/>
          <w:szCs w:val="24"/>
        </w:rPr>
        <w:t>Совет депутатов муниципал</w:t>
      </w:r>
      <w:r>
        <w:rPr>
          <w:rFonts w:ascii="Times New Roman" w:hAnsi="Times New Roman"/>
          <w:sz w:val="24"/>
          <w:szCs w:val="24"/>
        </w:rPr>
        <w:t xml:space="preserve">ьного образования «Сосновское» </w:t>
      </w:r>
      <w:r w:rsidRPr="002E340E">
        <w:rPr>
          <w:rFonts w:ascii="Times New Roman" w:hAnsi="Times New Roman"/>
          <w:sz w:val="24"/>
          <w:szCs w:val="24"/>
        </w:rPr>
        <w:t>Пинежского муниципального района Архангельской области</w:t>
      </w:r>
      <w:r w:rsidRPr="002E340E">
        <w:rPr>
          <w:rFonts w:ascii="Times New Roman" w:hAnsi="Times New Roman"/>
          <w:b/>
          <w:sz w:val="24"/>
          <w:szCs w:val="24"/>
        </w:rPr>
        <w:t xml:space="preserve">   решил:</w:t>
      </w:r>
    </w:p>
    <w:p w:rsidR="009C7A71" w:rsidRPr="002E340E" w:rsidRDefault="009C7A71" w:rsidP="009C7A7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7A71" w:rsidRPr="002E340E" w:rsidRDefault="009C7A71" w:rsidP="009C7A71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340E">
        <w:rPr>
          <w:rFonts w:ascii="Times New Roman" w:hAnsi="Times New Roman"/>
          <w:sz w:val="24"/>
          <w:szCs w:val="24"/>
        </w:rPr>
        <w:t>Выразить по результатам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40E">
        <w:rPr>
          <w:rFonts w:ascii="Times New Roman" w:hAnsi="Times New Roman"/>
          <w:sz w:val="24"/>
          <w:szCs w:val="24"/>
        </w:rPr>
        <w:t xml:space="preserve"> </w:t>
      </w:r>
      <w:r w:rsidRPr="00A82125">
        <w:rPr>
          <w:rFonts w:ascii="Times New Roman" w:hAnsi="Times New Roman"/>
          <w:b/>
          <w:sz w:val="24"/>
          <w:szCs w:val="24"/>
          <w:u w:val="single"/>
        </w:rPr>
        <w:t xml:space="preserve">несогласие </w:t>
      </w:r>
      <w:r w:rsidRPr="002E340E">
        <w:rPr>
          <w:rFonts w:ascii="Times New Roman" w:hAnsi="Times New Roman"/>
          <w:sz w:val="24"/>
          <w:szCs w:val="24"/>
        </w:rPr>
        <w:t xml:space="preserve">населения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40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2E340E">
        <w:rPr>
          <w:rFonts w:ascii="Times New Roman" w:hAnsi="Times New Roman" w:cs="Calibri"/>
          <w:sz w:val="24"/>
          <w:szCs w:val="24"/>
        </w:rPr>
        <w:t xml:space="preserve">«Сосновское» </w:t>
      </w:r>
      <w:r w:rsidRPr="002E340E">
        <w:rPr>
          <w:rFonts w:ascii="Times New Roman" w:hAnsi="Times New Roman"/>
          <w:sz w:val="24"/>
          <w:szCs w:val="24"/>
        </w:rPr>
        <w:t xml:space="preserve"> Пинежского муниципального района Архангельской области на преобразование сельских поселений «</w:t>
      </w:r>
      <w:proofErr w:type="spellStart"/>
      <w:r w:rsidRPr="002E340E">
        <w:rPr>
          <w:rFonts w:ascii="Times New Roman" w:hAnsi="Times New Roman"/>
          <w:sz w:val="24"/>
          <w:szCs w:val="24"/>
        </w:rPr>
        <w:t>Веркольское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Карпогорское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Кушкопальское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Кеврольское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Лавельское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«Междуреченское»,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Нюхченское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Пинежско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Покшеньгское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Сийское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2E3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«Сосновское», </w:t>
      </w:r>
      <w:r w:rsidRPr="002E340E">
        <w:rPr>
          <w:rFonts w:ascii="Times New Roman" w:hAnsi="Times New Roman"/>
          <w:sz w:val="24"/>
          <w:szCs w:val="24"/>
        </w:rPr>
        <w:t>«Сурское», «</w:t>
      </w:r>
      <w:proofErr w:type="spellStart"/>
      <w:r w:rsidRPr="002E340E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входящих в состав Пинежского муниципального района Архангельской области, Пинежского муниципального района Архангельской области, путем объединения в Пинежский муниципальный округ Архангельской области.</w:t>
      </w:r>
      <w:proofErr w:type="gramEnd"/>
    </w:p>
    <w:p w:rsidR="009C7A71" w:rsidRPr="002E340E" w:rsidRDefault="009C7A71" w:rsidP="009C7A71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340E">
        <w:rPr>
          <w:rFonts w:ascii="Times New Roman" w:hAnsi="Times New Roman"/>
          <w:sz w:val="24"/>
          <w:szCs w:val="24"/>
        </w:rPr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Веркольское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Карпогорское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Кушкопальское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Кеврольское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Лавельское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«Междуреченское»,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Пинежское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Покшеньгское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Сийское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</w:t>
      </w:r>
      <w:proofErr w:type="spellStart"/>
      <w:r w:rsidRPr="002E340E">
        <w:rPr>
          <w:rFonts w:ascii="Times New Roman" w:hAnsi="Times New Roman"/>
          <w:sz w:val="24"/>
          <w:szCs w:val="24"/>
        </w:rPr>
        <w:t>Нюхченское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«Сурское», «</w:t>
      </w:r>
      <w:proofErr w:type="spellStart"/>
      <w:r w:rsidRPr="002E340E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2E340E">
        <w:rPr>
          <w:rFonts w:ascii="Times New Roman" w:hAnsi="Times New Roman"/>
          <w:sz w:val="24"/>
          <w:szCs w:val="24"/>
        </w:rPr>
        <w:t>», а также главам указанных муниципальных образований.</w:t>
      </w:r>
    </w:p>
    <w:p w:rsidR="009C7A71" w:rsidRPr="002E340E" w:rsidRDefault="009C7A71" w:rsidP="009C7A71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340E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9C7A71" w:rsidRDefault="009C7A71" w:rsidP="009C7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A71" w:rsidRPr="002E340E" w:rsidRDefault="009C7A71" w:rsidP="009C7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A71" w:rsidRPr="002E340E" w:rsidRDefault="009C7A71" w:rsidP="009C7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40E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2E340E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2E340E">
        <w:rPr>
          <w:rFonts w:ascii="Times New Roman" w:hAnsi="Times New Roman"/>
          <w:sz w:val="24"/>
          <w:szCs w:val="24"/>
        </w:rPr>
        <w:t xml:space="preserve"> </w:t>
      </w:r>
    </w:p>
    <w:p w:rsidR="009C7A71" w:rsidRPr="002E340E" w:rsidRDefault="009C7A71" w:rsidP="009C7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E340E">
        <w:rPr>
          <w:rFonts w:ascii="Times New Roman" w:hAnsi="Times New Roman"/>
          <w:sz w:val="24"/>
          <w:szCs w:val="24"/>
        </w:rPr>
        <w:t xml:space="preserve">бразования «Сосновское»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E340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E340E">
        <w:rPr>
          <w:rFonts w:ascii="Times New Roman" w:hAnsi="Times New Roman"/>
          <w:sz w:val="24"/>
          <w:szCs w:val="24"/>
        </w:rPr>
        <w:t xml:space="preserve">  Д.Б. Стахеев</w:t>
      </w:r>
    </w:p>
    <w:p w:rsidR="00DD48D0" w:rsidRDefault="00DD48D0" w:rsidP="00201E09">
      <w:pPr>
        <w:pStyle w:val="a5"/>
        <w:rPr>
          <w:rFonts w:ascii="Times New Roman" w:hAnsi="Times New Roman"/>
          <w:sz w:val="24"/>
          <w:szCs w:val="24"/>
        </w:rPr>
      </w:pPr>
    </w:p>
    <w:p w:rsidR="00201E09" w:rsidRPr="00D25EB1" w:rsidRDefault="00201E09" w:rsidP="00201E09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F36EFE" w:rsidP="009C7A71">
      <w:pPr>
        <w:pStyle w:val="ConsTitle"/>
        <w:widowControl/>
        <w:rPr>
          <w:rFonts w:ascii="Times New Roman" w:hAnsi="Times New Roman"/>
          <w:sz w:val="28"/>
          <w:szCs w:val="24"/>
        </w:rPr>
      </w:pPr>
      <w:r w:rsidRPr="00D25EB1">
        <w:rPr>
          <w:rFonts w:ascii="Times New Roman" w:hAnsi="Times New Roman"/>
          <w:sz w:val="18"/>
        </w:rPr>
        <w:lastRenderedPageBreak/>
        <w:t xml:space="preserve">                                                                                               </w:t>
      </w:r>
      <w:proofErr w:type="gramStart"/>
      <w:r w:rsidR="009C7A71">
        <w:rPr>
          <w:rFonts w:ascii="Times New Roman" w:hAnsi="Times New Roman"/>
          <w:sz w:val="28"/>
          <w:szCs w:val="24"/>
        </w:rPr>
        <w:t>Р</w:t>
      </w:r>
      <w:proofErr w:type="gramEnd"/>
      <w:r w:rsidR="009C7A71">
        <w:rPr>
          <w:rFonts w:ascii="Times New Roman" w:hAnsi="Times New Roman"/>
          <w:sz w:val="28"/>
          <w:szCs w:val="24"/>
        </w:rPr>
        <w:t xml:space="preserve"> Е Ш Е Н И Е</w:t>
      </w:r>
    </w:p>
    <w:p w:rsidR="009C7A71" w:rsidRPr="00312B3F" w:rsidRDefault="009C7A71" w:rsidP="009C7A7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sz w:val="24"/>
          <w:szCs w:val="24"/>
        </w:rPr>
        <w:t xml:space="preserve">              от </w:t>
      </w:r>
      <w:r>
        <w:rPr>
          <w:rFonts w:ascii="Times New Roman" w:hAnsi="Times New Roman"/>
          <w:b w:val="0"/>
          <w:sz w:val="24"/>
          <w:szCs w:val="24"/>
        </w:rPr>
        <w:t xml:space="preserve"> 19  марта 2021 г.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                     №  </w:t>
      </w:r>
      <w:r>
        <w:rPr>
          <w:rFonts w:ascii="Times New Roman" w:hAnsi="Times New Roman"/>
          <w:b w:val="0"/>
          <w:sz w:val="24"/>
          <w:szCs w:val="24"/>
        </w:rPr>
        <w:t>128</w:t>
      </w:r>
    </w:p>
    <w:p w:rsidR="009C7A71" w:rsidRPr="00312B3F" w:rsidRDefault="009C7A71" w:rsidP="009C7A71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9C7A71" w:rsidRPr="00850CB0" w:rsidRDefault="009C7A71" w:rsidP="009C7A71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850CB0">
        <w:rPr>
          <w:rFonts w:ascii="Times New Roman" w:hAnsi="Times New Roman"/>
          <w:b w:val="0"/>
          <w:sz w:val="24"/>
          <w:szCs w:val="24"/>
        </w:rPr>
        <w:t>п. Сосновка</w:t>
      </w:r>
    </w:p>
    <w:p w:rsidR="009C7A71" w:rsidRPr="00312B3F" w:rsidRDefault="009C7A71" w:rsidP="009C7A71">
      <w:pPr>
        <w:pStyle w:val="ConsTitle"/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9C7A71" w:rsidRPr="00E10688" w:rsidRDefault="009C7A71" w:rsidP="009C7A71">
      <w:pPr>
        <w:pStyle w:val="a7"/>
        <w:tabs>
          <w:tab w:val="left" w:pos="708"/>
        </w:tabs>
        <w:spacing w:after="0"/>
        <w:ind w:right="-1"/>
        <w:jc w:val="center"/>
        <w:rPr>
          <w:b/>
          <w:bCs/>
        </w:rPr>
      </w:pPr>
      <w:r w:rsidRPr="00E10688">
        <w:rPr>
          <w:b/>
        </w:rPr>
        <w:t xml:space="preserve">О назначении конкурса по отбору кандидатур на </w:t>
      </w:r>
      <w:r w:rsidRPr="00E10688">
        <w:rPr>
          <w:b/>
        </w:rPr>
        <w:br/>
        <w:t xml:space="preserve">должность главы муниципального образования </w:t>
      </w:r>
      <w:r w:rsidRPr="00E10688">
        <w:rPr>
          <w:b/>
          <w:bCs/>
        </w:rPr>
        <w:t>«Сосновское»</w:t>
      </w:r>
    </w:p>
    <w:p w:rsidR="009C7A71" w:rsidRPr="00E10688" w:rsidRDefault="009C7A71" w:rsidP="009C7A71">
      <w:pPr>
        <w:pStyle w:val="a7"/>
        <w:tabs>
          <w:tab w:val="left" w:pos="708"/>
        </w:tabs>
        <w:spacing w:after="0"/>
        <w:ind w:right="-1"/>
        <w:jc w:val="center"/>
        <w:rPr>
          <w:b/>
          <w:bCs/>
        </w:rPr>
      </w:pPr>
      <w:r w:rsidRPr="00E10688">
        <w:rPr>
          <w:b/>
          <w:bCs/>
        </w:rPr>
        <w:t>Пинежского  муниципального  района  Архангельской области</w:t>
      </w:r>
    </w:p>
    <w:p w:rsidR="009C7A71" w:rsidRDefault="009C7A71" w:rsidP="009C7A7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В соответствии с частью 2.1 статьи 36 Федерального </w:t>
      </w:r>
      <w:hyperlink r:id="rId5" w:history="1">
        <w:r w:rsidRPr="009C7A71">
          <w:rPr>
            <w:rStyle w:val="a6"/>
            <w:rFonts w:ascii="Times New Roman" w:hAnsi="Times New Roman"/>
          </w:rPr>
          <w:t>закона</w:t>
        </w:r>
      </w:hyperlink>
      <w:r w:rsidRPr="009C7A71">
        <w:rPr>
          <w:rFonts w:ascii="Times New Roman" w:hAnsi="Times New Roman"/>
          <w:sz w:val="24"/>
          <w:szCs w:val="24"/>
        </w:rPr>
        <w:t xml:space="preserve"> </w:t>
      </w:r>
      <w:r w:rsidRPr="009C7A71">
        <w:rPr>
          <w:rFonts w:ascii="Times New Roman" w:hAnsi="Times New Roman"/>
          <w:sz w:val="24"/>
          <w:szCs w:val="24"/>
        </w:rPr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9C7A71">
        <w:rPr>
          <w:rFonts w:ascii="Times New Roman" w:hAnsi="Times New Roman"/>
          <w:sz w:val="24"/>
          <w:szCs w:val="24"/>
        </w:rPr>
        <w:br/>
        <w:t xml:space="preserve">от 23 сентября 2004 года № 259-внеоч.- </w:t>
      </w:r>
      <w:proofErr w:type="gramStart"/>
      <w:r w:rsidRPr="009C7A71">
        <w:rPr>
          <w:rFonts w:ascii="Times New Roman" w:hAnsi="Times New Roman"/>
          <w:sz w:val="24"/>
          <w:szCs w:val="24"/>
        </w:rPr>
        <w:t>ОЗ</w:t>
      </w:r>
      <w:proofErr w:type="gramEnd"/>
      <w:r w:rsidRPr="009C7A71">
        <w:rPr>
          <w:rFonts w:ascii="Times New Roman" w:hAnsi="Times New Roman"/>
          <w:sz w:val="24"/>
          <w:szCs w:val="24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6" w:history="1">
        <w:r w:rsidRPr="009C7A71">
          <w:rPr>
            <w:rStyle w:val="a6"/>
            <w:rFonts w:ascii="Times New Roman" w:hAnsi="Times New Roman"/>
          </w:rPr>
          <w:t>ставом</w:t>
        </w:r>
      </w:hyperlink>
      <w:r w:rsidRPr="009C7A71">
        <w:rPr>
          <w:rFonts w:ascii="Times New Roman" w:hAnsi="Times New Roman"/>
          <w:sz w:val="24"/>
          <w:szCs w:val="24"/>
        </w:rPr>
        <w:t xml:space="preserve"> </w:t>
      </w:r>
      <w:r w:rsidRPr="009C7A71">
        <w:rPr>
          <w:rFonts w:ascii="Times New Roman" w:hAnsi="Times New Roman"/>
          <w:bCs/>
          <w:sz w:val="24"/>
          <w:szCs w:val="24"/>
        </w:rPr>
        <w:t xml:space="preserve">муниципального образования «Сосновское» Пинежского муниципального района Архангельской области  </w:t>
      </w:r>
      <w:r w:rsidRPr="009C7A71">
        <w:rPr>
          <w:rFonts w:ascii="Times New Roman" w:hAnsi="Times New Roman"/>
          <w:sz w:val="24"/>
          <w:szCs w:val="24"/>
        </w:rPr>
        <w:t>(далее – конкурс)</w:t>
      </w:r>
      <w:r w:rsidRPr="009C7A71">
        <w:rPr>
          <w:rFonts w:ascii="Times New Roman" w:hAnsi="Times New Roman"/>
          <w:bCs/>
          <w:sz w:val="24"/>
          <w:szCs w:val="24"/>
        </w:rPr>
        <w:t xml:space="preserve">,  </w:t>
      </w:r>
      <w:hyperlink r:id="rId7" w:anchor="Par34#Par34" w:history="1">
        <w:r w:rsidRPr="009C7A71">
          <w:rPr>
            <w:rStyle w:val="a6"/>
            <w:rFonts w:ascii="Times New Roman" w:hAnsi="Times New Roman"/>
          </w:rPr>
          <w:t>Положение</w:t>
        </w:r>
      </w:hyperlink>
      <w:r w:rsidRPr="009C7A71">
        <w:rPr>
          <w:rFonts w:ascii="Times New Roman" w:hAnsi="Times New Roman"/>
          <w:sz w:val="24"/>
          <w:szCs w:val="24"/>
        </w:rPr>
        <w:t xml:space="preserve">м о проведении конкурса по отбору кандидатур на должность главы </w:t>
      </w:r>
      <w:r w:rsidRPr="009C7A71">
        <w:rPr>
          <w:rFonts w:ascii="Times New Roman" w:hAnsi="Times New Roman"/>
          <w:bCs/>
          <w:sz w:val="24"/>
          <w:szCs w:val="24"/>
        </w:rPr>
        <w:t>муниципального образования «Сосновское» Пинежского муниципального района Архангельской области</w:t>
      </w:r>
      <w:r w:rsidRPr="009C7A71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Pr="009C7A71">
        <w:rPr>
          <w:rFonts w:ascii="Times New Roman" w:hAnsi="Times New Roman"/>
          <w:bCs/>
          <w:sz w:val="24"/>
          <w:szCs w:val="24"/>
        </w:rPr>
        <w:t xml:space="preserve">Совета  </w:t>
      </w:r>
      <w:r w:rsidRPr="009C7A71">
        <w:rPr>
          <w:rFonts w:ascii="Times New Roman" w:hAnsi="Times New Roman"/>
          <w:sz w:val="24"/>
          <w:szCs w:val="24"/>
        </w:rPr>
        <w:t xml:space="preserve"> депутатов  </w:t>
      </w:r>
      <w:r w:rsidRPr="009C7A71">
        <w:rPr>
          <w:rFonts w:ascii="Times New Roman" w:hAnsi="Times New Roman"/>
          <w:bCs/>
          <w:sz w:val="24"/>
          <w:szCs w:val="24"/>
        </w:rPr>
        <w:t xml:space="preserve">муниципального  образования  «Сосновское» Пинежского муниципального района Архангельской области  от  19 октября 2017 года  № 26, (с учетом изменений и дополнений, утвержденных решением Совета депутатов МО «Сосновское» от 21 декабря 2018 года № 59), Совет депутатов </w:t>
      </w:r>
      <w:r w:rsidRPr="009C7A71">
        <w:rPr>
          <w:rFonts w:ascii="Times New Roman" w:hAnsi="Times New Roman"/>
          <w:sz w:val="24"/>
          <w:szCs w:val="24"/>
        </w:rPr>
        <w:t xml:space="preserve"> </w:t>
      </w:r>
      <w:r w:rsidRPr="009C7A71">
        <w:rPr>
          <w:rFonts w:ascii="Times New Roman" w:hAnsi="Times New Roman"/>
          <w:bCs/>
          <w:sz w:val="24"/>
          <w:szCs w:val="24"/>
        </w:rPr>
        <w:t>муниципального образования «Сосновское»</w:t>
      </w:r>
      <w:r w:rsidRPr="009C7A71">
        <w:rPr>
          <w:rFonts w:ascii="Times New Roman" w:hAnsi="Times New Roman"/>
          <w:sz w:val="24"/>
          <w:szCs w:val="24"/>
        </w:rPr>
        <w:t xml:space="preserve">  Пинежского муниципального района Архангельской области</w:t>
      </w:r>
      <w:r w:rsidRPr="009C7A71">
        <w:rPr>
          <w:rFonts w:ascii="Times New Roman" w:hAnsi="Times New Roman"/>
          <w:b/>
          <w:sz w:val="24"/>
          <w:szCs w:val="24"/>
        </w:rPr>
        <w:t xml:space="preserve">   решил:</w:t>
      </w:r>
    </w:p>
    <w:p w:rsidR="009C7A71" w:rsidRPr="009C7A71" w:rsidRDefault="009C7A71" w:rsidP="009C7A71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9C7A71" w:rsidRPr="009C7A71" w:rsidRDefault="009C7A71" w:rsidP="009C7A71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9C7A71">
        <w:rPr>
          <w:shd w:val="clear" w:color="auto" w:fill="FFFFFF"/>
        </w:rPr>
        <w:t xml:space="preserve">1. Объявить конкурс </w:t>
      </w:r>
      <w:r w:rsidRPr="009C7A71">
        <w:t xml:space="preserve">по отбору кандидатур на должность главы муниципального образования </w:t>
      </w:r>
      <w:r w:rsidRPr="009C7A71">
        <w:rPr>
          <w:bCs/>
        </w:rPr>
        <w:t xml:space="preserve">«Сосновское» Пинежского муниципального района Архангельской области  </w:t>
      </w:r>
      <w:r w:rsidRPr="009C7A71">
        <w:t>(далее – конкурс).</w:t>
      </w:r>
    </w:p>
    <w:p w:rsidR="009C7A71" w:rsidRPr="009C7A71" w:rsidRDefault="009C7A71" w:rsidP="009C7A71">
      <w:pPr>
        <w:pStyle w:val="Default"/>
        <w:tabs>
          <w:tab w:val="num" w:pos="360"/>
        </w:tabs>
        <w:spacing w:line="276" w:lineRule="auto"/>
        <w:ind w:firstLine="709"/>
        <w:jc w:val="both"/>
        <w:rPr>
          <w:color w:val="auto"/>
        </w:rPr>
      </w:pPr>
      <w:r w:rsidRPr="009C7A71">
        <w:rPr>
          <w:color w:val="auto"/>
        </w:rPr>
        <w:t xml:space="preserve">2. </w:t>
      </w:r>
      <w:proofErr w:type="gramStart"/>
      <w:r w:rsidRPr="009C7A71">
        <w:rPr>
          <w:color w:val="auto"/>
        </w:rPr>
        <w:t xml:space="preserve">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9C7A71">
        <w:rPr>
          <w:bCs/>
          <w:color w:val="auto"/>
        </w:rPr>
        <w:t>«</w:t>
      </w:r>
      <w:r w:rsidRPr="009C7A71">
        <w:rPr>
          <w:bCs/>
        </w:rPr>
        <w:t>Сосновское</w:t>
      </w:r>
      <w:r w:rsidRPr="009C7A71">
        <w:rPr>
          <w:bCs/>
          <w:color w:val="auto"/>
        </w:rPr>
        <w:t xml:space="preserve">» </w:t>
      </w:r>
      <w:r w:rsidRPr="009C7A71">
        <w:rPr>
          <w:bCs/>
        </w:rPr>
        <w:t xml:space="preserve">Пинежского муниципального района Архангельской области  </w:t>
      </w:r>
      <w:r w:rsidRPr="009C7A71">
        <w:rPr>
          <w:bCs/>
          <w:color w:val="auto"/>
        </w:rPr>
        <w:t>(далее – конкурсная комиссия)</w:t>
      </w:r>
      <w:r w:rsidRPr="009C7A71">
        <w:rPr>
          <w:color w:val="auto"/>
        </w:rPr>
        <w:t xml:space="preserve">, сформированную в соответствии с </w:t>
      </w:r>
      <w:hyperlink r:id="rId8" w:anchor="Par34#Par34" w:history="1">
        <w:r w:rsidRPr="009C7A71">
          <w:rPr>
            <w:rStyle w:val="a6"/>
            <w:color w:val="auto"/>
          </w:rPr>
          <w:t>Положение</w:t>
        </w:r>
      </w:hyperlink>
      <w:r w:rsidRPr="009C7A71">
        <w:rPr>
          <w:color w:val="auto"/>
        </w:rPr>
        <w:t xml:space="preserve">м о проведении конкурса по отбору кандидатур на должность главы </w:t>
      </w:r>
      <w:r w:rsidRPr="009C7A71">
        <w:rPr>
          <w:bCs/>
          <w:color w:val="auto"/>
        </w:rPr>
        <w:t>муниципального образования «</w:t>
      </w:r>
      <w:r w:rsidRPr="009C7A71">
        <w:rPr>
          <w:bCs/>
        </w:rPr>
        <w:t>Сосновское</w:t>
      </w:r>
      <w:r w:rsidRPr="009C7A71">
        <w:rPr>
          <w:bCs/>
          <w:color w:val="auto"/>
        </w:rPr>
        <w:t>»</w:t>
      </w:r>
      <w:r w:rsidRPr="009C7A71">
        <w:rPr>
          <w:bCs/>
        </w:rPr>
        <w:t xml:space="preserve"> Пинежского муниципального района Архангельской области</w:t>
      </w:r>
      <w:r w:rsidRPr="009C7A71">
        <w:rPr>
          <w:color w:val="auto"/>
        </w:rPr>
        <w:t xml:space="preserve">, утвержденным решением </w:t>
      </w:r>
      <w:r w:rsidRPr="009C7A71">
        <w:rPr>
          <w:bCs/>
          <w:color w:val="auto"/>
        </w:rPr>
        <w:t xml:space="preserve">Совета  депутатов </w:t>
      </w:r>
      <w:r w:rsidRPr="009C7A71">
        <w:rPr>
          <w:color w:val="auto"/>
        </w:rPr>
        <w:t xml:space="preserve"> </w:t>
      </w:r>
      <w:r w:rsidRPr="009C7A71">
        <w:rPr>
          <w:bCs/>
          <w:color w:val="auto"/>
        </w:rPr>
        <w:t>муниципального  образования «</w:t>
      </w:r>
      <w:r w:rsidRPr="009C7A71">
        <w:rPr>
          <w:bCs/>
        </w:rPr>
        <w:t>Сосновское</w:t>
      </w:r>
      <w:r w:rsidRPr="009C7A71">
        <w:rPr>
          <w:bCs/>
          <w:color w:val="auto"/>
        </w:rPr>
        <w:t xml:space="preserve">» </w:t>
      </w:r>
      <w:r w:rsidRPr="009C7A71">
        <w:rPr>
          <w:bCs/>
        </w:rPr>
        <w:t>Пинежского муниципального района Архангельской области</w:t>
      </w:r>
      <w:proofErr w:type="gramEnd"/>
      <w:r w:rsidRPr="009C7A71">
        <w:rPr>
          <w:bCs/>
          <w:color w:val="auto"/>
        </w:rPr>
        <w:t xml:space="preserve"> (далее </w:t>
      </w:r>
      <w:r w:rsidRPr="009C7A71">
        <w:rPr>
          <w:color w:val="auto"/>
        </w:rPr>
        <w:t xml:space="preserve">– </w:t>
      </w:r>
      <w:hyperlink r:id="rId9" w:anchor="Par34#Par34" w:history="1">
        <w:r w:rsidRPr="009C7A71">
          <w:rPr>
            <w:rStyle w:val="a6"/>
            <w:color w:val="auto"/>
          </w:rPr>
          <w:t>Положение</w:t>
        </w:r>
      </w:hyperlink>
      <w:r w:rsidRPr="009C7A71">
        <w:rPr>
          <w:color w:val="auto"/>
        </w:rPr>
        <w:t xml:space="preserve"> о проведении конкурса).</w:t>
      </w:r>
    </w:p>
    <w:p w:rsidR="009C7A71" w:rsidRPr="009C7A71" w:rsidRDefault="009C7A71" w:rsidP="009C7A71">
      <w:pPr>
        <w:pStyle w:val="aa"/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9C7A71">
        <w:t>3.  Назначить проведение конкурса  на  22  апреля  2021 года  в  14.00  часов по адресу: п. Сосновка, ул. Набережная,  дом 4,  Пинежского района Архангельской области.</w:t>
      </w:r>
    </w:p>
    <w:p w:rsidR="009C7A71" w:rsidRPr="009C7A71" w:rsidRDefault="009C7A71" w:rsidP="009C7A71">
      <w:pPr>
        <w:pStyle w:val="aa"/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9C7A71">
        <w:t>4.  Прием документов на участие в конкурсе осуществляется по адресу: п. Сосновка, ул. Набережная,  дом 4, Пинежского района Архангельской области.</w:t>
      </w:r>
    </w:p>
    <w:p w:rsidR="009C7A71" w:rsidRPr="009C7A71" w:rsidRDefault="009C7A71" w:rsidP="009C7A71">
      <w:pPr>
        <w:pStyle w:val="aa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709"/>
        <w:jc w:val="both"/>
      </w:pPr>
      <w:r w:rsidRPr="009C7A71">
        <w:rPr>
          <w:shd w:val="clear" w:color="auto" w:fill="FFFFFF"/>
        </w:rPr>
        <w:t>Контактный телефон 8(818 56)5-71-71,  8(818 56)5-71-72.</w:t>
      </w:r>
    </w:p>
    <w:p w:rsidR="009C7A71" w:rsidRPr="009C7A71" w:rsidRDefault="009C7A71" w:rsidP="009C7A71">
      <w:pPr>
        <w:pStyle w:val="aa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709"/>
        <w:jc w:val="both"/>
      </w:pPr>
      <w:r w:rsidRPr="009C7A71">
        <w:t>Время приема документов: с  9.00 ч. до 16.30 ч., перерыв на обед с 13.00 ч. до 14.00 ч.,  выходные дни – суббота, воскресенье.</w:t>
      </w:r>
    </w:p>
    <w:p w:rsidR="009C7A71" w:rsidRPr="009C7A71" w:rsidRDefault="009C7A71" w:rsidP="009C7A71">
      <w:pPr>
        <w:pStyle w:val="aa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C7A71">
        <w:t xml:space="preserve">       Прием  документов  осуществляется  в  период  с   01  апреля  2021  года  до  21  апреля 2021 года.  По истечении указанного срока документы не принимаются.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Pr="009C7A71">
        <w:rPr>
          <w:rFonts w:ascii="Times New Roman" w:hAnsi="Times New Roman"/>
          <w:sz w:val="24"/>
          <w:szCs w:val="24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lastRenderedPageBreak/>
        <w:t>1)  личное заявление о допуске к участию в конкурсе, а также согласие на обработку персональных данных;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7A71">
        <w:rPr>
          <w:rFonts w:ascii="Times New Roman" w:hAnsi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10" w:history="1">
        <w:r w:rsidRPr="009C7A71">
          <w:rPr>
            <w:rFonts w:ascii="Times New Roman" w:eastAsia="Calibri" w:hAnsi="Times New Roman"/>
            <w:sz w:val="24"/>
            <w:szCs w:val="24"/>
          </w:rPr>
          <w:t>форме</w:t>
        </w:r>
      </w:hyperlink>
      <w:r w:rsidRPr="009C7A71">
        <w:rPr>
          <w:rFonts w:ascii="Times New Roman" w:hAnsi="Times New Roman"/>
          <w:sz w:val="24"/>
          <w:szCs w:val="24"/>
        </w:rPr>
        <w:t xml:space="preserve">, установленной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9C7A71">
        <w:rPr>
          <w:rFonts w:ascii="Times New Roman" w:hAnsi="Times New Roman"/>
          <w:sz w:val="24"/>
          <w:szCs w:val="24"/>
        </w:rPr>
        <w:t>x</w:t>
      </w:r>
      <w:proofErr w:type="spellEnd"/>
      <w:r w:rsidRPr="009C7A71">
        <w:rPr>
          <w:rFonts w:ascii="Times New Roman" w:hAnsi="Times New Roman"/>
          <w:sz w:val="24"/>
          <w:szCs w:val="24"/>
        </w:rPr>
        <w:t xml:space="preserve"> 6;</w:t>
      </w:r>
      <w:proofErr w:type="gramEnd"/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5)  копии документов об образовании и о квалификации, заверенные нотариально или кадровой службой по месту работы (службы);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7A71">
        <w:rPr>
          <w:rFonts w:ascii="Times New Roman" w:hAnsi="Times New Roman"/>
          <w:sz w:val="24"/>
          <w:szCs w:val="24"/>
        </w:rPr>
        <w:t>7)документ (</w:t>
      </w:r>
      <w:hyperlink r:id="rId11" w:history="1">
        <w:r w:rsidRPr="009C7A71">
          <w:rPr>
            <w:rFonts w:ascii="Times New Roman" w:eastAsia="Calibri" w:hAnsi="Times New Roman"/>
            <w:sz w:val="24"/>
            <w:szCs w:val="24"/>
          </w:rPr>
          <w:t>заключение</w:t>
        </w:r>
      </w:hyperlink>
      <w:r w:rsidRPr="009C7A71">
        <w:rPr>
          <w:rFonts w:ascii="Times New Roman" w:hAnsi="Times New Roman"/>
          <w:sz w:val="24"/>
          <w:szCs w:val="24"/>
        </w:rPr>
        <w:t xml:space="preserve"> медицинского учреждения) форма №001-ГС/у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№ 984н;</w:t>
      </w:r>
      <w:proofErr w:type="gramEnd"/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8) 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9) согласие на прохождение процедуры оформления допуска к сведениям, составляющим государственную тайну;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10)  собственноручно заполненную и подписанную анкету по </w:t>
      </w:r>
      <w:hyperlink r:id="rId12" w:history="1">
        <w:r w:rsidRPr="009C7A71">
          <w:rPr>
            <w:rFonts w:ascii="Times New Roman" w:eastAsia="Calibri" w:hAnsi="Times New Roman"/>
            <w:sz w:val="24"/>
            <w:szCs w:val="24"/>
          </w:rPr>
          <w:t>форме</w:t>
        </w:r>
      </w:hyperlink>
      <w:r w:rsidRPr="009C7A71">
        <w:rPr>
          <w:rFonts w:ascii="Times New Roman" w:hAnsi="Times New Roman"/>
          <w:sz w:val="24"/>
          <w:szCs w:val="24"/>
        </w:rPr>
        <w:t xml:space="preserve">, установленной постановлением Правительства Российской Федерации </w:t>
      </w:r>
      <w:r w:rsidRPr="009C7A71">
        <w:rPr>
          <w:rFonts w:ascii="Times New Roman" w:hAnsi="Times New Roman"/>
          <w:sz w:val="24"/>
          <w:szCs w:val="24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11) 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7A71">
        <w:rPr>
          <w:rFonts w:ascii="Times New Roman" w:hAnsi="Times New Roman"/>
          <w:sz w:val="24"/>
          <w:szCs w:val="24"/>
        </w:rPr>
        <w:t xml:space="preserve">12)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3" w:history="1">
        <w:r w:rsidRPr="009C7A71">
          <w:rPr>
            <w:rFonts w:ascii="Times New Roman" w:eastAsia="Calibri" w:hAnsi="Times New Roman"/>
            <w:sz w:val="24"/>
            <w:szCs w:val="24"/>
          </w:rPr>
          <w:t>регламентом</w:t>
        </w:r>
      </w:hyperlink>
      <w:r w:rsidRPr="009C7A71">
        <w:rPr>
          <w:rFonts w:ascii="Times New Roman" w:hAnsi="Times New Roman"/>
          <w:sz w:val="24"/>
          <w:szCs w:val="24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lastRenderedPageBreak/>
        <w:t xml:space="preserve">13) информацию о наличии (отсутствии) обстоятельств, предусмотренных  </w:t>
      </w:r>
      <w:hyperlink r:id="rId14" w:history="1">
        <w:r w:rsidRPr="009C7A71">
          <w:rPr>
            <w:rFonts w:ascii="Times New Roman" w:eastAsia="Calibri" w:hAnsi="Times New Roman"/>
            <w:sz w:val="24"/>
            <w:szCs w:val="24"/>
          </w:rPr>
          <w:t>подпунктом «в» пункта 3.2 статьи 4</w:t>
        </w:r>
      </w:hyperlink>
      <w:r w:rsidRPr="009C7A71">
        <w:rPr>
          <w:rFonts w:ascii="Times New Roman" w:hAnsi="Times New Roman"/>
          <w:sz w:val="24"/>
          <w:szCs w:val="24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1) 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2)  документы, характеризующие профессиональную подготовку и личные качества кандидата;</w:t>
      </w:r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3)    иные документы по желанию кандидата.</w:t>
      </w:r>
    </w:p>
    <w:p w:rsidR="009C7A71" w:rsidRPr="009C7A71" w:rsidRDefault="009C7A71" w:rsidP="009C7A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9C7A71" w:rsidRPr="009C7A71" w:rsidRDefault="009C7A71" w:rsidP="009C7A71">
      <w:pPr>
        <w:pStyle w:val="aa"/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9C7A71">
        <w:rPr>
          <w:iCs/>
        </w:rPr>
        <w:t xml:space="preserve">6.   </w:t>
      </w:r>
      <w:r w:rsidRPr="009C7A71">
        <w:rPr>
          <w:shd w:val="clear" w:color="auto" w:fill="FFFFFF"/>
        </w:rPr>
        <w:t xml:space="preserve">Назначить </w:t>
      </w:r>
      <w:r w:rsidRPr="009C7A71">
        <w:rPr>
          <w:bCs/>
        </w:rPr>
        <w:t>секретарем конкурсной комиссии:</w:t>
      </w:r>
    </w:p>
    <w:p w:rsidR="009C7A71" w:rsidRPr="009C7A71" w:rsidRDefault="009C7A71" w:rsidP="009C7A7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ab/>
        <w:t>Щербакову Александру Васильевну – ведущего специалиста  администрации МО «Сосновское».</w:t>
      </w:r>
    </w:p>
    <w:p w:rsidR="009C7A71" w:rsidRPr="009C7A71" w:rsidRDefault="009C7A71" w:rsidP="009C7A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  <w:shd w:val="clear" w:color="auto" w:fill="FFFFFF"/>
        </w:rPr>
        <w:t xml:space="preserve">7.   </w:t>
      </w:r>
      <w:r w:rsidRPr="009C7A71">
        <w:rPr>
          <w:rFonts w:ascii="Times New Roman" w:hAnsi="Times New Roman"/>
          <w:iCs/>
          <w:sz w:val="24"/>
          <w:szCs w:val="24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9C7A71" w:rsidRPr="009C7A71" w:rsidRDefault="009C7A71" w:rsidP="009C7A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9C7A71" w:rsidRPr="009C7A71" w:rsidRDefault="009C7A71" w:rsidP="009C7A71">
      <w:pPr>
        <w:pStyle w:val="aa"/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9C7A71">
        <w:t xml:space="preserve">8.  Дополнительную информацию по проведению конкурса можно получить у </w:t>
      </w:r>
      <w:r w:rsidRPr="009C7A71">
        <w:rPr>
          <w:bCs/>
        </w:rPr>
        <w:t>специалиста администрации муниципального образования «Сосновское»</w:t>
      </w:r>
      <w:r w:rsidRPr="009C7A71">
        <w:t>.</w:t>
      </w:r>
    </w:p>
    <w:p w:rsidR="009C7A71" w:rsidRPr="009C7A71" w:rsidRDefault="009C7A71" w:rsidP="009C7A71">
      <w:pPr>
        <w:pStyle w:val="aa"/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firstLine="709"/>
        <w:jc w:val="both"/>
      </w:pPr>
      <w:r w:rsidRPr="009C7A71">
        <w:rPr>
          <w:shd w:val="clear" w:color="auto" w:fill="FFFFFF"/>
        </w:rPr>
        <w:t xml:space="preserve">9. </w:t>
      </w:r>
      <w:r w:rsidRPr="009C7A71">
        <w:rPr>
          <w:bCs/>
        </w:rPr>
        <w:t>Совету депутатов</w:t>
      </w:r>
      <w:r w:rsidRPr="009C7A71">
        <w:t xml:space="preserve"> подготовить объявление о проведении конкурса в соответствии с условиями, определенными настоящим решением. </w:t>
      </w:r>
    </w:p>
    <w:p w:rsidR="009C7A71" w:rsidRPr="009C7A71" w:rsidRDefault="009C7A71" w:rsidP="009C7A71">
      <w:pPr>
        <w:pStyle w:val="aa"/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firstLine="709"/>
        <w:jc w:val="both"/>
      </w:pPr>
      <w:r w:rsidRPr="009C7A71">
        <w:t>10. Настоящее решение опубликовать в Информационном вестнике муниципального образования «Сосновское» и разместить на официальном сайте администрации муниципального образования «Пинежский муниципальный район» Архангельской области в информационно-телекоммуникационной сети Интернет.</w:t>
      </w:r>
    </w:p>
    <w:p w:rsidR="009C7A71" w:rsidRPr="009C7A71" w:rsidRDefault="009C7A71" w:rsidP="009C7A71">
      <w:pPr>
        <w:pStyle w:val="aa"/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9C7A71">
        <w:t xml:space="preserve">11.  </w:t>
      </w:r>
      <w:r w:rsidRPr="009C7A71">
        <w:rPr>
          <w:color w:val="000000"/>
        </w:rPr>
        <w:t xml:space="preserve">Настоящее решение вступает в силу со дня его официального опубликования. </w:t>
      </w:r>
    </w:p>
    <w:p w:rsidR="009C7A71" w:rsidRPr="009C7A71" w:rsidRDefault="009C7A71" w:rsidP="009C7A71">
      <w:pPr>
        <w:pStyle w:val="ConsNormal"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</w:rPr>
      </w:pPr>
    </w:p>
    <w:p w:rsidR="009C7A71" w:rsidRPr="00A04185" w:rsidRDefault="009C7A71" w:rsidP="009C7A71">
      <w:pPr>
        <w:pStyle w:val="ConsNormal"/>
        <w:tabs>
          <w:tab w:val="left" w:pos="993"/>
          <w:tab w:val="left" w:pos="6780"/>
        </w:tabs>
        <w:spacing w:line="276" w:lineRule="auto"/>
        <w:ind w:right="0" w:firstLine="0"/>
        <w:jc w:val="both"/>
        <w:rPr>
          <w:rFonts w:ascii="Times New Roman" w:hAnsi="Times New Roman" w:cs="Times New Roman"/>
        </w:rPr>
      </w:pPr>
      <w:r w:rsidRPr="00E10688">
        <w:rPr>
          <w:rFonts w:ascii="Times New Roman" w:hAnsi="Times New Roman" w:cs="Times New Roman"/>
        </w:rPr>
        <w:tab/>
      </w:r>
    </w:p>
    <w:p w:rsidR="009C7A71" w:rsidRPr="00E10688" w:rsidRDefault="009C7A71" w:rsidP="009C7A71">
      <w:pPr>
        <w:pStyle w:val="a7"/>
        <w:spacing w:after="0"/>
        <w:ind w:left="426" w:right="610" w:hanging="426"/>
      </w:pPr>
      <w:r w:rsidRPr="00E10688">
        <w:t xml:space="preserve">Глава  </w:t>
      </w:r>
      <w:proofErr w:type="gramStart"/>
      <w:r w:rsidRPr="00E10688">
        <w:t>муниципального</w:t>
      </w:r>
      <w:proofErr w:type="gramEnd"/>
      <w:r w:rsidRPr="00E10688">
        <w:t xml:space="preserve"> </w:t>
      </w:r>
    </w:p>
    <w:p w:rsidR="009C7A71" w:rsidRPr="00E10688" w:rsidRDefault="009C7A71" w:rsidP="009C7A71">
      <w:pPr>
        <w:pStyle w:val="a7"/>
        <w:spacing w:after="0"/>
        <w:ind w:left="426" w:right="-1" w:hanging="426"/>
      </w:pPr>
      <w:r w:rsidRPr="00E10688">
        <w:t xml:space="preserve">образования  «Сосновское»                                                   </w:t>
      </w:r>
      <w:r>
        <w:t xml:space="preserve">                 </w:t>
      </w:r>
      <w:r w:rsidRPr="00E10688">
        <w:t xml:space="preserve">    </w:t>
      </w:r>
      <w:r>
        <w:t xml:space="preserve">      </w:t>
      </w:r>
      <w:r w:rsidRPr="00E10688">
        <w:t xml:space="preserve">   Д.Б.Стахеев      </w:t>
      </w:r>
    </w:p>
    <w:p w:rsidR="009C7A71" w:rsidRPr="00E10688" w:rsidRDefault="009C7A71" w:rsidP="009C7A71">
      <w:pPr>
        <w:tabs>
          <w:tab w:val="left" w:pos="1020"/>
        </w:tabs>
        <w:rPr>
          <w:sz w:val="24"/>
          <w:szCs w:val="24"/>
        </w:rPr>
      </w:pPr>
    </w:p>
    <w:p w:rsidR="00201E09" w:rsidRDefault="00F36EFE" w:rsidP="00201E09">
      <w:pPr>
        <w:jc w:val="both"/>
        <w:rPr>
          <w:rFonts w:ascii="Times New Roman" w:hAnsi="Times New Roman"/>
          <w:sz w:val="18"/>
        </w:rPr>
      </w:pPr>
      <w:r w:rsidRPr="00D25EB1">
        <w:rPr>
          <w:rFonts w:ascii="Times New Roman" w:hAnsi="Times New Roman"/>
          <w:sz w:val="18"/>
        </w:rPr>
        <w:t xml:space="preserve">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  </w:t>
      </w:r>
    </w:p>
    <w:p w:rsidR="00201E09" w:rsidRPr="00087FCF" w:rsidRDefault="00201E09" w:rsidP="00201E09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C7A71" w:rsidRPr="0099132F" w:rsidRDefault="009C7A71" w:rsidP="009C7A71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9C7A71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9C7A71" w:rsidRPr="008728F4" w:rsidRDefault="009C7A71" w:rsidP="009C7A71">
      <w:pPr>
        <w:pStyle w:val="ConsTitle"/>
        <w:widowControl/>
        <w:jc w:val="center"/>
        <w:rPr>
          <w:rFonts w:ascii="Times New Roman" w:hAnsi="Times New Roman"/>
          <w:szCs w:val="16"/>
        </w:rPr>
      </w:pPr>
    </w:p>
    <w:p w:rsidR="009C7A71" w:rsidRDefault="009C7A71" w:rsidP="009C7A71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  от </w:t>
      </w:r>
      <w:r>
        <w:rPr>
          <w:rFonts w:ascii="Times New Roman" w:hAnsi="Times New Roman"/>
          <w:b w:val="0"/>
          <w:sz w:val="24"/>
          <w:szCs w:val="24"/>
        </w:rPr>
        <w:t xml:space="preserve"> 19  марта 2021 г.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                     №  </w:t>
      </w:r>
      <w:r>
        <w:rPr>
          <w:rFonts w:ascii="Times New Roman" w:hAnsi="Times New Roman"/>
          <w:b w:val="0"/>
          <w:sz w:val="24"/>
          <w:szCs w:val="24"/>
        </w:rPr>
        <w:t>129</w:t>
      </w:r>
    </w:p>
    <w:p w:rsidR="009C7A71" w:rsidRPr="00312B3F" w:rsidRDefault="009C7A71" w:rsidP="009C7A71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9C7A71" w:rsidRPr="008728F4" w:rsidRDefault="009C7A71" w:rsidP="009C7A71">
      <w:pPr>
        <w:pStyle w:val="ConsTitle"/>
        <w:widowControl/>
        <w:jc w:val="center"/>
        <w:rPr>
          <w:rFonts w:ascii="Times New Roman" w:hAnsi="Times New Roman"/>
          <w:b w:val="0"/>
          <w:bCs/>
        </w:rPr>
      </w:pPr>
      <w:r w:rsidRPr="008728F4">
        <w:rPr>
          <w:rFonts w:ascii="Times New Roman" w:hAnsi="Times New Roman"/>
          <w:b w:val="0"/>
        </w:rPr>
        <w:t>п. Сосновка</w:t>
      </w:r>
    </w:p>
    <w:p w:rsidR="009C7A71" w:rsidRPr="00312B3F" w:rsidRDefault="009C7A71" w:rsidP="009C7A71">
      <w:pPr>
        <w:pStyle w:val="ConsTitle"/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9C7A71" w:rsidRPr="009C7A71" w:rsidRDefault="009C7A71" w:rsidP="009C7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C7A71">
        <w:rPr>
          <w:rFonts w:ascii="Times New Roman" w:hAnsi="Times New Roman"/>
          <w:b/>
          <w:sz w:val="24"/>
          <w:szCs w:val="24"/>
        </w:rPr>
        <w:t>О назначении конкурсной комиссии по отбору кандидатур</w:t>
      </w:r>
    </w:p>
    <w:p w:rsidR="009C7A71" w:rsidRPr="009C7A71" w:rsidRDefault="009C7A71" w:rsidP="009C7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C7A71">
        <w:rPr>
          <w:rFonts w:ascii="Times New Roman" w:hAnsi="Times New Roman"/>
          <w:b/>
          <w:sz w:val="24"/>
          <w:szCs w:val="24"/>
        </w:rPr>
        <w:t>на должность главы муниципального образования «Сосновское»</w:t>
      </w:r>
    </w:p>
    <w:p w:rsidR="009C7A71" w:rsidRPr="009C7A71" w:rsidRDefault="009C7A71" w:rsidP="009C7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C7A71">
        <w:rPr>
          <w:rFonts w:ascii="Times New Roman" w:hAnsi="Times New Roman"/>
          <w:b/>
          <w:sz w:val="24"/>
          <w:szCs w:val="24"/>
        </w:rPr>
        <w:t>Пинежского муниципального района  Архангельской  области</w:t>
      </w:r>
    </w:p>
    <w:p w:rsidR="009C7A71" w:rsidRPr="008728F4" w:rsidRDefault="009C7A71" w:rsidP="009C7A71">
      <w:pPr>
        <w:pStyle w:val="a7"/>
        <w:tabs>
          <w:tab w:val="left" w:pos="708"/>
        </w:tabs>
        <w:ind w:right="-1"/>
        <w:jc w:val="center"/>
        <w:rPr>
          <w:b/>
          <w:bCs/>
          <w:sz w:val="16"/>
          <w:szCs w:val="16"/>
        </w:rPr>
      </w:pPr>
    </w:p>
    <w:p w:rsidR="009C7A71" w:rsidRPr="002E340E" w:rsidRDefault="009C7A71" w:rsidP="009C7A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3271">
        <w:rPr>
          <w:rFonts w:ascii="Times New Roman" w:hAnsi="Times New Roman"/>
          <w:sz w:val="24"/>
          <w:szCs w:val="24"/>
        </w:rPr>
        <w:t xml:space="preserve">В соответствии с частью 2.1 статьи 36 Федерального </w:t>
      </w:r>
      <w:hyperlink r:id="rId15" w:history="1">
        <w:r w:rsidRPr="00DE24A6">
          <w:rPr>
            <w:rFonts w:ascii="Times New Roman" w:hAnsi="Times New Roman"/>
            <w:sz w:val="24"/>
            <w:szCs w:val="24"/>
          </w:rPr>
          <w:t>закона</w:t>
        </w:r>
      </w:hyperlink>
      <w:r w:rsidRPr="00DE24A6">
        <w:rPr>
          <w:rFonts w:ascii="Times New Roman" w:hAnsi="Times New Roman"/>
          <w:sz w:val="24"/>
          <w:szCs w:val="24"/>
        </w:rPr>
        <w:t xml:space="preserve"> </w:t>
      </w:r>
      <w:r w:rsidRPr="00DE24A6">
        <w:rPr>
          <w:rFonts w:ascii="Times New Roman" w:hAnsi="Times New Roman"/>
          <w:sz w:val="24"/>
          <w:szCs w:val="24"/>
        </w:rPr>
        <w:br/>
      </w:r>
      <w:r w:rsidRPr="007E3271">
        <w:rPr>
          <w:rFonts w:ascii="Times New Roman" w:hAnsi="Times New Roman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7E3271">
        <w:rPr>
          <w:rFonts w:ascii="Times New Roman" w:hAnsi="Times New Roman"/>
          <w:sz w:val="24"/>
          <w:szCs w:val="24"/>
        </w:rPr>
        <w:br/>
        <w:t xml:space="preserve">от 23 сентября 2004 года № 259-внеоч.- </w:t>
      </w:r>
      <w:proofErr w:type="gramStart"/>
      <w:r w:rsidRPr="007E3271">
        <w:rPr>
          <w:rFonts w:ascii="Times New Roman" w:hAnsi="Times New Roman"/>
          <w:sz w:val="24"/>
          <w:szCs w:val="24"/>
        </w:rPr>
        <w:t>ОЗ</w:t>
      </w:r>
      <w:proofErr w:type="gramEnd"/>
      <w:r w:rsidRPr="007E3271">
        <w:rPr>
          <w:rFonts w:ascii="Times New Roman" w:hAnsi="Times New Roman"/>
          <w:sz w:val="24"/>
          <w:szCs w:val="24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Pr="00DE24A6">
        <w:rPr>
          <w:rFonts w:ascii="Times New Roman" w:hAnsi="Times New Roman"/>
          <w:sz w:val="24"/>
          <w:szCs w:val="24"/>
        </w:rPr>
        <w:t>у</w:t>
      </w:r>
      <w:hyperlink r:id="rId16" w:history="1">
        <w:r w:rsidRPr="00DE24A6">
          <w:rPr>
            <w:rFonts w:ascii="Times New Roman" w:hAnsi="Times New Roman"/>
            <w:sz w:val="24"/>
            <w:szCs w:val="24"/>
          </w:rPr>
          <w:t>ставом</w:t>
        </w:r>
      </w:hyperlink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«Сосновское»</w:t>
      </w:r>
      <w:r>
        <w:rPr>
          <w:rFonts w:ascii="Times New Roman" w:hAnsi="Times New Roman"/>
          <w:bCs/>
          <w:sz w:val="24"/>
          <w:szCs w:val="24"/>
        </w:rPr>
        <w:t xml:space="preserve"> Пинежского муниципального района Архангельской области</w:t>
      </w:r>
      <w:r w:rsidRPr="007E3271">
        <w:rPr>
          <w:rFonts w:ascii="Times New Roman" w:hAnsi="Times New Roman"/>
          <w:bCs/>
          <w:sz w:val="24"/>
          <w:szCs w:val="24"/>
        </w:rPr>
        <w:t xml:space="preserve">,  </w:t>
      </w:r>
      <w:hyperlink r:id="rId17" w:anchor="Par34#Par34" w:history="1">
        <w:r w:rsidRPr="00DE24A6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DE24A6">
        <w:rPr>
          <w:rFonts w:ascii="Times New Roman" w:hAnsi="Times New Roman"/>
          <w:sz w:val="24"/>
          <w:szCs w:val="24"/>
        </w:rPr>
        <w:t>м</w:t>
      </w:r>
      <w:r w:rsidRPr="007E3271">
        <w:rPr>
          <w:rFonts w:ascii="Times New Roman" w:hAnsi="Times New Roman"/>
          <w:sz w:val="24"/>
          <w:szCs w:val="24"/>
        </w:rPr>
        <w:t xml:space="preserve"> о проведении конкурса по отбору кандидатур на должность главы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«Сосновское»</w:t>
      </w:r>
      <w:r>
        <w:rPr>
          <w:rFonts w:ascii="Times New Roman" w:hAnsi="Times New Roman"/>
          <w:bCs/>
          <w:sz w:val="24"/>
          <w:szCs w:val="24"/>
        </w:rPr>
        <w:t xml:space="preserve"> Пинежского муниципального района Архангельской области</w:t>
      </w:r>
      <w:r w:rsidRPr="007E3271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Pr="007E3271">
        <w:rPr>
          <w:rFonts w:ascii="Times New Roman" w:hAnsi="Times New Roman"/>
          <w:bCs/>
          <w:sz w:val="24"/>
          <w:szCs w:val="24"/>
        </w:rPr>
        <w:t xml:space="preserve">Совета </w:t>
      </w:r>
      <w:r>
        <w:rPr>
          <w:rFonts w:ascii="Times New Roman" w:hAnsi="Times New Roman"/>
          <w:bCs/>
          <w:sz w:val="24"/>
          <w:szCs w:val="24"/>
        </w:rPr>
        <w:t>депутатов</w:t>
      </w:r>
      <w:r w:rsidRPr="007E3271">
        <w:rPr>
          <w:rFonts w:ascii="Times New Roman" w:hAnsi="Times New Roman"/>
          <w:bCs/>
          <w:sz w:val="24"/>
          <w:szCs w:val="24"/>
        </w:rPr>
        <w:t xml:space="preserve"> 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Cs/>
          <w:sz w:val="24"/>
          <w:szCs w:val="24"/>
        </w:rPr>
        <w:t xml:space="preserve">муниципального  образования  «Сосновское»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Pr="007E3271">
        <w:rPr>
          <w:rFonts w:ascii="Times New Roman" w:hAnsi="Times New Roman"/>
          <w:bCs/>
          <w:sz w:val="24"/>
          <w:szCs w:val="24"/>
        </w:rPr>
        <w:t xml:space="preserve">  от  19 октября 2017 года  № 26  (с учетом изменений и дополнений, утвержденных решением Совета депутатов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7E3271">
        <w:rPr>
          <w:rFonts w:ascii="Times New Roman" w:hAnsi="Times New Roman"/>
          <w:bCs/>
          <w:sz w:val="24"/>
          <w:szCs w:val="24"/>
        </w:rPr>
        <w:t xml:space="preserve"> «Сосновское»</w:t>
      </w:r>
      <w:r>
        <w:rPr>
          <w:rFonts w:ascii="Times New Roman" w:hAnsi="Times New Roman"/>
          <w:bCs/>
          <w:sz w:val="24"/>
          <w:szCs w:val="24"/>
        </w:rPr>
        <w:t xml:space="preserve"> Пинежского муниципального района Архангельской области</w:t>
      </w:r>
      <w:r w:rsidRPr="007E327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 21 декабря 2018 года № 59), </w:t>
      </w:r>
      <w:r w:rsidRPr="007E3271">
        <w:rPr>
          <w:rFonts w:ascii="Times New Roman" w:hAnsi="Times New Roman"/>
          <w:bCs/>
          <w:sz w:val="24"/>
          <w:szCs w:val="24"/>
        </w:rPr>
        <w:t xml:space="preserve">Совет депутатов 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«Сосновское»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2E340E">
        <w:rPr>
          <w:rFonts w:ascii="Times New Roman" w:hAnsi="Times New Roman"/>
          <w:sz w:val="24"/>
          <w:szCs w:val="24"/>
        </w:rPr>
        <w:t>Пинежского муниципального района Архангельской области</w:t>
      </w:r>
      <w:r w:rsidRPr="002E340E">
        <w:rPr>
          <w:rFonts w:ascii="Times New Roman" w:hAnsi="Times New Roman"/>
          <w:b/>
          <w:sz w:val="24"/>
          <w:szCs w:val="24"/>
        </w:rPr>
        <w:t xml:space="preserve">   решил:</w:t>
      </w:r>
    </w:p>
    <w:p w:rsidR="009C7A71" w:rsidRPr="008728F4" w:rsidRDefault="009C7A71" w:rsidP="009C7A71">
      <w:pPr>
        <w:pStyle w:val="11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C7A71" w:rsidRDefault="009C7A71" w:rsidP="009C7A7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E3271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7E3271">
        <w:rPr>
          <w:rFonts w:ascii="Times New Roman" w:hAnsi="Times New Roman"/>
          <w:sz w:val="24"/>
          <w:szCs w:val="24"/>
        </w:rPr>
        <w:t>Назначить конкурсную комиссию по отбору кандидатур на должность главы муниципального образования «Сосновское»</w:t>
      </w:r>
      <w:r w:rsidRPr="00DE24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Pr="007E32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sz w:val="24"/>
          <w:szCs w:val="24"/>
        </w:rPr>
        <w:t xml:space="preserve">сформированную  в  соответствии  с  </w:t>
      </w:r>
      <w:hyperlink r:id="rId18" w:anchor="Par34#Par34" w:history="1">
        <w:r w:rsidRPr="007E3271">
          <w:rPr>
            <w:rStyle w:val="a6"/>
            <w:rFonts w:ascii="Times New Roman" w:hAnsi="Times New Roman"/>
            <w:sz w:val="24"/>
            <w:szCs w:val="24"/>
          </w:rPr>
          <w:t>Положение</w:t>
        </w:r>
      </w:hyperlink>
      <w:r w:rsidRPr="007E3271">
        <w:rPr>
          <w:rFonts w:ascii="Times New Roman" w:hAnsi="Times New Roman"/>
          <w:sz w:val="24"/>
          <w:szCs w:val="24"/>
        </w:rPr>
        <w:t xml:space="preserve">м  о проведении  конкурса по отбору кандидатур на должность главы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r w:rsidRPr="007E3271">
        <w:rPr>
          <w:rFonts w:ascii="Times New Roman" w:hAnsi="Times New Roman"/>
          <w:sz w:val="24"/>
          <w:szCs w:val="24"/>
        </w:rPr>
        <w:t>Сосновское</w:t>
      </w:r>
      <w:r w:rsidRPr="007E3271">
        <w:rPr>
          <w:rFonts w:ascii="Times New Roman" w:hAnsi="Times New Roman"/>
          <w:bCs/>
          <w:sz w:val="24"/>
          <w:szCs w:val="24"/>
        </w:rPr>
        <w:t>»</w:t>
      </w:r>
      <w:r w:rsidRPr="00DE24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Pr="007E3271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Pr="007E3271">
        <w:rPr>
          <w:rFonts w:ascii="Times New Roman" w:hAnsi="Times New Roman"/>
          <w:bCs/>
          <w:sz w:val="24"/>
          <w:szCs w:val="24"/>
        </w:rPr>
        <w:t>Совета</w:t>
      </w:r>
      <w:r>
        <w:rPr>
          <w:rFonts w:ascii="Times New Roman" w:hAnsi="Times New Roman"/>
          <w:bCs/>
          <w:sz w:val="24"/>
          <w:szCs w:val="24"/>
        </w:rPr>
        <w:t xml:space="preserve"> депутатов </w:t>
      </w:r>
      <w:r w:rsidRPr="007E3271">
        <w:rPr>
          <w:rFonts w:ascii="Times New Roman" w:hAnsi="Times New Roman"/>
          <w:bCs/>
          <w:sz w:val="24"/>
          <w:szCs w:val="24"/>
        </w:rPr>
        <w:t xml:space="preserve">  муниципального  образования  «</w:t>
      </w:r>
      <w:r w:rsidRPr="007E3271">
        <w:rPr>
          <w:rFonts w:ascii="Times New Roman" w:hAnsi="Times New Roman"/>
          <w:sz w:val="24"/>
          <w:szCs w:val="24"/>
        </w:rPr>
        <w:t>Сосновское</w:t>
      </w:r>
      <w:r w:rsidRPr="007E3271">
        <w:rPr>
          <w:rFonts w:ascii="Times New Roman" w:hAnsi="Times New Roman"/>
          <w:bCs/>
          <w:sz w:val="24"/>
          <w:szCs w:val="24"/>
        </w:rPr>
        <w:t xml:space="preserve">»  </w:t>
      </w:r>
      <w:r>
        <w:rPr>
          <w:rFonts w:ascii="Times New Roman" w:hAnsi="Times New Roman"/>
          <w:bCs/>
          <w:sz w:val="24"/>
          <w:szCs w:val="24"/>
        </w:rPr>
        <w:t xml:space="preserve">Пинежского муниципального района Архангельской области  от  </w:t>
      </w:r>
      <w:r w:rsidRPr="007E3271">
        <w:rPr>
          <w:rFonts w:ascii="Times New Roman" w:hAnsi="Times New Roman"/>
          <w:bCs/>
          <w:sz w:val="24"/>
          <w:szCs w:val="24"/>
        </w:rPr>
        <w:t>19 октября 2017 года  № 26  (с учетом</w:t>
      </w:r>
      <w:proofErr w:type="gramEnd"/>
      <w:r w:rsidRPr="007E3271">
        <w:rPr>
          <w:rFonts w:ascii="Times New Roman" w:hAnsi="Times New Roman"/>
          <w:bCs/>
          <w:sz w:val="24"/>
          <w:szCs w:val="24"/>
        </w:rPr>
        <w:t xml:space="preserve"> изменений и дополнений, утвержденных решением Совета депутатов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7E3271">
        <w:rPr>
          <w:rFonts w:ascii="Times New Roman" w:hAnsi="Times New Roman"/>
          <w:bCs/>
          <w:sz w:val="24"/>
          <w:szCs w:val="24"/>
        </w:rPr>
        <w:t xml:space="preserve"> «Сосновское» </w:t>
      </w:r>
      <w:r>
        <w:rPr>
          <w:rFonts w:ascii="Times New Roman" w:hAnsi="Times New Roman"/>
          <w:bCs/>
          <w:sz w:val="24"/>
          <w:szCs w:val="24"/>
        </w:rPr>
        <w:t xml:space="preserve">Пинежского муниципального района Архангельской области  </w:t>
      </w:r>
      <w:r w:rsidRPr="007E3271">
        <w:rPr>
          <w:rFonts w:ascii="Times New Roman" w:hAnsi="Times New Roman"/>
          <w:bCs/>
          <w:sz w:val="24"/>
          <w:szCs w:val="24"/>
        </w:rPr>
        <w:t>от 21 декабря 2018 года № 59</w:t>
      </w:r>
      <w:r>
        <w:rPr>
          <w:rFonts w:ascii="Times New Roman" w:hAnsi="Times New Roman"/>
          <w:bCs/>
          <w:sz w:val="24"/>
          <w:szCs w:val="24"/>
        </w:rPr>
        <w:t>)</w:t>
      </w:r>
      <w:r w:rsidRPr="007E3271">
        <w:rPr>
          <w:rFonts w:ascii="Times New Roman" w:hAnsi="Times New Roman"/>
          <w:bCs/>
          <w:sz w:val="24"/>
          <w:szCs w:val="24"/>
        </w:rPr>
        <w:t xml:space="preserve">  </w:t>
      </w:r>
      <w:r w:rsidRPr="007E3271">
        <w:rPr>
          <w:rFonts w:ascii="Times New Roman" w:hAnsi="Times New Roman"/>
          <w:sz w:val="24"/>
          <w:szCs w:val="24"/>
        </w:rPr>
        <w:t xml:space="preserve">в следующем составе: </w:t>
      </w:r>
    </w:p>
    <w:p w:rsidR="009C7A71" w:rsidRPr="007E3271" w:rsidRDefault="009C7A71" w:rsidP="009C7A7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7A71" w:rsidRPr="007E3271" w:rsidRDefault="009C7A71" w:rsidP="009C7A71">
      <w:pPr>
        <w:pStyle w:val="aa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7E3271">
        <w:rPr>
          <w:bCs/>
        </w:rPr>
        <w:t xml:space="preserve">       -  Елисеев Сергей Геннадьевич</w:t>
      </w:r>
      <w:r>
        <w:rPr>
          <w:bCs/>
        </w:rPr>
        <w:t>;</w:t>
      </w:r>
      <w:r w:rsidRPr="007E3271">
        <w:rPr>
          <w:bCs/>
        </w:rPr>
        <w:t xml:space="preserve"> </w:t>
      </w:r>
    </w:p>
    <w:p w:rsidR="009C7A71" w:rsidRPr="007E3271" w:rsidRDefault="009C7A71" w:rsidP="009C7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271">
        <w:rPr>
          <w:rFonts w:ascii="Times New Roman" w:hAnsi="Times New Roman"/>
          <w:sz w:val="24"/>
          <w:szCs w:val="24"/>
        </w:rPr>
        <w:t xml:space="preserve">       -  </w:t>
      </w:r>
      <w:r>
        <w:rPr>
          <w:rFonts w:ascii="Times New Roman" w:hAnsi="Times New Roman"/>
          <w:sz w:val="24"/>
          <w:szCs w:val="24"/>
        </w:rPr>
        <w:t>Кувалдина Татьяна Анатольевна</w:t>
      </w:r>
    </w:p>
    <w:p w:rsidR="009C7A71" w:rsidRDefault="009C7A71" w:rsidP="009C7A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E3271">
        <w:rPr>
          <w:rFonts w:ascii="Times New Roman" w:eastAsia="Calibri" w:hAnsi="Times New Roman"/>
          <w:sz w:val="24"/>
          <w:szCs w:val="24"/>
        </w:rPr>
        <w:t xml:space="preserve">       -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Долынина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Юлия Владимировна.</w:t>
      </w:r>
      <w:r w:rsidRPr="007E3271">
        <w:rPr>
          <w:rFonts w:ascii="Times New Roman" w:eastAsia="Calibri" w:hAnsi="Times New Roman"/>
          <w:sz w:val="24"/>
          <w:szCs w:val="24"/>
        </w:rPr>
        <w:t xml:space="preserve">  </w:t>
      </w:r>
    </w:p>
    <w:p w:rsidR="009C7A71" w:rsidRPr="007E3271" w:rsidRDefault="009C7A71" w:rsidP="009C7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A71" w:rsidRPr="007E3271" w:rsidRDefault="009C7A71" w:rsidP="009C7A71">
      <w:pPr>
        <w:pStyle w:val="aa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</w:pPr>
      <w:r w:rsidRPr="007E3271">
        <w:t xml:space="preserve">2.  Настоящее  решение  опубликовать  в  Информационном  бюллетене муниципального  образования «Сосновское» </w:t>
      </w:r>
      <w:r>
        <w:rPr>
          <w:bCs/>
        </w:rPr>
        <w:t>Пинежского муниципального района Архангельской области</w:t>
      </w:r>
      <w:r w:rsidRPr="007E3271">
        <w:t xml:space="preserve"> и разместить на официальном сайте администрации муниципального образования «Пинежский муниципальный район»</w:t>
      </w:r>
      <w:r>
        <w:t xml:space="preserve"> Архангельской области </w:t>
      </w:r>
      <w:r w:rsidRPr="007E3271">
        <w:t xml:space="preserve"> в информационно-телекоммуникационной  сети  Интернет.</w:t>
      </w:r>
    </w:p>
    <w:p w:rsidR="009C7A71" w:rsidRPr="007E3271" w:rsidRDefault="009C7A71" w:rsidP="009C7A71">
      <w:pPr>
        <w:pStyle w:val="aa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E3271">
        <w:rPr>
          <w:shd w:val="clear" w:color="auto" w:fill="FFFFFF"/>
        </w:rPr>
        <w:t>3. Настоящее решение вступает в силу со дня его официального опубликования.</w:t>
      </w:r>
    </w:p>
    <w:p w:rsidR="009C7A71" w:rsidRPr="007E3271" w:rsidRDefault="009C7A71" w:rsidP="009C7A71">
      <w:pPr>
        <w:spacing w:after="0"/>
        <w:rPr>
          <w:rFonts w:ascii="Times New Roman" w:hAnsi="Times New Roman"/>
          <w:sz w:val="24"/>
          <w:szCs w:val="24"/>
        </w:rPr>
      </w:pPr>
    </w:p>
    <w:p w:rsidR="009C7A71" w:rsidRPr="007E3271" w:rsidRDefault="009C7A71" w:rsidP="009C7A71">
      <w:pPr>
        <w:pStyle w:val="a7"/>
        <w:ind w:left="426" w:right="610" w:hanging="426"/>
      </w:pPr>
      <w:r w:rsidRPr="007E3271">
        <w:t xml:space="preserve">Глава  </w:t>
      </w:r>
      <w:proofErr w:type="gramStart"/>
      <w:r w:rsidRPr="007E3271">
        <w:t>муниципального</w:t>
      </w:r>
      <w:proofErr w:type="gramEnd"/>
      <w:r w:rsidRPr="007E3271">
        <w:t xml:space="preserve"> </w:t>
      </w:r>
    </w:p>
    <w:p w:rsidR="009C7A71" w:rsidRPr="007E3271" w:rsidRDefault="009C7A71" w:rsidP="009C7A71">
      <w:pPr>
        <w:pStyle w:val="a7"/>
        <w:ind w:left="426" w:right="-1" w:hanging="426"/>
      </w:pPr>
      <w:r w:rsidRPr="007E3271">
        <w:t xml:space="preserve">образования  «Сосновское»                                                               </w:t>
      </w:r>
      <w:r>
        <w:t xml:space="preserve">      </w:t>
      </w:r>
      <w:r w:rsidRPr="007E3271">
        <w:t xml:space="preserve">         Д.Б.Стахеев      </w:t>
      </w:r>
    </w:p>
    <w:p w:rsidR="009C7A7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Pr="009C7A71" w:rsidRDefault="009C7A71" w:rsidP="009C7A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C7A71" w:rsidRPr="009C7A71" w:rsidRDefault="009C7A71" w:rsidP="009C7A71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9C7A71">
        <w:rPr>
          <w:rFonts w:ascii="Times New Roman" w:hAnsi="Times New Roman"/>
          <w:b/>
          <w:color w:val="000000"/>
          <w:spacing w:val="1"/>
          <w:sz w:val="24"/>
          <w:szCs w:val="24"/>
        </w:rPr>
        <w:t>РЕШЕНИЕ</w:t>
      </w:r>
    </w:p>
    <w:p w:rsidR="009C7A71" w:rsidRPr="009C7A71" w:rsidRDefault="009C7A71" w:rsidP="009C7A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7A71" w:rsidRPr="009C7A71" w:rsidRDefault="009C7A71" w:rsidP="009C7A71">
      <w:pPr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C7A71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от  19 марта 2021   г.                                                                                   № 130</w:t>
      </w:r>
    </w:p>
    <w:p w:rsidR="009C7A71" w:rsidRPr="009C7A71" w:rsidRDefault="009C7A71" w:rsidP="009C7A71">
      <w:pPr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9C7A71" w:rsidRPr="009C7A71" w:rsidRDefault="009C7A71" w:rsidP="009C7A71">
      <w:pPr>
        <w:pStyle w:val="1"/>
        <w:spacing w:before="0" w:after="0"/>
        <w:ind w:right="610"/>
        <w:jc w:val="center"/>
        <w:rPr>
          <w:rFonts w:ascii="Times New Roman" w:hAnsi="Times New Roman"/>
          <w:bCs w:val="0"/>
          <w:sz w:val="24"/>
          <w:szCs w:val="24"/>
        </w:rPr>
      </w:pPr>
      <w:r w:rsidRPr="009C7A71">
        <w:rPr>
          <w:rFonts w:ascii="Times New Roman" w:hAnsi="Times New Roman"/>
          <w:bCs w:val="0"/>
          <w:sz w:val="24"/>
          <w:szCs w:val="24"/>
        </w:rPr>
        <w:t xml:space="preserve">   О внесении изменений и дополнений в Устав </w:t>
      </w:r>
    </w:p>
    <w:p w:rsidR="009C7A71" w:rsidRPr="009C7A71" w:rsidRDefault="009C7A71" w:rsidP="009C7A71">
      <w:pPr>
        <w:pStyle w:val="1"/>
        <w:spacing w:before="0" w:after="0"/>
        <w:ind w:right="610"/>
        <w:jc w:val="center"/>
        <w:rPr>
          <w:rFonts w:ascii="Times New Roman" w:hAnsi="Times New Roman"/>
          <w:bCs w:val="0"/>
          <w:sz w:val="24"/>
          <w:szCs w:val="24"/>
        </w:rPr>
      </w:pPr>
      <w:r w:rsidRPr="009C7A71">
        <w:rPr>
          <w:rFonts w:ascii="Times New Roman" w:hAnsi="Times New Roman"/>
          <w:bCs w:val="0"/>
          <w:sz w:val="24"/>
          <w:szCs w:val="24"/>
        </w:rPr>
        <w:t>муниципального образования «Сосновское» Пинежского муниципального района Архангельской области»</w:t>
      </w:r>
    </w:p>
    <w:p w:rsidR="009C7A71" w:rsidRPr="009C7A71" w:rsidRDefault="009C7A71" w:rsidP="009C7A71">
      <w:pPr>
        <w:rPr>
          <w:rFonts w:ascii="Times New Roman" w:hAnsi="Times New Roman"/>
        </w:rPr>
      </w:pPr>
    </w:p>
    <w:p w:rsidR="009C7A71" w:rsidRPr="009C7A71" w:rsidRDefault="009C7A71" w:rsidP="009C7A71">
      <w:pPr>
        <w:pStyle w:val="a7"/>
        <w:widowControl w:val="0"/>
        <w:tabs>
          <w:tab w:val="left" w:pos="709"/>
        </w:tabs>
        <w:jc w:val="both"/>
      </w:pPr>
      <w:r>
        <w:tab/>
      </w:r>
      <w:proofErr w:type="gramStart"/>
      <w:r w:rsidRPr="009C7A71">
        <w:t xml:space="preserve">В целях приведения </w:t>
      </w:r>
      <w:hyperlink r:id="rId19" w:tgtFrame="Logical" w:history="1">
        <w:r w:rsidRPr="009C7A71">
          <w:rPr>
            <w:rStyle w:val="a6"/>
            <w:rFonts w:eastAsiaTheme="majorEastAsia"/>
            <w:color w:val="auto"/>
          </w:rPr>
          <w:t>Устава</w:t>
        </w:r>
      </w:hyperlink>
      <w:r w:rsidRPr="009C7A71">
        <w:t xml:space="preserve"> муниципального образования «Сосновское» Пинежского муниципального района Архангельской области в соответствие с изменениями в федеральном законодательстве, руководствуясь пунктом 1 части 10 статьи 35 Федерального закона от 06 октября 2003 года №</w:t>
      </w:r>
      <w:hyperlink r:id="rId20" w:tgtFrame="Logical" w:history="1">
        <w:r w:rsidRPr="009C7A71">
          <w:rPr>
            <w:rStyle w:val="a6"/>
            <w:rFonts w:eastAsiaTheme="majorEastAsia"/>
            <w:color w:val="auto"/>
          </w:rPr>
          <w:t>131-ФЗ</w:t>
        </w:r>
      </w:hyperlink>
      <w:r w:rsidRPr="009C7A71">
        <w:t xml:space="preserve"> «Об общих принципах организации местного самоуправления в Российской Федерации», подпунктом 1 пункта 2 статьи 14 </w:t>
      </w:r>
      <w:hyperlink r:id="rId21" w:tgtFrame="Logical" w:history="1">
        <w:r w:rsidRPr="009C7A71">
          <w:rPr>
            <w:rStyle w:val="a6"/>
            <w:rFonts w:eastAsiaTheme="majorEastAsia"/>
            <w:color w:val="auto"/>
          </w:rPr>
          <w:t>Устава</w:t>
        </w:r>
      </w:hyperlink>
      <w:r w:rsidRPr="009C7A71">
        <w:t xml:space="preserve"> муниципального образования «Сосновское» Пинежского муниципального района Архангельской области, Совет депутатов</w:t>
      </w:r>
      <w:proofErr w:type="gramEnd"/>
      <w:r w:rsidRPr="009C7A71">
        <w:t xml:space="preserve"> муниципального образования «Сосновское»  Пинежского муниципального района Архангельской области</w:t>
      </w:r>
      <w:r w:rsidRPr="009C7A71">
        <w:rPr>
          <w:b/>
        </w:rPr>
        <w:t xml:space="preserve">   решил</w:t>
      </w:r>
      <w:r w:rsidRPr="009C7A71">
        <w:t>:</w:t>
      </w:r>
    </w:p>
    <w:p w:rsidR="009C7A71" w:rsidRPr="009C7A71" w:rsidRDefault="009C7A71" w:rsidP="009C7A71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7A71">
        <w:rPr>
          <w:rFonts w:ascii="Times New Roman" w:hAnsi="Times New Roman"/>
          <w:sz w:val="24"/>
          <w:szCs w:val="24"/>
        </w:rPr>
        <w:t xml:space="preserve">Внести в </w:t>
      </w:r>
      <w:hyperlink r:id="rId22" w:tgtFrame="Logical" w:history="1">
        <w:r w:rsidRPr="009C7A71">
          <w:rPr>
            <w:rStyle w:val="a6"/>
            <w:rFonts w:ascii="Times New Roman" w:eastAsiaTheme="majorEastAsia" w:hAnsi="Times New Roman"/>
            <w:color w:val="auto"/>
            <w:sz w:val="24"/>
            <w:szCs w:val="24"/>
          </w:rPr>
          <w:t>Устав</w:t>
        </w:r>
      </w:hyperlink>
      <w:r w:rsidRPr="009C7A71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</w:t>
      </w:r>
      <w:r w:rsidRPr="009C7A71">
        <w:rPr>
          <w:rFonts w:ascii="Times New Roman" w:hAnsi="Times New Roman"/>
          <w:sz w:val="24"/>
        </w:rPr>
        <w:t xml:space="preserve"> Пинежского муниципального района Архангельской области</w:t>
      </w:r>
      <w:r w:rsidRPr="009C7A71">
        <w:rPr>
          <w:rFonts w:ascii="Times New Roman" w:hAnsi="Times New Roman"/>
          <w:sz w:val="24"/>
          <w:szCs w:val="24"/>
        </w:rPr>
        <w:t>, принятый решением Совета депутатов муниципального образования «Сосновское» от 13.11.2009 №57«Об Уставе муниципального образования «Сосновское» (в редакции решений Совета депутатов муниципального образования «Сосновское» от 17.09.2010 №79, от 05.04.2013 №26, от 14.10.2015 №106, от 23.06.2016 №123, от 11.07.2018 № 54, от 19.04.2019 № 70, от 13.12.2019 №88, от 11.09.2020 № 110), зарегистрированный Управлением</w:t>
      </w:r>
      <w:proofErr w:type="gramEnd"/>
      <w:r w:rsidRPr="009C7A7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Архангельской области и Ненецкому автономному округу 09.12.2009 за государственным регистрационным номером №</w:t>
      </w:r>
      <w:r w:rsidRPr="009C7A71">
        <w:rPr>
          <w:rFonts w:ascii="Times New Roman" w:hAnsi="Times New Roman"/>
          <w:sz w:val="24"/>
          <w:szCs w:val="24"/>
          <w:lang w:val="en-US"/>
        </w:rPr>
        <w:t>RU</w:t>
      </w:r>
      <w:r w:rsidRPr="009C7A71">
        <w:rPr>
          <w:rFonts w:ascii="Times New Roman" w:hAnsi="Times New Roman"/>
          <w:sz w:val="24"/>
          <w:szCs w:val="24"/>
        </w:rPr>
        <w:t>295213122009001, следующие изменения и дополнения:</w:t>
      </w:r>
    </w:p>
    <w:p w:rsidR="009C7A71" w:rsidRPr="009C7A71" w:rsidRDefault="009C7A71" w:rsidP="009C7A71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ab/>
      </w:r>
      <w:proofErr w:type="gramStart"/>
      <w:r w:rsidRPr="009C7A71">
        <w:rPr>
          <w:rFonts w:ascii="Times New Roman" w:hAnsi="Times New Roman"/>
          <w:sz w:val="24"/>
          <w:szCs w:val="24"/>
        </w:rPr>
        <w:t>1) В  абзаце втором пункта 1 статьи 1 устава слова «Сосновское» муниципального образования»  заменить  словами «Сосновское муниципальное образование», слова «Сосновское» сельское поселение» заменить словами «Сосновское» сельское поселение».</w:t>
      </w:r>
      <w:proofErr w:type="gramEnd"/>
    </w:p>
    <w:p w:rsidR="009C7A71" w:rsidRPr="009C7A71" w:rsidRDefault="009C7A71" w:rsidP="009C7A71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2) Подпункт 11 пункта 1 статьи 7.1  исключить.</w:t>
      </w:r>
    </w:p>
    <w:p w:rsidR="009C7A71" w:rsidRPr="009C7A71" w:rsidRDefault="009C7A71" w:rsidP="009C7A71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3)  Подпункт  13 пункта 1 статьи 7.1 устава изложить в следующей редакции: </w:t>
      </w:r>
    </w:p>
    <w:p w:rsidR="009C7A71" w:rsidRPr="009C7A71" w:rsidRDefault="009C7A71" w:rsidP="009C7A71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9C7A71">
        <w:rPr>
          <w:rFonts w:ascii="Times New Roman" w:hAnsi="Times New Roman"/>
          <w:sz w:val="24"/>
          <w:szCs w:val="24"/>
        </w:rPr>
        <w:t>;»</w:t>
      </w:r>
      <w:proofErr w:type="gramEnd"/>
      <w:r w:rsidRPr="009C7A71">
        <w:rPr>
          <w:rFonts w:ascii="Times New Roman" w:hAnsi="Times New Roman"/>
          <w:sz w:val="24"/>
          <w:szCs w:val="24"/>
        </w:rPr>
        <w:t>.</w:t>
      </w:r>
    </w:p>
    <w:p w:rsidR="009C7A71" w:rsidRPr="009C7A71" w:rsidRDefault="009C7A71" w:rsidP="009C7A71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4) пункт 1 статьи 7.1 устава дополнить подпунктом 14:</w:t>
      </w:r>
    </w:p>
    <w:p w:rsidR="009C7A71" w:rsidRPr="009C7A71" w:rsidRDefault="009C7A71" w:rsidP="009C7A71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 «14) предоставление  сотруднику, замещающему должность участкового уполномоченного полиции, и членам его семьи жилого помещения на период замещения указанной должности</w:t>
      </w:r>
      <w:proofErr w:type="gramStart"/>
      <w:r w:rsidRPr="009C7A71">
        <w:rPr>
          <w:rFonts w:ascii="Times New Roman" w:hAnsi="Times New Roman"/>
          <w:sz w:val="24"/>
          <w:szCs w:val="24"/>
        </w:rPr>
        <w:t>.».</w:t>
      </w:r>
      <w:proofErr w:type="gramEnd"/>
    </w:p>
    <w:p w:rsidR="009C7A71" w:rsidRPr="009C7A71" w:rsidRDefault="009C7A71" w:rsidP="009C7A71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C7A71">
        <w:rPr>
          <w:rFonts w:ascii="Times New Roman" w:eastAsia="Calibri" w:hAnsi="Times New Roman"/>
          <w:sz w:val="24"/>
          <w:szCs w:val="24"/>
        </w:rPr>
        <w:t xml:space="preserve"> 5) В абзаце третьем пункта 5 статьи 32 устава слова «порядка избрания главы» заменить словами «порядка избрания выборных должностных лиц местного самоуправления».</w:t>
      </w:r>
    </w:p>
    <w:p w:rsidR="009C7A71" w:rsidRPr="009C7A71" w:rsidRDefault="009C7A71" w:rsidP="009C7A71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C7A71" w:rsidRPr="009C7A71" w:rsidRDefault="009C7A71" w:rsidP="009C7A71">
      <w:pPr>
        <w:tabs>
          <w:tab w:val="left" w:pos="709"/>
        </w:tabs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C7A71">
        <w:rPr>
          <w:rFonts w:ascii="Times New Roman" w:hAnsi="Times New Roman"/>
          <w:bCs/>
          <w:sz w:val="24"/>
          <w:szCs w:val="24"/>
        </w:rPr>
        <w:lastRenderedPageBreak/>
        <w:t xml:space="preserve"> 6) </w:t>
      </w:r>
      <w:r w:rsidRPr="009C7A71">
        <w:rPr>
          <w:rFonts w:ascii="Times New Roman" w:eastAsia="Arial Unicode MS" w:hAnsi="Times New Roman"/>
          <w:sz w:val="24"/>
          <w:szCs w:val="24"/>
        </w:rPr>
        <w:t>пункт 3 статьи 9  устава после слов «проведения опросов граждан</w:t>
      </w:r>
      <w:proofErr w:type="gramStart"/>
      <w:r w:rsidRPr="009C7A71">
        <w:rPr>
          <w:rFonts w:ascii="Times New Roman" w:eastAsia="Arial Unicode MS" w:hAnsi="Times New Roman"/>
          <w:sz w:val="24"/>
          <w:szCs w:val="24"/>
        </w:rPr>
        <w:t>,»</w:t>
      </w:r>
      <w:proofErr w:type="gramEnd"/>
      <w:r w:rsidRPr="009C7A71">
        <w:rPr>
          <w:rFonts w:ascii="Times New Roman" w:eastAsia="Arial Unicode MS" w:hAnsi="Times New Roman"/>
          <w:sz w:val="24"/>
          <w:szCs w:val="24"/>
        </w:rPr>
        <w:t xml:space="preserve"> дополнить словами «схода граждан,».</w:t>
      </w:r>
    </w:p>
    <w:p w:rsidR="009C7A71" w:rsidRPr="009C7A71" w:rsidRDefault="009C7A71" w:rsidP="009C7A71">
      <w:pPr>
        <w:tabs>
          <w:tab w:val="left" w:pos="709"/>
        </w:tabs>
        <w:ind w:firstLine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C7A71">
        <w:rPr>
          <w:rFonts w:ascii="Times New Roman" w:eastAsia="Arial Unicode MS" w:hAnsi="Times New Roman"/>
          <w:bCs/>
          <w:sz w:val="24"/>
          <w:szCs w:val="24"/>
        </w:rPr>
        <w:t xml:space="preserve"> 7) статью 11 устава дополнить пунктом 3 следующего содержания:</w:t>
      </w:r>
    </w:p>
    <w:p w:rsidR="009C7A71" w:rsidRPr="009C7A71" w:rsidRDefault="009C7A71" w:rsidP="009C7A71">
      <w:pPr>
        <w:tabs>
          <w:tab w:val="left" w:pos="709"/>
        </w:tabs>
        <w:ind w:firstLine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C7A71">
        <w:rPr>
          <w:rFonts w:ascii="Times New Roman" w:eastAsia="Arial Unicode MS" w:hAnsi="Times New Roman"/>
          <w:bCs/>
          <w:sz w:val="24"/>
          <w:szCs w:val="24"/>
        </w:rPr>
        <w:t>«3. Сход граждан, предусмотренный статьей 25.1 Федерального закона от 06.10.2003 № 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9C7A71">
        <w:rPr>
          <w:rFonts w:ascii="Times New Roman" w:eastAsia="Arial Unicode MS" w:hAnsi="Times New Roman"/>
          <w:bCs/>
          <w:sz w:val="24"/>
          <w:szCs w:val="24"/>
        </w:rPr>
        <w:t>,</w:t>
      </w:r>
      <w:proofErr w:type="gramEnd"/>
      <w:r w:rsidRPr="009C7A71">
        <w:rPr>
          <w:rFonts w:ascii="Times New Roman" w:eastAsia="Arial Unicode MS" w:hAnsi="Times New Roman"/>
          <w:bCs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9C7A71">
        <w:rPr>
          <w:rFonts w:ascii="Times New Roman" w:eastAsia="Arial Unicode MS" w:hAnsi="Times New Roman"/>
          <w:bCs/>
          <w:sz w:val="24"/>
          <w:szCs w:val="24"/>
        </w:rPr>
        <w:t>.».</w:t>
      </w:r>
      <w:proofErr w:type="gramEnd"/>
    </w:p>
    <w:p w:rsidR="009C7A71" w:rsidRPr="009C7A71" w:rsidRDefault="009C7A71" w:rsidP="009C7A71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C7A71">
        <w:rPr>
          <w:rFonts w:ascii="Times New Roman" w:hAnsi="Times New Roman"/>
          <w:iCs/>
          <w:sz w:val="24"/>
          <w:szCs w:val="24"/>
        </w:rPr>
        <w:t>от 21 июля 2005 года № 97-ФЗ «О государственной регистрации уставов муниципальных образований».</w:t>
      </w:r>
    </w:p>
    <w:p w:rsidR="009C7A71" w:rsidRPr="009C7A71" w:rsidRDefault="009C7A71" w:rsidP="009C7A71">
      <w:pPr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ab/>
        <w:t xml:space="preserve">3. Опубликовать настоящее решение в Информационном бюллетене МО «Сосновское»  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C7A71">
        <w:rPr>
          <w:rFonts w:ascii="Times New Roman" w:hAnsi="Times New Roman"/>
          <w:iCs/>
          <w:sz w:val="24"/>
          <w:szCs w:val="24"/>
        </w:rPr>
        <w:t>от 21 июля 2005 года №97-ФЗ   «О государственной регистрации уставов муниципальных образований»</w:t>
      </w:r>
      <w:r w:rsidRPr="009C7A71">
        <w:rPr>
          <w:rFonts w:ascii="Times New Roman" w:hAnsi="Times New Roman"/>
          <w:sz w:val="24"/>
          <w:szCs w:val="24"/>
        </w:rPr>
        <w:t>.</w:t>
      </w:r>
    </w:p>
    <w:p w:rsidR="009C7A71" w:rsidRPr="009C7A71" w:rsidRDefault="009C7A71" w:rsidP="009C7A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4. Совету  депутатов муниципального образования «Сосновское»,  главе муниципального образования «Сосновское», администрации муниципального образования «Сосновское» привести муниципальные нормативные правовые акты в соответствие с принятыми изменениями и дополнениями в </w:t>
      </w:r>
      <w:hyperlink r:id="rId23" w:tgtFrame="Logical" w:history="1">
        <w:r w:rsidRPr="009C7A71">
          <w:rPr>
            <w:rStyle w:val="a6"/>
            <w:rFonts w:ascii="Times New Roman" w:eastAsiaTheme="majorEastAsia" w:hAnsi="Times New Roman"/>
            <w:color w:val="auto"/>
            <w:sz w:val="24"/>
            <w:szCs w:val="24"/>
          </w:rPr>
          <w:t>Устав</w:t>
        </w:r>
      </w:hyperlink>
      <w:r w:rsidRPr="009C7A71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</w:t>
      </w:r>
      <w:r w:rsidRPr="009C7A71">
        <w:rPr>
          <w:rFonts w:ascii="Times New Roman" w:hAnsi="Times New Roman"/>
          <w:sz w:val="24"/>
        </w:rPr>
        <w:t xml:space="preserve"> Пинежского муниципального района Архангельской области</w:t>
      </w:r>
      <w:r w:rsidRPr="009C7A71">
        <w:rPr>
          <w:rFonts w:ascii="Times New Roman" w:hAnsi="Times New Roman"/>
          <w:sz w:val="24"/>
          <w:szCs w:val="24"/>
        </w:rPr>
        <w:t>.</w:t>
      </w:r>
    </w:p>
    <w:p w:rsidR="009C7A71" w:rsidRPr="009C7A71" w:rsidRDefault="009C7A71" w:rsidP="009C7A7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7A71" w:rsidRP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9C7A71" w:rsidRP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«Сосновское»                                                                                                                   Д.Б. Стахеев</w:t>
      </w:r>
    </w:p>
    <w:p w:rsidR="009C7A71" w:rsidRP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9C7A71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9C7A71" w:rsidRPr="00312B3F" w:rsidRDefault="009C7A71" w:rsidP="009C7A7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sz w:val="24"/>
          <w:szCs w:val="24"/>
        </w:rPr>
        <w:t xml:space="preserve">              от </w:t>
      </w:r>
      <w:r>
        <w:rPr>
          <w:rFonts w:ascii="Times New Roman" w:hAnsi="Times New Roman"/>
          <w:b w:val="0"/>
          <w:sz w:val="24"/>
          <w:szCs w:val="24"/>
        </w:rPr>
        <w:t xml:space="preserve"> 19  марта  2021 г.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                     №  </w:t>
      </w:r>
      <w:r>
        <w:rPr>
          <w:rFonts w:ascii="Times New Roman" w:hAnsi="Times New Roman"/>
          <w:b w:val="0"/>
          <w:bCs/>
          <w:sz w:val="24"/>
          <w:szCs w:val="24"/>
        </w:rPr>
        <w:t>131</w:t>
      </w:r>
    </w:p>
    <w:p w:rsidR="009C7A71" w:rsidRPr="00312B3F" w:rsidRDefault="009C7A71" w:rsidP="009C7A71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9C7A71" w:rsidRPr="00850CB0" w:rsidRDefault="009C7A71" w:rsidP="009C7A71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850CB0">
        <w:rPr>
          <w:rFonts w:ascii="Times New Roman" w:hAnsi="Times New Roman"/>
          <w:b w:val="0"/>
          <w:sz w:val="24"/>
          <w:szCs w:val="24"/>
        </w:rPr>
        <w:t>п. Сосновка</w:t>
      </w:r>
    </w:p>
    <w:p w:rsidR="009C7A71" w:rsidRPr="00801F27" w:rsidRDefault="009C7A71" w:rsidP="009C7A71">
      <w:pPr>
        <w:ind w:right="-1"/>
        <w:rPr>
          <w:b/>
          <w:sz w:val="28"/>
          <w:szCs w:val="28"/>
        </w:rPr>
      </w:pPr>
    </w:p>
    <w:p w:rsidR="009C7A71" w:rsidRPr="00481FED" w:rsidRDefault="009C7A71" w:rsidP="009C7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1FED">
        <w:rPr>
          <w:rFonts w:ascii="Times New Roman" w:hAnsi="Times New Roman"/>
          <w:b/>
          <w:sz w:val="24"/>
          <w:szCs w:val="24"/>
        </w:rPr>
        <w:t xml:space="preserve">Об утверждении Порядка назначения и </w:t>
      </w:r>
      <w:r>
        <w:rPr>
          <w:rFonts w:ascii="Times New Roman" w:hAnsi="Times New Roman"/>
          <w:b/>
          <w:sz w:val="24"/>
          <w:szCs w:val="24"/>
        </w:rPr>
        <w:t xml:space="preserve"> проведения  опроса </w:t>
      </w:r>
      <w:r w:rsidRPr="00481FED">
        <w:rPr>
          <w:rFonts w:ascii="Times New Roman" w:hAnsi="Times New Roman"/>
          <w:b/>
          <w:sz w:val="24"/>
          <w:szCs w:val="24"/>
        </w:rPr>
        <w:t>граждан как формы уч</w:t>
      </w:r>
      <w:r>
        <w:rPr>
          <w:rFonts w:ascii="Times New Roman" w:hAnsi="Times New Roman"/>
          <w:b/>
          <w:sz w:val="24"/>
          <w:szCs w:val="24"/>
        </w:rPr>
        <w:t xml:space="preserve">астия населения в осуществлении </w:t>
      </w:r>
      <w:r w:rsidRPr="00481FED">
        <w:rPr>
          <w:rFonts w:ascii="Times New Roman" w:hAnsi="Times New Roman"/>
          <w:b/>
          <w:sz w:val="24"/>
          <w:szCs w:val="24"/>
        </w:rPr>
        <w:t xml:space="preserve">местного самоуправления на территории  </w:t>
      </w:r>
    </w:p>
    <w:p w:rsidR="009C7A71" w:rsidRDefault="009C7A71" w:rsidP="009C7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1FED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Сосновское</w:t>
      </w:r>
      <w:r w:rsidRPr="00481FED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Пинежского муниципального района Архангельской области</w:t>
      </w:r>
    </w:p>
    <w:p w:rsidR="009C7A71" w:rsidRPr="00481FED" w:rsidRDefault="009C7A71" w:rsidP="009C7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C7A71" w:rsidRDefault="009C7A71" w:rsidP="009C7A71">
      <w:pPr>
        <w:pStyle w:val="1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81FED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24" w:history="1">
        <w:r w:rsidRPr="00481FED">
          <w:rPr>
            <w:rStyle w:val="a6"/>
            <w:rFonts w:eastAsiaTheme="majorEastAsia"/>
          </w:rPr>
          <w:t>законом</w:t>
        </w:r>
      </w:hyperlink>
      <w:r w:rsidRPr="00481FED">
        <w:rPr>
          <w:rFonts w:ascii="Times New Roman" w:hAnsi="Times New Roman"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областным законом №259-внеоч.-</w:t>
      </w:r>
      <w:proofErr w:type="gramStart"/>
      <w:r w:rsidRPr="00481FED">
        <w:rPr>
          <w:rFonts w:ascii="Times New Roman" w:hAnsi="Times New Roman"/>
          <w:sz w:val="24"/>
          <w:szCs w:val="24"/>
        </w:rPr>
        <w:t>ОЗ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481FED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481FED">
          <w:rPr>
            <w:rStyle w:val="a6"/>
            <w:rFonts w:eastAsiaTheme="majorEastAsia"/>
          </w:rPr>
          <w:t>Уставом</w:t>
        </w:r>
      </w:hyperlink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Pr="00481FED">
        <w:rPr>
          <w:rFonts w:ascii="Times New Roman" w:hAnsi="Times New Roman"/>
        </w:rPr>
        <w:t>Сосновское</w:t>
      </w:r>
      <w:r w:rsidRPr="00481F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FED">
        <w:rPr>
          <w:rFonts w:ascii="Times New Roman" w:hAnsi="Times New Roman"/>
          <w:sz w:val="24"/>
          <w:szCs w:val="24"/>
        </w:rPr>
        <w:t>в целях реализации права граждан на осуществление местного самоуправления в муниципальном образовании «</w:t>
      </w:r>
      <w:r w:rsidRPr="00481FED">
        <w:rPr>
          <w:rFonts w:ascii="Times New Roman" w:hAnsi="Times New Roman"/>
        </w:rPr>
        <w:t>Сосновское</w:t>
      </w:r>
      <w:r w:rsidRPr="00481FED">
        <w:rPr>
          <w:rFonts w:ascii="Times New Roman" w:hAnsi="Times New Roman"/>
          <w:sz w:val="24"/>
          <w:szCs w:val="24"/>
        </w:rPr>
        <w:t>»,</w:t>
      </w:r>
      <w:r>
        <w:t xml:space="preserve"> </w:t>
      </w:r>
      <w:r w:rsidRPr="007E3271">
        <w:rPr>
          <w:rFonts w:ascii="Times New Roman" w:hAnsi="Times New Roman"/>
          <w:bCs/>
          <w:sz w:val="24"/>
          <w:szCs w:val="24"/>
        </w:rPr>
        <w:t xml:space="preserve">Совет депутатов 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«Сосновское»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/>
          <w:sz w:val="24"/>
          <w:szCs w:val="24"/>
        </w:rPr>
        <w:t>решает:</w:t>
      </w:r>
    </w:p>
    <w:p w:rsidR="009C7A71" w:rsidRDefault="009C7A71" w:rsidP="009C7A7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jc w:val="both"/>
      </w:pPr>
      <w:r w:rsidRPr="00481FED">
        <w:t>Утвердить прилагаемый Порядок назначения и проведения опроса граждан как формы участия населения в осуществлении местного самоуправления на территории муниципального образования «Сосновское</w:t>
      </w:r>
      <w:r>
        <w:t>».</w:t>
      </w:r>
    </w:p>
    <w:p w:rsidR="009C7A71" w:rsidRPr="007E3271" w:rsidRDefault="009C7A71" w:rsidP="009C7A71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7E3271">
        <w:t>Настоящее  решение  опубликовать  в  Информационном  бюллетене муниципального  образования</w:t>
      </w:r>
      <w:r>
        <w:t xml:space="preserve"> </w:t>
      </w:r>
      <w:r w:rsidRPr="007E3271">
        <w:t xml:space="preserve"> «Сосновское» </w:t>
      </w:r>
      <w:r>
        <w:rPr>
          <w:bCs/>
        </w:rPr>
        <w:t>Пинежского муниципального района Архангельской области</w:t>
      </w:r>
      <w:r w:rsidRPr="007E3271">
        <w:t xml:space="preserve"> и разместить на официальном сайте администрации муниципального образования «Пинежский муниципальный район»</w:t>
      </w:r>
      <w:r>
        <w:t xml:space="preserve"> Архангельской области </w:t>
      </w:r>
      <w:r w:rsidRPr="007E3271">
        <w:t xml:space="preserve"> в информационно-телекоммуникационной  сети  Интернет.</w:t>
      </w:r>
    </w:p>
    <w:p w:rsidR="009C7A71" w:rsidRDefault="009C7A71" w:rsidP="009C7A71">
      <w:pPr>
        <w:rPr>
          <w:sz w:val="24"/>
          <w:szCs w:val="24"/>
        </w:rPr>
      </w:pPr>
    </w:p>
    <w:p w:rsidR="009C7A71" w:rsidRDefault="009C7A71" w:rsidP="009C7A71">
      <w:pPr>
        <w:rPr>
          <w:sz w:val="24"/>
          <w:szCs w:val="24"/>
        </w:rPr>
      </w:pPr>
    </w:p>
    <w:p w:rsidR="009C7A71" w:rsidRPr="00481FED" w:rsidRDefault="009C7A71" w:rsidP="009C7A71">
      <w:pPr>
        <w:rPr>
          <w:sz w:val="24"/>
          <w:szCs w:val="24"/>
        </w:rPr>
      </w:pPr>
    </w:p>
    <w:p w:rsidR="009C7A71" w:rsidRPr="00481FED" w:rsidRDefault="009C7A71" w:rsidP="009C7A71">
      <w:pPr>
        <w:pStyle w:val="a7"/>
        <w:spacing w:after="0"/>
        <w:ind w:left="426" w:right="610" w:hanging="426"/>
      </w:pPr>
      <w:r w:rsidRPr="00481FED">
        <w:t xml:space="preserve">Глава  </w:t>
      </w:r>
      <w:proofErr w:type="gramStart"/>
      <w:r w:rsidRPr="00481FED">
        <w:t>муниципального</w:t>
      </w:r>
      <w:proofErr w:type="gramEnd"/>
      <w:r w:rsidRPr="00481FED">
        <w:t xml:space="preserve"> </w:t>
      </w:r>
    </w:p>
    <w:p w:rsidR="009C7A71" w:rsidRDefault="009C7A71" w:rsidP="009C7A71">
      <w:pPr>
        <w:pStyle w:val="a7"/>
        <w:spacing w:after="0"/>
        <w:ind w:left="426" w:right="-1" w:hanging="426"/>
      </w:pPr>
      <w:r w:rsidRPr="00481FED">
        <w:t xml:space="preserve">образования  «Сосновское»                                                                                 Д.Б.Стахеев      </w:t>
      </w:r>
    </w:p>
    <w:p w:rsidR="009C7A71" w:rsidRDefault="009C7A71" w:rsidP="009C7A71">
      <w:pPr>
        <w:pStyle w:val="a7"/>
        <w:spacing w:after="0"/>
        <w:ind w:left="426" w:right="-1" w:hanging="426"/>
      </w:pPr>
    </w:p>
    <w:p w:rsidR="009C7A71" w:rsidRPr="00481FED" w:rsidRDefault="009C7A71" w:rsidP="009C7A71">
      <w:pPr>
        <w:pStyle w:val="a7"/>
        <w:spacing w:after="0"/>
        <w:ind w:left="426" w:right="-1" w:hanging="426"/>
      </w:pPr>
    </w:p>
    <w:p w:rsidR="009C7A71" w:rsidRPr="009C7A71" w:rsidRDefault="009C7A71" w:rsidP="009C7A7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Приложение </w:t>
      </w:r>
    </w:p>
    <w:p w:rsidR="009C7A71" w:rsidRPr="009C7A71" w:rsidRDefault="009C7A71" w:rsidP="009C7A7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ab/>
        <w:t xml:space="preserve">к  решению  Совета депутатов </w:t>
      </w:r>
    </w:p>
    <w:p w:rsidR="009C7A71" w:rsidRPr="009C7A71" w:rsidRDefault="009C7A71" w:rsidP="009C7A7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C7A71" w:rsidRPr="009C7A71" w:rsidRDefault="009C7A71" w:rsidP="009C7A7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«Сосновское»  Пинежского </w:t>
      </w:r>
    </w:p>
    <w:p w:rsidR="009C7A71" w:rsidRPr="009C7A71" w:rsidRDefault="009C7A71" w:rsidP="009C7A7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9C7A71" w:rsidRPr="009C7A71" w:rsidRDefault="009C7A71" w:rsidP="009C7A7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>района  Архангельской области</w:t>
      </w:r>
    </w:p>
    <w:p w:rsidR="009C7A71" w:rsidRPr="009C7A71" w:rsidRDefault="009C7A71" w:rsidP="009C7A7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C7A71">
        <w:rPr>
          <w:rFonts w:ascii="Times New Roman" w:hAnsi="Times New Roman"/>
          <w:sz w:val="24"/>
          <w:szCs w:val="24"/>
        </w:rPr>
        <w:t xml:space="preserve">от 19.03.2021  №  </w:t>
      </w:r>
    </w:p>
    <w:p w:rsidR="009C7A71" w:rsidRPr="00481FED" w:rsidRDefault="009C7A71" w:rsidP="009C7A7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jc w:val="center"/>
        <w:rPr>
          <w:sz w:val="24"/>
          <w:szCs w:val="24"/>
        </w:rPr>
      </w:pPr>
    </w:p>
    <w:p w:rsidR="009C7A71" w:rsidRPr="009C7A71" w:rsidRDefault="009C7A71" w:rsidP="009C7A71">
      <w:pPr>
        <w:jc w:val="center"/>
        <w:rPr>
          <w:rFonts w:ascii="Times New Roman" w:hAnsi="Times New Roman"/>
          <w:b/>
          <w:sz w:val="24"/>
          <w:szCs w:val="24"/>
        </w:rPr>
      </w:pPr>
      <w:r w:rsidRPr="009C7A71">
        <w:rPr>
          <w:rFonts w:ascii="Times New Roman" w:hAnsi="Times New Roman"/>
          <w:b/>
          <w:sz w:val="24"/>
          <w:szCs w:val="24"/>
        </w:rPr>
        <w:t>ПОРЯДОК НАЗНАЧЕНИЯ И ПРОВЕДЕНИЯ ОПРОСА ГРАЖДАН КАК ФОРМЫ УЧАСТИЯ НАСЕЛЕНИЯ В ОСУЩЕСТВЛЕНИИ МЕСТНОГО САМОУПРАВЛЕНИЯ НА ТЕРРИТОРИИ МУНИЦИПАЛЬНОГО ОБРАЗОВАНИЯ «СОСНОВСКОЕ»  ПИНЕЖСКОГО МУНИЦИПАЛЬНОГО РАЙОНА АРХАНГЕЛЬСКОЙ ОБЛАСТИ</w:t>
      </w:r>
    </w:p>
    <w:p w:rsidR="009C7A71" w:rsidRPr="00481FED" w:rsidRDefault="009C7A71" w:rsidP="009C7A71">
      <w:pPr>
        <w:jc w:val="center"/>
        <w:rPr>
          <w:b/>
          <w:sz w:val="24"/>
          <w:szCs w:val="24"/>
        </w:rPr>
      </w:pPr>
    </w:p>
    <w:p w:rsidR="009C7A71" w:rsidRPr="00481FED" w:rsidRDefault="009C7A71" w:rsidP="009C7A71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481FE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C7A71" w:rsidRPr="00481FED" w:rsidRDefault="009C7A71" w:rsidP="009C7A7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1FED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481FED">
        <w:rPr>
          <w:rFonts w:ascii="Times New Roman" w:hAnsi="Times New Roman"/>
          <w:sz w:val="24"/>
          <w:szCs w:val="24"/>
        </w:rPr>
        <w:t xml:space="preserve">Опрос граждан как форма участия населения в осуществлении местного самоуправления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 Пинежского муниципального района Архангельской области</w:t>
      </w:r>
      <w:r w:rsidRPr="00481FED">
        <w:rPr>
          <w:rFonts w:ascii="Times New Roman" w:hAnsi="Times New Roman"/>
          <w:b/>
          <w:sz w:val="24"/>
          <w:szCs w:val="24"/>
        </w:rPr>
        <w:t xml:space="preserve"> </w:t>
      </w:r>
      <w:r w:rsidRPr="00481FED">
        <w:rPr>
          <w:rFonts w:ascii="Times New Roman" w:hAnsi="Times New Roman"/>
          <w:sz w:val="24"/>
          <w:szCs w:val="24"/>
        </w:rPr>
        <w:t xml:space="preserve"> (далее - опрос) проводится на всей территории муниципального образования или на части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 для выявления мнения населения и его учета при принятии решений органами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и должностными лицами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>, а</w:t>
      </w:r>
      <w:proofErr w:type="gramEnd"/>
      <w:r w:rsidRPr="00481FED">
        <w:rPr>
          <w:rFonts w:ascii="Times New Roman" w:hAnsi="Times New Roman"/>
          <w:sz w:val="24"/>
          <w:szCs w:val="24"/>
        </w:rPr>
        <w:t xml:space="preserve"> также органами государственной власти Архангельской власти.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lastRenderedPageBreak/>
        <w:t xml:space="preserve">1.2. Порядок назначения и проведения опроса определяется нормативными правовыми актами Совета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соответствии с Федеральным законом от 6 октября 2003 года N 131-ФЗ «Об общих принципах организации местного самоуправления в Российской Федерации» и главой </w:t>
      </w:r>
      <w:r w:rsidRPr="00481FED">
        <w:rPr>
          <w:rFonts w:ascii="Times New Roman" w:hAnsi="Times New Roman"/>
          <w:sz w:val="24"/>
          <w:szCs w:val="24"/>
          <w:lang w:val="en-US"/>
        </w:rPr>
        <w:t>VII</w:t>
      </w:r>
      <w:r w:rsidRPr="00481FED">
        <w:rPr>
          <w:rFonts w:ascii="Times New Roman" w:hAnsi="Times New Roman"/>
          <w:sz w:val="24"/>
          <w:szCs w:val="24"/>
        </w:rPr>
        <w:t>.3. областного закона от 23.09.2007 года №259-внеоч.-</w:t>
      </w:r>
      <w:proofErr w:type="gramStart"/>
      <w:r w:rsidRPr="00481FED">
        <w:rPr>
          <w:rFonts w:ascii="Times New Roman" w:hAnsi="Times New Roman"/>
          <w:sz w:val="24"/>
          <w:szCs w:val="24"/>
        </w:rPr>
        <w:t>ОЗ</w:t>
      </w:r>
      <w:proofErr w:type="gramEnd"/>
      <w:r w:rsidRPr="00481FED">
        <w:rPr>
          <w:rFonts w:ascii="Times New Roman" w:hAnsi="Times New Roman"/>
          <w:sz w:val="24"/>
          <w:szCs w:val="24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1.3. В опросе имеют право участвовать жители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 xml:space="preserve">, обладающие избирательным правом и проживающие в границах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1.4. Подготовка, проведение и подведение итогов опроса осуществляется с соблюдением принципов гласности, открытости, равенства, соблюдения прав и законных интересов граждан.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1.5. Участие в опросе является свободным, добровольным и однократным и осуществляется жителями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непосредственно. 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Жители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>участвуют в опросе на равных основаниях.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Какие-либо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В ходе опроса никто не может быть принужден к выражению своего мнения и убеждений или отказу от них.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Заинтересованным сторонам предоставляются равные права на изложение своих взглядов по вопросам, предлагаемым при проведении опроса.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Органы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и должностные лица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</w:t>
      </w:r>
      <w:r w:rsidRPr="00481FED">
        <w:rPr>
          <w:rFonts w:ascii="Times New Roman" w:hAnsi="Times New Roman"/>
          <w:sz w:val="24"/>
          <w:szCs w:val="24"/>
        </w:rPr>
        <w:t>» обязаны содействовать населению в реализации права на участие в опросе.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1.6. Опрос может проводиться на всей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481FED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FED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 опрос может проводиться в жилых микрорайонах, одном или нескольких многоквартирных домах, подъездах жилых домов.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1.7. Финансирование мероприятий, связанных с подготовкой и проведением опроса, осуществляется: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1) за счет средств местного бюджета - при проведении опроса по инициативе органов местного самоуправления или жителями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2) за счет средств областного бюджета - при проведении опроса по инициативе органов государственной власти Архангельской области. Порядок финансирования мероприятий, связанных с подготовкой и проведением опроса, за счет средств областного бюджета определяется постановлением Правительства Архангельской области. 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81FED">
        <w:rPr>
          <w:rFonts w:ascii="Times New Roman" w:hAnsi="Times New Roman"/>
          <w:b/>
          <w:sz w:val="24"/>
          <w:szCs w:val="24"/>
        </w:rPr>
        <w:t>2. Инициатива назначения и проведения опроса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2.1. Опрос проводится по инициативе: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1) Совета </w:t>
      </w:r>
      <w:r>
        <w:rPr>
          <w:rFonts w:ascii="Times New Roman" w:hAnsi="Times New Roman"/>
          <w:sz w:val="24"/>
          <w:szCs w:val="24"/>
        </w:rPr>
        <w:t>депутатов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или главы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- по вопросам местного значения. Граждане, организации, общественные объединения и иные заинтересованные лица вправе обратиться в Совет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или к главе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>с предложением о проведении опроса;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2) органов государственной власти Архангельской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481FED">
        <w:rPr>
          <w:rFonts w:ascii="Times New Roman" w:hAnsi="Times New Roman"/>
          <w:sz w:val="24"/>
          <w:szCs w:val="24"/>
        </w:rPr>
        <w:t xml:space="preserve">Инициатива о проведении опроса оформляется в виде обращения главы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 xml:space="preserve">, органов государственной власти Архангельской области, в котором указываются правовые основания проведения опроса, обоснование необходимости проведения опроса, а также информация, предусмотренная подпунктом 4.2 пункта 4 настоящего порядка, и направляется в Совет 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Pr="00481FE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«Сосновское».</w:t>
      </w:r>
      <w:proofErr w:type="gramEnd"/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Если инициатором проведения опроса выступает Совет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 xml:space="preserve">, то обращение не оформляется. Порядок выдвижения инициативы Совета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Pr="00481FED">
        <w:rPr>
          <w:rFonts w:ascii="Times New Roman" w:hAnsi="Times New Roman"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 о проведении опроса определяется регламентом Совета 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81FED">
        <w:rPr>
          <w:rFonts w:ascii="Times New Roman" w:hAnsi="Times New Roman"/>
          <w:b/>
          <w:sz w:val="24"/>
          <w:szCs w:val="24"/>
        </w:rPr>
        <w:t>3. Требования к вопросам, предлагаемым при проведении опроса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3.1. Вопросы, предлагаемые при проведении опроса, не должны ограничивать или отменять общепризнанные права и свободы человека и гражданина, конституционные гарантии реализации таких прав и свобод. 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3.2. Вопросы, предлагаемые при проведении опроса, должны быть сформулированы таким образом, чтобы исключить их множественное толкование, то есть на них можно было бы дать только однозначный ответ. </w:t>
      </w:r>
    </w:p>
    <w:p w:rsidR="009C7A71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3.3. Вопросы, предлагаемые при проведении опроса, не должны противоречить законодательству Российской Федерации, законодательству Архангельской области и муниципальным нормативным правовым актам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«Сосновское». 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3.4. Для проведения опроса не могут быть предложены вопросы, которые не могут быть вынесены на местный референдум. 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81FED">
        <w:rPr>
          <w:rFonts w:ascii="Times New Roman" w:hAnsi="Times New Roman"/>
          <w:b/>
          <w:sz w:val="24"/>
          <w:szCs w:val="24"/>
        </w:rPr>
        <w:t>4. Порядок назначения опроса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4.1. Решение о назначении опроса либо об отказе в назначении опроса принимается Советом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 w:rsidRPr="00481FED">
        <w:rPr>
          <w:rFonts w:ascii="Times New Roman" w:hAnsi="Times New Roman"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«Сосновское»: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1) на очередном заседании Совета </w:t>
      </w:r>
      <w:r>
        <w:rPr>
          <w:rFonts w:ascii="Times New Roman" w:hAnsi="Times New Roman"/>
          <w:sz w:val="24"/>
          <w:szCs w:val="24"/>
        </w:rPr>
        <w:t>депутатов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 xml:space="preserve">, если период времени между датой поступления в Совет 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 w:rsidRPr="00481FE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инициативы о проведении опроса и датой проведения очередного заседания Совета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 </w:t>
      </w:r>
      <w:r w:rsidRPr="00481FED">
        <w:rPr>
          <w:rFonts w:ascii="Times New Roman" w:hAnsi="Times New Roman"/>
          <w:sz w:val="24"/>
          <w:szCs w:val="24"/>
        </w:rPr>
        <w:t>составляет не менее 15 календарных дней;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2) на следующем после очередного заседании </w:t>
      </w:r>
      <w:r>
        <w:rPr>
          <w:rFonts w:ascii="Times New Roman" w:hAnsi="Times New Roman"/>
          <w:sz w:val="24"/>
          <w:szCs w:val="24"/>
        </w:rPr>
        <w:t xml:space="preserve">Совет депутатов 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 xml:space="preserve">, если период времени между датой поступления в Совет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 </w:t>
      </w:r>
      <w:r w:rsidRPr="00481FED">
        <w:rPr>
          <w:rFonts w:ascii="Times New Roman" w:hAnsi="Times New Roman"/>
          <w:sz w:val="24"/>
          <w:szCs w:val="24"/>
        </w:rPr>
        <w:t xml:space="preserve">инициативы о проведении опроса и датой проведения очередного заседания Совета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 </w:t>
      </w:r>
      <w:r w:rsidRPr="00481FED">
        <w:rPr>
          <w:rFonts w:ascii="Times New Roman" w:hAnsi="Times New Roman"/>
          <w:sz w:val="24"/>
          <w:szCs w:val="24"/>
        </w:rPr>
        <w:t xml:space="preserve"> составляет менее 15 календарных дней.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4.1.1.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4.2. В решении Совета 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>о назначении опроса (далее по тексту - решение) определяются: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2) формулировка вопросов, предлагаемых при проведении опроса;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3) методика проведения опроса (в пунктах проведения опроса, на собраниях граждан, по месту жительства, работы граждан, иные методы, не противоречащие законодательству Российской Федерации);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4) форма опросного листа, содержащего сведения, указанные в пункте 5.10. пункта 5 настоящего порядка;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5) минимальная численность жителей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>, участвующих в опросе;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lastRenderedPageBreak/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4.3. Совет 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Pr="00481FE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>отказывает инициатору в проведении опроса в следующих случаях: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1) вопросы, предлагаемые при проведении опроса, не относятся к вопросам местного значения и не касаются принятия решения об изменении целевого назначения земель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 для объектов регионального и межрегионального значения;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2) вопросы, предлагаемые при проведении опроса, не соответствуют требованиям, предусмотренным пунктом 3 настоящего порядка;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3) нарушен порядок выдвижения инициативы о проведении опроса.</w:t>
      </w: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81FED">
        <w:rPr>
          <w:rFonts w:ascii="Times New Roman" w:hAnsi="Times New Roman"/>
          <w:b/>
          <w:sz w:val="24"/>
          <w:szCs w:val="24"/>
        </w:rPr>
        <w:t>5. Порядок подготовки проведения опроса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5.1. Дата начала проведения опроса должна быть определена в решении не ранее чем через 15 календарных дней и не позднее чем через 30 календарных дней после дня принятия решения.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5.2. Продолжительность опроса не </w:t>
      </w:r>
      <w:proofErr w:type="gramStart"/>
      <w:r w:rsidRPr="00481FED">
        <w:rPr>
          <w:rFonts w:ascii="Times New Roman" w:hAnsi="Times New Roman"/>
          <w:sz w:val="24"/>
          <w:szCs w:val="24"/>
        </w:rPr>
        <w:t>может составлять менее пяти календарных дней начиная</w:t>
      </w:r>
      <w:proofErr w:type="gramEnd"/>
      <w:r w:rsidRPr="00481FED">
        <w:rPr>
          <w:rFonts w:ascii="Times New Roman" w:hAnsi="Times New Roman"/>
          <w:sz w:val="24"/>
          <w:szCs w:val="24"/>
        </w:rPr>
        <w:t xml:space="preserve"> со дня начала проведения опроса, определенного в решении.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5.3. Жители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 должны быть проинформированы о проведении опроса не менее чем за 10 календарных дней до дня начала проведения опроса.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481FED">
        <w:rPr>
          <w:rFonts w:ascii="Times New Roman" w:hAnsi="Times New Roman"/>
          <w:sz w:val="24"/>
          <w:szCs w:val="24"/>
        </w:rPr>
        <w:t xml:space="preserve">Информирование о проведении опроса может осуществляться путем размещения информации о проведении опроса в печатных средствах массовой информации, в помещениях, в которых расположены органы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«Сосновское»,  </w:t>
      </w:r>
      <w:r w:rsidRPr="00481FED">
        <w:rPr>
          <w:rFonts w:ascii="Times New Roman" w:hAnsi="Times New Roman"/>
          <w:sz w:val="24"/>
          <w:szCs w:val="24"/>
        </w:rPr>
        <w:t xml:space="preserve">муниципальные учреждения, на официальных сайтах органов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 </w:t>
      </w:r>
      <w:r w:rsidRPr="00481FE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«Интернет», иными способами, обеспечивающими возможность ознакомления жителей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>с информацией о проводимом опросе.</w:t>
      </w:r>
      <w:proofErr w:type="gramEnd"/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5.5. Совет </w:t>
      </w:r>
      <w:r>
        <w:rPr>
          <w:rFonts w:ascii="Times New Roman" w:hAnsi="Times New Roman"/>
          <w:sz w:val="24"/>
          <w:szCs w:val="24"/>
        </w:rPr>
        <w:t>депутатов</w:t>
      </w:r>
      <w:r w:rsidRPr="00481FED">
        <w:rPr>
          <w:rFonts w:ascii="Times New Roman" w:hAnsi="Times New Roman"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>принимает решение о создании комиссии, ответственной за организацию подготовки и проведения опроса (далее по тексту - комиссия), в состав которой входят представители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481FED">
        <w:rPr>
          <w:rFonts w:ascii="Times New Roman" w:hAnsi="Times New Roman"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FED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FED">
        <w:rPr>
          <w:rFonts w:ascii="Times New Roman" w:hAnsi="Times New Roman"/>
          <w:sz w:val="24"/>
          <w:szCs w:val="24"/>
        </w:rPr>
        <w:t>инициатора проведения опроса, общественных объединений и иных заинтересованных лиц. Численность членов комиссии не должна быть менее пяти и более десяти человек, включая председателя комисс</w:t>
      </w:r>
      <w:proofErr w:type="gramStart"/>
      <w:r w:rsidRPr="00481FED">
        <w:rPr>
          <w:rFonts w:ascii="Times New Roman" w:hAnsi="Times New Roman"/>
          <w:sz w:val="24"/>
          <w:szCs w:val="24"/>
        </w:rPr>
        <w:t>ии и ее</w:t>
      </w:r>
      <w:proofErr w:type="gramEnd"/>
      <w:r w:rsidRPr="00481FED">
        <w:rPr>
          <w:rFonts w:ascii="Times New Roman" w:hAnsi="Times New Roman"/>
          <w:sz w:val="24"/>
          <w:szCs w:val="24"/>
        </w:rPr>
        <w:t xml:space="preserve"> секретаря.</w:t>
      </w:r>
    </w:p>
    <w:p w:rsidR="009C7A71" w:rsidRPr="00481FED" w:rsidRDefault="009C7A71" w:rsidP="009C7A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        5.6. Комиссия совершает все действия, необходимые для организации подготовки и проведения опроса, в том числе: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1) организует подготовку и проведение опроса и обеспечивает соблюдение прав жителей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 </w:t>
      </w:r>
      <w:r w:rsidRPr="00481FED">
        <w:rPr>
          <w:rFonts w:ascii="Times New Roman" w:hAnsi="Times New Roman"/>
          <w:sz w:val="24"/>
          <w:szCs w:val="24"/>
        </w:rPr>
        <w:t>на участие в опросе;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2) составляет список граждан, принимающих участие в опросе (далее по тексту - список);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3) обеспечивает изготовление опросных листов;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4) принимает меры по информированию жителей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 </w:t>
      </w:r>
      <w:r w:rsidRPr="00481FED">
        <w:rPr>
          <w:rFonts w:ascii="Times New Roman" w:hAnsi="Times New Roman"/>
          <w:sz w:val="24"/>
          <w:szCs w:val="24"/>
        </w:rPr>
        <w:t>о проведении опроса, дате, сроках и методе проведения опроса;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5) устанавливает итоги опроса и обнародует их;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6) взаимодействует с органами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 </w:t>
      </w:r>
      <w:r w:rsidRPr="00481FED">
        <w:rPr>
          <w:rFonts w:ascii="Times New Roman" w:hAnsi="Times New Roman"/>
          <w:sz w:val="24"/>
          <w:szCs w:val="24"/>
        </w:rPr>
        <w:t>по вопросам материально-технического и организационного обеспечения проведения опроса.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5.7. Деятельность комиссии осуществляется на коллегиальной основе.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Председатель комиссии созывает заседание комиссии по мере необходимости.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lastRenderedPageBreak/>
        <w:t>Заседание комиссии считается правомочным, если в нем принимает участие не менее половины ее членов.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9C7A71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Комиссия осуществляет организационно-техническое обеспечение подготовки и проведения опроса при содействии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«Сосновское». 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Деятельность комиссии прекращается после официального опубликования (обнародования) результатов опроса.</w:t>
      </w:r>
    </w:p>
    <w:p w:rsidR="009C7A71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5.8. Комиссия составляет список, в котором указываются фамилия, имя, отчество, год рождения (в возрасте 18 лет - дополнительно день и месяц рождения) и адрес места жительства граждан, принимающих участие в опросе. В качестве списка может быть использован список избирателей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Список составляется в двух экземплярах и подписывается председателем и секретарем комиссии.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Список составляется не позднее, чем за десять дней до проведения опроса.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Дополнительное включение жителей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 xml:space="preserve"> в список допускается в любое время, в том числе и в день проведения опроса. 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В случае создания нескольких пунктов проведения опроса список составляется по каждому пункту.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9. При проведении опроса по нескольким вопросам опросные листы оформляются отдельно по каждому предлагаемому вопросу.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5.10. Форма опросного листа представляет собой таблицу с наименованием столбцов, содержащих следующие сведения: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1) номер по порядку;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2) фамилия, имя, отчество гражданина, принимающего участие в опросе, год рождения, серия, номер паспорта или документа, заменяющего паспорт гражданина;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3) адрес места жительства гражданина, принимающего участие в опросе;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4) вопрос, предлагаемый при проведении опроса, и варианты ответа «За» и «Против»;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5) дата внесения в опросный лист сведений в отношении каждого гражданина, принимающего участие в опросе;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6) подпись гражданина, принимающего участие в опросе;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7) иные сведения, необходимые для проведения опроса.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В случае проведения опроса путем тайного голосования внесение в опросный лист сведений, предусмотренных настоящим пунктом, не допускается, за исключением сведений, предусмотренных подпунктом 4 настоящего пункта.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5.11. Каждый опросный лист подписывается председателем и секретарем комиссии на каждой странице.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Количество изготовленных опросных листов должно быть не </w:t>
      </w:r>
      <w:proofErr w:type="gramStart"/>
      <w:r w:rsidRPr="00481FED">
        <w:rPr>
          <w:rFonts w:ascii="Times New Roman" w:hAnsi="Times New Roman"/>
          <w:sz w:val="24"/>
          <w:szCs w:val="24"/>
        </w:rPr>
        <w:t>менее минимальной</w:t>
      </w:r>
      <w:proofErr w:type="gramEnd"/>
      <w:r w:rsidRPr="00481FED">
        <w:rPr>
          <w:rFonts w:ascii="Times New Roman" w:hAnsi="Times New Roman"/>
          <w:sz w:val="24"/>
          <w:szCs w:val="24"/>
        </w:rPr>
        <w:t xml:space="preserve"> численности жителей муниципального образования, указанной в решении.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5.12. Проведение опроса может быть поручено одному или нескольким гражданам на условиях заключенного с ними договора. К проведению опроса могут привлекаться только дееспособные совершеннолетние граждане.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Проведение опроса может быть поручено независимым организациям, профессионально занимающимся социологическими исследованиями.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81FED">
        <w:rPr>
          <w:rFonts w:ascii="Times New Roman" w:hAnsi="Times New Roman"/>
          <w:b/>
          <w:sz w:val="24"/>
          <w:szCs w:val="24"/>
        </w:rPr>
        <w:t>6. Методы проведения опроса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6.1. Опрос проводится путем тайного, поименного или открытого голосования.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6.2. Тайное голосование проводится по опросным листам в пунктах проведения опроса.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6.3. Поименное голосование проводится по опросным листам в пунктах проведения опроса и (или) по месту жительства, работы участников опроса.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6.4. Открытое голосование проводится на собраниях граждан, принимающих участие в опросе, по месту жительства, работы указанных граждан, иными методами, не противоречащими законодательству Российской Федерации.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lastRenderedPageBreak/>
        <w:t>6.5. При проведении тайного голосования в пунктах проведения опроса должны быть специально оборудованы места для тайного голосования и установлены ящики для голосования, которые на время опроса опечатываются. Опросный лист выдается гражданину, принимающему участие в опросе, лицом проводящим опрос, по списку. При получении опросного листа гражданин, принимающий участие в опросе, предъявляет паспорт или документ, заменяющий паспорт гражданина, и расписывается против своей фамилии в списке.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Опросный лист заполняется гражданином, принимающим участие в опросе, в специально оборудованном месте (кабине или комнате), в котором не допускается присутствие иных лиц. 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При голосовании гражданин, принимающий участие в опросе, ставит любой знак в квадрате под словом «За» или под словом «Против» в соответствии со своим волеизъявлением. Использование карандаша при заполнении опросного листа не допускается.</w:t>
      </w:r>
    </w:p>
    <w:p w:rsidR="009C7A71" w:rsidRPr="00481FED" w:rsidRDefault="009C7A71" w:rsidP="009C7A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        Заполненный опросный лист опускается гражданином, принимающим участие в опросе, в ящик для голосования, который должен находиться в поле зрения лиц, проводящих опрос. Число ящиков для голосования определяется комиссией.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Лица, проводящие опрос, обеспечивают тайну голосования.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В случае если гражданин, принимающий участие в опросе, считает, что при заполнении опросного листа совершил ошибку, он вправе обратиться к лицу, проводящему опрос, выдававшему опросный лист, с просьбой выдать ему новый опросный лист взамен испорченного. Лицо, проводящее опрос, выдает гражданину, принимающему участие в опросе, новый опросный лист, делая при этом соответствующую отметку в списке против фамилии данного гражданина. Испорченный опросный лист погашается, о чем составляется акт.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Если лицо, проводящее опрос, нарушает тайну голосования или пытается повлиять на волеизъявление граждан, принимающих участие в опросе, оно немедленно отстраняется от участия в работе. Решение об этом принимается коллегиально лицами, проводящими опрос, в пункте проведения опроса.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6.6. Поименное голосование может проводиться по опросным листам в пунктах проведения опроса либо по месту жительства, работы граждан, принимающих участие в опросе.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Лицо, осуществляющее опрос, обязано ознакомить гражданина, принимающего участие в опросе, с вопросами, предлагаемыми при проведении опроса.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Заполнение опросного листа заключается в получении от гражданина, принимающего участие в опросе, ответа на вопрос, предлагаемый при проведении опроса, внесении данных об этом гражданине и подписании им опросного листа.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Данные о гражданине, принимающим участие в опросе, могут вноситься в опросный лист по просьбе этого гражданина лицом, осуществляющим опрос. Опросный лист заполняется рукописным способом, при этом использование карандашей не допускается. Подпись и дату ее внесения гражданин, принимающий участие в опросе, ставит собственноручно.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Каждый опросный лист заверяется лицом, осуществляющим опрос, которое собственноручно указывает свои фамилию, имя, отчество, год рождения, серию, номер паспорта или документа, заменяющего паспорт гражданина, адрес места жительства.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В течение всего срока проведения </w:t>
      </w:r>
      <w:proofErr w:type="gramStart"/>
      <w:r w:rsidRPr="00481FED">
        <w:rPr>
          <w:rFonts w:ascii="Times New Roman" w:hAnsi="Times New Roman"/>
          <w:sz w:val="24"/>
          <w:szCs w:val="24"/>
        </w:rPr>
        <w:t>опроса</w:t>
      </w:r>
      <w:proofErr w:type="gramEnd"/>
      <w:r w:rsidRPr="00481FED">
        <w:rPr>
          <w:rFonts w:ascii="Times New Roman" w:hAnsi="Times New Roman"/>
          <w:sz w:val="24"/>
          <w:szCs w:val="24"/>
        </w:rPr>
        <w:t xml:space="preserve"> заполненные опросные листы в конце каждого дня доставляются лицами, осуществляющими опрос, в комиссию.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6.7. Комиссия вправе провести собрание граждан, принимающих участие в опросе (далее по тексту - собрание), для проведения голосования по предлагаемым вопросам. 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Регистрация граждан, принимающих участие в опросе, проводится по списку. Собрание проводится представителями комиссии в количестве не менее трех человек. На собрании допускаются выступления заинтересованных сторон по вопросам, предлагаемым при проведении опроса.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Голосование на собрании проводится открыто по каждому вопросу, предлагаемому при проведении опроса, отдельно «за» и отдельно «против».  </w:t>
      </w:r>
    </w:p>
    <w:p w:rsidR="009C7A71" w:rsidRPr="00481FED" w:rsidRDefault="009C7A71" w:rsidP="009C7A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         В голосовании участвуют только граждане, внесенные в список и зарегистрированные на собрании. Результаты голосования заносятся в протокол собрания, который подписывается всеми присутствующими членами комиссии.</w:t>
      </w:r>
    </w:p>
    <w:p w:rsidR="009C7A71" w:rsidRPr="00481FED" w:rsidRDefault="009C7A71" w:rsidP="009C7A7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1FED">
        <w:rPr>
          <w:rFonts w:ascii="Times New Roman" w:hAnsi="Times New Roman"/>
          <w:b/>
          <w:sz w:val="24"/>
          <w:szCs w:val="24"/>
        </w:rPr>
        <w:t>7. Подведение итогов опроса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lastRenderedPageBreak/>
        <w:t xml:space="preserve">7.1. Подведение итогов опроса осуществляется в течение 10 календарных дней </w:t>
      </w:r>
      <w:proofErr w:type="gramStart"/>
      <w:r w:rsidRPr="00481FED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481FED">
        <w:rPr>
          <w:rFonts w:ascii="Times New Roman" w:hAnsi="Times New Roman"/>
          <w:sz w:val="24"/>
          <w:szCs w:val="24"/>
        </w:rPr>
        <w:t xml:space="preserve"> проведения опроса путем подсчета общего числа проголосовавших «За» или «Против».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7.2. По итогам обработки опросных листов комиссия составляет протокол о результатах опроса, в котором указывается: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1) число граждан, включенных в список;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2) число граждан, принявших участие в опросе (определяется по числу подписей в списке);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3) формулировка вопроса, предлагаемого при проведении опроса;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4) число граждан, принявших участие в опросе, ответивших на вопрос положительно;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5) число граждан, принявших участие в опросе, ответивших на вопрос отрицательно;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6) число опросных листов, признанных недействительными.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Pr="00481FED">
        <w:rPr>
          <w:rFonts w:ascii="Times New Roman" w:hAnsi="Times New Roman"/>
          <w:sz w:val="24"/>
          <w:szCs w:val="24"/>
        </w:rPr>
        <w:t>Недействительными признаются опросные листы, по которым невозможно достоверно установить мнение граждан, принявших участие в опросе, и опросные листы, не содержащие данных о голосовавшем или его подписи.</w:t>
      </w:r>
      <w:proofErr w:type="gramEnd"/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Недействительными признаются опросные листы, не имеющие отметок председателя и секретаря комиссии, и опросные листы неустановленного образца.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7.4. Протокол о результатах опроса составляется в двух экземплярах и подписывается всеми членами комиссии. Один экземпляр протокола о результатах опроса вместе с опросными листами направляется в Совет депутатов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>, а второй передается инициатору проведения опроса. К первому экземпляру протокола о результатах опроса прилагаются поступившие в комиссию письменные жалобы, заявления и принятые по ним решения.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Член комиссии, не согласный с протоколом о результатах опроса в целом или в части, вправе изложить в письменной форме особое мнение, которое прилагается к указанному протоколу.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7.5. Если опрос проводился по нескольким вопросам, протокол о результатах опроса составляется отдельно по каждому вопросу.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7.6. На основании протокола (протоколов) о результатах опроса комиссия принимает решение о признании опроса состоявшимся (несостоявшимся) и действительным (недействительным).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7.7. Опрос признается несостоявшимся, если число граждан, принявших участие в опросе, меньше минимальной численности жителей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>, участвующих в опросе, установленной решением.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7.8. Опрос признается недействительным, если </w:t>
      </w:r>
      <w:proofErr w:type="gramStart"/>
      <w:r w:rsidRPr="00481FED">
        <w:rPr>
          <w:rFonts w:ascii="Times New Roman" w:hAnsi="Times New Roman"/>
          <w:sz w:val="24"/>
          <w:szCs w:val="24"/>
        </w:rPr>
        <w:t>признаны</w:t>
      </w:r>
      <w:proofErr w:type="gramEnd"/>
      <w:r w:rsidRPr="00481FED">
        <w:rPr>
          <w:rFonts w:ascii="Times New Roman" w:hAnsi="Times New Roman"/>
          <w:sz w:val="24"/>
          <w:szCs w:val="24"/>
        </w:rPr>
        <w:t xml:space="preserve"> недействительными более 50 процентов опросных листов, заполненных гражданами, принявшими участие в опросе.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7.9.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7.10. Мнение населения по вопросу (вопросам), предлагаемому (предлагаемым) при проведении опроса, считается выявленным, если опрос признан состоявшимся и действительным.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7.11. Результаты опроса носят рекомендательный характер.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Мнение населения, выявленное в ходе опроса, подлежит обязательному рассмотрению и учитывается при принятии решений органами местного самоуправления и должностными лицами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«Сосновское», </w:t>
      </w:r>
      <w:r w:rsidRPr="00481FED">
        <w:rPr>
          <w:rFonts w:ascii="Times New Roman" w:hAnsi="Times New Roman"/>
          <w:sz w:val="24"/>
          <w:szCs w:val="24"/>
        </w:rPr>
        <w:t>а также органами государственной власти Архангельской области.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7.12. Результаты опроса подлежат официальному опубликованию (обнародованию) в срок, установленный нормативным правовым актом Совета депутатов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>, который не может превышать 15 дней со дня окончания срока проведения опроса.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Информирование о результатах опроса может осуществляться путем размещения информации о результатах опроса в печатных средствах массовой информации, в помещениях, в которых расположены органы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</w:t>
      </w:r>
      <w:r w:rsidRPr="00481F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FED">
        <w:rPr>
          <w:rFonts w:ascii="Times New Roman" w:hAnsi="Times New Roman"/>
          <w:sz w:val="24"/>
          <w:szCs w:val="24"/>
        </w:rPr>
        <w:t xml:space="preserve"> муниципальные учреждения, на официальных сайтах органов местного </w:t>
      </w:r>
      <w:r w:rsidRPr="00481FED">
        <w:rPr>
          <w:rFonts w:ascii="Times New Roman" w:hAnsi="Times New Roman"/>
          <w:sz w:val="24"/>
          <w:szCs w:val="24"/>
        </w:rPr>
        <w:lastRenderedPageBreak/>
        <w:t xml:space="preserve">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</w:t>
      </w:r>
      <w:r w:rsidRPr="00481FE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7.13. Документы, указанные в подпункте 7.6 пункта 7 настоящего порядка, передаются инициатору проведения опроса в срок, установленный муниципальным правовым актом, который не может превышать 10 дней со дня окончания срока проведения опроса. 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7.14. </w:t>
      </w:r>
      <w:proofErr w:type="gramStart"/>
      <w:r w:rsidRPr="00481F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81FED">
        <w:rPr>
          <w:rFonts w:ascii="Times New Roman" w:hAnsi="Times New Roman"/>
          <w:sz w:val="24"/>
          <w:szCs w:val="24"/>
        </w:rPr>
        <w:t xml:space="preserve"> соблюдением порядка назначения и проведения опроса осуществляется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FED">
        <w:rPr>
          <w:rFonts w:ascii="Times New Roman" w:hAnsi="Times New Roman"/>
          <w:sz w:val="24"/>
          <w:szCs w:val="24"/>
        </w:rPr>
        <w:t xml:space="preserve">Советом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«Сосновское».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7.15. Депутаты Совета </w:t>
      </w:r>
      <w:r>
        <w:rPr>
          <w:rFonts w:ascii="Times New Roman" w:hAnsi="Times New Roman"/>
          <w:sz w:val="24"/>
          <w:szCs w:val="24"/>
        </w:rPr>
        <w:t>депутатов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 </w:t>
      </w:r>
      <w:r w:rsidRPr="00481FED">
        <w:rPr>
          <w:rFonts w:ascii="Times New Roman" w:hAnsi="Times New Roman"/>
          <w:sz w:val="24"/>
          <w:szCs w:val="24"/>
        </w:rPr>
        <w:t>вправе беспрепятственно знакомиться со всеми документами и материалами, имеющими отношение к подготовке и проведению опроса, а также к результатам оценки его достоверности.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 xml:space="preserve">7.16. В случае грубых нарушений установленного порядка назначения и проведения опроса, а также при наличии обоснованных сомнений в достоверности его результатов Совет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Pr="00481FE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 </w:t>
      </w:r>
      <w:r w:rsidRPr="00481FED">
        <w:rPr>
          <w:rFonts w:ascii="Times New Roman" w:hAnsi="Times New Roman"/>
          <w:sz w:val="24"/>
          <w:szCs w:val="24"/>
        </w:rPr>
        <w:t>вправе принять решение об аннулировании результатов опроса и проведении повторного опроса</w:t>
      </w:r>
    </w:p>
    <w:p w:rsidR="009C7A71" w:rsidRPr="00481FED" w:rsidRDefault="009C7A71" w:rsidP="009C7A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1FED">
        <w:rPr>
          <w:rFonts w:ascii="Times New Roman" w:hAnsi="Times New Roman"/>
          <w:sz w:val="24"/>
          <w:szCs w:val="24"/>
        </w:rPr>
        <w:t>7.17. Материалы опроса хранятся в  Совете</w:t>
      </w:r>
      <w:r>
        <w:rPr>
          <w:rFonts w:ascii="Times New Roman" w:hAnsi="Times New Roman"/>
          <w:sz w:val="24"/>
          <w:szCs w:val="24"/>
        </w:rPr>
        <w:t xml:space="preserve">  депутатов</w:t>
      </w:r>
      <w:r w:rsidRPr="00481FED">
        <w:rPr>
          <w:rFonts w:ascii="Times New Roman" w:hAnsi="Times New Roman"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«Сосновское»  </w:t>
      </w:r>
      <w:r w:rsidRPr="00481FED">
        <w:rPr>
          <w:rFonts w:ascii="Times New Roman" w:hAnsi="Times New Roman"/>
          <w:sz w:val="24"/>
          <w:szCs w:val="24"/>
        </w:rPr>
        <w:t>в течение срока его полномочий, а по истечении этого срока передаются в архив.</w:t>
      </w:r>
    </w:p>
    <w:p w:rsidR="009C7A71" w:rsidRPr="00481FED" w:rsidRDefault="009C7A71" w:rsidP="009C7A7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C7A71" w:rsidRPr="00481FED" w:rsidRDefault="009C7A71" w:rsidP="009C7A71">
      <w:pPr>
        <w:jc w:val="both"/>
        <w:rPr>
          <w:sz w:val="24"/>
          <w:szCs w:val="24"/>
        </w:rPr>
      </w:pPr>
    </w:p>
    <w:p w:rsidR="009C7A71" w:rsidRPr="00481FED" w:rsidRDefault="009C7A71" w:rsidP="009C7A71">
      <w:pPr>
        <w:pStyle w:val="ConsNormal"/>
        <w:tabs>
          <w:tab w:val="left" w:pos="993"/>
          <w:tab w:val="left" w:pos="6780"/>
        </w:tabs>
        <w:spacing w:line="276" w:lineRule="auto"/>
        <w:ind w:right="0" w:firstLine="0"/>
        <w:jc w:val="both"/>
        <w:rPr>
          <w:rFonts w:ascii="Times New Roman" w:hAnsi="Times New Roman" w:cs="Times New Roman"/>
        </w:rPr>
      </w:pPr>
      <w:r w:rsidRPr="00481FED">
        <w:rPr>
          <w:rFonts w:ascii="Times New Roman" w:hAnsi="Times New Roman" w:cs="Times New Roman"/>
        </w:rPr>
        <w:tab/>
      </w:r>
    </w:p>
    <w:p w:rsidR="009C7A71" w:rsidRPr="00481FED" w:rsidRDefault="009C7A71" w:rsidP="009C7A71">
      <w:pPr>
        <w:tabs>
          <w:tab w:val="left" w:pos="1020"/>
        </w:tabs>
        <w:rPr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Pr="009C7A71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9C7A71" w:rsidRP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P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P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AF031A" w:rsidRDefault="00AF031A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AF031A" w:rsidRDefault="00AF031A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AF031A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201E0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E7801"/>
    <w:multiLevelType w:val="hybridMultilevel"/>
    <w:tmpl w:val="05CC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4B75B2C"/>
    <w:multiLevelType w:val="multilevel"/>
    <w:tmpl w:val="3662CCA0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0B6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C36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C7A71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1A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9C7A71"/>
    <w:pPr>
      <w:ind w:left="720"/>
      <w:contextualSpacing/>
    </w:pPr>
    <w:rPr>
      <w:rFonts w:eastAsia="Calibri"/>
      <w:lang w:eastAsia="en-US"/>
    </w:rPr>
  </w:style>
  <w:style w:type="paragraph" w:styleId="aa">
    <w:name w:val="Normal (Web)"/>
    <w:basedOn w:val="a"/>
    <w:rsid w:val="009C7A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Без интервала1"/>
    <w:rsid w:val="009C7A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7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ppData\Roaming\Microsoft\&#1075;&#1083;&#1072;&#1074;&#1099;\&#1058;&#1048;&#1055;&#1054;&#1042;&#1054;&#1049;%20&#1053;&#1055;&#1040;.DOCX" TargetMode="External"/><Relationship Id="rId13" Type="http://schemas.openxmlformats.org/officeDocument/2006/relationships/hyperlink" Target="consultantplus://offline/ref=BC75C4CA431402A848DE66F4BDCDBA430DEA863DC6045F9BD3D8E7C58A2A032CDE84CE3C4FC908D8o32BE" TargetMode="External"/><Relationship Id="rId18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10.29.0.17:8080/content/act/283c49cf-abba-4181-ba20-8bb982e4d2d2.doc" TargetMode="External"/><Relationship Id="rId7" Type="http://schemas.openxmlformats.org/officeDocument/2006/relationships/hyperlink" Target="file:///C:\Documents%20and%20Settings\AppData\Roaming\Microsoft\&#1075;&#1083;&#1072;&#1074;&#1099;\&#1058;&#1048;&#1055;&#1054;&#1042;&#1054;&#1049;%20&#1053;&#1055;&#1040;.DOCX" TargetMode="External"/><Relationship Id="rId12" Type="http://schemas.openxmlformats.org/officeDocument/2006/relationships/hyperlink" Target="consultantplus://offline/ref=0D30D8D520EF96F28AB5810114E310DA6699BA405A782EDFD08582B156FC4FB0E849E8270F6759s0AFN" TargetMode="External"/><Relationship Id="rId17" Type="http://schemas.openxmlformats.org/officeDocument/2006/relationships/hyperlink" Target="file:///C:\Documents%20and%20Settings\AppData\Roaming\Microsoft\&#1075;&#1083;&#1072;&#1074;&#1099;\&#1058;&#1048;&#1055;&#1054;&#1042;&#1054;&#1049;%20&#1053;&#1055;&#1040;.DOCX" TargetMode="External"/><Relationship Id="rId25" Type="http://schemas.openxmlformats.org/officeDocument/2006/relationships/hyperlink" Target="consultantplus://offline/main?base=RLAW154;n=28654;fld=134;dst=10438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344958C456B2206499B03577723C951A75ED2F6F0EA0E26D7E70EE2B9E8249268A0A1C993A5747B680oDVFJ" TargetMode="External"/><Relationship Id="rId20" Type="http://schemas.openxmlformats.org/officeDocument/2006/relationships/hyperlink" Target="http://dostup.scli.ru:8111/content/act/96e20c02-1b12-465a-b64c-24aa9227000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44958C456B2206499B03577723C951A75ED2F6F0EA0E26D7E70EE2B9E8249268A0A1C993A5747B680oDVFJ" TargetMode="External"/><Relationship Id="rId11" Type="http://schemas.openxmlformats.org/officeDocument/2006/relationships/hyperlink" Target="consultantplus://offline/ref=4F2AFCA56035513BBE8F4E89C011232239A50FB786000A3B84C2B4E82424833CF83982DCACD8C1yE0FN" TargetMode="External"/><Relationship Id="rId24" Type="http://schemas.openxmlformats.org/officeDocument/2006/relationships/hyperlink" Target="consultantplus://offline/main?base=LAW;n=113646;fld=134;dst=100287" TargetMode="External"/><Relationship Id="rId5" Type="http://schemas.openxmlformats.org/officeDocument/2006/relationships/hyperlink" Target="consultantplus://offline/ref=61344958C456B2206499AE38611E61991F78B5236208A8BD3A7C21BB259B8A196E9A4459943B5341oBV4J" TargetMode="External"/><Relationship Id="rId15" Type="http://schemas.openxmlformats.org/officeDocument/2006/relationships/hyperlink" Target="consultantplus://offline/ref=61344958C456B2206499AE38611E61991F78B5236208A8BD3A7C21BB259B8A196E9A4459943B5341oBV4J" TargetMode="External"/><Relationship Id="rId23" Type="http://schemas.openxmlformats.org/officeDocument/2006/relationships/hyperlink" Target="http://10.29.0.17:8080/content/act/283c49cf-abba-4181-ba20-8bb982e4d2d2.doc" TargetMode="External"/><Relationship Id="rId10" Type="http://schemas.openxmlformats.org/officeDocument/2006/relationships/hyperlink" Target="consultantplus://offline/ref=0D30D8D520EF96F28AB5810114E310DA6699BA405A782EDFD08582B156FC4FB0E849E8270F6759s0AFN" TargetMode="External"/><Relationship Id="rId19" Type="http://schemas.openxmlformats.org/officeDocument/2006/relationships/hyperlink" Target="http://10.29.0.17:8080/content/act/283c49cf-abba-4181-ba20-8bb982e4d2d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ppData\Roaming\Microsoft\&#1075;&#1083;&#1072;&#1074;&#1099;\&#1058;&#1048;&#1055;&#1054;&#1042;&#1054;&#1049;%20&#1053;&#1055;&#1040;.DOCX" TargetMode="External"/><Relationship Id="rId14" Type="http://schemas.openxmlformats.org/officeDocument/2006/relationships/hyperlink" Target="consultantplus://offline/ref=C3CC63ABEBD130A7D3A33A762531CBFAA167285C3A3AB2256B259050B8A7F08BE8B0AD105B71A850n7sBP" TargetMode="External"/><Relationship Id="rId22" Type="http://schemas.openxmlformats.org/officeDocument/2006/relationships/hyperlink" Target="http://10.29.0.17:8080/content/act/271ccf35-8b29-431b-a6cf-32a2c330837a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6947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2020-01-13T06:35:00Z</cp:lastPrinted>
  <dcterms:created xsi:type="dcterms:W3CDTF">2016-02-09T13:03:00Z</dcterms:created>
  <dcterms:modified xsi:type="dcterms:W3CDTF">2021-03-23T05:43:00Z</dcterms:modified>
</cp:coreProperties>
</file>