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4" w:rsidRPr="00C517C8" w:rsidRDefault="00666E14" w:rsidP="00E97195">
      <w:pPr>
        <w:pStyle w:val="af1"/>
        <w:jc w:val="center"/>
        <w:rPr>
          <w:b/>
          <w:sz w:val="28"/>
          <w:szCs w:val="28"/>
        </w:rPr>
      </w:pPr>
      <w:r w:rsidRPr="00C517C8">
        <w:rPr>
          <w:b/>
          <w:sz w:val="28"/>
          <w:szCs w:val="28"/>
        </w:rPr>
        <w:t xml:space="preserve">СОВЕТ ДЕПУТАТОВ </w:t>
      </w:r>
      <w:r w:rsidR="00CC53A3" w:rsidRPr="00C517C8">
        <w:rPr>
          <w:b/>
          <w:sz w:val="28"/>
          <w:szCs w:val="28"/>
        </w:rPr>
        <w:t>СЕЛЬСКОГО ПОСЕЛЕНИЯ</w:t>
      </w:r>
    </w:p>
    <w:p w:rsidR="00666E14" w:rsidRPr="00C517C8" w:rsidRDefault="00666E14" w:rsidP="00E97195">
      <w:pPr>
        <w:pStyle w:val="af4"/>
        <w:rPr>
          <w:rFonts w:ascii="Times New Roman" w:hAnsi="Times New Roman" w:cs="Times New Roman"/>
          <w:b/>
          <w:szCs w:val="28"/>
        </w:rPr>
      </w:pPr>
      <w:r w:rsidRPr="00C517C8">
        <w:rPr>
          <w:rFonts w:ascii="Times New Roman" w:hAnsi="Times New Roman" w:cs="Times New Roman"/>
          <w:b/>
          <w:szCs w:val="28"/>
        </w:rPr>
        <w:t>«СОСНОВСКОЕ» ПИНЕЖСК</w:t>
      </w:r>
      <w:r w:rsidR="001241DD" w:rsidRPr="00C517C8">
        <w:rPr>
          <w:rFonts w:ascii="Times New Roman" w:hAnsi="Times New Roman" w:cs="Times New Roman"/>
          <w:b/>
          <w:szCs w:val="28"/>
        </w:rPr>
        <w:t>ОГО</w:t>
      </w:r>
      <w:r w:rsidRPr="00C517C8">
        <w:rPr>
          <w:rFonts w:ascii="Times New Roman" w:hAnsi="Times New Roman" w:cs="Times New Roman"/>
          <w:b/>
          <w:szCs w:val="28"/>
        </w:rPr>
        <w:t xml:space="preserve"> МУНИЦИПАЛЬН</w:t>
      </w:r>
      <w:r w:rsidR="001241DD" w:rsidRPr="00C517C8">
        <w:rPr>
          <w:rFonts w:ascii="Times New Roman" w:hAnsi="Times New Roman" w:cs="Times New Roman"/>
          <w:b/>
          <w:szCs w:val="28"/>
        </w:rPr>
        <w:t>ОГО</w:t>
      </w:r>
      <w:r w:rsidRPr="00C517C8">
        <w:rPr>
          <w:rFonts w:ascii="Times New Roman" w:hAnsi="Times New Roman" w:cs="Times New Roman"/>
          <w:b/>
          <w:szCs w:val="28"/>
        </w:rPr>
        <w:t xml:space="preserve"> РАЙОН</w:t>
      </w:r>
      <w:r w:rsidR="001241DD" w:rsidRPr="00C517C8">
        <w:rPr>
          <w:rFonts w:ascii="Times New Roman" w:hAnsi="Times New Roman" w:cs="Times New Roman"/>
          <w:b/>
          <w:szCs w:val="28"/>
        </w:rPr>
        <w:t>А</w:t>
      </w:r>
    </w:p>
    <w:p w:rsidR="00666E14" w:rsidRPr="00C517C8" w:rsidRDefault="00666E14" w:rsidP="00E97195">
      <w:pPr>
        <w:pStyle w:val="af1"/>
        <w:jc w:val="center"/>
        <w:rPr>
          <w:b/>
          <w:sz w:val="28"/>
          <w:szCs w:val="28"/>
        </w:rPr>
      </w:pPr>
      <w:r w:rsidRPr="00C517C8">
        <w:rPr>
          <w:b/>
          <w:sz w:val="28"/>
          <w:szCs w:val="28"/>
        </w:rPr>
        <w:t xml:space="preserve">АРХАНГЕЛЬСКОЙ ОБЛАСТИ  ПЯТОГО СОЗЫВА </w:t>
      </w:r>
    </w:p>
    <w:p w:rsidR="00666E14" w:rsidRPr="00C517C8" w:rsidRDefault="00666E14" w:rsidP="00E97195">
      <w:pPr>
        <w:pStyle w:val="af1"/>
        <w:jc w:val="center"/>
        <w:rPr>
          <w:b/>
          <w:sz w:val="28"/>
          <w:szCs w:val="28"/>
        </w:rPr>
      </w:pPr>
      <w:r w:rsidRPr="00C517C8">
        <w:rPr>
          <w:b/>
          <w:sz w:val="28"/>
          <w:szCs w:val="28"/>
        </w:rPr>
        <w:t>(</w:t>
      </w:r>
      <w:r w:rsidR="004C7AF5" w:rsidRPr="00C517C8">
        <w:rPr>
          <w:b/>
          <w:sz w:val="28"/>
          <w:szCs w:val="28"/>
        </w:rPr>
        <w:t xml:space="preserve">ШЕСТАЯ   </w:t>
      </w:r>
      <w:r w:rsidRPr="00C517C8">
        <w:rPr>
          <w:b/>
          <w:sz w:val="28"/>
          <w:szCs w:val="28"/>
        </w:rPr>
        <w:t>ОЧЕРЕДНАЯ  СЕССИЯ)</w:t>
      </w:r>
    </w:p>
    <w:p w:rsidR="00666E14" w:rsidRPr="00934221" w:rsidRDefault="00666E14" w:rsidP="00E97195">
      <w:pPr>
        <w:pStyle w:val="af1"/>
        <w:jc w:val="center"/>
        <w:rPr>
          <w:b/>
          <w:sz w:val="26"/>
          <w:szCs w:val="26"/>
        </w:rPr>
      </w:pPr>
    </w:p>
    <w:p w:rsidR="00666E14" w:rsidRDefault="00666E14" w:rsidP="00E97195">
      <w:pPr>
        <w:jc w:val="center"/>
        <w:rPr>
          <w:b/>
          <w:color w:val="000000"/>
          <w:spacing w:val="1"/>
          <w:sz w:val="26"/>
          <w:szCs w:val="26"/>
        </w:rPr>
      </w:pPr>
      <w:r w:rsidRPr="00934221">
        <w:rPr>
          <w:b/>
          <w:color w:val="000000"/>
          <w:spacing w:val="1"/>
          <w:sz w:val="26"/>
          <w:szCs w:val="26"/>
        </w:rPr>
        <w:t>РЕШЕНИЕ</w:t>
      </w:r>
    </w:p>
    <w:p w:rsidR="004C7AF5" w:rsidRPr="00934221" w:rsidRDefault="004C7AF5" w:rsidP="00E97195">
      <w:pPr>
        <w:jc w:val="center"/>
        <w:rPr>
          <w:b/>
          <w:color w:val="000000"/>
          <w:spacing w:val="1"/>
          <w:sz w:val="26"/>
          <w:szCs w:val="26"/>
        </w:rPr>
      </w:pPr>
    </w:p>
    <w:p w:rsidR="00666E14" w:rsidRPr="00934221" w:rsidRDefault="00666E14" w:rsidP="004C7AF5">
      <w:r w:rsidRPr="00934221">
        <w:t xml:space="preserve">       от  </w:t>
      </w:r>
      <w:r w:rsidR="004C7AF5">
        <w:t xml:space="preserve">17  </w:t>
      </w:r>
      <w:r w:rsidR="00AE012B">
        <w:t>июня</w:t>
      </w:r>
      <w:r w:rsidR="004C7AF5">
        <w:t xml:space="preserve">  </w:t>
      </w:r>
      <w:r w:rsidR="00CC53A3" w:rsidRPr="00934221">
        <w:t>2022</w:t>
      </w:r>
      <w:r w:rsidRPr="00934221">
        <w:t xml:space="preserve">  г.                                                       </w:t>
      </w:r>
      <w:r w:rsidR="00CC53A3" w:rsidRPr="00934221">
        <w:t xml:space="preserve">                            № </w:t>
      </w:r>
      <w:r w:rsidR="00C517C8">
        <w:t>34</w:t>
      </w:r>
    </w:p>
    <w:p w:rsidR="00666E14" w:rsidRPr="00934221" w:rsidRDefault="00666E14" w:rsidP="00E97195">
      <w:pPr>
        <w:jc w:val="both"/>
        <w:rPr>
          <w:color w:val="000000"/>
          <w:spacing w:val="6"/>
          <w:sz w:val="26"/>
          <w:szCs w:val="26"/>
        </w:rPr>
      </w:pPr>
    </w:p>
    <w:p w:rsidR="00204B69" w:rsidRPr="00934221" w:rsidRDefault="00204B69" w:rsidP="00E97195">
      <w:pPr>
        <w:jc w:val="both"/>
        <w:rPr>
          <w:color w:val="000000"/>
          <w:spacing w:val="6"/>
          <w:sz w:val="26"/>
          <w:szCs w:val="26"/>
        </w:rPr>
      </w:pPr>
    </w:p>
    <w:p w:rsidR="00666E14" w:rsidRPr="004C7AF5" w:rsidRDefault="00666E14" w:rsidP="00E97195">
      <w:pPr>
        <w:jc w:val="center"/>
        <w:rPr>
          <w:color w:val="000000"/>
          <w:spacing w:val="4"/>
          <w:sz w:val="20"/>
          <w:szCs w:val="20"/>
        </w:rPr>
      </w:pPr>
      <w:r w:rsidRPr="004C7AF5">
        <w:rPr>
          <w:color w:val="000000"/>
          <w:spacing w:val="4"/>
          <w:sz w:val="20"/>
          <w:szCs w:val="20"/>
        </w:rPr>
        <w:t>пос. Сосновка</w:t>
      </w:r>
    </w:p>
    <w:p w:rsidR="00204B69" w:rsidRPr="00934221" w:rsidRDefault="00204B69" w:rsidP="00E97195">
      <w:pPr>
        <w:rPr>
          <w:sz w:val="26"/>
          <w:szCs w:val="26"/>
        </w:rPr>
      </w:pPr>
    </w:p>
    <w:p w:rsidR="00C517C8" w:rsidRDefault="004C7AF5" w:rsidP="00E97195">
      <w:pPr>
        <w:pStyle w:val="1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О </w:t>
      </w:r>
      <w:r w:rsidR="00C517C8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принятии  проекта «</w:t>
      </w:r>
      <w:r w:rsidR="00666E14" w:rsidRPr="00934221">
        <w:rPr>
          <w:bCs w:val="0"/>
          <w:sz w:val="26"/>
          <w:szCs w:val="26"/>
        </w:rPr>
        <w:t xml:space="preserve">О внесении изменений </w:t>
      </w:r>
    </w:p>
    <w:p w:rsidR="00666E14" w:rsidRPr="00934221" w:rsidRDefault="00666E14" w:rsidP="00E97195">
      <w:pPr>
        <w:pStyle w:val="1"/>
        <w:rPr>
          <w:bCs w:val="0"/>
          <w:sz w:val="26"/>
          <w:szCs w:val="26"/>
        </w:rPr>
      </w:pPr>
      <w:r w:rsidRPr="00934221">
        <w:rPr>
          <w:bCs w:val="0"/>
          <w:sz w:val="26"/>
          <w:szCs w:val="26"/>
        </w:rPr>
        <w:t xml:space="preserve">и дополнений в Устав </w:t>
      </w:r>
      <w:r w:rsidR="00C517C8">
        <w:rPr>
          <w:bCs w:val="0"/>
          <w:sz w:val="26"/>
          <w:szCs w:val="26"/>
        </w:rPr>
        <w:t xml:space="preserve"> </w:t>
      </w:r>
      <w:r w:rsidR="00CC53A3" w:rsidRPr="00934221">
        <w:rPr>
          <w:bCs w:val="0"/>
          <w:sz w:val="26"/>
          <w:szCs w:val="26"/>
        </w:rPr>
        <w:t xml:space="preserve">сельского поселения </w:t>
      </w:r>
      <w:r w:rsidRPr="00934221">
        <w:rPr>
          <w:bCs w:val="0"/>
          <w:sz w:val="26"/>
          <w:szCs w:val="26"/>
        </w:rPr>
        <w:t xml:space="preserve">«Сосновское» </w:t>
      </w:r>
      <w:r w:rsidR="00C517C8">
        <w:rPr>
          <w:bCs w:val="0"/>
          <w:sz w:val="26"/>
          <w:szCs w:val="26"/>
        </w:rPr>
        <w:t xml:space="preserve"> </w:t>
      </w:r>
      <w:r w:rsidRPr="00934221">
        <w:rPr>
          <w:bCs w:val="0"/>
          <w:sz w:val="26"/>
          <w:szCs w:val="26"/>
        </w:rPr>
        <w:t>Пинежского муниципального района Архангельской области</w:t>
      </w:r>
      <w:r w:rsidR="004C7AF5">
        <w:rPr>
          <w:bCs w:val="0"/>
          <w:sz w:val="26"/>
          <w:szCs w:val="26"/>
        </w:rPr>
        <w:t>»</w:t>
      </w:r>
    </w:p>
    <w:p w:rsidR="00666E14" w:rsidRPr="00934221" w:rsidRDefault="00666E14" w:rsidP="00E97195">
      <w:pPr>
        <w:rPr>
          <w:sz w:val="26"/>
          <w:szCs w:val="26"/>
        </w:rPr>
      </w:pPr>
    </w:p>
    <w:p w:rsidR="00666E14" w:rsidRPr="00934221" w:rsidRDefault="00666E14" w:rsidP="00E97195">
      <w:pPr>
        <w:pStyle w:val="ab"/>
        <w:widowControl w:val="0"/>
        <w:tabs>
          <w:tab w:val="left" w:pos="709"/>
        </w:tabs>
        <w:rPr>
          <w:sz w:val="26"/>
          <w:szCs w:val="26"/>
        </w:rPr>
      </w:pPr>
      <w:proofErr w:type="gramStart"/>
      <w:r w:rsidRPr="00934221">
        <w:rPr>
          <w:sz w:val="26"/>
          <w:szCs w:val="26"/>
        </w:rPr>
        <w:t xml:space="preserve">В целях приведения </w:t>
      </w:r>
      <w:hyperlink r:id="rId8" w:tgtFrame="Logical" w:history="1">
        <w:r w:rsidRPr="00934221">
          <w:rPr>
            <w:rStyle w:val="af2"/>
            <w:sz w:val="26"/>
            <w:szCs w:val="26"/>
          </w:rPr>
          <w:t>Устава</w:t>
        </w:r>
      </w:hyperlink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r w:rsidR="00934221" w:rsidRPr="00934221">
        <w:rPr>
          <w:sz w:val="26"/>
          <w:szCs w:val="26"/>
        </w:rPr>
        <w:t xml:space="preserve"> </w:t>
      </w:r>
      <w:hyperlink r:id="rId9" w:tgtFrame="Logical" w:history="1">
        <w:r w:rsidRPr="00934221">
          <w:rPr>
            <w:rStyle w:val="af2"/>
            <w:sz w:val="26"/>
            <w:szCs w:val="26"/>
          </w:rPr>
          <w:t>131-ФЗ</w:t>
        </w:r>
      </w:hyperlink>
      <w:r w:rsidRPr="0093422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10" w:tgtFrame="Logical" w:history="1">
        <w:r w:rsidRPr="00934221">
          <w:rPr>
            <w:rStyle w:val="af2"/>
            <w:sz w:val="26"/>
            <w:szCs w:val="26"/>
          </w:rPr>
          <w:t>Устава</w:t>
        </w:r>
      </w:hyperlink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Пинежского муниципального района Архангельской области, Совет депутатов</w:t>
      </w:r>
      <w:proofErr w:type="gramEnd"/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 Пинежского муниципального района Архангельской области</w:t>
      </w:r>
      <w:r w:rsidRPr="00934221">
        <w:rPr>
          <w:b/>
          <w:sz w:val="26"/>
          <w:szCs w:val="26"/>
        </w:rPr>
        <w:t xml:space="preserve"> решил</w:t>
      </w:r>
      <w:r w:rsidRPr="00934221">
        <w:rPr>
          <w:sz w:val="26"/>
          <w:szCs w:val="26"/>
        </w:rPr>
        <w:t>:</w:t>
      </w:r>
    </w:p>
    <w:p w:rsidR="00666E14" w:rsidRPr="00934221" w:rsidRDefault="00666E14" w:rsidP="00E9719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1. </w:t>
      </w:r>
      <w:proofErr w:type="gramStart"/>
      <w:r w:rsidRPr="00934221">
        <w:rPr>
          <w:sz w:val="26"/>
          <w:szCs w:val="26"/>
        </w:rPr>
        <w:t xml:space="preserve">Внести в </w:t>
      </w:r>
      <w:hyperlink r:id="rId11" w:tgtFrame="Logical" w:history="1">
        <w:r w:rsidRPr="00934221">
          <w:rPr>
            <w:rStyle w:val="af2"/>
            <w:sz w:val="26"/>
            <w:szCs w:val="26"/>
          </w:rPr>
          <w:t>Устав</w:t>
        </w:r>
      </w:hyperlink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области, принятый решением Совета депутатов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от 13.11.2009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57«Об Уставе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(в редакции решений Совета депутатов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 </w:t>
      </w:r>
      <w:r w:rsidRPr="00934221">
        <w:rPr>
          <w:sz w:val="26"/>
          <w:szCs w:val="26"/>
        </w:rPr>
        <w:t>«Сосновское» от 17.09.2010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79, от 05.04.2013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26, от 14.10.2015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106, от 23.06.2016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123, от 11.07.2018 № 54, от 19.04.2019 № 70, от 13.12.2019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88, от 11.09.2020 № 110, от 19.03.2021</w:t>
      </w:r>
      <w:proofErr w:type="gramEnd"/>
      <w:r w:rsidRPr="00934221">
        <w:rPr>
          <w:sz w:val="26"/>
          <w:szCs w:val="26"/>
        </w:rPr>
        <w:t xml:space="preserve"> № </w:t>
      </w:r>
      <w:proofErr w:type="gramStart"/>
      <w:r w:rsidRPr="00934221">
        <w:rPr>
          <w:sz w:val="26"/>
          <w:szCs w:val="26"/>
        </w:rPr>
        <w:t>130</w:t>
      </w:r>
      <w:r w:rsidR="00343FD3" w:rsidRPr="00934221">
        <w:rPr>
          <w:sz w:val="26"/>
          <w:szCs w:val="26"/>
        </w:rPr>
        <w:t xml:space="preserve">, </w:t>
      </w:r>
      <w:r w:rsidR="00934221">
        <w:rPr>
          <w:sz w:val="26"/>
          <w:szCs w:val="26"/>
        </w:rPr>
        <w:t>о</w:t>
      </w:r>
      <w:r w:rsidR="00343FD3" w:rsidRPr="00934221">
        <w:rPr>
          <w:sz w:val="26"/>
          <w:szCs w:val="26"/>
        </w:rPr>
        <w:t>т 25.03.2022 № 26</w:t>
      </w:r>
      <w:r w:rsidRPr="00934221">
        <w:rPr>
          <w:sz w:val="26"/>
          <w:szCs w:val="26"/>
        </w:rPr>
        <w:t>), зарегистрированный Управлением Министерства юстиции Российской Федерации по Архангельской области и Ненецкому автономному округу 09.12.2009 за государственным регистрационным номером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  <w:lang w:val="en-US"/>
        </w:rPr>
        <w:t>RU</w:t>
      </w:r>
      <w:r w:rsidRPr="00934221">
        <w:rPr>
          <w:sz w:val="26"/>
          <w:szCs w:val="26"/>
        </w:rPr>
        <w:t>295213122009001, следующие изменения и дополнения:</w:t>
      </w:r>
      <w:proofErr w:type="gramEnd"/>
    </w:p>
    <w:p w:rsidR="008725E0" w:rsidRPr="00934221" w:rsidRDefault="008725E0" w:rsidP="00E97195">
      <w:pPr>
        <w:pStyle w:val="69c5409c41dfe39estandar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F0DA4" w:rsidRPr="00934221" w:rsidRDefault="001F0DA4" w:rsidP="00E97195">
      <w:pPr>
        <w:pStyle w:val="69c5409c41dfe39estandar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34221">
        <w:rPr>
          <w:sz w:val="26"/>
          <w:szCs w:val="26"/>
        </w:rPr>
        <w:tab/>
        <w:t xml:space="preserve">1) пункт 1 статьи 1 </w:t>
      </w:r>
      <w:r w:rsidR="007660C0" w:rsidRPr="00934221">
        <w:rPr>
          <w:sz w:val="26"/>
          <w:szCs w:val="26"/>
        </w:rPr>
        <w:t xml:space="preserve">устава </w:t>
      </w:r>
      <w:r w:rsidRPr="00934221">
        <w:rPr>
          <w:sz w:val="26"/>
          <w:szCs w:val="26"/>
        </w:rPr>
        <w:t>изложить в следующей редакции:</w:t>
      </w:r>
    </w:p>
    <w:p w:rsidR="001F0DA4" w:rsidRPr="00934221" w:rsidRDefault="001F0DA4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1. Муниципальное образование имеет официальное наименование: сельское поселение «Сосновское</w:t>
      </w:r>
      <w:r w:rsidRPr="00934221">
        <w:rPr>
          <w:rFonts w:eastAsia="Arial Unicode MS"/>
          <w:i/>
          <w:sz w:val="26"/>
          <w:szCs w:val="26"/>
        </w:rPr>
        <w:t xml:space="preserve">» </w:t>
      </w:r>
      <w:r w:rsidRPr="00934221">
        <w:rPr>
          <w:rFonts w:eastAsia="Arial Unicode MS"/>
          <w:sz w:val="26"/>
          <w:szCs w:val="26"/>
        </w:rPr>
        <w:t>Пинежского муниципального района Архангельской области.</w:t>
      </w:r>
    </w:p>
    <w:p w:rsidR="001F0DA4" w:rsidRPr="00934221" w:rsidRDefault="001F0DA4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proofErr w:type="gramStart"/>
      <w:r w:rsidRPr="00934221">
        <w:rPr>
          <w:rFonts w:eastAsia="Arial Unicode MS"/>
          <w:sz w:val="26"/>
          <w:szCs w:val="26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«Сосновское</w:t>
      </w:r>
      <w:r w:rsidRPr="00934221">
        <w:rPr>
          <w:rFonts w:eastAsia="Arial Unicode MS"/>
          <w:i/>
          <w:sz w:val="26"/>
          <w:szCs w:val="26"/>
        </w:rPr>
        <w:t xml:space="preserve">» </w:t>
      </w:r>
      <w:r w:rsidRPr="00934221">
        <w:rPr>
          <w:rFonts w:eastAsia="Arial Unicode MS"/>
          <w:sz w:val="26"/>
          <w:szCs w:val="26"/>
        </w:rPr>
        <w:t xml:space="preserve">Пинежского муниципального района Архангельской области допускается использование следующих сокращенных форм наименования </w:t>
      </w:r>
      <w:r w:rsidRPr="00934221">
        <w:rPr>
          <w:rFonts w:eastAsia="Arial Unicode MS"/>
          <w:sz w:val="26"/>
          <w:szCs w:val="26"/>
        </w:rPr>
        <w:lastRenderedPageBreak/>
        <w:t>муниципального образования: «муниципальное образование «Сосновское», «Сосновское</w:t>
      </w:r>
      <w:proofErr w:type="gramEnd"/>
      <w:r w:rsidRPr="00934221">
        <w:rPr>
          <w:rFonts w:eastAsia="Arial Unicode MS"/>
          <w:sz w:val="26"/>
          <w:szCs w:val="26"/>
        </w:rPr>
        <w:t xml:space="preserve"> муниципальное образование», «Сосновское сельское поселение» и «МО «Сосновское». </w:t>
      </w:r>
    </w:p>
    <w:p w:rsidR="001F0DA4" w:rsidRPr="00934221" w:rsidRDefault="001F0DA4" w:rsidP="00E97195">
      <w:pPr>
        <w:pStyle w:val="69c5409c41dfe39estandar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725E0" w:rsidRPr="00934221" w:rsidRDefault="001F0DA4" w:rsidP="00E97195">
      <w:pPr>
        <w:pStyle w:val="69c5409c41dfe39estandard"/>
        <w:shd w:val="clear" w:color="auto" w:fill="FFFFFF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2) </w:t>
      </w:r>
      <w:r w:rsidR="008725E0" w:rsidRPr="00934221">
        <w:rPr>
          <w:color w:val="000000"/>
          <w:sz w:val="26"/>
          <w:szCs w:val="26"/>
        </w:rPr>
        <w:t>пункт 4 статьи 6.1 изложить в следующей редакции:</w:t>
      </w:r>
    </w:p>
    <w:p w:rsidR="008725E0" w:rsidRPr="00934221" w:rsidRDefault="008725E0" w:rsidP="00E97195">
      <w:pPr>
        <w:pStyle w:val="69c5409c41dfe39e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21">
        <w:rPr>
          <w:color w:val="000000"/>
          <w:sz w:val="26"/>
          <w:szCs w:val="26"/>
        </w:rPr>
        <w:t>«4.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населённом пункте на территории Сосновского сельского поселения</w:t>
      </w:r>
      <w:proofErr w:type="gramStart"/>
      <w:r w:rsidRPr="00934221">
        <w:rPr>
          <w:color w:val="000000"/>
          <w:sz w:val="26"/>
          <w:szCs w:val="26"/>
        </w:rPr>
        <w:t>.»</w:t>
      </w:r>
      <w:r w:rsidR="008F2005" w:rsidRPr="00934221">
        <w:rPr>
          <w:color w:val="000000"/>
          <w:sz w:val="26"/>
          <w:szCs w:val="26"/>
        </w:rPr>
        <w:t>.</w:t>
      </w:r>
      <w:proofErr w:type="gramEnd"/>
    </w:p>
    <w:p w:rsidR="008725E0" w:rsidRPr="00934221" w:rsidRDefault="008725E0" w:rsidP="00E97195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36432" w:rsidRPr="00934221" w:rsidRDefault="007660C0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3</w:t>
      </w:r>
      <w:r w:rsidR="00036432" w:rsidRPr="00934221">
        <w:rPr>
          <w:sz w:val="26"/>
          <w:szCs w:val="26"/>
        </w:rPr>
        <w:t>) статью 7.2 устава изложить в следующей редакции:</w:t>
      </w:r>
    </w:p>
    <w:p w:rsidR="00036432" w:rsidRPr="00934221" w:rsidRDefault="00036432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«Статья 7.2. Муниципальный контроль.</w:t>
      </w:r>
    </w:p>
    <w:p w:rsidR="00036432" w:rsidRPr="00934221" w:rsidRDefault="00036432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1. </w:t>
      </w:r>
      <w:proofErr w:type="gramStart"/>
      <w:r w:rsidRPr="00934221">
        <w:rPr>
          <w:sz w:val="26"/>
          <w:szCs w:val="26"/>
        </w:rPr>
        <w:t>Органы местного самоуправления муниципального образования «</w:t>
      </w:r>
      <w:r w:rsidR="00A66E71" w:rsidRPr="00934221">
        <w:rPr>
          <w:sz w:val="26"/>
          <w:szCs w:val="26"/>
        </w:rPr>
        <w:t>Сосновское</w:t>
      </w:r>
      <w:r w:rsidRPr="00934221">
        <w:rPr>
          <w:sz w:val="26"/>
          <w:szCs w:val="26"/>
        </w:rPr>
        <w:t xml:space="preserve">» </w:t>
      </w:r>
      <w:r w:rsidR="00A66E7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в соответствии с Федеральным законом от 31 июля 2020 г. </w:t>
      </w:r>
      <w:r w:rsidR="00934221" w:rsidRPr="00934221">
        <w:rPr>
          <w:sz w:val="26"/>
          <w:szCs w:val="26"/>
        </w:rPr>
        <w:t xml:space="preserve">               </w:t>
      </w:r>
      <w:r w:rsidRPr="00934221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Совета депутатов</w:t>
      </w:r>
      <w:proofErr w:type="gramEnd"/>
      <w:r w:rsidRPr="00934221">
        <w:rPr>
          <w:sz w:val="26"/>
          <w:szCs w:val="26"/>
        </w:rPr>
        <w:t xml:space="preserve">  муниципального образования </w:t>
      </w:r>
      <w:r w:rsidR="00A66E71" w:rsidRPr="00934221">
        <w:rPr>
          <w:sz w:val="26"/>
          <w:szCs w:val="26"/>
        </w:rPr>
        <w:t>«Сосновское»</w:t>
      </w:r>
      <w:r w:rsidRPr="00934221">
        <w:rPr>
          <w:sz w:val="26"/>
          <w:szCs w:val="26"/>
        </w:rPr>
        <w:t>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725E0" w:rsidRPr="00934221" w:rsidRDefault="00036432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2. Перечень должностных лиц, уполномоченных на осуществление муниципального контроля, устанавливается положением </w:t>
      </w:r>
      <w:r w:rsidR="006F3C88" w:rsidRPr="00934221">
        <w:rPr>
          <w:sz w:val="26"/>
          <w:szCs w:val="26"/>
        </w:rPr>
        <w:t>о виде муниципального контроля.</w:t>
      </w:r>
    </w:p>
    <w:p w:rsidR="006F3C88" w:rsidRPr="00934221" w:rsidRDefault="006F3C88" w:rsidP="00E97195">
      <w:pPr>
        <w:ind w:firstLine="720"/>
        <w:jc w:val="both"/>
        <w:rPr>
          <w:rFonts w:eastAsia="Calibri"/>
          <w:sz w:val="26"/>
          <w:szCs w:val="26"/>
        </w:rPr>
      </w:pPr>
      <w:r w:rsidRPr="00934221">
        <w:rPr>
          <w:rFonts w:eastAsia="Calibri"/>
          <w:sz w:val="26"/>
          <w:szCs w:val="26"/>
        </w:rPr>
        <w:t xml:space="preserve">3. </w:t>
      </w:r>
      <w:r w:rsidRPr="00934221">
        <w:rPr>
          <w:sz w:val="26"/>
          <w:szCs w:val="26"/>
        </w:rPr>
        <w:t xml:space="preserve">Муниципальный контроль подлежит </w:t>
      </w:r>
      <w:r w:rsidRPr="00934221">
        <w:rPr>
          <w:bCs/>
          <w:sz w:val="26"/>
          <w:szCs w:val="26"/>
        </w:rPr>
        <w:t>осуществлению при наличии в границах Сосновского сельского поселения объектов соответствующего вида контроля</w:t>
      </w:r>
      <w:proofErr w:type="gramStart"/>
      <w:r w:rsidRPr="00934221">
        <w:rPr>
          <w:bCs/>
          <w:sz w:val="26"/>
          <w:szCs w:val="26"/>
        </w:rPr>
        <w:t>.</w:t>
      </w:r>
      <w:r w:rsidRPr="00934221">
        <w:rPr>
          <w:rFonts w:eastAsia="Calibri"/>
          <w:sz w:val="26"/>
          <w:szCs w:val="26"/>
        </w:rPr>
        <w:t>».</w:t>
      </w:r>
      <w:proofErr w:type="gramEnd"/>
    </w:p>
    <w:p w:rsidR="006F3C88" w:rsidRPr="00934221" w:rsidRDefault="006F3C88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00DE1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4</w:t>
      </w:r>
      <w:r w:rsidR="00500DE1" w:rsidRPr="00934221">
        <w:rPr>
          <w:rFonts w:eastAsia="Arial Unicode MS"/>
          <w:sz w:val="26"/>
          <w:szCs w:val="26"/>
        </w:rPr>
        <w:t>) в статье 9 устава:</w:t>
      </w:r>
    </w:p>
    <w:p w:rsidR="00500DE1" w:rsidRPr="00934221" w:rsidRDefault="00500DE1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- в пункте 2 слова «</w:t>
      </w:r>
      <w:r w:rsidRPr="00934221">
        <w:rPr>
          <w:color w:val="000000"/>
          <w:sz w:val="26"/>
          <w:szCs w:val="26"/>
        </w:rPr>
        <w:t>главы Сосновского сельского поселения и</w:t>
      </w:r>
      <w:r w:rsidR="008808E6" w:rsidRPr="00934221">
        <w:rPr>
          <w:rFonts w:eastAsia="Arial Unicode MS"/>
          <w:sz w:val="26"/>
          <w:szCs w:val="26"/>
        </w:rPr>
        <w:t>» исключить.</w:t>
      </w:r>
    </w:p>
    <w:p w:rsidR="008725E0" w:rsidRPr="00934221" w:rsidRDefault="008725E0" w:rsidP="00E97195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66E7E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5</w:t>
      </w:r>
      <w:r w:rsidR="00066E7E" w:rsidRPr="00934221">
        <w:rPr>
          <w:rFonts w:eastAsia="Arial Unicode MS"/>
          <w:sz w:val="26"/>
          <w:szCs w:val="26"/>
        </w:rPr>
        <w:t>) в статье 10 устава:</w:t>
      </w:r>
    </w:p>
    <w:p w:rsidR="00066E7E" w:rsidRPr="00934221" w:rsidRDefault="00066E7E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- в пункте 3 устава слова «, </w:t>
      </w:r>
      <w:r w:rsidRPr="00934221">
        <w:rPr>
          <w:color w:val="000000"/>
          <w:sz w:val="26"/>
          <w:szCs w:val="26"/>
        </w:rPr>
        <w:t xml:space="preserve">главы </w:t>
      </w:r>
      <w:r w:rsidR="000904D2" w:rsidRPr="00934221">
        <w:rPr>
          <w:color w:val="000000"/>
          <w:sz w:val="26"/>
          <w:szCs w:val="26"/>
        </w:rPr>
        <w:t>Сосновского</w:t>
      </w:r>
      <w:r w:rsidRPr="00934221">
        <w:rPr>
          <w:color w:val="000000"/>
          <w:sz w:val="26"/>
          <w:szCs w:val="26"/>
        </w:rPr>
        <w:t xml:space="preserve"> сельского поселения» исключить;</w:t>
      </w:r>
    </w:p>
    <w:p w:rsidR="00066E7E" w:rsidRPr="00934221" w:rsidRDefault="00066E7E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- </w:t>
      </w:r>
      <w:r w:rsidRPr="00934221">
        <w:rPr>
          <w:rFonts w:eastAsia="Arial Unicode MS"/>
          <w:sz w:val="26"/>
          <w:szCs w:val="26"/>
        </w:rPr>
        <w:t xml:space="preserve">пункт 4 </w:t>
      </w:r>
      <w:r w:rsidRPr="00934221">
        <w:rPr>
          <w:sz w:val="26"/>
          <w:szCs w:val="26"/>
        </w:rPr>
        <w:t>исключить;</w:t>
      </w:r>
    </w:p>
    <w:p w:rsidR="009F1BD1" w:rsidRPr="00934221" w:rsidRDefault="009F1BD1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9F1BD1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6</w:t>
      </w:r>
      <w:r w:rsidR="009F1BD1" w:rsidRPr="00934221">
        <w:rPr>
          <w:rFonts w:eastAsia="Arial Unicode MS"/>
          <w:sz w:val="26"/>
          <w:szCs w:val="26"/>
        </w:rPr>
        <w:t>) в подпункте 3 пункта 3 статьи 16 устава слова «</w:t>
      </w:r>
      <w:r w:rsidR="009F1BD1" w:rsidRPr="00934221">
        <w:rPr>
          <w:color w:val="000000"/>
          <w:sz w:val="26"/>
          <w:szCs w:val="26"/>
        </w:rPr>
        <w:t>главы Сосновского сельского поселения или</w:t>
      </w:r>
      <w:r w:rsidR="009F1BD1" w:rsidRPr="00934221">
        <w:rPr>
          <w:rFonts w:eastAsia="Arial Unicode MS"/>
          <w:sz w:val="26"/>
          <w:szCs w:val="26"/>
        </w:rPr>
        <w:t>» исключить.</w:t>
      </w:r>
    </w:p>
    <w:p w:rsidR="009F1BD1" w:rsidRPr="00934221" w:rsidRDefault="009F1BD1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808E6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7</w:t>
      </w:r>
      <w:r w:rsidR="008808E6" w:rsidRPr="00934221">
        <w:rPr>
          <w:rFonts w:eastAsia="Arial Unicode MS"/>
          <w:sz w:val="26"/>
          <w:szCs w:val="26"/>
        </w:rPr>
        <w:t>) подпункт 2 пункта 2 статьи 19 устава изложить в следующей редакции:</w:t>
      </w:r>
    </w:p>
    <w:p w:rsidR="008808E6" w:rsidRPr="00934221" w:rsidRDefault="008808E6" w:rsidP="00E971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="Arial Unicode MS"/>
          <w:sz w:val="26"/>
          <w:szCs w:val="26"/>
        </w:rPr>
        <w:t>«2) в случае вступления в силу ре</w:t>
      </w:r>
      <w:r w:rsidRPr="00934221">
        <w:rPr>
          <w:color w:val="000000"/>
          <w:sz w:val="26"/>
          <w:szCs w:val="26"/>
          <w:shd w:val="clear" w:color="auto" w:fill="FFFFFF"/>
        </w:rPr>
        <w:t xml:space="preserve">шения Архангельского областного суда о неправомочности данного состава депутатов Совета депутатов Сосновского </w:t>
      </w:r>
      <w:r w:rsidRPr="00934221">
        <w:rPr>
          <w:color w:val="000000"/>
          <w:sz w:val="26"/>
          <w:szCs w:val="26"/>
          <w:shd w:val="clear" w:color="auto" w:fill="FFFFFF"/>
        </w:rPr>
        <w:lastRenderedPageBreak/>
        <w:t xml:space="preserve">сельского поселения, </w:t>
      </w:r>
      <w:r w:rsidRPr="00934221">
        <w:rPr>
          <w:rFonts w:eastAsiaTheme="minorHAnsi"/>
          <w:sz w:val="26"/>
          <w:szCs w:val="26"/>
          <w:lang w:eastAsia="en-US"/>
        </w:rPr>
        <w:t>в том числе в связи со сложением депутатами своих полномочий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>.</w:t>
      </w:r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808E6" w:rsidRPr="00934221" w:rsidRDefault="00E97195" w:rsidP="00E9719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34221">
        <w:rPr>
          <w:rFonts w:eastAsia="Calibri"/>
          <w:sz w:val="26"/>
          <w:szCs w:val="26"/>
          <w:lang w:eastAsia="en-US"/>
        </w:rPr>
        <w:t>8</w:t>
      </w:r>
      <w:r w:rsidR="008808E6" w:rsidRPr="00934221">
        <w:rPr>
          <w:rFonts w:eastAsia="Calibri"/>
          <w:sz w:val="26"/>
          <w:szCs w:val="26"/>
          <w:lang w:eastAsia="en-US"/>
        </w:rPr>
        <w:t>) в статье 20 устава:</w:t>
      </w:r>
    </w:p>
    <w:p w:rsidR="008808E6" w:rsidRPr="00934221" w:rsidRDefault="008808E6" w:rsidP="00E97195">
      <w:pPr>
        <w:pStyle w:val="ad"/>
        <w:ind w:left="0" w:firstLine="709"/>
        <w:jc w:val="both"/>
        <w:rPr>
          <w:bCs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- </w:t>
      </w:r>
      <w:r w:rsidRPr="00934221">
        <w:rPr>
          <w:bCs/>
          <w:sz w:val="26"/>
          <w:szCs w:val="26"/>
        </w:rPr>
        <w:t xml:space="preserve">пункт 4 дополнить подпунктом 7 следующего содержания: </w:t>
      </w:r>
    </w:p>
    <w:p w:rsidR="008808E6" w:rsidRPr="00934221" w:rsidRDefault="008808E6" w:rsidP="00E9719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«7) </w:t>
      </w:r>
      <w:r w:rsidRPr="00934221">
        <w:rPr>
          <w:rFonts w:eastAsia="Calibri"/>
          <w:sz w:val="26"/>
          <w:szCs w:val="26"/>
        </w:rPr>
        <w:t>обеспечение услугами связи</w:t>
      </w:r>
      <w:proofErr w:type="gramStart"/>
      <w:r w:rsidRPr="00934221">
        <w:rPr>
          <w:rFonts w:eastAsia="Calibri"/>
          <w:sz w:val="26"/>
          <w:szCs w:val="26"/>
        </w:rPr>
        <w:t>.».</w:t>
      </w:r>
      <w:proofErr w:type="gramEnd"/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- новый подпункт 7 пункта 4 считать подпунктом 6, подпункт 6 в старой редакции пункта 4 считать подпунктом 7. </w:t>
      </w:r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- в абзаце 3 пункта 9.1 слова </w:t>
      </w:r>
      <w:r w:rsidR="00EC1213" w:rsidRPr="00934221">
        <w:rPr>
          <w:sz w:val="26"/>
          <w:szCs w:val="26"/>
        </w:rPr>
        <w:t>«Совета депутатов Сосновского сельского поселения» заменить словами «</w:t>
      </w:r>
      <w:r w:rsidR="00B976D1" w:rsidRPr="00934221">
        <w:rPr>
          <w:sz w:val="26"/>
          <w:szCs w:val="26"/>
        </w:rPr>
        <w:t>Собрания депутатов Пинежского муниципального района»</w:t>
      </w:r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976D1" w:rsidRPr="00934221" w:rsidRDefault="00E97195" w:rsidP="00E97195">
      <w:pPr>
        <w:widowControl w:val="0"/>
        <w:tabs>
          <w:tab w:val="left" w:pos="709"/>
        </w:tabs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ab/>
        <w:t>9</w:t>
      </w:r>
      <w:r w:rsidR="00B976D1" w:rsidRPr="00934221">
        <w:rPr>
          <w:rFonts w:eastAsia="Arial Unicode MS"/>
          <w:sz w:val="26"/>
          <w:szCs w:val="26"/>
        </w:rPr>
        <w:t>) пункт 5 статьи 2</w:t>
      </w:r>
      <w:r w:rsidR="004A0BF9" w:rsidRPr="00934221">
        <w:rPr>
          <w:rFonts w:eastAsia="Arial Unicode MS"/>
          <w:sz w:val="26"/>
          <w:szCs w:val="26"/>
        </w:rPr>
        <w:t>0</w:t>
      </w:r>
      <w:r w:rsidR="00B976D1" w:rsidRPr="00934221">
        <w:rPr>
          <w:rFonts w:eastAsia="Arial Unicode MS"/>
          <w:sz w:val="26"/>
          <w:szCs w:val="26"/>
        </w:rPr>
        <w:t>.1 изложить в следующей редакции:</w:t>
      </w:r>
    </w:p>
    <w:p w:rsidR="00B976D1" w:rsidRPr="00934221" w:rsidRDefault="00B976D1" w:rsidP="00E97195">
      <w:pPr>
        <w:widowControl w:val="0"/>
        <w:tabs>
          <w:tab w:val="left" w:pos="709"/>
        </w:tabs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ab/>
        <w:t xml:space="preserve">«5. Контрольно-счетная палата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  <w:shd w:val="clear" w:color="auto" w:fill="FFFFFF"/>
        </w:rPr>
        <w:t>осуществляет следующие основные полномочия: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1) организация и осуществление контроля за законностью и эффективностью использования средств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, а также иных сре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дств в сл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>учаях, предусмотренных законодательством Российской Федерации;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2) экспертиза проектов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, проверка и анализ обоснованности его показателей;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3) внешняя проверка годового отчета об исполнении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4) проведение аудита в сфере закупок товаров, работ и услуг в соответствии с Федеральным законом </w:t>
      </w:r>
      <w:r w:rsidR="004A0BF9" w:rsidRPr="00934221">
        <w:rPr>
          <w:rFonts w:eastAsiaTheme="minorHAnsi"/>
          <w:sz w:val="26"/>
          <w:szCs w:val="26"/>
          <w:lang w:eastAsia="en-US"/>
        </w:rPr>
        <w:t>от 5 апреля 2013 года № 44-ФЗ</w:t>
      </w:r>
      <w:r w:rsidR="00934221" w:rsidRPr="00934221">
        <w:rPr>
          <w:rFonts w:eastAsiaTheme="minorHAnsi"/>
          <w:sz w:val="26"/>
          <w:szCs w:val="26"/>
          <w:lang w:eastAsia="en-US"/>
        </w:rPr>
        <w:t xml:space="preserve"> </w:t>
      </w:r>
      <w:r w:rsidRPr="00934221">
        <w:rPr>
          <w:rFonts w:eastAsiaTheme="minorHAnsi"/>
          <w:sz w:val="26"/>
          <w:szCs w:val="26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34221">
        <w:rPr>
          <w:rFonts w:eastAsiaTheme="minorHAnsi"/>
          <w:sz w:val="26"/>
          <w:szCs w:val="26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экспертиза проектов муниципальных правовых актов, приводящих к изменению доходов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, а также муниципальных программ (проектов муниципальных программ);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8) анализ и мониторинг бюджетного процесса в </w:t>
      </w:r>
      <w:r w:rsidR="004A0BF9" w:rsidRPr="00934221">
        <w:rPr>
          <w:rFonts w:eastAsia="Arial Unicode MS"/>
          <w:sz w:val="26"/>
          <w:szCs w:val="26"/>
        </w:rPr>
        <w:t>Сосновском сельском поселении</w:t>
      </w:r>
      <w:r w:rsidRPr="00934221">
        <w:rPr>
          <w:rFonts w:eastAsiaTheme="minorHAnsi"/>
          <w:sz w:val="26"/>
          <w:szCs w:val="26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lastRenderedPageBreak/>
        <w:t xml:space="preserve">9) проведение оперативного анализа исполнения и 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о результатах проведенных контрольных и экспертно-аналитических мероприятий в Совет депутатов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</w:t>
      </w:r>
      <w:r w:rsidRPr="00934221">
        <w:rPr>
          <w:rFonts w:eastAsiaTheme="minorHAnsi"/>
          <w:sz w:val="26"/>
          <w:szCs w:val="26"/>
          <w:lang w:eastAsia="en-US"/>
        </w:rPr>
        <w:t xml:space="preserve">и главе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10) осуществление 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предусмотренных документами стратегического планирования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в пределах компетенции контрольно-счетного органа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решениями Совета депутатов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A0BF9" w:rsidRPr="00934221" w:rsidRDefault="00E97195" w:rsidP="00E97195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10</w:t>
      </w:r>
      <w:r w:rsidR="004A0BF9" w:rsidRPr="00934221">
        <w:rPr>
          <w:rFonts w:eastAsia="Arial Unicode MS"/>
          <w:sz w:val="26"/>
          <w:szCs w:val="26"/>
        </w:rPr>
        <w:t>) пункт 9 статьи 21 устава изложить в следующей редакции: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8"/>
          <w:sz w:val="26"/>
          <w:szCs w:val="26"/>
        </w:rPr>
        <w:t xml:space="preserve">«9. </w:t>
      </w:r>
      <w:r w:rsidRPr="00934221">
        <w:rPr>
          <w:sz w:val="26"/>
          <w:szCs w:val="26"/>
        </w:rPr>
        <w:t xml:space="preserve">Главе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в целях эффективного осуществления им своих полномочий за счет средств местного бюджета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гарантируются: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10"/>
          <w:sz w:val="26"/>
          <w:szCs w:val="26"/>
        </w:rPr>
        <w:t>1)</w:t>
      </w:r>
      <w:r w:rsidRPr="00934221">
        <w:rPr>
          <w:sz w:val="26"/>
          <w:szCs w:val="26"/>
        </w:rPr>
        <w:t xml:space="preserve"> служебное место, соответствующее требованиям охраны труда и обеспечивающее осуществление полномочий в порядке, предусмотренном для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2) </w:t>
      </w:r>
      <w:r w:rsidRPr="00934221">
        <w:rPr>
          <w:bCs/>
          <w:sz w:val="26"/>
          <w:szCs w:val="26"/>
        </w:rPr>
        <w:t xml:space="preserve">оплата труда в виде ежемесячного денежного вознаграждения (в фиксированной сумме), увеличенного на районный коэффициент и процентную надбавку за стаж работы в районах Крайнего Севера и приравненных к ним местностях. </w:t>
      </w:r>
      <w:r w:rsidRPr="00934221">
        <w:rPr>
          <w:sz w:val="26"/>
          <w:szCs w:val="26"/>
        </w:rPr>
        <w:t xml:space="preserve">Размер ежемесячного денежного вознаграждения главы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устанавливается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3) ежегодный оплачиваемый отпуск, продолжительность которого устанавливается законом Архангельской области, предоставляемый в порядке, предусмотренном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4) медицинское обслуживание на условиях обязательного медицинского страхования, предусмотренного для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5) обязательное социальное страхование на условиях и в порядке, предусмотренных для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2"/>
          <w:sz w:val="26"/>
          <w:szCs w:val="26"/>
        </w:rPr>
        <w:t xml:space="preserve">6) </w:t>
      </w:r>
      <w:r w:rsidRPr="00934221">
        <w:rPr>
          <w:sz w:val="26"/>
          <w:szCs w:val="26"/>
        </w:rPr>
        <w:t xml:space="preserve">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размерах, установленных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2"/>
          <w:sz w:val="26"/>
          <w:szCs w:val="26"/>
        </w:rPr>
        <w:t>7)</w:t>
      </w:r>
      <w:r w:rsidRPr="00934221">
        <w:rPr>
          <w:sz w:val="26"/>
          <w:szCs w:val="26"/>
        </w:rPr>
        <w:t xml:space="preserve"> обеспечение услугами телефонной и иной связи на условиях, определенных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3"/>
          <w:sz w:val="26"/>
          <w:szCs w:val="26"/>
        </w:rPr>
        <w:lastRenderedPageBreak/>
        <w:t xml:space="preserve">8) </w:t>
      </w:r>
      <w:r w:rsidRPr="00934221">
        <w:rPr>
          <w:sz w:val="26"/>
          <w:szCs w:val="26"/>
        </w:rPr>
        <w:t>возмещение расходов, связанных со служебными командировками на условиях и в порядке, предусмотренных для служебных командировок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9) компенсация расходов на оплату стоимости проезда и провоза </w:t>
      </w:r>
      <w:proofErr w:type="gramStart"/>
      <w:r w:rsidRPr="00934221">
        <w:rPr>
          <w:sz w:val="26"/>
          <w:szCs w:val="26"/>
        </w:rPr>
        <w:t>багажа</w:t>
      </w:r>
      <w:proofErr w:type="gramEnd"/>
      <w:r w:rsidRPr="00934221">
        <w:rPr>
          <w:sz w:val="26"/>
          <w:szCs w:val="26"/>
        </w:rPr>
        <w:t xml:space="preserve"> к месту использования ежегодного оплачиваемого отпуска и обратно один раз в два года на условиях и в порядке, предусмотренных для муниципальных служащих;</w:t>
      </w:r>
    </w:p>
    <w:p w:rsidR="004A0BF9" w:rsidRPr="00934221" w:rsidRDefault="004A0BF9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10) пенсия за выслугу лет на условиях и в порядке, предусмотренных для муниципальных служащих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  <w:shd w:val="clear" w:color="auto" w:fill="FFFFFF"/>
        </w:rPr>
        <w:t xml:space="preserve"> с учетом особенностей, установленных законом Архангельской области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sz w:val="26"/>
          <w:szCs w:val="26"/>
        </w:rPr>
        <w:t xml:space="preserve">11) профессиональное развитие, в том числе получение дополнительного профессионального образования, </w:t>
      </w:r>
      <w:r w:rsidRPr="00934221">
        <w:rPr>
          <w:rFonts w:eastAsiaTheme="minorHAnsi"/>
          <w:sz w:val="26"/>
          <w:szCs w:val="26"/>
          <w:lang w:eastAsia="en-US"/>
        </w:rPr>
        <w:t>на условиях и в порядке, предусмотренных для муниципальных служащих в Архангельской области;</w:t>
      </w:r>
    </w:p>
    <w:p w:rsidR="004A0BF9" w:rsidRPr="00934221" w:rsidRDefault="004A0BF9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12) </w:t>
      </w:r>
      <w:r w:rsidRPr="00934221">
        <w:rPr>
          <w:color w:val="000000"/>
          <w:sz w:val="26"/>
          <w:szCs w:val="26"/>
        </w:rPr>
        <w:t xml:space="preserve">обеспечение служебным жилым помещением в порядке, определенном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proofErr w:type="gramStart"/>
      <w:r w:rsidRPr="00934221">
        <w:rPr>
          <w:color w:val="000000"/>
          <w:sz w:val="26"/>
          <w:szCs w:val="26"/>
        </w:rPr>
        <w:t>.</w:t>
      </w:r>
      <w:r w:rsidRPr="00934221">
        <w:rPr>
          <w:sz w:val="26"/>
          <w:szCs w:val="26"/>
        </w:rPr>
        <w:t>».</w:t>
      </w:r>
      <w:proofErr w:type="gramEnd"/>
    </w:p>
    <w:p w:rsidR="004A0BF9" w:rsidRPr="00934221" w:rsidRDefault="004A0BF9" w:rsidP="00E97195">
      <w:pPr>
        <w:ind w:firstLine="709"/>
        <w:jc w:val="both"/>
        <w:rPr>
          <w:sz w:val="26"/>
          <w:szCs w:val="26"/>
        </w:rPr>
      </w:pPr>
    </w:p>
    <w:p w:rsidR="00362243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11</w:t>
      </w:r>
      <w:r w:rsidR="00362243" w:rsidRPr="00934221">
        <w:rPr>
          <w:rFonts w:eastAsia="Arial Unicode MS"/>
          <w:sz w:val="26"/>
          <w:szCs w:val="26"/>
        </w:rPr>
        <w:t>) в статье 23 устава:</w:t>
      </w:r>
    </w:p>
    <w:p w:rsidR="00362243" w:rsidRPr="00934221" w:rsidRDefault="009F1BD1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21">
        <w:rPr>
          <w:color w:val="000000"/>
          <w:sz w:val="26"/>
          <w:szCs w:val="26"/>
        </w:rPr>
        <w:t xml:space="preserve">- подпункт </w:t>
      </w:r>
      <w:r w:rsidR="00362243" w:rsidRPr="00934221">
        <w:rPr>
          <w:color w:val="000000"/>
          <w:sz w:val="26"/>
          <w:szCs w:val="26"/>
        </w:rPr>
        <w:t xml:space="preserve">10 </w:t>
      </w:r>
      <w:r w:rsidR="00362243" w:rsidRPr="00934221">
        <w:rPr>
          <w:rFonts w:eastAsia="Arial Unicode MS"/>
          <w:sz w:val="26"/>
          <w:szCs w:val="26"/>
        </w:rPr>
        <w:t xml:space="preserve">пункта 2 </w:t>
      </w:r>
      <w:r w:rsidR="00362243" w:rsidRPr="00934221">
        <w:rPr>
          <w:color w:val="000000"/>
          <w:sz w:val="26"/>
          <w:szCs w:val="26"/>
        </w:rPr>
        <w:t>исключить;</w:t>
      </w:r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- абзац 2 пункта 2.1 изложить в следующей редакции:</w:t>
      </w:r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proofErr w:type="gramStart"/>
      <w:r w:rsidRPr="00934221">
        <w:rPr>
          <w:sz w:val="26"/>
          <w:szCs w:val="26"/>
        </w:rPr>
        <w:t xml:space="preserve">«К главе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предупреждения.».</w:t>
      </w:r>
      <w:proofErr w:type="gramEnd"/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- дополнить пункт 2.1 абзацем следующего содержания:</w:t>
      </w:r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«Порядок принятия решения о применении к главе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меры ответственности, указанной в настоящем пункте, определяется решением </w:t>
      </w:r>
      <w:r w:rsidRPr="00934221">
        <w:rPr>
          <w:sz w:val="26"/>
          <w:szCs w:val="26"/>
          <w:shd w:val="clear" w:color="auto" w:fill="FFFFFF"/>
        </w:rPr>
        <w:t xml:space="preserve">Собрания депутатов Пинежского муниципального района </w:t>
      </w:r>
      <w:r w:rsidRPr="00934221">
        <w:rPr>
          <w:sz w:val="26"/>
          <w:szCs w:val="26"/>
        </w:rPr>
        <w:t>в соответствии с законом Архангельской области от 26 ноября 2008 года № 626-31-ОЗ «О противодействии коррупции в Архангельской области»</w:t>
      </w:r>
      <w:proofErr w:type="gramStart"/>
      <w:r w:rsidRPr="00934221">
        <w:rPr>
          <w:sz w:val="26"/>
          <w:szCs w:val="26"/>
        </w:rPr>
        <w:t>.»</w:t>
      </w:r>
      <w:proofErr w:type="gramEnd"/>
      <w:r w:rsidRPr="00934221">
        <w:rPr>
          <w:sz w:val="26"/>
          <w:szCs w:val="26"/>
        </w:rPr>
        <w:t>.</w:t>
      </w:r>
    </w:p>
    <w:p w:rsidR="00500DE1" w:rsidRPr="00934221" w:rsidRDefault="00500DE1" w:rsidP="00E97195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</w:p>
    <w:p w:rsidR="00500DE1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12</w:t>
      </w:r>
      <w:r w:rsidR="009877ED" w:rsidRPr="00934221">
        <w:rPr>
          <w:rFonts w:eastAsia="Arial Unicode MS"/>
          <w:sz w:val="26"/>
          <w:szCs w:val="26"/>
        </w:rPr>
        <w:t xml:space="preserve">) пункт 1 статьи 24 устава </w:t>
      </w:r>
      <w:r w:rsidR="009877ED" w:rsidRPr="00934221">
        <w:rPr>
          <w:color w:val="000000"/>
          <w:sz w:val="26"/>
          <w:szCs w:val="26"/>
        </w:rPr>
        <w:t>исключить;</w:t>
      </w:r>
    </w:p>
    <w:p w:rsidR="00A66E71" w:rsidRPr="00934221" w:rsidRDefault="00A66E71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A66E71" w:rsidRPr="00934221" w:rsidRDefault="00A66E71" w:rsidP="00E97195">
      <w:pPr>
        <w:jc w:val="both"/>
        <w:rPr>
          <w:sz w:val="26"/>
          <w:szCs w:val="26"/>
        </w:rPr>
      </w:pPr>
    </w:p>
    <w:p w:rsidR="00666E14" w:rsidRPr="00934221" w:rsidRDefault="00666E14" w:rsidP="00E97195">
      <w:pPr>
        <w:ind w:firstLine="709"/>
        <w:jc w:val="both"/>
        <w:rPr>
          <w:iCs/>
          <w:sz w:val="26"/>
          <w:szCs w:val="26"/>
        </w:rPr>
      </w:pPr>
      <w:r w:rsidRPr="00934221">
        <w:rPr>
          <w:sz w:val="26"/>
          <w:szCs w:val="26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34221">
        <w:rPr>
          <w:iCs/>
          <w:sz w:val="26"/>
          <w:szCs w:val="26"/>
        </w:rPr>
        <w:t>от 21 июля 2005 года № 97-ФЗ «О государственной регистрации уставов муниципальных образований».</w:t>
      </w:r>
    </w:p>
    <w:p w:rsidR="00666E14" w:rsidRPr="00934221" w:rsidRDefault="00666E14" w:rsidP="00E97195">
      <w:pPr>
        <w:jc w:val="both"/>
        <w:rPr>
          <w:sz w:val="26"/>
          <w:szCs w:val="26"/>
        </w:rPr>
      </w:pPr>
      <w:r w:rsidRPr="00934221">
        <w:rPr>
          <w:sz w:val="26"/>
          <w:szCs w:val="26"/>
        </w:rPr>
        <w:tab/>
        <w:t xml:space="preserve">3. Опубликовать настоящее решение в Информационном бюллетене муниципального образования  «Сосновское» Пинежского муниципального района Архангельской области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34221">
        <w:rPr>
          <w:iCs/>
          <w:sz w:val="26"/>
          <w:szCs w:val="26"/>
        </w:rPr>
        <w:t>от 21 июля 2005 года №97-ФЗ  «О государственной регистрации уставов муниципальных образований»</w:t>
      </w:r>
      <w:r w:rsidRPr="00934221">
        <w:rPr>
          <w:sz w:val="26"/>
          <w:szCs w:val="26"/>
        </w:rPr>
        <w:t>.</w:t>
      </w:r>
    </w:p>
    <w:p w:rsidR="00666E14" w:rsidRPr="00934221" w:rsidRDefault="00666E14" w:rsidP="00E97195">
      <w:pPr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lastRenderedPageBreak/>
        <w:t xml:space="preserve">4. Совету  депутатов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области, главе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области, администрации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  привести муниципальные нормативные правовые акты в соответствие с принятыми изменениями и дополнениями в </w:t>
      </w:r>
      <w:hyperlink r:id="rId12" w:tgtFrame="Logical" w:history="1">
        <w:r w:rsidRPr="00934221">
          <w:rPr>
            <w:rStyle w:val="af2"/>
            <w:sz w:val="26"/>
            <w:szCs w:val="26"/>
          </w:rPr>
          <w:t>Устав</w:t>
        </w:r>
      </w:hyperlink>
      <w:r w:rsidRPr="00934221">
        <w:rPr>
          <w:sz w:val="26"/>
          <w:szCs w:val="26"/>
        </w:rPr>
        <w:t xml:space="preserve">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Пинежского муниципального района Архангельской области.</w:t>
      </w:r>
    </w:p>
    <w:p w:rsidR="00666E14" w:rsidRPr="00934221" w:rsidRDefault="00666E14" w:rsidP="00E97195">
      <w:pPr>
        <w:ind w:firstLine="708"/>
        <w:jc w:val="both"/>
        <w:rPr>
          <w:sz w:val="26"/>
          <w:szCs w:val="26"/>
        </w:rPr>
      </w:pPr>
    </w:p>
    <w:p w:rsidR="00B07CD7" w:rsidRPr="00934221" w:rsidRDefault="00B07CD7" w:rsidP="00E97195">
      <w:pPr>
        <w:ind w:firstLine="708"/>
        <w:jc w:val="both"/>
        <w:rPr>
          <w:sz w:val="26"/>
          <w:szCs w:val="26"/>
        </w:rPr>
      </w:pPr>
    </w:p>
    <w:p w:rsidR="00666E14" w:rsidRPr="00934221" w:rsidRDefault="00666E14" w:rsidP="00E97195">
      <w:pPr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Председатель  Совета депутатов </w:t>
      </w:r>
    </w:p>
    <w:p w:rsidR="00666E14" w:rsidRPr="00934221" w:rsidRDefault="00666E14" w:rsidP="00E97195">
      <w:pPr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муниципального образования «Сосновское»            </w:t>
      </w:r>
      <w:r w:rsidR="00934221">
        <w:rPr>
          <w:sz w:val="26"/>
          <w:szCs w:val="26"/>
        </w:rPr>
        <w:t xml:space="preserve">          </w:t>
      </w:r>
      <w:r w:rsidRPr="00934221">
        <w:rPr>
          <w:sz w:val="26"/>
          <w:szCs w:val="26"/>
        </w:rPr>
        <w:t xml:space="preserve">                        С.Г. Елисеев</w:t>
      </w:r>
    </w:p>
    <w:p w:rsidR="00666E14" w:rsidRPr="00934221" w:rsidRDefault="00666E14" w:rsidP="00E97195">
      <w:pPr>
        <w:jc w:val="both"/>
        <w:rPr>
          <w:sz w:val="26"/>
          <w:szCs w:val="26"/>
        </w:rPr>
      </w:pPr>
    </w:p>
    <w:p w:rsidR="00666E14" w:rsidRPr="00934221" w:rsidRDefault="00666E14" w:rsidP="00E97195">
      <w:pPr>
        <w:jc w:val="both"/>
        <w:rPr>
          <w:sz w:val="26"/>
          <w:szCs w:val="26"/>
        </w:rPr>
      </w:pPr>
    </w:p>
    <w:p w:rsidR="001241DD" w:rsidRPr="00934221" w:rsidRDefault="001241DD" w:rsidP="00E97195">
      <w:pPr>
        <w:jc w:val="both"/>
        <w:rPr>
          <w:sz w:val="26"/>
          <w:szCs w:val="26"/>
        </w:rPr>
      </w:pPr>
    </w:p>
    <w:p w:rsidR="00666E14" w:rsidRPr="00934221" w:rsidRDefault="00666E14" w:rsidP="00E97195">
      <w:pPr>
        <w:jc w:val="both"/>
        <w:outlineLvl w:val="3"/>
        <w:rPr>
          <w:sz w:val="26"/>
          <w:szCs w:val="26"/>
        </w:rPr>
      </w:pPr>
      <w:r w:rsidRPr="00934221">
        <w:rPr>
          <w:sz w:val="26"/>
          <w:szCs w:val="26"/>
        </w:rPr>
        <w:t xml:space="preserve">Глава муниципального образования </w:t>
      </w:r>
    </w:p>
    <w:p w:rsidR="00666E14" w:rsidRPr="00934221" w:rsidRDefault="00666E14" w:rsidP="00E97195">
      <w:pPr>
        <w:jc w:val="both"/>
        <w:outlineLvl w:val="3"/>
        <w:rPr>
          <w:sz w:val="26"/>
          <w:szCs w:val="26"/>
        </w:rPr>
      </w:pPr>
      <w:r w:rsidRPr="00934221">
        <w:rPr>
          <w:sz w:val="26"/>
          <w:szCs w:val="26"/>
        </w:rPr>
        <w:t xml:space="preserve">«Сосновское»                                     </w:t>
      </w:r>
      <w:r w:rsidR="00934221" w:rsidRPr="00934221">
        <w:rPr>
          <w:sz w:val="26"/>
          <w:szCs w:val="26"/>
        </w:rPr>
        <w:t xml:space="preserve">                     </w:t>
      </w:r>
      <w:r w:rsidRPr="00934221">
        <w:rPr>
          <w:sz w:val="26"/>
          <w:szCs w:val="26"/>
        </w:rPr>
        <w:t xml:space="preserve">                              </w:t>
      </w:r>
      <w:r w:rsidR="00934221">
        <w:rPr>
          <w:sz w:val="26"/>
          <w:szCs w:val="26"/>
        </w:rPr>
        <w:t xml:space="preserve">          </w:t>
      </w:r>
      <w:bookmarkStart w:id="0" w:name="_GoBack"/>
      <w:bookmarkEnd w:id="0"/>
      <w:r w:rsidRPr="00934221">
        <w:rPr>
          <w:sz w:val="26"/>
          <w:szCs w:val="26"/>
        </w:rPr>
        <w:t>Д.Б. Стахеев</w:t>
      </w:r>
    </w:p>
    <w:p w:rsidR="00933F05" w:rsidRPr="00934221" w:rsidRDefault="00933F05" w:rsidP="00E97195">
      <w:pPr>
        <w:jc w:val="center"/>
        <w:rPr>
          <w:sz w:val="26"/>
          <w:szCs w:val="26"/>
        </w:rPr>
      </w:pPr>
    </w:p>
    <w:sectPr w:rsidR="00933F05" w:rsidRPr="00934221" w:rsidSect="00934221">
      <w:headerReference w:type="even" r:id="rId13"/>
      <w:headerReference w:type="default" r:id="rId14"/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C4" w:rsidRDefault="00F15EC4" w:rsidP="00722BB7">
      <w:r>
        <w:separator/>
      </w:r>
    </w:p>
  </w:endnote>
  <w:endnote w:type="continuationSeparator" w:id="0">
    <w:p w:rsidR="00F15EC4" w:rsidRDefault="00F15EC4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C4" w:rsidRDefault="00F15EC4" w:rsidP="00722BB7">
      <w:r>
        <w:separator/>
      </w:r>
    </w:p>
  </w:footnote>
  <w:footnote w:type="continuationSeparator" w:id="0">
    <w:p w:rsidR="00F15EC4" w:rsidRDefault="00F15EC4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046C2A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F15E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1889"/>
      <w:docPartObj>
        <w:docPartGallery w:val="Page Numbers (Top of Page)"/>
        <w:docPartUnique/>
      </w:docPartObj>
    </w:sdtPr>
    <w:sdtContent>
      <w:p w:rsidR="00934221" w:rsidRDefault="00046C2A">
        <w:pPr>
          <w:pStyle w:val="a3"/>
          <w:jc w:val="center"/>
        </w:pPr>
        <w:r>
          <w:fldChar w:fldCharType="begin"/>
        </w:r>
        <w:r w:rsidR="00934221">
          <w:instrText>PAGE   \* MERGEFORMAT</w:instrText>
        </w:r>
        <w:r>
          <w:fldChar w:fldCharType="separate"/>
        </w:r>
        <w:r w:rsidR="00C517C8">
          <w:rPr>
            <w:noProof/>
          </w:rPr>
          <w:t>2</w:t>
        </w:r>
        <w:r>
          <w:fldChar w:fldCharType="end"/>
        </w:r>
      </w:p>
    </w:sdtContent>
  </w:sdt>
  <w:p w:rsidR="005A4720" w:rsidRDefault="00F15EC4" w:rsidP="00E971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720C"/>
    <w:multiLevelType w:val="hybridMultilevel"/>
    <w:tmpl w:val="54B05C5E"/>
    <w:lvl w:ilvl="0" w:tplc="0ADE455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432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C2A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6E7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4D2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510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5D4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31B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1CB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8C3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24D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1DD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379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25C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61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06C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257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0DA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B69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78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4727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351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5CF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3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10C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243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6E04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0A3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7A4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17E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26A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162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BF9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AF5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0DE1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6F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1F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BD1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1F8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2FD2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6E14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40E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B0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C88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0F9B"/>
    <w:rsid w:val="007010CE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4BF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07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568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E2B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0C0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81E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583"/>
    <w:rsid w:val="007A37FB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A9"/>
    <w:rsid w:val="0083147D"/>
    <w:rsid w:val="008315D1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697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5E0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51"/>
    <w:rsid w:val="00877565"/>
    <w:rsid w:val="00877CAD"/>
    <w:rsid w:val="00880877"/>
    <w:rsid w:val="008808E6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816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156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05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21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1A9A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48A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7ED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E1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83D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29C9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99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1BD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A5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48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EAC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71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2832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5ABB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2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3E2A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CD7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3A8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165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8B1"/>
    <w:rsid w:val="00B848F3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175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6D1"/>
    <w:rsid w:val="00B97A34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1D94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33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1AD6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B82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7C8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15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66"/>
    <w:rsid w:val="00CC4A93"/>
    <w:rsid w:val="00CC511C"/>
    <w:rsid w:val="00CC518E"/>
    <w:rsid w:val="00CC53A3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2FF7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DFB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ACF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39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B87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88F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582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34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D86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664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2C8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46AB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4C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2B1F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0C95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195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026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213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51E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5EC4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DD1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7A4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241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57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A125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0">
    <w:name w:val="Normal (Web)"/>
    <w:basedOn w:val="a"/>
    <w:unhideWhenUsed/>
    <w:rsid w:val="000F18C3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No Spacing"/>
    <w:uiPriority w:val="1"/>
    <w:qFormat/>
    <w:rsid w:val="0066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66E14"/>
    <w:rPr>
      <w:color w:val="0000FF"/>
      <w:u w:val="none"/>
    </w:rPr>
  </w:style>
  <w:style w:type="character" w:customStyle="1" w:styleId="af3">
    <w:name w:val="Название Знак"/>
    <w:link w:val="af4"/>
    <w:locked/>
    <w:rsid w:val="00666E14"/>
    <w:rPr>
      <w:sz w:val="28"/>
    </w:rPr>
  </w:style>
  <w:style w:type="paragraph" w:styleId="af4">
    <w:name w:val="Title"/>
    <w:basedOn w:val="a"/>
    <w:link w:val="af3"/>
    <w:qFormat/>
    <w:rsid w:val="00666E1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6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9c5409c41dfe39estandard">
    <w:name w:val="69c5409c41dfe39estandard"/>
    <w:basedOn w:val="a"/>
    <w:rsid w:val="008725E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E97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7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57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A125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0">
    <w:name w:val="Normal (Web)"/>
    <w:basedOn w:val="a"/>
    <w:unhideWhenUsed/>
    <w:rsid w:val="000F18C3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No Spacing"/>
    <w:uiPriority w:val="1"/>
    <w:qFormat/>
    <w:rsid w:val="0066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66E14"/>
    <w:rPr>
      <w:color w:val="0000FF"/>
      <w:u w:val="none"/>
    </w:rPr>
  </w:style>
  <w:style w:type="character" w:customStyle="1" w:styleId="af3">
    <w:name w:val="Название Знак"/>
    <w:link w:val="af4"/>
    <w:locked/>
    <w:rsid w:val="00666E14"/>
    <w:rPr>
      <w:sz w:val="28"/>
    </w:rPr>
  </w:style>
  <w:style w:type="paragraph" w:styleId="af4">
    <w:name w:val="Title"/>
    <w:basedOn w:val="a"/>
    <w:link w:val="af3"/>
    <w:qFormat/>
    <w:rsid w:val="00666E1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6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9c5409c41dfe39estandard">
    <w:name w:val="69c5409c41dfe39estandard"/>
    <w:basedOn w:val="a"/>
    <w:rsid w:val="008725E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E97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7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283c49cf-abba-4181-ba20-8bb982e4d2d2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9.0.17:8080/content/act/283c49cf-abba-4181-ba20-8bb982e4d2d2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9.0.17:8080/content/act/271ccf35-8b29-431b-a6cf-32a2c330837a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29.0.17:8080/content/act/283c49cf-abba-4181-ba20-8bb982e4d2d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C548-B8EB-44B5-9C12-F0CD1AE7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6</cp:revision>
  <cp:lastPrinted>2022-06-20T13:00:00Z</cp:lastPrinted>
  <dcterms:created xsi:type="dcterms:W3CDTF">2022-06-02T07:38:00Z</dcterms:created>
  <dcterms:modified xsi:type="dcterms:W3CDTF">2022-06-20T13:02:00Z</dcterms:modified>
</cp:coreProperties>
</file>