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85" w:rsidRDefault="00F03785" w:rsidP="00334C4F">
      <w:pPr>
        <w:pStyle w:val="a3"/>
        <w:rPr>
          <w:i w:val="0"/>
        </w:rPr>
      </w:pPr>
      <w:r>
        <w:rPr>
          <w:i w:val="0"/>
        </w:rPr>
        <w:t>СОВЕТ ВЕТЕРАНОВ</w:t>
      </w:r>
    </w:p>
    <w:p w:rsidR="00F03785" w:rsidRDefault="00F03785" w:rsidP="00334C4F">
      <w:pPr>
        <w:pStyle w:val="a3"/>
        <w:rPr>
          <w:i w:val="0"/>
        </w:rPr>
      </w:pPr>
      <w:r>
        <w:rPr>
          <w:i w:val="0"/>
        </w:rPr>
        <w:t>МУНИЦИПАЛЬНОГО ОБРАЗОВАНИЯ «ВЕРКОЛЬСКОЕ»</w:t>
      </w:r>
    </w:p>
    <w:p w:rsidR="00F03785" w:rsidRDefault="00F03785" w:rsidP="00334C4F">
      <w:pPr>
        <w:pStyle w:val="a3"/>
        <w:rPr>
          <w:i w:val="0"/>
        </w:rPr>
      </w:pPr>
      <w:r>
        <w:rPr>
          <w:i w:val="0"/>
        </w:rPr>
        <w:t xml:space="preserve">ПИНЕЖСКОГО МУНИЦИПАЛЬНОГО РАЙОНА </w:t>
      </w:r>
    </w:p>
    <w:p w:rsidR="00F03785" w:rsidRDefault="00F03785" w:rsidP="00334C4F">
      <w:pPr>
        <w:pStyle w:val="a3"/>
        <w:rPr>
          <w:i w:val="0"/>
        </w:rPr>
      </w:pPr>
      <w:r>
        <w:rPr>
          <w:i w:val="0"/>
        </w:rPr>
        <w:t>АРХАНГЕЛЬСКОЙ ОБЛАСТИ</w:t>
      </w:r>
    </w:p>
    <w:p w:rsidR="003345BB" w:rsidRPr="00036E74" w:rsidRDefault="00437064" w:rsidP="00F0378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2D6A0E" w:rsidRPr="00036E74">
        <w:rPr>
          <w:b/>
          <w:sz w:val="28"/>
          <w:szCs w:val="28"/>
        </w:rPr>
        <w:t>того</w:t>
      </w:r>
      <w:r w:rsidR="003345BB" w:rsidRPr="00036E74">
        <w:rPr>
          <w:b/>
          <w:sz w:val="28"/>
          <w:szCs w:val="28"/>
        </w:rPr>
        <w:t xml:space="preserve"> созыва (</w:t>
      </w:r>
      <w:r w:rsidR="00174F48">
        <w:rPr>
          <w:b/>
          <w:sz w:val="28"/>
          <w:szCs w:val="28"/>
        </w:rPr>
        <w:t>пятнадцатая с</w:t>
      </w:r>
      <w:r w:rsidR="003345BB" w:rsidRPr="00036E74">
        <w:rPr>
          <w:b/>
          <w:sz w:val="28"/>
          <w:szCs w:val="28"/>
        </w:rPr>
        <w:t>ессия)</w:t>
      </w:r>
    </w:p>
    <w:p w:rsidR="00FC27BE" w:rsidRPr="00036E74" w:rsidRDefault="00FC27BE" w:rsidP="00FC27BE">
      <w:pPr>
        <w:pStyle w:val="a3"/>
        <w:rPr>
          <w:i w:val="0"/>
        </w:rPr>
      </w:pPr>
    </w:p>
    <w:p w:rsidR="00FC27BE" w:rsidRPr="00036E74" w:rsidRDefault="00FC27BE" w:rsidP="00FC27BE">
      <w:pPr>
        <w:pStyle w:val="a3"/>
        <w:rPr>
          <w:i w:val="0"/>
        </w:rPr>
      </w:pPr>
      <w:r w:rsidRPr="00036E74">
        <w:rPr>
          <w:i w:val="0"/>
        </w:rPr>
        <w:t xml:space="preserve">Р Е Ш Е Н И Е </w:t>
      </w:r>
    </w:p>
    <w:p w:rsidR="00FC27BE" w:rsidRPr="00036E74" w:rsidRDefault="00FC27BE" w:rsidP="00FC27BE">
      <w:pPr>
        <w:pStyle w:val="a3"/>
        <w:rPr>
          <w:b w:val="0"/>
        </w:rPr>
      </w:pPr>
    </w:p>
    <w:p w:rsidR="00FC27BE" w:rsidRPr="00036E74" w:rsidRDefault="0048009C" w:rsidP="00FC27BE">
      <w:pPr>
        <w:pStyle w:val="a3"/>
        <w:rPr>
          <w:b w:val="0"/>
          <w:i w:val="0"/>
        </w:rPr>
      </w:pPr>
      <w:r w:rsidRPr="00036E74">
        <w:rPr>
          <w:b w:val="0"/>
          <w:i w:val="0"/>
        </w:rPr>
        <w:t xml:space="preserve">от </w:t>
      </w:r>
      <w:r w:rsidR="00174F48">
        <w:rPr>
          <w:b w:val="0"/>
          <w:i w:val="0"/>
        </w:rPr>
        <w:t>23</w:t>
      </w:r>
      <w:r w:rsidR="00334C4F">
        <w:rPr>
          <w:b w:val="0"/>
          <w:i w:val="0"/>
        </w:rPr>
        <w:t xml:space="preserve"> </w:t>
      </w:r>
      <w:r w:rsidR="00174F48">
        <w:rPr>
          <w:b w:val="0"/>
          <w:i w:val="0"/>
        </w:rPr>
        <w:t>декабря</w:t>
      </w:r>
      <w:r w:rsidR="00334C4F">
        <w:rPr>
          <w:b w:val="0"/>
          <w:i w:val="0"/>
        </w:rPr>
        <w:t xml:space="preserve"> 202</w:t>
      </w:r>
      <w:r w:rsidR="00B139FE">
        <w:rPr>
          <w:b w:val="0"/>
          <w:i w:val="0"/>
        </w:rPr>
        <w:t>2</w:t>
      </w:r>
      <w:r w:rsidR="00F03785">
        <w:rPr>
          <w:b w:val="0"/>
          <w:i w:val="0"/>
        </w:rPr>
        <w:t xml:space="preserve"> года</w:t>
      </w:r>
      <w:r w:rsidR="00FC27BE" w:rsidRPr="00036E74">
        <w:rPr>
          <w:b w:val="0"/>
          <w:i w:val="0"/>
        </w:rPr>
        <w:t xml:space="preserve"> </w:t>
      </w:r>
      <w:r w:rsidR="003345BB" w:rsidRPr="00036E74">
        <w:rPr>
          <w:b w:val="0"/>
          <w:i w:val="0"/>
        </w:rPr>
        <w:t xml:space="preserve">                                                                   </w:t>
      </w:r>
      <w:r w:rsidR="00FC27BE" w:rsidRPr="00036E74">
        <w:rPr>
          <w:b w:val="0"/>
          <w:i w:val="0"/>
        </w:rPr>
        <w:t xml:space="preserve">№ </w:t>
      </w:r>
      <w:r w:rsidR="00174F48">
        <w:rPr>
          <w:b w:val="0"/>
          <w:i w:val="0"/>
        </w:rPr>
        <w:t>60</w:t>
      </w:r>
    </w:p>
    <w:p w:rsidR="00FC27BE" w:rsidRPr="00036E74" w:rsidRDefault="00FC27BE" w:rsidP="00FC27BE">
      <w:pPr>
        <w:pStyle w:val="a3"/>
        <w:rPr>
          <w:b w:val="0"/>
          <w:i w:val="0"/>
          <w:sz w:val="20"/>
          <w:szCs w:val="20"/>
        </w:rPr>
      </w:pPr>
      <w:r w:rsidRPr="00036E74">
        <w:rPr>
          <w:b w:val="0"/>
          <w:i w:val="0"/>
        </w:rPr>
        <w:t xml:space="preserve"> </w:t>
      </w:r>
    </w:p>
    <w:p w:rsidR="00FC27BE" w:rsidRPr="00036E74" w:rsidRDefault="00FC27BE" w:rsidP="00FC27BE">
      <w:pPr>
        <w:jc w:val="center"/>
        <w:rPr>
          <w:sz w:val="28"/>
          <w:szCs w:val="28"/>
        </w:rPr>
      </w:pPr>
    </w:p>
    <w:p w:rsidR="00FC27BE" w:rsidRPr="00036E74" w:rsidRDefault="00FC27BE" w:rsidP="00FC27BE">
      <w:pPr>
        <w:pStyle w:val="2"/>
        <w:jc w:val="center"/>
        <w:rPr>
          <w:b/>
          <w:szCs w:val="28"/>
        </w:rPr>
      </w:pPr>
      <w:r w:rsidRPr="00036E74">
        <w:rPr>
          <w:b/>
          <w:szCs w:val="28"/>
        </w:rPr>
        <w:t xml:space="preserve">О </w:t>
      </w:r>
      <w:r w:rsidR="003F40CB" w:rsidRPr="00036E74">
        <w:rPr>
          <w:b/>
          <w:szCs w:val="28"/>
        </w:rPr>
        <w:t>местном</w:t>
      </w:r>
      <w:r w:rsidR="00334C4F">
        <w:rPr>
          <w:b/>
          <w:szCs w:val="28"/>
        </w:rPr>
        <w:t xml:space="preserve"> бюджете  на 202</w:t>
      </w:r>
      <w:r w:rsidR="00B139FE">
        <w:rPr>
          <w:b/>
          <w:szCs w:val="28"/>
        </w:rPr>
        <w:t>3</w:t>
      </w:r>
      <w:r w:rsidR="00302294" w:rsidRPr="00036E74">
        <w:rPr>
          <w:b/>
          <w:szCs w:val="28"/>
        </w:rPr>
        <w:t xml:space="preserve"> </w:t>
      </w:r>
      <w:r w:rsidRPr="00036E74">
        <w:rPr>
          <w:b/>
          <w:szCs w:val="28"/>
        </w:rPr>
        <w:t>год</w:t>
      </w:r>
    </w:p>
    <w:p w:rsidR="00FC27BE" w:rsidRPr="00036E74" w:rsidRDefault="00FC27BE" w:rsidP="00FC27BE">
      <w:pPr>
        <w:pStyle w:val="2"/>
        <w:jc w:val="center"/>
        <w:rPr>
          <w:b/>
          <w:szCs w:val="28"/>
        </w:rPr>
      </w:pPr>
    </w:p>
    <w:p w:rsidR="00FC27BE" w:rsidRPr="00036E74" w:rsidRDefault="00FC27BE" w:rsidP="00FC27BE">
      <w:pPr>
        <w:jc w:val="both"/>
        <w:rPr>
          <w:b/>
          <w:bCs/>
          <w:sz w:val="28"/>
        </w:rPr>
      </w:pPr>
    </w:p>
    <w:p w:rsidR="00FC27BE" w:rsidRDefault="00FC27BE" w:rsidP="00FC27BE">
      <w:pPr>
        <w:ind w:firstLine="720"/>
        <w:jc w:val="both"/>
        <w:rPr>
          <w:sz w:val="28"/>
          <w:szCs w:val="28"/>
        </w:rPr>
      </w:pPr>
      <w:r w:rsidRPr="00036E74">
        <w:rPr>
          <w:sz w:val="28"/>
          <w:szCs w:val="28"/>
        </w:rPr>
        <w:t>Со</w:t>
      </w:r>
      <w:r w:rsidR="005F52AD" w:rsidRPr="00036E74">
        <w:rPr>
          <w:sz w:val="28"/>
          <w:szCs w:val="28"/>
        </w:rPr>
        <w:t xml:space="preserve">вет </w:t>
      </w:r>
      <w:r w:rsidRPr="00036E74">
        <w:rPr>
          <w:sz w:val="28"/>
          <w:szCs w:val="28"/>
        </w:rPr>
        <w:t xml:space="preserve"> депутатов муниципального образования «</w:t>
      </w:r>
      <w:r w:rsidR="003F40CB" w:rsidRPr="00036E74">
        <w:rPr>
          <w:sz w:val="28"/>
          <w:szCs w:val="28"/>
        </w:rPr>
        <w:t>Веркольское</w:t>
      </w:r>
      <w:r w:rsidRPr="00036E74">
        <w:rPr>
          <w:sz w:val="28"/>
          <w:szCs w:val="28"/>
        </w:rPr>
        <w:t xml:space="preserve">» </w:t>
      </w:r>
      <w:r w:rsidR="00F03785">
        <w:rPr>
          <w:b/>
          <w:sz w:val="28"/>
          <w:szCs w:val="28"/>
        </w:rPr>
        <w:t>решает</w:t>
      </w:r>
      <w:r w:rsidRPr="00036E74">
        <w:rPr>
          <w:sz w:val="28"/>
          <w:szCs w:val="28"/>
        </w:rPr>
        <w:t>:</w:t>
      </w:r>
    </w:p>
    <w:p w:rsidR="00F03785" w:rsidRPr="00036E74" w:rsidRDefault="00F03785" w:rsidP="00FC27BE">
      <w:pPr>
        <w:ind w:firstLine="720"/>
        <w:jc w:val="both"/>
        <w:rPr>
          <w:sz w:val="28"/>
          <w:szCs w:val="28"/>
        </w:rPr>
      </w:pPr>
    </w:p>
    <w:p w:rsidR="00FC27BE" w:rsidRPr="00036E74" w:rsidRDefault="00FC27BE" w:rsidP="00FC27BE">
      <w:pPr>
        <w:ind w:firstLine="720"/>
        <w:jc w:val="both"/>
        <w:rPr>
          <w:sz w:val="28"/>
        </w:rPr>
      </w:pPr>
      <w:r w:rsidRPr="00036E74">
        <w:rPr>
          <w:sz w:val="28"/>
        </w:rPr>
        <w:t xml:space="preserve">1. Утвердить основные характеристики </w:t>
      </w:r>
      <w:r w:rsidR="003F40CB" w:rsidRPr="00036E74">
        <w:rPr>
          <w:sz w:val="28"/>
        </w:rPr>
        <w:t>местного</w:t>
      </w:r>
      <w:r w:rsidR="00334C4F">
        <w:rPr>
          <w:sz w:val="28"/>
        </w:rPr>
        <w:t xml:space="preserve"> бюджета на 202</w:t>
      </w:r>
      <w:r w:rsidR="00B139FE">
        <w:rPr>
          <w:sz w:val="28"/>
        </w:rPr>
        <w:t>3</w:t>
      </w:r>
      <w:r w:rsidRPr="00036E74">
        <w:rPr>
          <w:sz w:val="28"/>
        </w:rPr>
        <w:t xml:space="preserve"> год:</w:t>
      </w:r>
    </w:p>
    <w:p w:rsidR="00FC27BE" w:rsidRPr="00036E74" w:rsidRDefault="00FC27BE" w:rsidP="00FC27BE">
      <w:pPr>
        <w:ind w:firstLine="720"/>
        <w:jc w:val="both"/>
        <w:rPr>
          <w:sz w:val="28"/>
        </w:rPr>
      </w:pPr>
      <w:r w:rsidRPr="00036E74">
        <w:rPr>
          <w:sz w:val="28"/>
        </w:rPr>
        <w:t xml:space="preserve">прогнозируемый общий объем доходов </w:t>
      </w:r>
      <w:r w:rsidR="003F40CB" w:rsidRPr="00036E74">
        <w:rPr>
          <w:sz w:val="28"/>
        </w:rPr>
        <w:t>местного</w:t>
      </w:r>
      <w:r w:rsidRPr="00036E74">
        <w:rPr>
          <w:sz w:val="28"/>
        </w:rPr>
        <w:t xml:space="preserve"> бюджета в сумме </w:t>
      </w:r>
      <w:r w:rsidR="00174F48">
        <w:rPr>
          <w:sz w:val="28"/>
        </w:rPr>
        <w:t>3578,5</w:t>
      </w:r>
      <w:r w:rsidRPr="00036E74">
        <w:rPr>
          <w:sz w:val="28"/>
        </w:rPr>
        <w:t xml:space="preserve"> тыс. рублей;</w:t>
      </w:r>
    </w:p>
    <w:p w:rsidR="00FC27BE" w:rsidRPr="00036E74" w:rsidRDefault="00FC27BE" w:rsidP="00FC27BE">
      <w:pPr>
        <w:ind w:firstLine="720"/>
        <w:jc w:val="both"/>
        <w:rPr>
          <w:sz w:val="28"/>
        </w:rPr>
      </w:pPr>
      <w:r w:rsidRPr="00036E74">
        <w:rPr>
          <w:sz w:val="28"/>
        </w:rPr>
        <w:t xml:space="preserve">общий объем расходов </w:t>
      </w:r>
      <w:r w:rsidR="003F40CB" w:rsidRPr="00036E74">
        <w:rPr>
          <w:sz w:val="28"/>
        </w:rPr>
        <w:t>местного</w:t>
      </w:r>
      <w:r w:rsidRPr="00036E74">
        <w:rPr>
          <w:sz w:val="28"/>
        </w:rPr>
        <w:t xml:space="preserve"> бюджета в сумме </w:t>
      </w:r>
      <w:r w:rsidR="00174F48">
        <w:rPr>
          <w:sz w:val="28"/>
        </w:rPr>
        <w:t>3578,5</w:t>
      </w:r>
      <w:r w:rsidR="007533E1" w:rsidRPr="00036E74">
        <w:rPr>
          <w:sz w:val="28"/>
        </w:rPr>
        <w:t xml:space="preserve"> </w:t>
      </w:r>
      <w:r w:rsidRPr="00036E74">
        <w:rPr>
          <w:sz w:val="28"/>
        </w:rPr>
        <w:t xml:space="preserve"> тыс. рублей;</w:t>
      </w:r>
    </w:p>
    <w:p w:rsidR="00FC27BE" w:rsidRPr="003F3CE6" w:rsidRDefault="00FC27BE" w:rsidP="00FC27BE">
      <w:pPr>
        <w:ind w:firstLine="720"/>
        <w:jc w:val="both"/>
        <w:rPr>
          <w:sz w:val="28"/>
        </w:rPr>
      </w:pPr>
      <w:r w:rsidRPr="003F3CE6">
        <w:rPr>
          <w:sz w:val="28"/>
        </w:rPr>
        <w:t xml:space="preserve">дефицит </w:t>
      </w:r>
      <w:r w:rsidR="003F40CB" w:rsidRPr="003F3CE6">
        <w:rPr>
          <w:sz w:val="28"/>
        </w:rPr>
        <w:t>местного</w:t>
      </w:r>
      <w:r w:rsidRPr="003F3CE6">
        <w:rPr>
          <w:sz w:val="28"/>
        </w:rPr>
        <w:t xml:space="preserve"> бюджета в сумме </w:t>
      </w:r>
      <w:r w:rsidR="00F4268E" w:rsidRPr="003F3CE6">
        <w:rPr>
          <w:sz w:val="28"/>
        </w:rPr>
        <w:t>0</w:t>
      </w:r>
      <w:r w:rsidR="00F543F4" w:rsidRPr="003F3CE6">
        <w:rPr>
          <w:sz w:val="28"/>
        </w:rPr>
        <w:t>,0</w:t>
      </w:r>
      <w:r w:rsidRPr="003F3CE6">
        <w:rPr>
          <w:sz w:val="28"/>
        </w:rPr>
        <w:t xml:space="preserve"> тыс. рублей.</w:t>
      </w:r>
    </w:p>
    <w:p w:rsidR="00FC27BE" w:rsidRPr="00437064" w:rsidRDefault="00FC27BE" w:rsidP="00FC27BE">
      <w:pPr>
        <w:ind w:firstLine="708"/>
        <w:jc w:val="both"/>
        <w:rPr>
          <w:bCs/>
          <w:sz w:val="28"/>
        </w:rPr>
      </w:pPr>
      <w:r w:rsidRPr="00036E74">
        <w:rPr>
          <w:sz w:val="28"/>
        </w:rPr>
        <w:t>2.</w:t>
      </w:r>
      <w:r w:rsidRPr="00036E74">
        <w:rPr>
          <w:bCs/>
          <w:sz w:val="28"/>
        </w:rPr>
        <w:t xml:space="preserve"> Доходы от федеральных налогов и сборов, в том числе налогов, предусмотренных специальными налоговыми режимами, региональных налогов и сборов, неналоговые доходы, поступающие от плательщиков на территории </w:t>
      </w:r>
      <w:r w:rsidR="00F543F4" w:rsidRPr="00036E74">
        <w:rPr>
          <w:bCs/>
          <w:sz w:val="28"/>
        </w:rPr>
        <w:t>МО</w:t>
      </w:r>
      <w:r w:rsidR="00652957" w:rsidRPr="00036E74">
        <w:rPr>
          <w:bCs/>
          <w:sz w:val="28"/>
        </w:rPr>
        <w:t xml:space="preserve"> Веркольское</w:t>
      </w:r>
      <w:r w:rsidRPr="00036E74">
        <w:rPr>
          <w:bCs/>
          <w:sz w:val="28"/>
        </w:rPr>
        <w:t xml:space="preserve">, подлежат зачислению в </w:t>
      </w:r>
      <w:r w:rsidR="003F40CB" w:rsidRPr="00036E74">
        <w:rPr>
          <w:bCs/>
          <w:sz w:val="28"/>
        </w:rPr>
        <w:t>мест</w:t>
      </w:r>
      <w:r w:rsidRPr="00036E74">
        <w:rPr>
          <w:bCs/>
          <w:sz w:val="28"/>
        </w:rPr>
        <w:t xml:space="preserve">ный бюджет по нормативам, установленным Бюджетным кодексом Российской Федерации, </w:t>
      </w:r>
      <w:r w:rsidRPr="00036E74">
        <w:rPr>
          <w:sz w:val="28"/>
        </w:rPr>
        <w:t xml:space="preserve">областным законом  </w:t>
      </w:r>
      <w:r w:rsidRPr="00437064">
        <w:rPr>
          <w:sz w:val="28"/>
        </w:rPr>
        <w:t>«</w:t>
      </w:r>
      <w:r w:rsidR="00837403" w:rsidRPr="00437064">
        <w:rPr>
          <w:bCs/>
          <w:sz w:val="28"/>
        </w:rPr>
        <w:t>Об областном бю</w:t>
      </w:r>
      <w:r w:rsidR="008D62F7" w:rsidRPr="00437064">
        <w:rPr>
          <w:bCs/>
          <w:sz w:val="28"/>
        </w:rPr>
        <w:t>джете на 202</w:t>
      </w:r>
      <w:r w:rsidR="003F3CE6">
        <w:rPr>
          <w:bCs/>
          <w:sz w:val="28"/>
        </w:rPr>
        <w:t>3</w:t>
      </w:r>
      <w:r w:rsidR="00302294" w:rsidRPr="00437064">
        <w:rPr>
          <w:bCs/>
          <w:sz w:val="28"/>
        </w:rPr>
        <w:t xml:space="preserve"> </w:t>
      </w:r>
      <w:r w:rsidR="008D62F7" w:rsidRPr="00437064">
        <w:rPr>
          <w:bCs/>
          <w:sz w:val="28"/>
        </w:rPr>
        <w:t>год и на плановый период 202</w:t>
      </w:r>
      <w:r w:rsidR="003F3CE6">
        <w:rPr>
          <w:bCs/>
          <w:sz w:val="28"/>
        </w:rPr>
        <w:t>4</w:t>
      </w:r>
      <w:r w:rsidR="00652957" w:rsidRPr="00437064">
        <w:rPr>
          <w:bCs/>
          <w:sz w:val="28"/>
        </w:rPr>
        <w:t xml:space="preserve"> и </w:t>
      </w:r>
      <w:r w:rsidR="008D62F7" w:rsidRPr="00437064">
        <w:rPr>
          <w:bCs/>
          <w:sz w:val="28"/>
        </w:rPr>
        <w:t>202</w:t>
      </w:r>
      <w:r w:rsidR="003F3CE6">
        <w:rPr>
          <w:bCs/>
          <w:sz w:val="28"/>
        </w:rPr>
        <w:t>5</w:t>
      </w:r>
      <w:r w:rsidRPr="00437064">
        <w:rPr>
          <w:bCs/>
          <w:sz w:val="28"/>
        </w:rPr>
        <w:t xml:space="preserve"> годов» </w:t>
      </w:r>
      <w:r w:rsidRPr="00437064">
        <w:rPr>
          <w:sz w:val="28"/>
        </w:rPr>
        <w:t>и приложением № 1 к настоящему решению.</w:t>
      </w:r>
    </w:p>
    <w:p w:rsidR="008A2432" w:rsidRPr="00036E74" w:rsidRDefault="008A41AC" w:rsidP="001A0A06">
      <w:pPr>
        <w:ind w:firstLine="720"/>
        <w:jc w:val="both"/>
        <w:rPr>
          <w:bCs/>
          <w:sz w:val="28"/>
        </w:rPr>
      </w:pPr>
      <w:r w:rsidRPr="00036E74">
        <w:rPr>
          <w:bCs/>
          <w:sz w:val="28"/>
        </w:rPr>
        <w:t xml:space="preserve">3. </w:t>
      </w:r>
      <w:r w:rsidR="00837403" w:rsidRPr="00036E74">
        <w:rPr>
          <w:bCs/>
          <w:sz w:val="28"/>
        </w:rPr>
        <w:t>Утвердить на 202</w:t>
      </w:r>
      <w:r w:rsidR="003F3CE6">
        <w:rPr>
          <w:bCs/>
          <w:sz w:val="28"/>
        </w:rPr>
        <w:t>3</w:t>
      </w:r>
      <w:r w:rsidR="00302294" w:rsidRPr="00036E74">
        <w:rPr>
          <w:bCs/>
          <w:sz w:val="28"/>
        </w:rPr>
        <w:t xml:space="preserve"> </w:t>
      </w:r>
      <w:r w:rsidR="00FC27BE" w:rsidRPr="00036E74">
        <w:rPr>
          <w:bCs/>
          <w:sz w:val="28"/>
        </w:rPr>
        <w:t>год</w:t>
      </w:r>
      <w:r w:rsidR="001A0A06" w:rsidRPr="00036E74">
        <w:rPr>
          <w:bCs/>
          <w:sz w:val="28"/>
        </w:rPr>
        <w:t xml:space="preserve"> </w:t>
      </w:r>
      <w:r w:rsidR="008A2432" w:rsidRPr="00036E74">
        <w:rPr>
          <w:bCs/>
          <w:sz w:val="28"/>
        </w:rPr>
        <w:t xml:space="preserve">нормативы </w:t>
      </w:r>
      <w:r w:rsidR="007E3C5B" w:rsidRPr="00036E74">
        <w:rPr>
          <w:bCs/>
          <w:sz w:val="28"/>
        </w:rPr>
        <w:t xml:space="preserve">отчислений налогов и сборов (в части погашения задолженности по отмененным налогам и сборам), неналоговых доходов в </w:t>
      </w:r>
      <w:r w:rsidR="003F40CB" w:rsidRPr="00036E74">
        <w:rPr>
          <w:bCs/>
          <w:sz w:val="28"/>
        </w:rPr>
        <w:t>местный</w:t>
      </w:r>
      <w:r w:rsidR="007E3C5B" w:rsidRPr="00036E74">
        <w:rPr>
          <w:bCs/>
          <w:sz w:val="28"/>
        </w:rPr>
        <w:t xml:space="preserve"> бюджет, не установленные бюджетным законодательством</w:t>
      </w:r>
      <w:r w:rsidR="008A2432" w:rsidRPr="00036E74">
        <w:rPr>
          <w:bCs/>
          <w:sz w:val="28"/>
        </w:rPr>
        <w:t>, согласно приложению № 1 к настоящему решению</w:t>
      </w:r>
      <w:r w:rsidR="001A0A06" w:rsidRPr="00036E74">
        <w:rPr>
          <w:bCs/>
          <w:sz w:val="28"/>
        </w:rPr>
        <w:t>.</w:t>
      </w:r>
    </w:p>
    <w:p w:rsidR="00FC27BE" w:rsidRPr="003F3CE6" w:rsidRDefault="00FC27BE" w:rsidP="003F3CE6">
      <w:pPr>
        <w:ind w:firstLine="720"/>
        <w:jc w:val="both"/>
        <w:rPr>
          <w:sz w:val="28"/>
          <w:szCs w:val="28"/>
        </w:rPr>
      </w:pPr>
      <w:r w:rsidRPr="00036E74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и прочие безвозмездные поступления подлежат зачислению в </w:t>
      </w:r>
      <w:r w:rsidR="003F40CB" w:rsidRPr="00036E74">
        <w:rPr>
          <w:sz w:val="28"/>
          <w:szCs w:val="28"/>
        </w:rPr>
        <w:t>местный</w:t>
      </w:r>
      <w:r w:rsidRPr="00036E74">
        <w:rPr>
          <w:sz w:val="28"/>
          <w:szCs w:val="28"/>
        </w:rPr>
        <w:t xml:space="preserve"> бюджет.</w:t>
      </w:r>
    </w:p>
    <w:p w:rsidR="00FC27BE" w:rsidRPr="00036E74" w:rsidRDefault="003F3CE6" w:rsidP="00FC27BE">
      <w:pPr>
        <w:ind w:firstLine="720"/>
        <w:jc w:val="both"/>
        <w:rPr>
          <w:sz w:val="28"/>
        </w:rPr>
      </w:pPr>
      <w:r>
        <w:rPr>
          <w:sz w:val="28"/>
        </w:rPr>
        <w:t>4</w:t>
      </w:r>
      <w:r w:rsidR="00FC27BE" w:rsidRPr="00036E74">
        <w:rPr>
          <w:sz w:val="28"/>
        </w:rPr>
        <w:t>. У</w:t>
      </w:r>
      <w:r w:rsidR="00795BC1" w:rsidRPr="00036E74">
        <w:rPr>
          <w:sz w:val="28"/>
        </w:rPr>
        <w:t>твердить</w:t>
      </w:r>
      <w:r w:rsidR="00FC27BE" w:rsidRPr="00036E74">
        <w:rPr>
          <w:b/>
          <w:sz w:val="28"/>
        </w:rPr>
        <w:t xml:space="preserve"> </w:t>
      </w:r>
      <w:r w:rsidR="00FC27BE" w:rsidRPr="00036E74">
        <w:rPr>
          <w:sz w:val="28"/>
        </w:rPr>
        <w:t xml:space="preserve">прогнозируемое поступление доходов </w:t>
      </w:r>
      <w:r w:rsidR="00652957" w:rsidRPr="00036E74">
        <w:rPr>
          <w:sz w:val="28"/>
        </w:rPr>
        <w:t>местного бюджета</w:t>
      </w:r>
      <w:r w:rsidR="00334C4F">
        <w:rPr>
          <w:sz w:val="28"/>
        </w:rPr>
        <w:t xml:space="preserve"> на 202</w:t>
      </w:r>
      <w:r>
        <w:rPr>
          <w:sz w:val="28"/>
        </w:rPr>
        <w:t>3</w:t>
      </w:r>
      <w:r w:rsidR="00652957" w:rsidRPr="00036E74">
        <w:rPr>
          <w:sz w:val="28"/>
        </w:rPr>
        <w:t xml:space="preserve"> год </w:t>
      </w:r>
      <w:r w:rsidR="00FC27BE" w:rsidRPr="00036E74">
        <w:rPr>
          <w:sz w:val="28"/>
        </w:rPr>
        <w:t xml:space="preserve">согласно приложению № </w:t>
      </w:r>
      <w:r>
        <w:rPr>
          <w:sz w:val="28"/>
        </w:rPr>
        <w:t>2</w:t>
      </w:r>
      <w:r w:rsidR="00FC27BE" w:rsidRPr="00036E74">
        <w:rPr>
          <w:sz w:val="28"/>
        </w:rPr>
        <w:t xml:space="preserve"> к настоящему решению.</w:t>
      </w:r>
    </w:p>
    <w:p w:rsidR="00FC27BE" w:rsidRPr="00036E74" w:rsidRDefault="003F3CE6" w:rsidP="00FC27BE">
      <w:pPr>
        <w:ind w:firstLine="720"/>
        <w:jc w:val="both"/>
        <w:rPr>
          <w:sz w:val="28"/>
        </w:rPr>
      </w:pPr>
      <w:r>
        <w:rPr>
          <w:sz w:val="28"/>
        </w:rPr>
        <w:t>5</w:t>
      </w:r>
      <w:r w:rsidR="00FC27BE" w:rsidRPr="00036E74">
        <w:rPr>
          <w:sz w:val="28"/>
        </w:rPr>
        <w:t xml:space="preserve">. </w:t>
      </w:r>
      <w:r w:rsidR="00BA32CD" w:rsidRPr="00036E74">
        <w:rPr>
          <w:sz w:val="28"/>
          <w:szCs w:val="28"/>
        </w:rPr>
        <w:t>Утвердить</w:t>
      </w:r>
      <w:r w:rsidR="00FC27BE" w:rsidRPr="00036E74">
        <w:rPr>
          <w:sz w:val="28"/>
        </w:rPr>
        <w:t xml:space="preserve"> источники финансирования дефицита </w:t>
      </w:r>
      <w:r w:rsidR="003F40CB" w:rsidRPr="00036E74">
        <w:rPr>
          <w:sz w:val="28"/>
        </w:rPr>
        <w:t>местного</w:t>
      </w:r>
      <w:r w:rsidR="00334C4F">
        <w:rPr>
          <w:sz w:val="28"/>
        </w:rPr>
        <w:t xml:space="preserve"> бюджета на 202</w:t>
      </w:r>
      <w:r>
        <w:rPr>
          <w:sz w:val="28"/>
        </w:rPr>
        <w:t>3</w:t>
      </w:r>
      <w:r w:rsidR="00FC27BE" w:rsidRPr="00036E74">
        <w:rPr>
          <w:sz w:val="28"/>
        </w:rPr>
        <w:t xml:space="preserve"> год согласно приложению № </w:t>
      </w:r>
      <w:r>
        <w:rPr>
          <w:sz w:val="28"/>
        </w:rPr>
        <w:t>3</w:t>
      </w:r>
      <w:r w:rsidR="00FC27BE" w:rsidRPr="00036E74">
        <w:rPr>
          <w:sz w:val="28"/>
        </w:rPr>
        <w:t xml:space="preserve"> к настоящему решению.</w:t>
      </w:r>
    </w:p>
    <w:p w:rsidR="00FC27BE" w:rsidRPr="00036E74" w:rsidRDefault="003F3CE6" w:rsidP="00FC27BE">
      <w:pPr>
        <w:pStyle w:val="a4"/>
        <w:rPr>
          <w:szCs w:val="24"/>
        </w:rPr>
      </w:pPr>
      <w:r>
        <w:rPr>
          <w:szCs w:val="24"/>
        </w:rPr>
        <w:t>6</w:t>
      </w:r>
      <w:r w:rsidR="00FC27BE" w:rsidRPr="00036E74">
        <w:rPr>
          <w:szCs w:val="24"/>
        </w:rPr>
        <w:t xml:space="preserve">. </w:t>
      </w:r>
      <w:r w:rsidR="00FC27BE" w:rsidRPr="00036E74">
        <w:t xml:space="preserve">Утвердить ведомственную структуру расходов </w:t>
      </w:r>
      <w:r w:rsidR="003F40CB" w:rsidRPr="00036E74">
        <w:t>местного</w:t>
      </w:r>
      <w:r w:rsidR="00FC27BE" w:rsidRPr="00036E74">
        <w:t xml:space="preserve"> бюджета </w:t>
      </w:r>
      <w:r w:rsidR="00FC27BE" w:rsidRPr="00036E74">
        <w:rPr>
          <w:szCs w:val="24"/>
        </w:rPr>
        <w:t xml:space="preserve">на </w:t>
      </w:r>
      <w:r w:rsidR="00117446" w:rsidRPr="00036E74">
        <w:rPr>
          <w:szCs w:val="24"/>
        </w:rPr>
        <w:t xml:space="preserve">        </w:t>
      </w:r>
      <w:r w:rsidR="00837403" w:rsidRPr="00036E74">
        <w:rPr>
          <w:szCs w:val="24"/>
        </w:rPr>
        <w:t>2</w:t>
      </w:r>
      <w:r w:rsidR="00334C4F">
        <w:rPr>
          <w:szCs w:val="24"/>
        </w:rPr>
        <w:t>02</w:t>
      </w:r>
      <w:r>
        <w:rPr>
          <w:szCs w:val="24"/>
        </w:rPr>
        <w:t>3</w:t>
      </w:r>
      <w:r w:rsidR="00117446" w:rsidRPr="00036E74">
        <w:rPr>
          <w:szCs w:val="24"/>
        </w:rPr>
        <w:t xml:space="preserve"> </w:t>
      </w:r>
      <w:r w:rsidR="00FC27BE" w:rsidRPr="00036E74">
        <w:rPr>
          <w:szCs w:val="24"/>
        </w:rPr>
        <w:t xml:space="preserve"> год согласно приложению № </w:t>
      </w:r>
      <w:r>
        <w:rPr>
          <w:szCs w:val="24"/>
        </w:rPr>
        <w:t>4</w:t>
      </w:r>
      <w:r w:rsidR="00FC27BE" w:rsidRPr="00036E74">
        <w:rPr>
          <w:szCs w:val="24"/>
        </w:rPr>
        <w:t xml:space="preserve"> к настоящему решению.</w:t>
      </w:r>
    </w:p>
    <w:p w:rsidR="00FC27BE" w:rsidRPr="00036E74" w:rsidRDefault="003F3CE6" w:rsidP="00FC27BE">
      <w:pPr>
        <w:pStyle w:val="a4"/>
        <w:rPr>
          <w:szCs w:val="28"/>
        </w:rPr>
      </w:pPr>
      <w:r>
        <w:lastRenderedPageBreak/>
        <w:t xml:space="preserve">7. </w:t>
      </w:r>
      <w:r w:rsidR="00FC27BE" w:rsidRPr="00036E74">
        <w:t xml:space="preserve">Утвердить распределение бюджетных ассигнований на реализацию </w:t>
      </w:r>
      <w:r w:rsidR="00910FEA" w:rsidRPr="00036E74">
        <w:t>муниципальных</w:t>
      </w:r>
      <w:r w:rsidR="00FC27BE" w:rsidRPr="00036E74">
        <w:t xml:space="preserve"> программ муниципального образования «</w:t>
      </w:r>
      <w:r w:rsidR="00212503" w:rsidRPr="00036E74">
        <w:t>Веркольское</w:t>
      </w:r>
      <w:r w:rsidR="00FC27BE" w:rsidRPr="00036E74">
        <w:rPr>
          <w:szCs w:val="28"/>
        </w:rPr>
        <w:t>»</w:t>
      </w:r>
      <w:r w:rsidR="001E0488" w:rsidRPr="00036E74">
        <w:rPr>
          <w:szCs w:val="28"/>
        </w:rPr>
        <w:t xml:space="preserve"> и непрограммных направлений деятельности</w:t>
      </w:r>
      <w:r w:rsidR="00D33A3F">
        <w:rPr>
          <w:szCs w:val="28"/>
        </w:rPr>
        <w:t xml:space="preserve"> на 202</w:t>
      </w:r>
      <w:r>
        <w:rPr>
          <w:szCs w:val="28"/>
        </w:rPr>
        <w:t>3</w:t>
      </w:r>
      <w:r w:rsidR="00FC27BE" w:rsidRPr="00036E74">
        <w:rPr>
          <w:szCs w:val="28"/>
        </w:rPr>
        <w:t xml:space="preserve"> год согласно приложению № </w:t>
      </w:r>
      <w:r>
        <w:rPr>
          <w:szCs w:val="28"/>
        </w:rPr>
        <w:t>5</w:t>
      </w:r>
      <w:r w:rsidR="00FC27BE" w:rsidRPr="00036E74">
        <w:rPr>
          <w:szCs w:val="28"/>
        </w:rPr>
        <w:t xml:space="preserve"> к настоящему решению.</w:t>
      </w:r>
    </w:p>
    <w:p w:rsidR="002B2F2A" w:rsidRPr="00036E74" w:rsidRDefault="003F3CE6" w:rsidP="00117446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  <w:szCs w:val="28"/>
        </w:rPr>
        <w:t>8</w:t>
      </w:r>
      <w:r w:rsidR="007F2CEC" w:rsidRPr="00036E74">
        <w:rPr>
          <w:sz w:val="28"/>
          <w:szCs w:val="28"/>
        </w:rPr>
        <w:t xml:space="preserve">. </w:t>
      </w:r>
      <w:r w:rsidR="00D12FF1" w:rsidRPr="00036E74">
        <w:rPr>
          <w:sz w:val="28"/>
        </w:rPr>
        <w:t>Утвердить</w:t>
      </w:r>
      <w:r w:rsidR="00FC27BE" w:rsidRPr="00036E74">
        <w:rPr>
          <w:sz w:val="28"/>
        </w:rPr>
        <w:t xml:space="preserve"> на 1 января 20</w:t>
      </w:r>
      <w:r w:rsidR="00227560" w:rsidRPr="00036E74">
        <w:rPr>
          <w:sz w:val="28"/>
        </w:rPr>
        <w:t>2</w:t>
      </w:r>
      <w:r>
        <w:rPr>
          <w:sz w:val="28"/>
        </w:rPr>
        <w:t>4</w:t>
      </w:r>
      <w:r w:rsidR="00FC27BE" w:rsidRPr="00036E74">
        <w:rPr>
          <w:sz w:val="28"/>
        </w:rPr>
        <w:t xml:space="preserve"> года верхний предел муниципального внутреннего долга муниципального образования «</w:t>
      </w:r>
      <w:r w:rsidR="006B5838" w:rsidRPr="00036E74">
        <w:rPr>
          <w:sz w:val="28"/>
        </w:rPr>
        <w:t>Веркольское</w:t>
      </w:r>
      <w:r w:rsidR="00FC27BE" w:rsidRPr="00036E74">
        <w:rPr>
          <w:sz w:val="28"/>
        </w:rPr>
        <w:t>»  по долговым обязательствам муниципального образования «</w:t>
      </w:r>
      <w:r w:rsidR="006B5838" w:rsidRPr="00036E74">
        <w:rPr>
          <w:sz w:val="28"/>
        </w:rPr>
        <w:t>Веркольское</w:t>
      </w:r>
      <w:r w:rsidR="00FC27BE" w:rsidRPr="00036E74">
        <w:rPr>
          <w:sz w:val="28"/>
        </w:rPr>
        <w:t>» в сумме 0 тыс. рублей.</w:t>
      </w:r>
    </w:p>
    <w:p w:rsidR="00FC27BE" w:rsidRPr="00036E74" w:rsidRDefault="00837403" w:rsidP="002B2F2A">
      <w:pPr>
        <w:pStyle w:val="a4"/>
      </w:pPr>
      <w:r w:rsidRPr="00036E74">
        <w:t>Установить, что в</w:t>
      </w:r>
      <w:r w:rsidR="00D33A3F">
        <w:t xml:space="preserve"> 202</w:t>
      </w:r>
      <w:r w:rsidR="003F3CE6">
        <w:t>3</w:t>
      </w:r>
      <w:r w:rsidR="002B2F2A" w:rsidRPr="00036E74">
        <w:t xml:space="preserve"> году  </w:t>
      </w:r>
      <w:r w:rsidR="00B156FB" w:rsidRPr="00036E74">
        <w:t xml:space="preserve">муниципальные </w:t>
      </w:r>
      <w:r w:rsidR="002B2F2A" w:rsidRPr="00036E74">
        <w:t>внутренние заимствования</w:t>
      </w:r>
      <w:r w:rsidR="00FC27BE" w:rsidRPr="00036E74">
        <w:t xml:space="preserve"> </w:t>
      </w:r>
      <w:r w:rsidR="002B2F2A" w:rsidRPr="00036E74">
        <w:t>муниципального образования «</w:t>
      </w:r>
      <w:r w:rsidR="006B5838" w:rsidRPr="00036E74">
        <w:t>Веркольское</w:t>
      </w:r>
      <w:r w:rsidR="002B2F2A" w:rsidRPr="00036E74">
        <w:t>» не осуществляются.</w:t>
      </w:r>
    </w:p>
    <w:p w:rsidR="00FC27BE" w:rsidRPr="00036E74" w:rsidRDefault="002B2F2A" w:rsidP="00FC27BE">
      <w:pPr>
        <w:pStyle w:val="a4"/>
        <w:rPr>
          <w:szCs w:val="24"/>
        </w:rPr>
      </w:pPr>
      <w:r w:rsidRPr="00036E74">
        <w:rPr>
          <w:szCs w:val="24"/>
        </w:rPr>
        <w:t>Утвердить</w:t>
      </w:r>
      <w:r w:rsidR="00FC27BE" w:rsidRPr="00036E74">
        <w:rPr>
          <w:szCs w:val="24"/>
        </w:rPr>
        <w:t xml:space="preserve"> на 1 января 20</w:t>
      </w:r>
      <w:r w:rsidR="00227560" w:rsidRPr="00036E74">
        <w:rPr>
          <w:szCs w:val="24"/>
        </w:rPr>
        <w:t>2</w:t>
      </w:r>
      <w:r w:rsidR="003F3CE6">
        <w:rPr>
          <w:szCs w:val="24"/>
        </w:rPr>
        <w:t>4</w:t>
      </w:r>
      <w:r w:rsidR="00302294" w:rsidRPr="00036E74">
        <w:rPr>
          <w:szCs w:val="24"/>
        </w:rPr>
        <w:t xml:space="preserve"> </w:t>
      </w:r>
      <w:r w:rsidR="00FC27BE" w:rsidRPr="00036E74">
        <w:rPr>
          <w:szCs w:val="24"/>
        </w:rPr>
        <w:t>года верхний предел муниципального внутреннего долга по муниципальным гарантиям муниципального образования «</w:t>
      </w:r>
      <w:r w:rsidR="006B5838" w:rsidRPr="00036E74">
        <w:rPr>
          <w:szCs w:val="24"/>
        </w:rPr>
        <w:t>Веркольское</w:t>
      </w:r>
      <w:r w:rsidR="00FC27BE" w:rsidRPr="00036E74">
        <w:rPr>
          <w:szCs w:val="24"/>
        </w:rPr>
        <w:t>» в сумме 0 тыс. рублей.</w:t>
      </w:r>
    </w:p>
    <w:p w:rsidR="002B2F2A" w:rsidRPr="00036E74" w:rsidRDefault="00D33A3F" w:rsidP="00FC27BE">
      <w:pPr>
        <w:pStyle w:val="a4"/>
        <w:rPr>
          <w:szCs w:val="24"/>
        </w:rPr>
      </w:pPr>
      <w:r>
        <w:rPr>
          <w:szCs w:val="24"/>
        </w:rPr>
        <w:t>Установить, что в 202</w:t>
      </w:r>
      <w:r w:rsidR="003F3CE6">
        <w:rPr>
          <w:szCs w:val="24"/>
        </w:rPr>
        <w:t>3</w:t>
      </w:r>
      <w:r w:rsidR="002B2F2A" w:rsidRPr="00036E74">
        <w:rPr>
          <w:szCs w:val="24"/>
        </w:rPr>
        <w:t xml:space="preserve"> году муниципальные гарантии муниципального образования «</w:t>
      </w:r>
      <w:r w:rsidR="006B5838" w:rsidRPr="00036E74">
        <w:rPr>
          <w:szCs w:val="24"/>
        </w:rPr>
        <w:t>Веркольское</w:t>
      </w:r>
      <w:r w:rsidR="002B2F2A" w:rsidRPr="00036E74">
        <w:rPr>
          <w:szCs w:val="24"/>
        </w:rPr>
        <w:t>» не предоставляются.</w:t>
      </w:r>
    </w:p>
    <w:p w:rsidR="00E64FFE" w:rsidRPr="00036E74" w:rsidRDefault="003F3CE6" w:rsidP="00652957">
      <w:pPr>
        <w:pStyle w:val="a4"/>
      </w:pPr>
      <w:r>
        <w:t>9</w:t>
      </w:r>
      <w:r w:rsidR="00FC27BE" w:rsidRPr="00036E74">
        <w:t>.</w:t>
      </w:r>
      <w:r w:rsidR="002715C0" w:rsidRPr="00036E74">
        <w:t xml:space="preserve"> Установить в соответствии с пунктом 3 статьи 232 и пунктом 5 статьи 242 Бюджетного кодекса Российской Федерации, что а</w:t>
      </w:r>
      <w:r w:rsidR="00FC27BE" w:rsidRPr="00036E74">
        <w:t>дминистрация муниципального образования «</w:t>
      </w:r>
      <w:r w:rsidR="006B5838" w:rsidRPr="00036E74">
        <w:t>Веркольское</w:t>
      </w:r>
      <w:r w:rsidR="00FC27BE" w:rsidRPr="00036E74">
        <w:t>»  вправе без внесения изменений в настоящие решени</w:t>
      </w:r>
      <w:r w:rsidR="002C6C85" w:rsidRPr="00036E74">
        <w:t>е</w:t>
      </w:r>
      <w:r w:rsidR="00E64FFE" w:rsidRPr="00036E74">
        <w:t>:</w:t>
      </w:r>
    </w:p>
    <w:p w:rsidR="00FC27BE" w:rsidRPr="00036E74" w:rsidRDefault="00FC27BE" w:rsidP="00652957">
      <w:pPr>
        <w:pStyle w:val="a4"/>
      </w:pPr>
      <w:r w:rsidRPr="00036E74">
        <w:rPr>
          <w:szCs w:val="28"/>
        </w:rPr>
        <w:t xml:space="preserve"> направить в доход </w:t>
      </w:r>
      <w:r w:rsidR="006B5838" w:rsidRPr="00036E74">
        <w:rPr>
          <w:szCs w:val="28"/>
        </w:rPr>
        <w:t>районного</w:t>
      </w:r>
      <w:r w:rsidRPr="00036E74">
        <w:rPr>
          <w:szCs w:val="28"/>
        </w:rPr>
        <w:t xml:space="preserve"> бюджета н</w:t>
      </w:r>
      <w:r w:rsidR="00837403" w:rsidRPr="00036E74">
        <w:rPr>
          <w:szCs w:val="28"/>
        </w:rPr>
        <w:t>е</w:t>
      </w:r>
      <w:r w:rsidR="00D33A3F">
        <w:rPr>
          <w:szCs w:val="28"/>
        </w:rPr>
        <w:t xml:space="preserve"> использованные на 1 января 202</w:t>
      </w:r>
      <w:r w:rsidR="002C2617">
        <w:rPr>
          <w:szCs w:val="28"/>
        </w:rPr>
        <w:t>3</w:t>
      </w:r>
      <w:r w:rsidR="00544116" w:rsidRPr="00036E74">
        <w:rPr>
          <w:szCs w:val="28"/>
        </w:rPr>
        <w:t xml:space="preserve"> </w:t>
      </w:r>
      <w:r w:rsidRPr="00036E74">
        <w:rPr>
          <w:szCs w:val="28"/>
        </w:rPr>
        <w:t xml:space="preserve">года на счете </w:t>
      </w:r>
      <w:r w:rsidR="003F40CB" w:rsidRPr="00036E74">
        <w:rPr>
          <w:szCs w:val="28"/>
        </w:rPr>
        <w:t>местного</w:t>
      </w:r>
      <w:r w:rsidRPr="00036E74">
        <w:rPr>
          <w:szCs w:val="28"/>
        </w:rPr>
        <w:t xml:space="preserve"> бюджета остатки субвенций, субсидий и иных межбюджетных трансфертов, имеющих целевое назначение, предоставленных за счет средств </w:t>
      </w:r>
      <w:r w:rsidR="00652957" w:rsidRPr="00036E74">
        <w:rPr>
          <w:szCs w:val="28"/>
        </w:rPr>
        <w:t>районного</w:t>
      </w:r>
      <w:r w:rsidRPr="00036E74">
        <w:rPr>
          <w:szCs w:val="28"/>
        </w:rPr>
        <w:t xml:space="preserve"> бюджета, а в случае их возврата из </w:t>
      </w:r>
      <w:r w:rsidR="00652957" w:rsidRPr="00036E74">
        <w:rPr>
          <w:szCs w:val="28"/>
        </w:rPr>
        <w:t>район</w:t>
      </w:r>
      <w:r w:rsidRPr="00036E74">
        <w:rPr>
          <w:szCs w:val="28"/>
        </w:rPr>
        <w:t>ного бюджета для использования на те же цели – направить указанные средства на те же цели;</w:t>
      </w:r>
    </w:p>
    <w:p w:rsidR="002F3A38" w:rsidRPr="00036E74" w:rsidRDefault="006843B5" w:rsidP="002F3A38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10. </w:t>
      </w:r>
      <w:proofErr w:type="gramStart"/>
      <w:r w:rsidR="002F3A38" w:rsidRPr="00036E74">
        <w:rPr>
          <w:sz w:val="28"/>
        </w:rPr>
        <w:t xml:space="preserve">Установить в соответствии с пунктом 8 статьи 217 Бюджетного кодекса Российской Федерации и п.2.3 Положения о бюджетном процессе в МО  «Веркольское», утвержденного решением Совета депутатов МО «Веркольское» от </w:t>
      </w:r>
      <w:r w:rsidR="009318E7" w:rsidRPr="00D33A3F">
        <w:rPr>
          <w:sz w:val="28"/>
        </w:rPr>
        <w:t>06 октября 2015</w:t>
      </w:r>
      <w:r w:rsidR="002F3A38" w:rsidRPr="00D33A3F">
        <w:rPr>
          <w:sz w:val="28"/>
        </w:rPr>
        <w:t xml:space="preserve"> года </w:t>
      </w:r>
      <w:r w:rsidR="00036E74" w:rsidRPr="00D33A3F">
        <w:rPr>
          <w:sz w:val="28"/>
        </w:rPr>
        <w:t xml:space="preserve"> </w:t>
      </w:r>
      <w:r w:rsidR="002F3A38" w:rsidRPr="00D33A3F">
        <w:rPr>
          <w:sz w:val="28"/>
        </w:rPr>
        <w:t xml:space="preserve">№ </w:t>
      </w:r>
      <w:r w:rsidR="009318E7" w:rsidRPr="00D33A3F">
        <w:rPr>
          <w:sz w:val="28"/>
        </w:rPr>
        <w:t>97</w:t>
      </w:r>
      <w:r w:rsidR="002F3A38" w:rsidRPr="00036E74">
        <w:rPr>
          <w:sz w:val="28"/>
        </w:rPr>
        <w:t xml:space="preserve">, что основаниями для  внесения изменений в показатели сводной бюджетной </w:t>
      </w:r>
      <w:r w:rsidR="00D33A3F">
        <w:rPr>
          <w:sz w:val="28"/>
        </w:rPr>
        <w:t>росписи местного бюджета на 202</w:t>
      </w:r>
      <w:r w:rsidR="002C2617">
        <w:rPr>
          <w:sz w:val="28"/>
        </w:rPr>
        <w:t>3</w:t>
      </w:r>
      <w:r w:rsidR="002F3A38" w:rsidRPr="00036E74">
        <w:rPr>
          <w:sz w:val="28"/>
        </w:rPr>
        <w:t xml:space="preserve"> год в соответствии с решениями </w:t>
      </w:r>
      <w:r w:rsidR="00302294" w:rsidRPr="006843B5">
        <w:rPr>
          <w:sz w:val="28"/>
          <w:szCs w:val="28"/>
        </w:rPr>
        <w:t>а</w:t>
      </w:r>
      <w:r w:rsidR="002F3A38" w:rsidRPr="006843B5">
        <w:rPr>
          <w:sz w:val="28"/>
          <w:szCs w:val="28"/>
        </w:rPr>
        <w:t>дминистрации</w:t>
      </w:r>
      <w:r w:rsidR="002F3A38" w:rsidRPr="00036E74">
        <w:rPr>
          <w:sz w:val="28"/>
          <w:szCs w:val="28"/>
        </w:rPr>
        <w:t xml:space="preserve"> муниципального образования «Веркольское» без внесения изменений</w:t>
      </w:r>
      <w:proofErr w:type="gramEnd"/>
      <w:r w:rsidR="002F3A38" w:rsidRPr="00036E74">
        <w:rPr>
          <w:sz w:val="28"/>
          <w:szCs w:val="28"/>
        </w:rPr>
        <w:t xml:space="preserve"> в настоящее решение, в том числе учитывающими особенности исполнения местного бюджета являются:</w:t>
      </w:r>
    </w:p>
    <w:p w:rsidR="002F3A38" w:rsidRPr="00036E74" w:rsidRDefault="002F3A38" w:rsidP="002F3A38">
      <w:pPr>
        <w:ind w:firstLine="708"/>
        <w:jc w:val="both"/>
        <w:rPr>
          <w:sz w:val="28"/>
          <w:szCs w:val="28"/>
        </w:rPr>
      </w:pPr>
      <w:r w:rsidRPr="00036E74">
        <w:rPr>
          <w:sz w:val="28"/>
          <w:szCs w:val="28"/>
        </w:rPr>
        <w:t xml:space="preserve">а) приведение кодов бюджетной классификации расходов и источников внутреннего финансирования дефицита местного бюджета в соответствие с бюджетной классификацией Российской Федерации; </w:t>
      </w:r>
    </w:p>
    <w:p w:rsidR="002F3A38" w:rsidRPr="00C873BA" w:rsidRDefault="002F3A38" w:rsidP="002F3A38">
      <w:pPr>
        <w:ind w:firstLine="708"/>
        <w:jc w:val="both"/>
        <w:rPr>
          <w:sz w:val="28"/>
        </w:rPr>
      </w:pPr>
      <w:r w:rsidRPr="00036E74">
        <w:rPr>
          <w:sz w:val="28"/>
        </w:rPr>
        <w:t>б)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классификации расходов бюджетов</w:t>
      </w:r>
      <w:r w:rsidR="00C873BA">
        <w:rPr>
          <w:sz w:val="28"/>
        </w:rPr>
        <w:t>;</w:t>
      </w:r>
    </w:p>
    <w:p w:rsidR="00C873BA" w:rsidRDefault="00C873BA" w:rsidP="002F3A38">
      <w:pPr>
        <w:ind w:firstLine="708"/>
        <w:jc w:val="both"/>
        <w:rPr>
          <w:sz w:val="28"/>
        </w:rPr>
      </w:pPr>
      <w:r>
        <w:rPr>
          <w:sz w:val="28"/>
        </w:rPr>
        <w:t>в) перераспределение бюджетных ассигнований между группами и подгруппами видов расходов  классификации расходов бюджет</w:t>
      </w:r>
      <w:r w:rsidR="006358E5">
        <w:rPr>
          <w:sz w:val="28"/>
        </w:rPr>
        <w:t>а</w:t>
      </w:r>
      <w:r>
        <w:rPr>
          <w:sz w:val="28"/>
        </w:rPr>
        <w:t xml:space="preserve"> (за исключением </w:t>
      </w:r>
      <w:r>
        <w:rPr>
          <w:sz w:val="28"/>
        </w:rPr>
        <w:lastRenderedPageBreak/>
        <w:t>увеличения расходов на оплату труда) в пределах расходов на содержание и обеспечение функций соответствующих органов местного самоуправления и расходов на обеспечение деятельности подведомственных казенных учреждений;</w:t>
      </w:r>
    </w:p>
    <w:p w:rsidR="00C873BA" w:rsidRDefault="00C873BA" w:rsidP="002F3A38">
      <w:pPr>
        <w:ind w:firstLine="708"/>
        <w:jc w:val="both"/>
        <w:rPr>
          <w:sz w:val="28"/>
        </w:rPr>
      </w:pPr>
      <w:r>
        <w:rPr>
          <w:sz w:val="28"/>
        </w:rPr>
        <w:t>г)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C873BA" w:rsidRPr="00C873BA" w:rsidRDefault="00C873BA" w:rsidP="002F3A38">
      <w:pPr>
        <w:ind w:firstLine="708"/>
        <w:jc w:val="both"/>
        <w:rPr>
          <w:sz w:val="28"/>
        </w:rPr>
      </w:pPr>
      <w:r>
        <w:rPr>
          <w:sz w:val="28"/>
        </w:rPr>
        <w:t>д) перераспределение бюджетных ассигнований в пределах, предусмотренных главным распорядителем средств местного бюджета, между мероприятиями муниципальных программ в рамках одной</w:t>
      </w:r>
      <w:r w:rsidR="006358E5">
        <w:rPr>
          <w:sz w:val="28"/>
        </w:rPr>
        <w:t xml:space="preserve"> муниципальной программы;</w:t>
      </w:r>
    </w:p>
    <w:p w:rsidR="002F3A38" w:rsidRPr="00036E74" w:rsidRDefault="006843B5" w:rsidP="002F3A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 w:rsidR="002F3A38" w:rsidRPr="00036E74">
        <w:rPr>
          <w:sz w:val="28"/>
          <w:szCs w:val="28"/>
        </w:rPr>
        <w:t>Установить, что при поступлении в доход местного бюджета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настоящим решением, указанные средства направляются по целевому назначению на увеличение соответствующих расходов с внесением изменений в сводную бюджетную роспись без внесения изменений в настоящее решение.</w:t>
      </w:r>
      <w:proofErr w:type="gramEnd"/>
    </w:p>
    <w:p w:rsidR="00F13B53" w:rsidRPr="00036E74" w:rsidRDefault="002F3A38" w:rsidP="004B00C1">
      <w:pPr>
        <w:ind w:firstLine="708"/>
        <w:jc w:val="both"/>
        <w:rPr>
          <w:sz w:val="28"/>
          <w:szCs w:val="28"/>
        </w:rPr>
      </w:pPr>
      <w:r w:rsidRPr="00036E74">
        <w:rPr>
          <w:sz w:val="28"/>
          <w:szCs w:val="28"/>
        </w:rPr>
        <w:t>Установить, что Управление Федерального казначейства по Архангельской области вправе осуществлять в</w:t>
      </w:r>
      <w:r w:rsidR="003C2504">
        <w:rPr>
          <w:sz w:val="28"/>
          <w:szCs w:val="28"/>
        </w:rPr>
        <w:t xml:space="preserve"> 202</w:t>
      </w:r>
      <w:r w:rsidR="002C2617">
        <w:rPr>
          <w:sz w:val="28"/>
          <w:szCs w:val="28"/>
        </w:rPr>
        <w:t>3</w:t>
      </w:r>
      <w:r w:rsidRPr="00036E74">
        <w:rPr>
          <w:sz w:val="28"/>
          <w:szCs w:val="28"/>
        </w:rPr>
        <w:t xml:space="preserve"> г</w:t>
      </w:r>
      <w:r w:rsidR="00227560" w:rsidRPr="00036E74">
        <w:rPr>
          <w:sz w:val="28"/>
          <w:szCs w:val="28"/>
        </w:rPr>
        <w:t>оду на основании решений главного распорядителя</w:t>
      </w:r>
      <w:r w:rsidRPr="00036E74">
        <w:rPr>
          <w:sz w:val="28"/>
          <w:szCs w:val="28"/>
        </w:rPr>
        <w:t xml:space="preserve"> средств местного бюджета полномочия получателя средств местного бюджета по перечислению межбюджетных трансфертов, предоставляемых из местного бюджета в районный бюджет муниципального образования «Пинежский муниципальный район»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районного бюджета, источником финансового обеспечения которых являются данные межбюджетные трансферты, в порядке, установленном Федеральным казначейством.</w:t>
      </w:r>
    </w:p>
    <w:p w:rsidR="002F3A38" w:rsidRPr="00036E74" w:rsidRDefault="006843B5" w:rsidP="002F3A38">
      <w:pPr>
        <w:pStyle w:val="a4"/>
      </w:pPr>
      <w:r>
        <w:t xml:space="preserve">12. </w:t>
      </w:r>
      <w:r w:rsidR="002F3A38" w:rsidRPr="00036E74">
        <w:t>Настоящее решени</w:t>
      </w:r>
      <w:r w:rsidR="00837403" w:rsidRPr="00036E74">
        <w:t>е</w:t>
      </w:r>
      <w:r w:rsidR="003C2504">
        <w:t xml:space="preserve"> вступает в силу с 1 января 202</w:t>
      </w:r>
      <w:r w:rsidR="00D452E6">
        <w:t>3</w:t>
      </w:r>
      <w:r w:rsidR="002F3A38" w:rsidRPr="00036E74">
        <w:t xml:space="preserve"> года. </w:t>
      </w:r>
    </w:p>
    <w:p w:rsidR="002F3A38" w:rsidRPr="00036E74" w:rsidRDefault="002F3A38" w:rsidP="002F3A38">
      <w:pPr>
        <w:ind w:firstLine="720"/>
        <w:jc w:val="both"/>
        <w:rPr>
          <w:sz w:val="28"/>
        </w:rPr>
      </w:pPr>
    </w:p>
    <w:p w:rsidR="002F3A38" w:rsidRPr="00036E74" w:rsidRDefault="002F3A38" w:rsidP="002F3A38">
      <w:pPr>
        <w:ind w:firstLine="720"/>
        <w:jc w:val="both"/>
        <w:rPr>
          <w:sz w:val="28"/>
        </w:rPr>
      </w:pPr>
    </w:p>
    <w:p w:rsidR="00785A4B" w:rsidRPr="00036E74" w:rsidRDefault="00785A4B" w:rsidP="002F3A38">
      <w:pPr>
        <w:ind w:firstLine="720"/>
        <w:jc w:val="both"/>
        <w:rPr>
          <w:sz w:val="28"/>
        </w:rPr>
      </w:pPr>
    </w:p>
    <w:p w:rsidR="00785A4B" w:rsidRPr="00036E74" w:rsidRDefault="00785A4B" w:rsidP="002F3A38">
      <w:pPr>
        <w:ind w:firstLine="720"/>
        <w:jc w:val="both"/>
        <w:rPr>
          <w:sz w:val="28"/>
        </w:rPr>
      </w:pPr>
    </w:p>
    <w:p w:rsidR="00EA1669" w:rsidRDefault="00EA1669" w:rsidP="002F3A38">
      <w:pPr>
        <w:jc w:val="both"/>
        <w:rPr>
          <w:sz w:val="28"/>
        </w:rPr>
      </w:pPr>
      <w:r>
        <w:rPr>
          <w:sz w:val="28"/>
        </w:rPr>
        <w:t>Председатель Совета депутатов                                                         О.В. Алина</w:t>
      </w:r>
    </w:p>
    <w:p w:rsidR="00EA1669" w:rsidRDefault="00EA1669" w:rsidP="002F3A38">
      <w:pPr>
        <w:jc w:val="both"/>
        <w:rPr>
          <w:sz w:val="28"/>
        </w:rPr>
      </w:pPr>
    </w:p>
    <w:p w:rsidR="002F3A38" w:rsidRPr="00036E74" w:rsidRDefault="002F3A38" w:rsidP="002F3A38">
      <w:pPr>
        <w:jc w:val="both"/>
        <w:rPr>
          <w:sz w:val="28"/>
        </w:rPr>
      </w:pPr>
      <w:r w:rsidRPr="00036E74">
        <w:rPr>
          <w:sz w:val="28"/>
        </w:rPr>
        <w:t>Глава  муниципального обр</w:t>
      </w:r>
      <w:r w:rsidR="006358E5">
        <w:rPr>
          <w:sz w:val="28"/>
        </w:rPr>
        <w:t xml:space="preserve">азования </w:t>
      </w:r>
      <w:r w:rsidR="006358E5">
        <w:rPr>
          <w:sz w:val="28"/>
        </w:rPr>
        <w:tab/>
        <w:t xml:space="preserve">     </w:t>
      </w:r>
      <w:r w:rsidR="006358E5">
        <w:rPr>
          <w:sz w:val="28"/>
        </w:rPr>
        <w:tab/>
      </w:r>
      <w:r w:rsidR="006358E5">
        <w:rPr>
          <w:sz w:val="28"/>
        </w:rPr>
        <w:tab/>
      </w:r>
      <w:r w:rsidR="006358E5">
        <w:rPr>
          <w:sz w:val="28"/>
        </w:rPr>
        <w:tab/>
        <w:t xml:space="preserve">             </w:t>
      </w:r>
      <w:r w:rsidRPr="00036E74">
        <w:rPr>
          <w:sz w:val="28"/>
        </w:rPr>
        <w:t xml:space="preserve"> Г.Н. </w:t>
      </w:r>
      <w:proofErr w:type="spellStart"/>
      <w:r w:rsidRPr="00036E74">
        <w:rPr>
          <w:sz w:val="28"/>
        </w:rPr>
        <w:t>Ставрова</w:t>
      </w:r>
      <w:proofErr w:type="spellEnd"/>
    </w:p>
    <w:p w:rsidR="002F3A38" w:rsidRPr="00036E74" w:rsidRDefault="002F3A38" w:rsidP="002F3A38"/>
    <w:p w:rsidR="001A4C71" w:rsidRPr="00036E74" w:rsidRDefault="001A4C71" w:rsidP="002F3A38">
      <w:pPr>
        <w:ind w:firstLine="708"/>
        <w:jc w:val="both"/>
      </w:pPr>
    </w:p>
    <w:sectPr w:rsidR="001A4C71" w:rsidRPr="00036E74" w:rsidSect="00732BB0">
      <w:pgSz w:w="12240" w:h="15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C27BE"/>
    <w:rsid w:val="00005B15"/>
    <w:rsid w:val="00007B60"/>
    <w:rsid w:val="00015CE1"/>
    <w:rsid w:val="00027545"/>
    <w:rsid w:val="0003510F"/>
    <w:rsid w:val="000357DD"/>
    <w:rsid w:val="00036E74"/>
    <w:rsid w:val="00043222"/>
    <w:rsid w:val="00051611"/>
    <w:rsid w:val="00053801"/>
    <w:rsid w:val="00055BA1"/>
    <w:rsid w:val="00070696"/>
    <w:rsid w:val="00070E64"/>
    <w:rsid w:val="00071A52"/>
    <w:rsid w:val="00075058"/>
    <w:rsid w:val="000A127E"/>
    <w:rsid w:val="000A1CA0"/>
    <w:rsid w:val="000A57DA"/>
    <w:rsid w:val="000B3137"/>
    <w:rsid w:val="000B4624"/>
    <w:rsid w:val="000D0C71"/>
    <w:rsid w:val="000D18DE"/>
    <w:rsid w:val="000D1969"/>
    <w:rsid w:val="000D30AF"/>
    <w:rsid w:val="000E16F2"/>
    <w:rsid w:val="000F724F"/>
    <w:rsid w:val="00117446"/>
    <w:rsid w:val="00121CEB"/>
    <w:rsid w:val="001235BB"/>
    <w:rsid w:val="00131C07"/>
    <w:rsid w:val="00132057"/>
    <w:rsid w:val="001321AD"/>
    <w:rsid w:val="001413A6"/>
    <w:rsid w:val="0014494C"/>
    <w:rsid w:val="00151911"/>
    <w:rsid w:val="00152562"/>
    <w:rsid w:val="001635CD"/>
    <w:rsid w:val="001640F2"/>
    <w:rsid w:val="001654D9"/>
    <w:rsid w:val="00171931"/>
    <w:rsid w:val="001749A9"/>
    <w:rsid w:val="00174F48"/>
    <w:rsid w:val="00181F57"/>
    <w:rsid w:val="0018438C"/>
    <w:rsid w:val="00190D45"/>
    <w:rsid w:val="001953B4"/>
    <w:rsid w:val="00197CAF"/>
    <w:rsid w:val="001A0761"/>
    <w:rsid w:val="001A0A06"/>
    <w:rsid w:val="001A3EE6"/>
    <w:rsid w:val="001A4C71"/>
    <w:rsid w:val="001B246E"/>
    <w:rsid w:val="001B54F0"/>
    <w:rsid w:val="001B7130"/>
    <w:rsid w:val="001C369D"/>
    <w:rsid w:val="001C4D9D"/>
    <w:rsid w:val="001D3C2D"/>
    <w:rsid w:val="001D41DA"/>
    <w:rsid w:val="001E0218"/>
    <w:rsid w:val="001E0488"/>
    <w:rsid w:val="001E6845"/>
    <w:rsid w:val="001F2E03"/>
    <w:rsid w:val="001F53EF"/>
    <w:rsid w:val="00202C43"/>
    <w:rsid w:val="00206D12"/>
    <w:rsid w:val="00210FC6"/>
    <w:rsid w:val="00211CDA"/>
    <w:rsid w:val="00212503"/>
    <w:rsid w:val="0022530D"/>
    <w:rsid w:val="00227560"/>
    <w:rsid w:val="0022765A"/>
    <w:rsid w:val="00227EBE"/>
    <w:rsid w:val="00241D2A"/>
    <w:rsid w:val="00241FA8"/>
    <w:rsid w:val="00247631"/>
    <w:rsid w:val="00250860"/>
    <w:rsid w:val="00251C05"/>
    <w:rsid w:val="00262F03"/>
    <w:rsid w:val="00270FC1"/>
    <w:rsid w:val="002715C0"/>
    <w:rsid w:val="0028151B"/>
    <w:rsid w:val="002864B6"/>
    <w:rsid w:val="00290C8E"/>
    <w:rsid w:val="00294E26"/>
    <w:rsid w:val="002A4036"/>
    <w:rsid w:val="002B2F2A"/>
    <w:rsid w:val="002B4B60"/>
    <w:rsid w:val="002C00E9"/>
    <w:rsid w:val="002C2340"/>
    <w:rsid w:val="002C2617"/>
    <w:rsid w:val="002C3240"/>
    <w:rsid w:val="002C57FB"/>
    <w:rsid w:val="002C6906"/>
    <w:rsid w:val="002C6C85"/>
    <w:rsid w:val="002D6A0E"/>
    <w:rsid w:val="002D6B3E"/>
    <w:rsid w:val="002F3A38"/>
    <w:rsid w:val="002F3BC4"/>
    <w:rsid w:val="00302294"/>
    <w:rsid w:val="00303538"/>
    <w:rsid w:val="0030677A"/>
    <w:rsid w:val="0033019B"/>
    <w:rsid w:val="00333C04"/>
    <w:rsid w:val="003345BB"/>
    <w:rsid w:val="00334824"/>
    <w:rsid w:val="00334C4F"/>
    <w:rsid w:val="003371A2"/>
    <w:rsid w:val="00344393"/>
    <w:rsid w:val="00353A7D"/>
    <w:rsid w:val="00354EAC"/>
    <w:rsid w:val="00370FF4"/>
    <w:rsid w:val="00374A64"/>
    <w:rsid w:val="00377ACB"/>
    <w:rsid w:val="003945DB"/>
    <w:rsid w:val="00395D39"/>
    <w:rsid w:val="003A5BD8"/>
    <w:rsid w:val="003A79F1"/>
    <w:rsid w:val="003B28FF"/>
    <w:rsid w:val="003C2504"/>
    <w:rsid w:val="003C32F9"/>
    <w:rsid w:val="003D590A"/>
    <w:rsid w:val="003E7A3A"/>
    <w:rsid w:val="003F1ADC"/>
    <w:rsid w:val="003F3CE6"/>
    <w:rsid w:val="003F3F7A"/>
    <w:rsid w:val="003F40CB"/>
    <w:rsid w:val="003F7A65"/>
    <w:rsid w:val="0040550A"/>
    <w:rsid w:val="00406DEE"/>
    <w:rsid w:val="00413E63"/>
    <w:rsid w:val="00424F51"/>
    <w:rsid w:val="0043263E"/>
    <w:rsid w:val="00434056"/>
    <w:rsid w:val="00437064"/>
    <w:rsid w:val="00440727"/>
    <w:rsid w:val="004453BC"/>
    <w:rsid w:val="00455797"/>
    <w:rsid w:val="0046386D"/>
    <w:rsid w:val="00464207"/>
    <w:rsid w:val="0048009C"/>
    <w:rsid w:val="00490DB4"/>
    <w:rsid w:val="004A1F02"/>
    <w:rsid w:val="004A2510"/>
    <w:rsid w:val="004A5138"/>
    <w:rsid w:val="004B00C1"/>
    <w:rsid w:val="004B09EA"/>
    <w:rsid w:val="004B3063"/>
    <w:rsid w:val="004B6790"/>
    <w:rsid w:val="004C0D83"/>
    <w:rsid w:val="004C1DB9"/>
    <w:rsid w:val="004C5DC1"/>
    <w:rsid w:val="004D0921"/>
    <w:rsid w:val="004D1460"/>
    <w:rsid w:val="004E0E83"/>
    <w:rsid w:val="004E34A1"/>
    <w:rsid w:val="004E57B2"/>
    <w:rsid w:val="004E6520"/>
    <w:rsid w:val="004F1767"/>
    <w:rsid w:val="004F39BF"/>
    <w:rsid w:val="004F42FA"/>
    <w:rsid w:val="004F775B"/>
    <w:rsid w:val="004F7D12"/>
    <w:rsid w:val="00500A47"/>
    <w:rsid w:val="00501785"/>
    <w:rsid w:val="00502C3C"/>
    <w:rsid w:val="00512C3E"/>
    <w:rsid w:val="0051565E"/>
    <w:rsid w:val="00527C4F"/>
    <w:rsid w:val="00530A8A"/>
    <w:rsid w:val="00534575"/>
    <w:rsid w:val="00544116"/>
    <w:rsid w:val="00550A74"/>
    <w:rsid w:val="00553F0A"/>
    <w:rsid w:val="00564B46"/>
    <w:rsid w:val="005700D2"/>
    <w:rsid w:val="005706B9"/>
    <w:rsid w:val="00591361"/>
    <w:rsid w:val="00595207"/>
    <w:rsid w:val="005A591A"/>
    <w:rsid w:val="005A699D"/>
    <w:rsid w:val="005B0685"/>
    <w:rsid w:val="005B7283"/>
    <w:rsid w:val="005C26ED"/>
    <w:rsid w:val="005C34B6"/>
    <w:rsid w:val="005D26CE"/>
    <w:rsid w:val="005D5D41"/>
    <w:rsid w:val="005E24B7"/>
    <w:rsid w:val="005E49AD"/>
    <w:rsid w:val="005F0707"/>
    <w:rsid w:val="005F52AD"/>
    <w:rsid w:val="00600F72"/>
    <w:rsid w:val="006015F3"/>
    <w:rsid w:val="00603B38"/>
    <w:rsid w:val="00612EDD"/>
    <w:rsid w:val="006202FA"/>
    <w:rsid w:val="00621E39"/>
    <w:rsid w:val="00622A94"/>
    <w:rsid w:val="006326A1"/>
    <w:rsid w:val="006358E5"/>
    <w:rsid w:val="00635DDF"/>
    <w:rsid w:val="0063640D"/>
    <w:rsid w:val="006406F1"/>
    <w:rsid w:val="006501B6"/>
    <w:rsid w:val="00652957"/>
    <w:rsid w:val="006573D3"/>
    <w:rsid w:val="00660D57"/>
    <w:rsid w:val="00667072"/>
    <w:rsid w:val="006750D4"/>
    <w:rsid w:val="006815BC"/>
    <w:rsid w:val="006835BF"/>
    <w:rsid w:val="006843B5"/>
    <w:rsid w:val="00685F2A"/>
    <w:rsid w:val="00687975"/>
    <w:rsid w:val="00694417"/>
    <w:rsid w:val="006A40AB"/>
    <w:rsid w:val="006A5A91"/>
    <w:rsid w:val="006B5838"/>
    <w:rsid w:val="006B787E"/>
    <w:rsid w:val="006C0E2C"/>
    <w:rsid w:val="006C2CAF"/>
    <w:rsid w:val="006C2EAF"/>
    <w:rsid w:val="006D02FD"/>
    <w:rsid w:val="006D17CF"/>
    <w:rsid w:val="006E02F9"/>
    <w:rsid w:val="006E5BA0"/>
    <w:rsid w:val="006F3B57"/>
    <w:rsid w:val="006F791D"/>
    <w:rsid w:val="00703F65"/>
    <w:rsid w:val="00704016"/>
    <w:rsid w:val="00705E7D"/>
    <w:rsid w:val="00710A50"/>
    <w:rsid w:val="00710F00"/>
    <w:rsid w:val="00721527"/>
    <w:rsid w:val="00722239"/>
    <w:rsid w:val="0072667C"/>
    <w:rsid w:val="00727647"/>
    <w:rsid w:val="00732BB0"/>
    <w:rsid w:val="007533E1"/>
    <w:rsid w:val="00756D7D"/>
    <w:rsid w:val="00761633"/>
    <w:rsid w:val="00763043"/>
    <w:rsid w:val="007649EC"/>
    <w:rsid w:val="00785A4B"/>
    <w:rsid w:val="00786EE4"/>
    <w:rsid w:val="00795BC1"/>
    <w:rsid w:val="007A1FBE"/>
    <w:rsid w:val="007B0EC3"/>
    <w:rsid w:val="007C03A6"/>
    <w:rsid w:val="007C7C79"/>
    <w:rsid w:val="007D7421"/>
    <w:rsid w:val="007E3C5B"/>
    <w:rsid w:val="007E4C15"/>
    <w:rsid w:val="007F2CEC"/>
    <w:rsid w:val="007F5B5E"/>
    <w:rsid w:val="008031FF"/>
    <w:rsid w:val="00820EBE"/>
    <w:rsid w:val="008335D8"/>
    <w:rsid w:val="00833B60"/>
    <w:rsid w:val="00837403"/>
    <w:rsid w:val="00840FCD"/>
    <w:rsid w:val="00842C6B"/>
    <w:rsid w:val="0084317F"/>
    <w:rsid w:val="00846C31"/>
    <w:rsid w:val="00850304"/>
    <w:rsid w:val="008647BC"/>
    <w:rsid w:val="00867859"/>
    <w:rsid w:val="0087016E"/>
    <w:rsid w:val="008874E8"/>
    <w:rsid w:val="00894FF3"/>
    <w:rsid w:val="008A12CD"/>
    <w:rsid w:val="008A2432"/>
    <w:rsid w:val="008A41AC"/>
    <w:rsid w:val="008B0376"/>
    <w:rsid w:val="008B1CFE"/>
    <w:rsid w:val="008B3794"/>
    <w:rsid w:val="008B5F1E"/>
    <w:rsid w:val="008B6D55"/>
    <w:rsid w:val="008D62F7"/>
    <w:rsid w:val="008D7597"/>
    <w:rsid w:val="008E527A"/>
    <w:rsid w:val="008F5EC3"/>
    <w:rsid w:val="008F6F4B"/>
    <w:rsid w:val="0090335C"/>
    <w:rsid w:val="00905556"/>
    <w:rsid w:val="00910FEA"/>
    <w:rsid w:val="00925DB8"/>
    <w:rsid w:val="009318E7"/>
    <w:rsid w:val="00943C77"/>
    <w:rsid w:val="00946845"/>
    <w:rsid w:val="009470F9"/>
    <w:rsid w:val="00952434"/>
    <w:rsid w:val="00953F0D"/>
    <w:rsid w:val="009616DF"/>
    <w:rsid w:val="009658D6"/>
    <w:rsid w:val="00975F1D"/>
    <w:rsid w:val="00980C33"/>
    <w:rsid w:val="0098195D"/>
    <w:rsid w:val="009911BE"/>
    <w:rsid w:val="00991F5E"/>
    <w:rsid w:val="009926DA"/>
    <w:rsid w:val="009B26E8"/>
    <w:rsid w:val="009C3C22"/>
    <w:rsid w:val="009C5C64"/>
    <w:rsid w:val="009D09B1"/>
    <w:rsid w:val="009D24E3"/>
    <w:rsid w:val="009D626E"/>
    <w:rsid w:val="009E09FE"/>
    <w:rsid w:val="009E1ABF"/>
    <w:rsid w:val="009E592D"/>
    <w:rsid w:val="009F2988"/>
    <w:rsid w:val="009F4BCD"/>
    <w:rsid w:val="00A0052A"/>
    <w:rsid w:val="00A012C2"/>
    <w:rsid w:val="00A05115"/>
    <w:rsid w:val="00A122C8"/>
    <w:rsid w:val="00A21E11"/>
    <w:rsid w:val="00A22502"/>
    <w:rsid w:val="00A24E37"/>
    <w:rsid w:val="00A269B6"/>
    <w:rsid w:val="00A3333F"/>
    <w:rsid w:val="00A36151"/>
    <w:rsid w:val="00A36DB1"/>
    <w:rsid w:val="00A407AD"/>
    <w:rsid w:val="00A5161C"/>
    <w:rsid w:val="00A620F7"/>
    <w:rsid w:val="00A656D3"/>
    <w:rsid w:val="00A67E30"/>
    <w:rsid w:val="00A73A6E"/>
    <w:rsid w:val="00A77E27"/>
    <w:rsid w:val="00A83C6E"/>
    <w:rsid w:val="00A845D6"/>
    <w:rsid w:val="00AA5DB0"/>
    <w:rsid w:val="00AA62AF"/>
    <w:rsid w:val="00AB168F"/>
    <w:rsid w:val="00AB2EF6"/>
    <w:rsid w:val="00AC077C"/>
    <w:rsid w:val="00AC18AC"/>
    <w:rsid w:val="00AD71BE"/>
    <w:rsid w:val="00AD742A"/>
    <w:rsid w:val="00AE3BEB"/>
    <w:rsid w:val="00AE6DE7"/>
    <w:rsid w:val="00AE78BC"/>
    <w:rsid w:val="00AE7B78"/>
    <w:rsid w:val="00AF18E4"/>
    <w:rsid w:val="00B0243D"/>
    <w:rsid w:val="00B10CD1"/>
    <w:rsid w:val="00B139FE"/>
    <w:rsid w:val="00B156FB"/>
    <w:rsid w:val="00B209A3"/>
    <w:rsid w:val="00B2111A"/>
    <w:rsid w:val="00B2465E"/>
    <w:rsid w:val="00B25342"/>
    <w:rsid w:val="00B30925"/>
    <w:rsid w:val="00B31E76"/>
    <w:rsid w:val="00B33073"/>
    <w:rsid w:val="00B34203"/>
    <w:rsid w:val="00B40848"/>
    <w:rsid w:val="00B512A3"/>
    <w:rsid w:val="00B512CE"/>
    <w:rsid w:val="00B51E0A"/>
    <w:rsid w:val="00B53646"/>
    <w:rsid w:val="00B5469D"/>
    <w:rsid w:val="00B66C99"/>
    <w:rsid w:val="00B70A18"/>
    <w:rsid w:val="00B865EA"/>
    <w:rsid w:val="00B94482"/>
    <w:rsid w:val="00BA07DE"/>
    <w:rsid w:val="00BA32CD"/>
    <w:rsid w:val="00BB50AD"/>
    <w:rsid w:val="00BB5780"/>
    <w:rsid w:val="00BC7360"/>
    <w:rsid w:val="00BC745E"/>
    <w:rsid w:val="00BC7770"/>
    <w:rsid w:val="00BD2E50"/>
    <w:rsid w:val="00BD5421"/>
    <w:rsid w:val="00BD7E08"/>
    <w:rsid w:val="00BE05EC"/>
    <w:rsid w:val="00BE2539"/>
    <w:rsid w:val="00BE59EA"/>
    <w:rsid w:val="00BF0D43"/>
    <w:rsid w:val="00C15F71"/>
    <w:rsid w:val="00C17657"/>
    <w:rsid w:val="00C17D78"/>
    <w:rsid w:val="00C23A9E"/>
    <w:rsid w:val="00C51476"/>
    <w:rsid w:val="00C62EA7"/>
    <w:rsid w:val="00C64C17"/>
    <w:rsid w:val="00C70175"/>
    <w:rsid w:val="00C74362"/>
    <w:rsid w:val="00C867B9"/>
    <w:rsid w:val="00C873BA"/>
    <w:rsid w:val="00C87D4E"/>
    <w:rsid w:val="00C9070E"/>
    <w:rsid w:val="00C948AF"/>
    <w:rsid w:val="00C95978"/>
    <w:rsid w:val="00CB0F92"/>
    <w:rsid w:val="00CB1C8F"/>
    <w:rsid w:val="00CE3BEC"/>
    <w:rsid w:val="00CF2932"/>
    <w:rsid w:val="00CF6AB1"/>
    <w:rsid w:val="00D00301"/>
    <w:rsid w:val="00D03B39"/>
    <w:rsid w:val="00D12FF1"/>
    <w:rsid w:val="00D133E1"/>
    <w:rsid w:val="00D30C7D"/>
    <w:rsid w:val="00D33A3F"/>
    <w:rsid w:val="00D452E6"/>
    <w:rsid w:val="00D5665E"/>
    <w:rsid w:val="00D570DB"/>
    <w:rsid w:val="00D67191"/>
    <w:rsid w:val="00D75D3F"/>
    <w:rsid w:val="00D81E7E"/>
    <w:rsid w:val="00D83DEA"/>
    <w:rsid w:val="00DA2A86"/>
    <w:rsid w:val="00DA32F4"/>
    <w:rsid w:val="00DB4D72"/>
    <w:rsid w:val="00DB5321"/>
    <w:rsid w:val="00DB6075"/>
    <w:rsid w:val="00DC3D40"/>
    <w:rsid w:val="00DC4205"/>
    <w:rsid w:val="00DC5B39"/>
    <w:rsid w:val="00DD76E5"/>
    <w:rsid w:val="00DD7E98"/>
    <w:rsid w:val="00DE5B17"/>
    <w:rsid w:val="00DE5C79"/>
    <w:rsid w:val="00DF7BBC"/>
    <w:rsid w:val="00E00340"/>
    <w:rsid w:val="00E010F6"/>
    <w:rsid w:val="00E024A2"/>
    <w:rsid w:val="00E02AAC"/>
    <w:rsid w:val="00E121F6"/>
    <w:rsid w:val="00E161A2"/>
    <w:rsid w:val="00E22ADF"/>
    <w:rsid w:val="00E276EC"/>
    <w:rsid w:val="00E27FC4"/>
    <w:rsid w:val="00E319A3"/>
    <w:rsid w:val="00E31D36"/>
    <w:rsid w:val="00E330E8"/>
    <w:rsid w:val="00E404A6"/>
    <w:rsid w:val="00E41EFD"/>
    <w:rsid w:val="00E429BF"/>
    <w:rsid w:val="00E42A7D"/>
    <w:rsid w:val="00E45A20"/>
    <w:rsid w:val="00E55A3B"/>
    <w:rsid w:val="00E60FD8"/>
    <w:rsid w:val="00E63978"/>
    <w:rsid w:val="00E63ED2"/>
    <w:rsid w:val="00E64FFE"/>
    <w:rsid w:val="00E65A17"/>
    <w:rsid w:val="00E671F0"/>
    <w:rsid w:val="00E75ADA"/>
    <w:rsid w:val="00E8692C"/>
    <w:rsid w:val="00E924F8"/>
    <w:rsid w:val="00EA1669"/>
    <w:rsid w:val="00EB0E7C"/>
    <w:rsid w:val="00EB232F"/>
    <w:rsid w:val="00ED45E0"/>
    <w:rsid w:val="00EF35DF"/>
    <w:rsid w:val="00F021FA"/>
    <w:rsid w:val="00F03785"/>
    <w:rsid w:val="00F0420E"/>
    <w:rsid w:val="00F128BB"/>
    <w:rsid w:val="00F13B53"/>
    <w:rsid w:val="00F143DF"/>
    <w:rsid w:val="00F21A67"/>
    <w:rsid w:val="00F33E24"/>
    <w:rsid w:val="00F42383"/>
    <w:rsid w:val="00F4268E"/>
    <w:rsid w:val="00F47DA2"/>
    <w:rsid w:val="00F53BBB"/>
    <w:rsid w:val="00F543F4"/>
    <w:rsid w:val="00F61E61"/>
    <w:rsid w:val="00F63628"/>
    <w:rsid w:val="00F647E0"/>
    <w:rsid w:val="00F707A6"/>
    <w:rsid w:val="00F8003A"/>
    <w:rsid w:val="00F80A7A"/>
    <w:rsid w:val="00F8246A"/>
    <w:rsid w:val="00F8396F"/>
    <w:rsid w:val="00F83CC2"/>
    <w:rsid w:val="00F869DE"/>
    <w:rsid w:val="00F95143"/>
    <w:rsid w:val="00FB6EC4"/>
    <w:rsid w:val="00FB7E2C"/>
    <w:rsid w:val="00FC0A82"/>
    <w:rsid w:val="00FC0EAE"/>
    <w:rsid w:val="00FC27BE"/>
    <w:rsid w:val="00FD7413"/>
    <w:rsid w:val="00FD776A"/>
    <w:rsid w:val="00FE43CC"/>
    <w:rsid w:val="00FF2A1B"/>
    <w:rsid w:val="00FF3093"/>
    <w:rsid w:val="00FF64A6"/>
    <w:rsid w:val="00FF662A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27BE"/>
    <w:rPr>
      <w:sz w:val="24"/>
      <w:szCs w:val="24"/>
    </w:rPr>
  </w:style>
  <w:style w:type="paragraph" w:styleId="4">
    <w:name w:val="heading 4"/>
    <w:basedOn w:val="a"/>
    <w:next w:val="a"/>
    <w:qFormat/>
    <w:rsid w:val="00FC27BE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C27BE"/>
    <w:pPr>
      <w:jc w:val="center"/>
    </w:pPr>
    <w:rPr>
      <w:b/>
      <w:bCs/>
      <w:i/>
      <w:iCs/>
      <w:sz w:val="28"/>
      <w:szCs w:val="28"/>
    </w:rPr>
  </w:style>
  <w:style w:type="paragraph" w:styleId="a4">
    <w:name w:val="Body Text Indent"/>
    <w:basedOn w:val="a"/>
    <w:rsid w:val="00FC27BE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FC27BE"/>
    <w:pPr>
      <w:ind w:right="42"/>
      <w:jc w:val="both"/>
    </w:pPr>
    <w:rPr>
      <w:sz w:val="28"/>
    </w:rPr>
  </w:style>
  <w:style w:type="paragraph" w:styleId="20">
    <w:name w:val="Body Text Indent 2"/>
    <w:basedOn w:val="a"/>
    <w:rsid w:val="00FC27BE"/>
    <w:pPr>
      <w:ind w:firstLine="720"/>
      <w:jc w:val="both"/>
    </w:pPr>
    <w:rPr>
      <w:b/>
      <w:sz w:val="28"/>
      <w:szCs w:val="20"/>
    </w:rPr>
  </w:style>
  <w:style w:type="paragraph" w:customStyle="1" w:styleId="a5">
    <w:name w:val="Знак"/>
    <w:basedOn w:val="a"/>
    <w:rsid w:val="00FD7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3345BB"/>
    <w:pPr>
      <w:spacing w:after="120"/>
    </w:pPr>
  </w:style>
  <w:style w:type="character" w:customStyle="1" w:styleId="a7">
    <w:name w:val="Основной текст Знак"/>
    <w:link w:val="a6"/>
    <w:rsid w:val="003345B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22bud</dc:creator>
  <cp:lastModifiedBy>admin</cp:lastModifiedBy>
  <cp:revision>3</cp:revision>
  <cp:lastPrinted>2018-02-15T06:51:00Z</cp:lastPrinted>
  <dcterms:created xsi:type="dcterms:W3CDTF">2022-12-27T07:39:00Z</dcterms:created>
  <dcterms:modified xsi:type="dcterms:W3CDTF">2022-12-27T09:00:00Z</dcterms:modified>
</cp:coreProperties>
</file>