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22D" w:rsidRDefault="00580B05" w:rsidP="00F1165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Архангельская область</w:t>
      </w:r>
    </w:p>
    <w:p w:rsidR="00580B05" w:rsidRDefault="00580B05" w:rsidP="00F1165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Пинежский муниципальный район</w:t>
      </w:r>
    </w:p>
    <w:p w:rsidR="008F45AF" w:rsidRDefault="008F45AF" w:rsidP="00580B05">
      <w:pPr>
        <w:pStyle w:val="ConsTitle"/>
        <w:widowControl/>
        <w:ind w:right="0"/>
        <w:rPr>
          <w:rFonts w:ascii="Times New Roman" w:hAnsi="Times New Roman" w:cs="Times New Roman"/>
          <w:sz w:val="28"/>
          <w:szCs w:val="24"/>
        </w:rPr>
      </w:pPr>
    </w:p>
    <w:p w:rsidR="00F1165E" w:rsidRPr="003629CE" w:rsidRDefault="006D5868" w:rsidP="00F1165E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4"/>
        </w:rPr>
      </w:pPr>
      <w:r w:rsidRPr="003629CE">
        <w:rPr>
          <w:rFonts w:ascii="Times New Roman" w:hAnsi="Times New Roman" w:cs="Times New Roman"/>
          <w:sz w:val="28"/>
          <w:szCs w:val="24"/>
        </w:rPr>
        <w:t>Совет депутатов муниципального образования «</w:t>
      </w:r>
      <w:r w:rsidR="00580B05">
        <w:rPr>
          <w:rFonts w:ascii="Times New Roman" w:hAnsi="Times New Roman" w:cs="Times New Roman"/>
          <w:sz w:val="28"/>
          <w:szCs w:val="24"/>
        </w:rPr>
        <w:t>Веркольское</w:t>
      </w:r>
      <w:r w:rsidRPr="003629CE">
        <w:rPr>
          <w:rFonts w:ascii="Times New Roman" w:hAnsi="Times New Roman" w:cs="Times New Roman"/>
          <w:sz w:val="28"/>
          <w:szCs w:val="24"/>
        </w:rPr>
        <w:t>»</w:t>
      </w:r>
      <w:r w:rsidR="00435A17" w:rsidRPr="003629CE">
        <w:rPr>
          <w:rFonts w:ascii="Times New Roman" w:hAnsi="Times New Roman" w:cs="Times New Roman"/>
          <w:bCs w:val="0"/>
          <w:sz w:val="28"/>
          <w:szCs w:val="24"/>
        </w:rPr>
        <w:t xml:space="preserve">  </w:t>
      </w:r>
    </w:p>
    <w:p w:rsidR="006D5868" w:rsidRDefault="00435A17" w:rsidP="00F1165E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4"/>
        </w:rPr>
      </w:pPr>
      <w:r w:rsidRPr="003629CE">
        <w:rPr>
          <w:rFonts w:ascii="Times New Roman" w:hAnsi="Times New Roman" w:cs="Times New Roman"/>
          <w:bCs w:val="0"/>
          <w:sz w:val="28"/>
          <w:szCs w:val="24"/>
        </w:rPr>
        <w:t xml:space="preserve"> </w:t>
      </w:r>
      <w:r w:rsidR="00580B05">
        <w:rPr>
          <w:rFonts w:ascii="Times New Roman" w:hAnsi="Times New Roman" w:cs="Times New Roman"/>
          <w:bCs w:val="0"/>
          <w:sz w:val="28"/>
          <w:szCs w:val="24"/>
        </w:rPr>
        <w:t>Т</w:t>
      </w:r>
      <w:r w:rsidRPr="003629CE">
        <w:rPr>
          <w:rFonts w:ascii="Times New Roman" w:hAnsi="Times New Roman" w:cs="Times New Roman"/>
          <w:bCs w:val="0"/>
          <w:sz w:val="28"/>
          <w:szCs w:val="24"/>
        </w:rPr>
        <w:t>ретьего</w:t>
      </w:r>
      <w:r w:rsidR="006D5868" w:rsidRPr="003629CE">
        <w:rPr>
          <w:rFonts w:ascii="Times New Roman" w:hAnsi="Times New Roman" w:cs="Times New Roman"/>
          <w:bCs w:val="0"/>
          <w:sz w:val="28"/>
          <w:szCs w:val="24"/>
        </w:rPr>
        <w:t xml:space="preserve">  созыва  </w:t>
      </w:r>
      <w:r w:rsidR="00580B05">
        <w:rPr>
          <w:rFonts w:ascii="Times New Roman" w:hAnsi="Times New Roman" w:cs="Times New Roman"/>
          <w:bCs w:val="0"/>
          <w:sz w:val="28"/>
          <w:szCs w:val="24"/>
        </w:rPr>
        <w:t>(</w:t>
      </w:r>
      <w:r w:rsidR="003629CE">
        <w:rPr>
          <w:rFonts w:ascii="Times New Roman" w:hAnsi="Times New Roman" w:cs="Times New Roman"/>
          <w:bCs w:val="0"/>
          <w:sz w:val="28"/>
          <w:szCs w:val="24"/>
        </w:rPr>
        <w:t xml:space="preserve">тридцать </w:t>
      </w:r>
      <w:r w:rsidR="00580B05">
        <w:rPr>
          <w:rFonts w:ascii="Times New Roman" w:hAnsi="Times New Roman" w:cs="Times New Roman"/>
          <w:bCs w:val="0"/>
          <w:sz w:val="28"/>
          <w:szCs w:val="24"/>
        </w:rPr>
        <w:t>восьмая</w:t>
      </w:r>
      <w:r w:rsidR="006D5868" w:rsidRPr="003629CE">
        <w:rPr>
          <w:rFonts w:ascii="Times New Roman" w:hAnsi="Times New Roman" w:cs="Times New Roman"/>
          <w:bCs w:val="0"/>
          <w:sz w:val="28"/>
          <w:szCs w:val="24"/>
        </w:rPr>
        <w:t xml:space="preserve"> сессия</w:t>
      </w:r>
      <w:r w:rsidR="00580B05">
        <w:rPr>
          <w:rFonts w:ascii="Times New Roman" w:hAnsi="Times New Roman" w:cs="Times New Roman"/>
          <w:bCs w:val="0"/>
          <w:sz w:val="28"/>
          <w:szCs w:val="24"/>
        </w:rPr>
        <w:t>)</w:t>
      </w:r>
    </w:p>
    <w:p w:rsidR="008F45AF" w:rsidRPr="003629CE" w:rsidRDefault="008F45AF" w:rsidP="00F1165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4"/>
        </w:rPr>
      </w:pPr>
    </w:p>
    <w:p w:rsidR="006D5868" w:rsidRDefault="006D5868" w:rsidP="006D5868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F45AF" w:rsidRDefault="008F45AF" w:rsidP="008F45A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Р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 Е  Ш  Е  Н  И  Е</w:t>
      </w:r>
    </w:p>
    <w:p w:rsidR="008F45AF" w:rsidRDefault="008F45AF" w:rsidP="008F45A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4"/>
        </w:rPr>
      </w:pPr>
    </w:p>
    <w:p w:rsidR="008F45AF" w:rsidRDefault="008F45AF" w:rsidP="008F45AF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8F45AF" w:rsidRDefault="008F45AF" w:rsidP="008F45AF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от  </w:t>
      </w:r>
      <w:r w:rsidR="00580B05">
        <w:rPr>
          <w:rFonts w:ascii="Times New Roman" w:hAnsi="Times New Roman" w:cs="Times New Roman"/>
          <w:b w:val="0"/>
          <w:bCs w:val="0"/>
          <w:sz w:val="28"/>
          <w:szCs w:val="28"/>
        </w:rPr>
        <w:t>25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марта  2016 года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№ </w:t>
      </w:r>
      <w:r w:rsidR="00580B05">
        <w:rPr>
          <w:rFonts w:ascii="Times New Roman" w:hAnsi="Times New Roman" w:cs="Times New Roman"/>
          <w:b w:val="0"/>
          <w:bCs w:val="0"/>
          <w:sz w:val="28"/>
          <w:szCs w:val="28"/>
        </w:rPr>
        <w:t>113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8F45AF" w:rsidRDefault="008F45AF" w:rsidP="008F45AF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C6A49" w:rsidRDefault="007C6A49" w:rsidP="008F45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45AF" w:rsidRDefault="008F45AF" w:rsidP="008F45A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 составе комиссии Со</w:t>
      </w:r>
      <w:r w:rsidR="00580B05">
        <w:rPr>
          <w:rFonts w:ascii="Times New Roman" w:hAnsi="Times New Roman" w:cs="Times New Roman"/>
          <w:b/>
          <w:bCs/>
          <w:sz w:val="28"/>
          <w:szCs w:val="28"/>
        </w:rPr>
        <w:t>вета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депутатов муниципального образования «</w:t>
      </w:r>
      <w:r w:rsidR="00580B05">
        <w:rPr>
          <w:rFonts w:ascii="Times New Roman" w:hAnsi="Times New Roman" w:cs="Times New Roman"/>
          <w:b/>
          <w:bCs/>
          <w:sz w:val="28"/>
          <w:szCs w:val="28"/>
        </w:rPr>
        <w:t>Веркольское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по контролю за достоверностью сведений о доходах, расходах, об имуществе и обязательствах имущественного характера, представляемых депутатами,  и соблюдения ими ограничений, запретов, требований о предотвращении или урегулировании конфликта интересов, исполнения обязанностей, которые установлены Федеральным </w:t>
      </w:r>
      <w:hyperlink r:id="rId7" w:history="1">
        <w:r w:rsidRPr="008F45AF">
          <w:rPr>
            <w:rStyle w:val="a4"/>
            <w:b/>
            <w:bCs/>
            <w:color w:val="auto"/>
            <w:sz w:val="28"/>
            <w:szCs w:val="28"/>
            <w:u w:val="none"/>
          </w:rPr>
          <w:t>законом</w:t>
        </w:r>
      </w:hyperlink>
      <w:r w:rsidRPr="008F45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25 декабря 2008 года </w:t>
      </w:r>
      <w:proofErr w:type="gramEnd"/>
    </w:p>
    <w:p w:rsidR="008F45AF" w:rsidRDefault="008F45AF" w:rsidP="008F45A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№ 273-ФЗ  «О противодействии коррупции» и другими федеральными законами </w:t>
      </w:r>
    </w:p>
    <w:p w:rsidR="008F45AF" w:rsidRDefault="008F45AF" w:rsidP="008F45A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45AF" w:rsidRDefault="008F45AF" w:rsidP="008F45A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45AF" w:rsidRDefault="008F45AF" w:rsidP="008F45A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45AF" w:rsidRDefault="008F45AF" w:rsidP="008F45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пунктом 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 xml:space="preserve"> 38 части 1 статьи 14</w:t>
      </w:r>
      <w:r>
        <w:rPr>
          <w:rFonts w:ascii="Times New Roman" w:hAnsi="Times New Roman"/>
          <w:color w:val="000000"/>
          <w:sz w:val="28"/>
          <w:szCs w:val="28"/>
        </w:rPr>
        <w:t xml:space="preserve">, частью 7.1 статьи 40 Федерального </w:t>
      </w:r>
      <w:r w:rsidRPr="008F45AF">
        <w:rPr>
          <w:rFonts w:ascii="Times New Roman" w:hAnsi="Times New Roman"/>
          <w:sz w:val="28"/>
          <w:szCs w:val="28"/>
        </w:rPr>
        <w:t>зако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а от 06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частями 4, 4.1, 5 статьи 12.1 Федерального закона от 25 декабря 2008 года </w:t>
      </w:r>
      <w:r>
        <w:rPr>
          <w:rFonts w:ascii="Times New Roman" w:hAnsi="Times New Roman"/>
          <w:sz w:val="28"/>
          <w:szCs w:val="28"/>
        </w:rPr>
        <w:br/>
        <w:t>№ 273-ФЗ «О противодействии коррупции», статьей 2 Федерального закона от 03 декабря 2012 года № 230-ФЗ «О контроле 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соответствием расходов лиц, замещающих государственные долж</w:t>
      </w:r>
      <w:r w:rsidR="00580B05">
        <w:rPr>
          <w:rFonts w:ascii="Times New Roman" w:hAnsi="Times New Roman"/>
          <w:sz w:val="28"/>
          <w:szCs w:val="28"/>
        </w:rPr>
        <w:t>ности, и иных лиц их доходам», У</w:t>
      </w:r>
      <w:r>
        <w:rPr>
          <w:rFonts w:ascii="Times New Roman" w:hAnsi="Times New Roman"/>
          <w:sz w:val="28"/>
          <w:szCs w:val="28"/>
        </w:rPr>
        <w:t>ставом муниципального образования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F45AF">
        <w:rPr>
          <w:rFonts w:ascii="Times New Roman" w:hAnsi="Times New Roman"/>
          <w:bCs/>
          <w:sz w:val="28"/>
          <w:szCs w:val="28"/>
        </w:rPr>
        <w:t>«</w:t>
      </w:r>
      <w:r w:rsidR="00580B05">
        <w:rPr>
          <w:rFonts w:ascii="Times New Roman" w:hAnsi="Times New Roman"/>
          <w:bCs/>
          <w:sz w:val="28"/>
          <w:szCs w:val="28"/>
        </w:rPr>
        <w:t>Веркольское</w:t>
      </w:r>
      <w:r w:rsidRPr="008F45AF">
        <w:rPr>
          <w:rFonts w:ascii="Times New Roman" w:hAnsi="Times New Roman"/>
          <w:bCs/>
          <w:sz w:val="28"/>
          <w:szCs w:val="28"/>
        </w:rPr>
        <w:t>»</w:t>
      </w:r>
      <w:r w:rsidR="007C6A49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Положением о порядке проверки достоверности и полноты сведений о доходах, расходах, об имуществе и обязательствах имущественного характера, пр</w:t>
      </w:r>
      <w:r w:rsidR="007C6A49">
        <w:rPr>
          <w:rFonts w:ascii="Times New Roman" w:hAnsi="Times New Roman"/>
          <w:sz w:val="28"/>
          <w:szCs w:val="28"/>
        </w:rPr>
        <w:t>едставляемых депутатами Совета</w:t>
      </w:r>
      <w:r>
        <w:rPr>
          <w:rFonts w:ascii="Times New Roman" w:hAnsi="Times New Roman"/>
          <w:sz w:val="28"/>
          <w:szCs w:val="28"/>
        </w:rPr>
        <w:t xml:space="preserve"> депутатов муниципального образования «Пинежский муниципальный район», и соблюдения ими ограничений, запретов, требований о предотвращении или урегулировании конфликта интересов, исполнения обязанностей, которые установлены Федеральным </w:t>
      </w:r>
      <w:r w:rsidRPr="008F45AF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от</w:t>
      </w:r>
      <w:proofErr w:type="gramEnd"/>
      <w:r>
        <w:rPr>
          <w:rFonts w:ascii="Times New Roman" w:hAnsi="Times New Roman"/>
          <w:sz w:val="28"/>
          <w:szCs w:val="28"/>
        </w:rPr>
        <w:t xml:space="preserve"> 25 декабря 2008 года № 273-ФЗ «О противодействии коррупции» Совет  депутатов муниципального образования «</w:t>
      </w:r>
      <w:r w:rsidR="00580B05">
        <w:rPr>
          <w:rFonts w:ascii="Times New Roman" w:hAnsi="Times New Roman"/>
          <w:sz w:val="28"/>
          <w:szCs w:val="28"/>
        </w:rPr>
        <w:t>Веркольское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8F45AF">
        <w:rPr>
          <w:rFonts w:ascii="Times New Roman" w:hAnsi="Times New Roman"/>
          <w:b/>
          <w:sz w:val="28"/>
          <w:szCs w:val="28"/>
        </w:rPr>
        <w:t>р</w:t>
      </w:r>
      <w:r w:rsidR="00580B05">
        <w:rPr>
          <w:rFonts w:ascii="Times New Roman" w:hAnsi="Times New Roman"/>
          <w:b/>
          <w:sz w:val="28"/>
          <w:szCs w:val="28"/>
        </w:rPr>
        <w:t>ешает</w:t>
      </w:r>
      <w:r>
        <w:rPr>
          <w:rFonts w:ascii="Times New Roman" w:hAnsi="Times New Roman"/>
          <w:sz w:val="28"/>
          <w:szCs w:val="28"/>
        </w:rPr>
        <w:t>:</w:t>
      </w:r>
    </w:p>
    <w:p w:rsidR="00580B05" w:rsidRDefault="00580B05" w:rsidP="008F45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F45AF" w:rsidRDefault="008F45AF" w:rsidP="008F4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 xml:space="preserve">Образовать комиссию </w:t>
      </w:r>
      <w:r>
        <w:rPr>
          <w:rFonts w:ascii="Times New Roman" w:hAnsi="Times New Roman" w:cs="Times New Roman"/>
          <w:sz w:val="28"/>
          <w:szCs w:val="28"/>
        </w:rPr>
        <w:t>Совета депутатов муниципального образования «</w:t>
      </w:r>
      <w:r w:rsidR="00580B05">
        <w:rPr>
          <w:rFonts w:ascii="Times New Roman" w:hAnsi="Times New Roman" w:cs="Times New Roman"/>
          <w:sz w:val="28"/>
          <w:szCs w:val="28"/>
        </w:rPr>
        <w:t>Веркольское</w:t>
      </w:r>
      <w:r>
        <w:rPr>
          <w:rFonts w:ascii="Times New Roman" w:hAnsi="Times New Roman" w:cs="Times New Roman"/>
          <w:sz w:val="28"/>
          <w:szCs w:val="28"/>
        </w:rPr>
        <w:t xml:space="preserve">» по контролю за достоверностью сведений о доходах, расходах, об имуществе и обязательствах имущественного характера,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представляемых депутатами, и соблюдения ими ограничений, запретов, требований о предотвращении или урегулировании конфликта интересов, исполнения обязанностей, которые установлены Федеральным </w:t>
      </w:r>
      <w:r w:rsidRPr="008F45AF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от 25 декабря 2008 года № 273-ФЗ «О противодействии коррупции» и другими федеральными законами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на период полномочий </w:t>
      </w:r>
      <w:r>
        <w:rPr>
          <w:rFonts w:ascii="Times New Roman" w:hAnsi="Times New Roman" w:cs="Times New Roman"/>
          <w:sz w:val="28"/>
          <w:szCs w:val="28"/>
        </w:rPr>
        <w:t>Совета депутатов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r w:rsidR="00580B05">
        <w:rPr>
          <w:rFonts w:ascii="Times New Roman" w:hAnsi="Times New Roman" w:cs="Times New Roman"/>
          <w:sz w:val="28"/>
          <w:szCs w:val="28"/>
        </w:rPr>
        <w:t>Веркольское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8F45AF" w:rsidRDefault="008F45AF" w:rsidP="008F4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Утвердить состав комиссии Совета депутатов муниципального образования «</w:t>
      </w:r>
      <w:r w:rsidR="00580B05">
        <w:rPr>
          <w:rFonts w:ascii="Times New Roman" w:hAnsi="Times New Roman"/>
          <w:sz w:val="28"/>
          <w:szCs w:val="28"/>
        </w:rPr>
        <w:t>Веркольское</w:t>
      </w:r>
      <w:r>
        <w:rPr>
          <w:rFonts w:ascii="Times New Roman" w:hAnsi="Times New Roman"/>
          <w:sz w:val="28"/>
          <w:szCs w:val="28"/>
        </w:rPr>
        <w:t xml:space="preserve">» по контролю за достоверностью сведений о доходах, расходах, об имуществе и обязательствах имущественного характера, представляемых депутатами, и соблюдения ими ограничений, запретов, требований о предотвращении или урегулировании конфликта интересов, исполнения обязанностей, которые установлены Федеральным </w:t>
      </w:r>
      <w:r w:rsidRPr="008F45AF">
        <w:rPr>
          <w:rFonts w:ascii="Times New Roman" w:hAnsi="Times New Roman"/>
          <w:sz w:val="28"/>
          <w:szCs w:val="28"/>
        </w:rPr>
        <w:t>законом</w:t>
      </w:r>
      <w:r w:rsidR="007C6A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25 декабря 2008 года № 273-ФЗ «О противодействии коррупции» и другими федеральными законами:</w:t>
      </w:r>
      <w:proofErr w:type="gramEnd"/>
    </w:p>
    <w:p w:rsidR="008F45AF" w:rsidRDefault="008F45AF" w:rsidP="008F45AF">
      <w:pPr>
        <w:pStyle w:val="1"/>
        <w:rPr>
          <w:rFonts w:cs="Calibri"/>
        </w:rPr>
      </w:pPr>
    </w:p>
    <w:p w:rsidR="008F45AF" w:rsidRPr="008F45AF" w:rsidRDefault="008F45AF" w:rsidP="008F45AF">
      <w:pPr>
        <w:pStyle w:val="1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580B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580B05">
        <w:rPr>
          <w:rFonts w:ascii="Times New Roman" w:hAnsi="Times New Roman"/>
          <w:sz w:val="28"/>
          <w:szCs w:val="28"/>
        </w:rPr>
        <w:t>Богданова Екатерина Афанасьевна</w:t>
      </w:r>
      <w:r>
        <w:rPr>
          <w:rFonts w:ascii="Times New Roman" w:hAnsi="Times New Roman"/>
          <w:sz w:val="28"/>
          <w:szCs w:val="28"/>
        </w:rPr>
        <w:t xml:space="preserve"> – председатель комиссии;</w:t>
      </w:r>
    </w:p>
    <w:p w:rsidR="008F45AF" w:rsidRPr="008F45AF" w:rsidRDefault="008F45AF" w:rsidP="008F45AF">
      <w:pPr>
        <w:pStyle w:val="1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580B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580B05">
        <w:rPr>
          <w:rFonts w:ascii="Times New Roman" w:hAnsi="Times New Roman"/>
          <w:sz w:val="28"/>
          <w:szCs w:val="28"/>
        </w:rPr>
        <w:t>Яковлев Николай Васильевич</w:t>
      </w:r>
      <w:r>
        <w:rPr>
          <w:rFonts w:ascii="Times New Roman" w:hAnsi="Times New Roman"/>
          <w:sz w:val="28"/>
          <w:szCs w:val="28"/>
        </w:rPr>
        <w:t xml:space="preserve"> – заместитель председателя комиссии;</w:t>
      </w:r>
    </w:p>
    <w:p w:rsidR="008F45AF" w:rsidRDefault="008F45AF" w:rsidP="00580B05">
      <w:pPr>
        <w:pStyle w:val="1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580B05">
        <w:rPr>
          <w:rFonts w:ascii="Times New Roman" w:hAnsi="Times New Roman"/>
          <w:sz w:val="28"/>
          <w:szCs w:val="28"/>
        </w:rPr>
        <w:t>Абрамов Евгений Сергеевич</w:t>
      </w:r>
      <w:r>
        <w:rPr>
          <w:rFonts w:ascii="Times New Roman" w:hAnsi="Times New Roman"/>
          <w:sz w:val="28"/>
          <w:szCs w:val="28"/>
        </w:rPr>
        <w:t xml:space="preserve"> – секретарь комиссии</w:t>
      </w:r>
    </w:p>
    <w:p w:rsidR="00580B05" w:rsidRDefault="00580B05" w:rsidP="00580B05">
      <w:pPr>
        <w:pStyle w:val="1"/>
        <w:ind w:firstLine="709"/>
        <w:rPr>
          <w:rFonts w:ascii="Times New Roman" w:hAnsi="Times New Roman"/>
          <w:sz w:val="28"/>
          <w:szCs w:val="28"/>
        </w:rPr>
      </w:pPr>
    </w:p>
    <w:p w:rsidR="008F45AF" w:rsidRDefault="008F45AF" w:rsidP="008F45AF">
      <w:pPr>
        <w:pStyle w:val="1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со дня подписания.</w:t>
      </w:r>
    </w:p>
    <w:p w:rsidR="008F45AF" w:rsidRDefault="008F45AF" w:rsidP="008F45AF">
      <w:pPr>
        <w:pStyle w:val="1"/>
        <w:rPr>
          <w:rFonts w:ascii="Times New Roman" w:hAnsi="Times New Roman"/>
          <w:sz w:val="28"/>
          <w:szCs w:val="28"/>
        </w:rPr>
      </w:pPr>
    </w:p>
    <w:p w:rsidR="00D94202" w:rsidRDefault="00D94202" w:rsidP="00D94202">
      <w:pPr>
        <w:shd w:val="clear" w:color="auto" w:fill="FFFFFF"/>
        <w:tabs>
          <w:tab w:val="left" w:leader="underscore" w:pos="3389"/>
        </w:tabs>
        <w:spacing w:after="0" w:line="240" w:lineRule="auto"/>
        <w:jc w:val="both"/>
        <w:outlineLvl w:val="0"/>
      </w:pPr>
    </w:p>
    <w:p w:rsidR="006000A5" w:rsidRDefault="006000A5" w:rsidP="006D586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6A49" w:rsidRDefault="00F1165E" w:rsidP="00D9420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94202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Pr="00D94202">
        <w:rPr>
          <w:rFonts w:ascii="Times New Roman" w:hAnsi="Times New Roman" w:cs="Times New Roman"/>
          <w:sz w:val="28"/>
          <w:szCs w:val="28"/>
        </w:rPr>
        <w:tab/>
      </w:r>
      <w:r w:rsidRPr="00D94202">
        <w:rPr>
          <w:rFonts w:ascii="Times New Roman" w:hAnsi="Times New Roman" w:cs="Times New Roman"/>
          <w:sz w:val="28"/>
          <w:szCs w:val="28"/>
        </w:rPr>
        <w:tab/>
      </w:r>
      <w:r w:rsidRPr="00D94202">
        <w:rPr>
          <w:rFonts w:ascii="Times New Roman" w:hAnsi="Times New Roman" w:cs="Times New Roman"/>
          <w:sz w:val="28"/>
          <w:szCs w:val="28"/>
        </w:rPr>
        <w:tab/>
      </w:r>
      <w:r w:rsidRPr="00D94202">
        <w:rPr>
          <w:rFonts w:ascii="Times New Roman" w:hAnsi="Times New Roman" w:cs="Times New Roman"/>
          <w:sz w:val="28"/>
          <w:szCs w:val="28"/>
        </w:rPr>
        <w:tab/>
      </w:r>
      <w:r w:rsidR="00580B05">
        <w:rPr>
          <w:rFonts w:ascii="Times New Roman" w:hAnsi="Times New Roman" w:cs="Times New Roman"/>
          <w:sz w:val="28"/>
          <w:szCs w:val="28"/>
        </w:rPr>
        <w:t>Г.Н.Ставрова</w:t>
      </w:r>
    </w:p>
    <w:p w:rsidR="003629CE" w:rsidRDefault="003629CE" w:rsidP="007C6A49"/>
    <w:p w:rsidR="007C6A49" w:rsidRDefault="007C6A49" w:rsidP="007C6A49"/>
    <w:p w:rsidR="007C6A49" w:rsidRDefault="007C6A49" w:rsidP="007C6A49">
      <w:pPr>
        <w:tabs>
          <w:tab w:val="left" w:pos="975"/>
        </w:tabs>
      </w:pPr>
      <w:r>
        <w:tab/>
      </w:r>
    </w:p>
    <w:p w:rsidR="007C6A49" w:rsidRDefault="007C6A49" w:rsidP="007C6A49">
      <w:pPr>
        <w:tabs>
          <w:tab w:val="left" w:pos="975"/>
        </w:tabs>
      </w:pPr>
    </w:p>
    <w:p w:rsidR="007C6A49" w:rsidRDefault="007C6A49" w:rsidP="007C6A49">
      <w:pPr>
        <w:tabs>
          <w:tab w:val="left" w:pos="975"/>
        </w:tabs>
      </w:pPr>
    </w:p>
    <w:p w:rsidR="007C6A49" w:rsidRDefault="007C6A49" w:rsidP="007C6A49">
      <w:pPr>
        <w:tabs>
          <w:tab w:val="left" w:pos="975"/>
        </w:tabs>
      </w:pPr>
    </w:p>
    <w:p w:rsidR="007C6A49" w:rsidRDefault="007C6A49" w:rsidP="007C6A49">
      <w:pPr>
        <w:tabs>
          <w:tab w:val="left" w:pos="975"/>
        </w:tabs>
      </w:pPr>
    </w:p>
    <w:p w:rsidR="007C6A49" w:rsidRDefault="007C6A49" w:rsidP="007C6A49">
      <w:pPr>
        <w:tabs>
          <w:tab w:val="left" w:pos="975"/>
        </w:tabs>
      </w:pPr>
    </w:p>
    <w:p w:rsidR="007C6A49" w:rsidRDefault="007C6A49" w:rsidP="007C6A49">
      <w:pPr>
        <w:tabs>
          <w:tab w:val="left" w:pos="975"/>
        </w:tabs>
      </w:pPr>
    </w:p>
    <w:p w:rsidR="007C6A49" w:rsidRPr="007C6A49" w:rsidRDefault="007C6A49" w:rsidP="007C6A49">
      <w:pPr>
        <w:tabs>
          <w:tab w:val="left" w:pos="975"/>
        </w:tabs>
      </w:pPr>
    </w:p>
    <w:sectPr w:rsidR="007C6A49" w:rsidRPr="007C6A49" w:rsidSect="00951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2C9" w:rsidRDefault="003D52C9">
      <w:r>
        <w:separator/>
      </w:r>
    </w:p>
  </w:endnote>
  <w:endnote w:type="continuationSeparator" w:id="0">
    <w:p w:rsidR="003D52C9" w:rsidRDefault="003D5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2C9" w:rsidRDefault="003D52C9">
      <w:r>
        <w:separator/>
      </w:r>
    </w:p>
  </w:footnote>
  <w:footnote w:type="continuationSeparator" w:id="0">
    <w:p w:rsidR="003D52C9" w:rsidRDefault="003D52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0767A"/>
    <w:multiLevelType w:val="hybridMultilevel"/>
    <w:tmpl w:val="F21A8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8F68FD"/>
    <w:multiLevelType w:val="hybridMultilevel"/>
    <w:tmpl w:val="0CCE8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5868"/>
    <w:rsid w:val="0011253A"/>
    <w:rsid w:val="0012493E"/>
    <w:rsid w:val="00165FDA"/>
    <w:rsid w:val="001C422D"/>
    <w:rsid w:val="001F34ED"/>
    <w:rsid w:val="0020066D"/>
    <w:rsid w:val="0020099A"/>
    <w:rsid w:val="002D0EAD"/>
    <w:rsid w:val="00336327"/>
    <w:rsid w:val="003629CE"/>
    <w:rsid w:val="003A5805"/>
    <w:rsid w:val="003B01C3"/>
    <w:rsid w:val="003D52C9"/>
    <w:rsid w:val="00435A17"/>
    <w:rsid w:val="00486E81"/>
    <w:rsid w:val="004C6521"/>
    <w:rsid w:val="00580B05"/>
    <w:rsid w:val="006000A5"/>
    <w:rsid w:val="00683A58"/>
    <w:rsid w:val="006D5868"/>
    <w:rsid w:val="007C41DE"/>
    <w:rsid w:val="007C6A49"/>
    <w:rsid w:val="008E19E5"/>
    <w:rsid w:val="008F45AF"/>
    <w:rsid w:val="009053BA"/>
    <w:rsid w:val="009177DF"/>
    <w:rsid w:val="00951AE8"/>
    <w:rsid w:val="00987B8A"/>
    <w:rsid w:val="009C7D62"/>
    <w:rsid w:val="00AA683A"/>
    <w:rsid w:val="00B34FDB"/>
    <w:rsid w:val="00B57028"/>
    <w:rsid w:val="00B61259"/>
    <w:rsid w:val="00BE7546"/>
    <w:rsid w:val="00D94202"/>
    <w:rsid w:val="00E130A5"/>
    <w:rsid w:val="00EB2E5E"/>
    <w:rsid w:val="00EE470A"/>
    <w:rsid w:val="00F1165E"/>
    <w:rsid w:val="00F60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5868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D5868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D586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E130A5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8E19E5"/>
    <w:rPr>
      <w:rFonts w:ascii="Calibri" w:hAnsi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8E19E5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ar-SA"/>
    </w:rPr>
  </w:style>
  <w:style w:type="character" w:styleId="a4">
    <w:name w:val="Hyperlink"/>
    <w:basedOn w:val="a0"/>
    <w:semiHidden/>
    <w:rsid w:val="008F45AF"/>
    <w:rPr>
      <w:rFonts w:ascii="Times New Roman" w:hAnsi="Times New Roman" w:cs="Times New Roman" w:hint="default"/>
      <w:color w:val="0000FF"/>
      <w:u w:val="single"/>
    </w:rPr>
  </w:style>
  <w:style w:type="character" w:customStyle="1" w:styleId="a5">
    <w:name w:val="Текст сноски Знак"/>
    <w:basedOn w:val="a0"/>
    <w:link w:val="a6"/>
    <w:locked/>
    <w:rsid w:val="008F45AF"/>
    <w:rPr>
      <w:rFonts w:ascii="Calibri" w:hAnsi="Calibri" w:cs="Calibri"/>
      <w:lang w:val="ru-RU" w:eastAsia="en-US" w:bidi="ar-SA"/>
    </w:rPr>
  </w:style>
  <w:style w:type="paragraph" w:styleId="a6">
    <w:name w:val="footnote text"/>
    <w:basedOn w:val="a"/>
    <w:link w:val="a5"/>
    <w:semiHidden/>
    <w:rsid w:val="008F45AF"/>
    <w:pPr>
      <w:spacing w:after="0" w:line="240" w:lineRule="auto"/>
    </w:pPr>
    <w:rPr>
      <w:rFonts w:cs="Calibri"/>
      <w:sz w:val="20"/>
      <w:szCs w:val="20"/>
      <w:lang w:eastAsia="en-US"/>
    </w:rPr>
  </w:style>
  <w:style w:type="character" w:customStyle="1" w:styleId="a7">
    <w:name w:val="Текст концевой сноски Знак"/>
    <w:basedOn w:val="a0"/>
    <w:link w:val="a8"/>
    <w:semiHidden/>
    <w:locked/>
    <w:rsid w:val="008F45AF"/>
    <w:rPr>
      <w:rFonts w:ascii="Calibri" w:hAnsi="Calibri" w:cs="Calibri"/>
      <w:lang w:val="ru-RU" w:eastAsia="en-US" w:bidi="ar-SA"/>
    </w:rPr>
  </w:style>
  <w:style w:type="paragraph" w:styleId="a8">
    <w:name w:val="endnote text"/>
    <w:basedOn w:val="a"/>
    <w:link w:val="a7"/>
    <w:semiHidden/>
    <w:rsid w:val="008F45AF"/>
    <w:pPr>
      <w:spacing w:after="0" w:line="240" w:lineRule="auto"/>
    </w:pPr>
    <w:rPr>
      <w:rFonts w:cs="Calibri"/>
      <w:sz w:val="20"/>
      <w:szCs w:val="20"/>
      <w:lang w:eastAsia="en-US"/>
    </w:rPr>
  </w:style>
  <w:style w:type="character" w:styleId="a9">
    <w:name w:val="footnote reference"/>
    <w:basedOn w:val="a0"/>
    <w:semiHidden/>
    <w:rsid w:val="008F45AF"/>
    <w:rPr>
      <w:rFonts w:ascii="Times New Roman" w:hAnsi="Times New Roman" w:cs="Times New Roman" w:hint="default"/>
      <w:vertAlign w:val="superscript"/>
    </w:rPr>
  </w:style>
  <w:style w:type="character" w:styleId="aa">
    <w:name w:val="endnote reference"/>
    <w:basedOn w:val="a0"/>
    <w:semiHidden/>
    <w:rsid w:val="008F45AF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9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20E70ED2801725CB16954428B6BC8390A4FB2C7B08C64FC2EB24EF0ADV6UF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3290</CharactersWithSpaces>
  <SharedDoc>false</SharedDoc>
  <HLinks>
    <vt:vector size="6" baseType="variant">
      <vt:variant>
        <vt:i4>1835013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consultantplus://offline/ref=920E70ED2801725CB16954428B6BC8390A4FB2C7B08C64FC2EB24EF0ADV6UFG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Admin</cp:lastModifiedBy>
  <cp:revision>4</cp:revision>
  <cp:lastPrinted>2016-06-02T08:19:00Z</cp:lastPrinted>
  <dcterms:created xsi:type="dcterms:W3CDTF">2016-06-02T07:24:00Z</dcterms:created>
  <dcterms:modified xsi:type="dcterms:W3CDTF">2016-06-02T08:22:00Z</dcterms:modified>
</cp:coreProperties>
</file>