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FCC" w:rsidRDefault="002E0FCC" w:rsidP="005C5431">
      <w:pPr>
        <w:jc w:val="center"/>
        <w:rPr>
          <w:b/>
          <w:sz w:val="28"/>
          <w:szCs w:val="28"/>
        </w:rPr>
      </w:pPr>
    </w:p>
    <w:p w:rsidR="005C5431" w:rsidRDefault="005C5431" w:rsidP="005C5431">
      <w:pPr>
        <w:jc w:val="center"/>
        <w:rPr>
          <w:b/>
          <w:sz w:val="28"/>
          <w:szCs w:val="28"/>
        </w:rPr>
      </w:pPr>
      <w:r>
        <w:rPr>
          <w:b/>
          <w:sz w:val="28"/>
          <w:szCs w:val="28"/>
        </w:rPr>
        <w:t>СОВЕТ ДЕПУТАТОВ</w:t>
      </w:r>
    </w:p>
    <w:p w:rsidR="002E0FCC" w:rsidRDefault="002E0FCC" w:rsidP="005C5431">
      <w:pPr>
        <w:jc w:val="center"/>
        <w:rPr>
          <w:b/>
          <w:sz w:val="28"/>
          <w:szCs w:val="28"/>
        </w:rPr>
      </w:pPr>
      <w:r>
        <w:rPr>
          <w:b/>
          <w:sz w:val="28"/>
          <w:szCs w:val="28"/>
        </w:rPr>
        <w:t>МУНИЦИПАЛЬНОГО ОБРАЗОВАНИЯ «ВЕРКОЛЬСКОЕ» ПИНЕЖСКОГО МУНИЦИПАЛЬНОГО РАЙОНА</w:t>
      </w:r>
    </w:p>
    <w:p w:rsidR="005C5431" w:rsidRDefault="002E0FCC" w:rsidP="005C5431">
      <w:pPr>
        <w:jc w:val="center"/>
        <w:rPr>
          <w:b/>
          <w:sz w:val="28"/>
          <w:szCs w:val="28"/>
        </w:rPr>
      </w:pPr>
      <w:r>
        <w:rPr>
          <w:b/>
          <w:sz w:val="28"/>
          <w:szCs w:val="28"/>
        </w:rPr>
        <w:t xml:space="preserve"> АРХАНГЕЛЬСКОЙ ОБЛАСТИ</w:t>
      </w:r>
    </w:p>
    <w:p w:rsidR="00704F62" w:rsidRDefault="00704F62" w:rsidP="005C5431">
      <w:pPr>
        <w:jc w:val="center"/>
        <w:rPr>
          <w:sz w:val="28"/>
          <w:szCs w:val="28"/>
        </w:rPr>
      </w:pPr>
      <w:r>
        <w:rPr>
          <w:b/>
          <w:sz w:val="28"/>
          <w:szCs w:val="28"/>
        </w:rPr>
        <w:t>Четвертого созыва (сороковая сессия)</w:t>
      </w:r>
    </w:p>
    <w:p w:rsidR="005C5431" w:rsidRDefault="005C5431" w:rsidP="005C5431">
      <w:pPr>
        <w:jc w:val="center"/>
        <w:rPr>
          <w:b/>
          <w:sz w:val="28"/>
          <w:szCs w:val="28"/>
        </w:rPr>
      </w:pPr>
    </w:p>
    <w:p w:rsidR="00704F62" w:rsidRDefault="00704F62" w:rsidP="005C5431">
      <w:pPr>
        <w:jc w:val="center"/>
        <w:rPr>
          <w:b/>
          <w:sz w:val="28"/>
          <w:szCs w:val="28"/>
        </w:rPr>
      </w:pPr>
    </w:p>
    <w:p w:rsidR="005C5431" w:rsidRDefault="005C5431" w:rsidP="005C5431">
      <w:pPr>
        <w:jc w:val="center"/>
        <w:rPr>
          <w:b/>
          <w:sz w:val="32"/>
          <w:szCs w:val="32"/>
        </w:rPr>
      </w:pPr>
      <w:r>
        <w:rPr>
          <w:b/>
          <w:sz w:val="32"/>
          <w:szCs w:val="32"/>
        </w:rPr>
        <w:t xml:space="preserve">РЕШЕНИЕ </w:t>
      </w:r>
    </w:p>
    <w:p w:rsidR="005C5431" w:rsidRDefault="005C5431" w:rsidP="005C5431">
      <w:pPr>
        <w:jc w:val="center"/>
        <w:rPr>
          <w:sz w:val="28"/>
          <w:szCs w:val="28"/>
        </w:rPr>
      </w:pPr>
    </w:p>
    <w:p w:rsidR="00704F62" w:rsidRDefault="00704F62" w:rsidP="005C5431">
      <w:pPr>
        <w:jc w:val="center"/>
        <w:rPr>
          <w:sz w:val="28"/>
          <w:szCs w:val="28"/>
        </w:rPr>
      </w:pPr>
    </w:p>
    <w:p w:rsidR="005C5431" w:rsidRDefault="005C5431" w:rsidP="005C5431">
      <w:pPr>
        <w:ind w:left="-180"/>
        <w:rPr>
          <w:sz w:val="28"/>
          <w:szCs w:val="28"/>
          <w:u w:val="single"/>
        </w:rPr>
      </w:pPr>
      <w:r>
        <w:rPr>
          <w:sz w:val="28"/>
          <w:szCs w:val="28"/>
        </w:rPr>
        <w:t xml:space="preserve"> </w:t>
      </w:r>
      <w:r w:rsidR="002E0FCC">
        <w:rPr>
          <w:sz w:val="28"/>
          <w:szCs w:val="28"/>
        </w:rPr>
        <w:t xml:space="preserve">от </w:t>
      </w:r>
      <w:r w:rsidR="00704F62">
        <w:rPr>
          <w:sz w:val="28"/>
          <w:szCs w:val="28"/>
          <w:u w:val="single"/>
        </w:rPr>
        <w:t>29 октября</w:t>
      </w:r>
      <w:r>
        <w:rPr>
          <w:sz w:val="28"/>
          <w:szCs w:val="28"/>
        </w:rPr>
        <w:t xml:space="preserve"> </w:t>
      </w:r>
      <w:r w:rsidR="002E0FCC">
        <w:rPr>
          <w:sz w:val="28"/>
          <w:szCs w:val="28"/>
        </w:rPr>
        <w:t xml:space="preserve">   </w:t>
      </w:r>
      <w:r w:rsidR="00704F62">
        <w:rPr>
          <w:sz w:val="28"/>
          <w:szCs w:val="28"/>
        </w:rPr>
        <w:t xml:space="preserve">2020 года                     </w:t>
      </w:r>
      <w:r>
        <w:rPr>
          <w:sz w:val="28"/>
          <w:szCs w:val="28"/>
        </w:rPr>
        <w:t xml:space="preserve">     </w:t>
      </w:r>
      <w:r w:rsidR="00704F62">
        <w:rPr>
          <w:sz w:val="28"/>
          <w:szCs w:val="28"/>
        </w:rPr>
        <w:t xml:space="preserve">                               </w:t>
      </w:r>
      <w:r>
        <w:rPr>
          <w:sz w:val="28"/>
          <w:szCs w:val="28"/>
        </w:rPr>
        <w:t xml:space="preserve">        №</w:t>
      </w:r>
      <w:r w:rsidR="00704F62">
        <w:rPr>
          <w:sz w:val="28"/>
          <w:szCs w:val="28"/>
        </w:rPr>
        <w:t xml:space="preserve"> 133</w:t>
      </w:r>
      <w:r>
        <w:rPr>
          <w:sz w:val="28"/>
          <w:szCs w:val="28"/>
          <w:u w:val="single"/>
        </w:rPr>
        <w:t xml:space="preserve"> </w:t>
      </w:r>
    </w:p>
    <w:p w:rsidR="00704F62" w:rsidRDefault="00704F62" w:rsidP="005C5431">
      <w:pPr>
        <w:ind w:left="-180"/>
        <w:rPr>
          <w:sz w:val="28"/>
          <w:szCs w:val="28"/>
        </w:rPr>
      </w:pPr>
    </w:p>
    <w:p w:rsidR="005C5431" w:rsidRDefault="002E0FCC" w:rsidP="002E0FCC">
      <w:pPr>
        <w:jc w:val="center"/>
        <w:rPr>
          <w:sz w:val="20"/>
          <w:szCs w:val="20"/>
        </w:rPr>
      </w:pPr>
      <w:r w:rsidRPr="002E0FCC">
        <w:rPr>
          <w:sz w:val="20"/>
          <w:szCs w:val="20"/>
        </w:rPr>
        <w:t>д</w:t>
      </w:r>
      <w:proofErr w:type="gramStart"/>
      <w:r w:rsidRPr="002E0FCC">
        <w:rPr>
          <w:sz w:val="20"/>
          <w:szCs w:val="20"/>
        </w:rPr>
        <w:t>.В</w:t>
      </w:r>
      <w:proofErr w:type="gramEnd"/>
      <w:r w:rsidRPr="002E0FCC">
        <w:rPr>
          <w:sz w:val="20"/>
          <w:szCs w:val="20"/>
        </w:rPr>
        <w:t>еркола</w:t>
      </w:r>
    </w:p>
    <w:p w:rsidR="00704F62" w:rsidRDefault="00704F62" w:rsidP="002E0FCC">
      <w:pPr>
        <w:jc w:val="center"/>
        <w:rPr>
          <w:sz w:val="20"/>
          <w:szCs w:val="20"/>
        </w:rPr>
      </w:pPr>
    </w:p>
    <w:p w:rsidR="002E0FCC" w:rsidRPr="002E0FCC" w:rsidRDefault="002E0FCC" w:rsidP="002E0FCC">
      <w:pPr>
        <w:jc w:val="center"/>
        <w:rPr>
          <w:sz w:val="20"/>
          <w:szCs w:val="20"/>
        </w:rPr>
      </w:pPr>
    </w:p>
    <w:p w:rsidR="005C5431" w:rsidRPr="002E0FCC" w:rsidRDefault="002E0FCC" w:rsidP="002E0FCC">
      <w:pPr>
        <w:jc w:val="center"/>
        <w:rPr>
          <w:b/>
        </w:rPr>
      </w:pPr>
      <w:r w:rsidRPr="002E0FCC">
        <w:rPr>
          <w:b/>
          <w:sz w:val="28"/>
          <w:szCs w:val="28"/>
        </w:rPr>
        <w:t xml:space="preserve">Об утверждении Порядка выдвижения, внесения, обсуждения, рассмотрения инициативных проектов, а также проведения их конкурсного отбора в </w:t>
      </w:r>
      <w:r>
        <w:rPr>
          <w:b/>
          <w:sz w:val="28"/>
          <w:szCs w:val="28"/>
        </w:rPr>
        <w:t>муниципальном образовании «Веркольское»</w:t>
      </w:r>
    </w:p>
    <w:tbl>
      <w:tblPr>
        <w:tblW w:w="0" w:type="auto"/>
        <w:tblLook w:val="04A0"/>
      </w:tblPr>
      <w:tblGrid>
        <w:gridCol w:w="4503"/>
      </w:tblGrid>
      <w:tr w:rsidR="005C5431" w:rsidTr="005C5431">
        <w:tc>
          <w:tcPr>
            <w:tcW w:w="4503" w:type="dxa"/>
            <w:hideMark/>
          </w:tcPr>
          <w:p w:rsidR="005C5431" w:rsidRDefault="005C5431">
            <w:pPr>
              <w:jc w:val="both"/>
              <w:rPr>
                <w:sz w:val="28"/>
                <w:szCs w:val="28"/>
              </w:rPr>
            </w:pPr>
          </w:p>
        </w:tc>
      </w:tr>
    </w:tbl>
    <w:p w:rsidR="005C5431" w:rsidRDefault="005C5431" w:rsidP="005C5431"/>
    <w:p w:rsidR="005C5431" w:rsidRPr="002E0FCC" w:rsidRDefault="005C5431" w:rsidP="005C5431">
      <w:pPr>
        <w:ind w:firstLine="540"/>
        <w:jc w:val="both"/>
        <w:rPr>
          <w:b/>
          <w:sz w:val="28"/>
          <w:szCs w:val="28"/>
        </w:rPr>
      </w:pPr>
      <w:r>
        <w:rPr>
          <w:sz w:val="28"/>
          <w:szCs w:val="28"/>
        </w:rPr>
        <w:t xml:space="preserve">В соответствии с Федеральными законами от 20 июля 2020 года № 236-ФЗ «О внесении изменений в Федеральный закон «Об общих принципах организации местного самоуправления в Российской Федерации», </w:t>
      </w:r>
      <w:r w:rsidR="002E0FCC">
        <w:rPr>
          <w:sz w:val="28"/>
          <w:szCs w:val="28"/>
        </w:rPr>
        <w:t xml:space="preserve">с Уставом муниципального образования «Веркольское» Пинежского муниципального района Архангельской области Совет депутатов муниципального образования «Веркольское» </w:t>
      </w:r>
      <w:r w:rsidR="002E0FCC" w:rsidRPr="002E0FCC">
        <w:rPr>
          <w:b/>
          <w:sz w:val="28"/>
          <w:szCs w:val="28"/>
        </w:rPr>
        <w:t>решает:</w:t>
      </w:r>
    </w:p>
    <w:p w:rsidR="005C5431" w:rsidRDefault="005C5431" w:rsidP="005C5431">
      <w:pPr>
        <w:ind w:left="540"/>
        <w:rPr>
          <w:sz w:val="28"/>
          <w:szCs w:val="28"/>
        </w:rPr>
      </w:pPr>
    </w:p>
    <w:p w:rsidR="005C5431" w:rsidRDefault="005C5431" w:rsidP="005C5431">
      <w:pPr>
        <w:ind w:firstLine="540"/>
        <w:jc w:val="both"/>
        <w:rPr>
          <w:sz w:val="28"/>
          <w:szCs w:val="28"/>
        </w:rPr>
      </w:pPr>
      <w:r>
        <w:rPr>
          <w:sz w:val="28"/>
          <w:szCs w:val="28"/>
        </w:rPr>
        <w:t xml:space="preserve">  1. Утвердить Порядок выдвижения, внесения, обсуждения, рассмотрения инициативных проектов, а также проведения их конкурсного отбора </w:t>
      </w:r>
      <w:r w:rsidR="002E0FCC" w:rsidRPr="002E0FCC">
        <w:rPr>
          <w:sz w:val="28"/>
          <w:szCs w:val="28"/>
        </w:rPr>
        <w:t>в муниципальном образовании «Веркольское»</w:t>
      </w:r>
      <w:r w:rsidRPr="002E0FCC">
        <w:rPr>
          <w:sz w:val="28"/>
          <w:szCs w:val="28"/>
        </w:rPr>
        <w:t xml:space="preserve"> согласно приложению к</w:t>
      </w:r>
      <w:r>
        <w:rPr>
          <w:sz w:val="28"/>
          <w:szCs w:val="28"/>
        </w:rPr>
        <w:t xml:space="preserve"> настоящему решению.</w:t>
      </w:r>
    </w:p>
    <w:p w:rsidR="005C5431" w:rsidRDefault="005C5431" w:rsidP="005C5431">
      <w:pPr>
        <w:tabs>
          <w:tab w:val="num" w:pos="0"/>
        </w:tabs>
        <w:jc w:val="both"/>
        <w:rPr>
          <w:sz w:val="28"/>
          <w:szCs w:val="28"/>
        </w:rPr>
      </w:pPr>
      <w:r>
        <w:rPr>
          <w:sz w:val="28"/>
          <w:szCs w:val="28"/>
        </w:rPr>
        <w:tab/>
        <w:t xml:space="preserve">2. Определить администрацию </w:t>
      </w:r>
      <w:r w:rsidR="002E0FCC" w:rsidRPr="002E0FCC">
        <w:rPr>
          <w:sz w:val="28"/>
          <w:szCs w:val="28"/>
        </w:rPr>
        <w:t xml:space="preserve">муниципального образования «Веркольское» </w:t>
      </w:r>
      <w:r w:rsidRPr="002E0FCC">
        <w:rPr>
          <w:sz w:val="28"/>
          <w:szCs w:val="28"/>
        </w:rPr>
        <w:t>уполномоченным органом, ответственным за организ</w:t>
      </w:r>
      <w:r>
        <w:rPr>
          <w:sz w:val="28"/>
          <w:szCs w:val="28"/>
        </w:rPr>
        <w:t xml:space="preserve">ацию работы по рассмотрению инициативных проектов, а также проведению их конкурсного отбора </w:t>
      </w:r>
      <w:r w:rsidR="002E0FCC" w:rsidRPr="002E0FCC">
        <w:rPr>
          <w:sz w:val="28"/>
          <w:szCs w:val="28"/>
        </w:rPr>
        <w:t>в муниципальном образовании «Веркольское»</w:t>
      </w:r>
      <w:r w:rsidRPr="002E0FCC">
        <w:rPr>
          <w:sz w:val="28"/>
          <w:szCs w:val="28"/>
        </w:rPr>
        <w:t>.</w:t>
      </w:r>
    </w:p>
    <w:p w:rsidR="002E0FCC" w:rsidRPr="002E0FCC" w:rsidRDefault="005C5431" w:rsidP="002E0FCC">
      <w:pPr>
        <w:jc w:val="both"/>
        <w:rPr>
          <w:sz w:val="28"/>
          <w:szCs w:val="28"/>
        </w:rPr>
      </w:pPr>
      <w:r>
        <w:rPr>
          <w:sz w:val="28"/>
          <w:szCs w:val="28"/>
        </w:rPr>
        <w:tab/>
      </w:r>
      <w:r w:rsidRPr="002E0FCC">
        <w:rPr>
          <w:sz w:val="28"/>
          <w:szCs w:val="28"/>
        </w:rPr>
        <w:t>3.</w:t>
      </w:r>
      <w:r w:rsidR="002E0FCC" w:rsidRPr="002E0FCC">
        <w:rPr>
          <w:rFonts w:cs="Calibri"/>
          <w:sz w:val="28"/>
          <w:szCs w:val="28"/>
        </w:rPr>
        <w:t xml:space="preserve"> </w:t>
      </w:r>
      <w:r w:rsidR="002E0FCC" w:rsidRPr="002E0FCC">
        <w:rPr>
          <w:sz w:val="28"/>
          <w:szCs w:val="28"/>
        </w:rPr>
        <w:t>Настоящее  решение  опубликовать  в информационном бюллетене органов местного самоуправления  муниципального  образования  «Веркольское»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5C5431" w:rsidRDefault="005C5431" w:rsidP="005C5431">
      <w:pPr>
        <w:tabs>
          <w:tab w:val="num" w:pos="0"/>
        </w:tabs>
        <w:jc w:val="both"/>
        <w:rPr>
          <w:sz w:val="28"/>
          <w:szCs w:val="28"/>
        </w:rPr>
      </w:pPr>
      <w:r>
        <w:rPr>
          <w:sz w:val="28"/>
          <w:szCs w:val="28"/>
        </w:rPr>
        <w:tab/>
        <w:t>4. Решение вступает в силу после его обнародования, но не ранее 01 января 2021 года.</w:t>
      </w:r>
    </w:p>
    <w:p w:rsidR="005C5431" w:rsidRDefault="005C5431" w:rsidP="005C5431">
      <w:pPr>
        <w:tabs>
          <w:tab w:val="num" w:pos="0"/>
        </w:tabs>
        <w:jc w:val="both"/>
        <w:rPr>
          <w:sz w:val="28"/>
          <w:szCs w:val="28"/>
        </w:rPr>
      </w:pPr>
      <w:r>
        <w:rPr>
          <w:sz w:val="28"/>
          <w:szCs w:val="28"/>
        </w:rPr>
        <w:tab/>
      </w:r>
    </w:p>
    <w:p w:rsidR="005C5431" w:rsidRDefault="005C5431" w:rsidP="005C5431">
      <w:pPr>
        <w:rPr>
          <w:sz w:val="28"/>
          <w:szCs w:val="28"/>
        </w:rPr>
      </w:pPr>
    </w:p>
    <w:p w:rsidR="005C5431" w:rsidRDefault="002E0FCC" w:rsidP="005C5431">
      <w:pPr>
        <w:jc w:val="both"/>
        <w:rPr>
          <w:sz w:val="28"/>
          <w:szCs w:val="28"/>
        </w:rPr>
      </w:pPr>
      <w:r>
        <w:rPr>
          <w:sz w:val="28"/>
          <w:szCs w:val="28"/>
        </w:rPr>
        <w:t xml:space="preserve">Глава муниципального образования                              </w:t>
      </w:r>
      <w:proofErr w:type="spellStart"/>
      <w:r>
        <w:rPr>
          <w:sz w:val="28"/>
          <w:szCs w:val="28"/>
        </w:rPr>
        <w:t>Г.Н.Ставрова</w:t>
      </w:r>
      <w:proofErr w:type="spellEnd"/>
    </w:p>
    <w:p w:rsidR="005C5431" w:rsidRDefault="005C5431" w:rsidP="005C5431">
      <w:pPr>
        <w:jc w:val="both"/>
        <w:rPr>
          <w:sz w:val="28"/>
          <w:szCs w:val="28"/>
        </w:rPr>
      </w:pPr>
    </w:p>
    <w:p w:rsidR="002E0FCC" w:rsidRDefault="002E0FCC" w:rsidP="005C5431">
      <w:pPr>
        <w:jc w:val="both"/>
        <w:rPr>
          <w:sz w:val="28"/>
          <w:szCs w:val="28"/>
        </w:rPr>
      </w:pPr>
    </w:p>
    <w:p w:rsidR="00704F62" w:rsidRDefault="00704F62" w:rsidP="005C5431">
      <w:pPr>
        <w:jc w:val="both"/>
        <w:rPr>
          <w:sz w:val="28"/>
          <w:szCs w:val="28"/>
        </w:rPr>
      </w:pPr>
    </w:p>
    <w:p w:rsidR="002E0FCC" w:rsidRPr="00704F62" w:rsidRDefault="005C5431" w:rsidP="00704F62">
      <w:pPr>
        <w:tabs>
          <w:tab w:val="left" w:pos="3165"/>
          <w:tab w:val="left" w:pos="3299"/>
        </w:tabs>
        <w:ind w:left="5245"/>
        <w:jc w:val="right"/>
        <w:rPr>
          <w:rFonts w:eastAsia="Calibri"/>
          <w:lang w:eastAsia="en-US"/>
        </w:rPr>
      </w:pPr>
      <w:r w:rsidRPr="00704F62">
        <w:rPr>
          <w:rFonts w:eastAsia="Calibri"/>
          <w:lang w:eastAsia="en-US"/>
        </w:rPr>
        <w:t xml:space="preserve">Приложение </w:t>
      </w:r>
    </w:p>
    <w:p w:rsidR="00704F62" w:rsidRDefault="005C5431" w:rsidP="00704F62">
      <w:pPr>
        <w:tabs>
          <w:tab w:val="left" w:pos="3165"/>
          <w:tab w:val="left" w:pos="3299"/>
        </w:tabs>
        <w:ind w:left="5245"/>
        <w:jc w:val="right"/>
        <w:rPr>
          <w:rFonts w:eastAsia="Calibri"/>
          <w:lang w:eastAsia="en-US"/>
        </w:rPr>
      </w:pPr>
      <w:r w:rsidRPr="00704F62">
        <w:rPr>
          <w:rFonts w:eastAsia="Calibri"/>
          <w:lang w:eastAsia="en-US"/>
        </w:rPr>
        <w:t>к решению Совета депутатов</w:t>
      </w:r>
    </w:p>
    <w:p w:rsidR="005C5431" w:rsidRPr="00704F62" w:rsidRDefault="005C5431" w:rsidP="00704F62">
      <w:pPr>
        <w:tabs>
          <w:tab w:val="left" w:pos="3165"/>
          <w:tab w:val="left" w:pos="3299"/>
        </w:tabs>
        <w:ind w:left="5245"/>
        <w:jc w:val="right"/>
        <w:rPr>
          <w:rFonts w:eastAsia="Calibri"/>
          <w:lang w:eastAsia="en-US"/>
        </w:rPr>
      </w:pPr>
      <w:r w:rsidRPr="00704F62">
        <w:rPr>
          <w:rFonts w:eastAsia="Calibri"/>
          <w:lang w:eastAsia="en-US"/>
        </w:rPr>
        <w:t xml:space="preserve"> </w:t>
      </w:r>
      <w:r w:rsidR="002E0FCC" w:rsidRPr="00704F62">
        <w:rPr>
          <w:rFonts w:eastAsia="Calibri"/>
          <w:lang w:eastAsia="en-US"/>
        </w:rPr>
        <w:t>МО «Веркольское»</w:t>
      </w:r>
    </w:p>
    <w:p w:rsidR="005C5431" w:rsidRPr="00704F62" w:rsidRDefault="005C5431" w:rsidP="00704F62">
      <w:pPr>
        <w:tabs>
          <w:tab w:val="left" w:pos="3165"/>
          <w:tab w:val="left" w:pos="3299"/>
        </w:tabs>
        <w:ind w:left="5245"/>
        <w:jc w:val="right"/>
        <w:rPr>
          <w:rFonts w:eastAsia="Calibri"/>
          <w:lang w:eastAsia="en-US"/>
        </w:rPr>
      </w:pPr>
      <w:r w:rsidRPr="00704F62">
        <w:rPr>
          <w:rFonts w:eastAsia="Calibri"/>
          <w:lang w:eastAsia="en-US"/>
        </w:rPr>
        <w:t xml:space="preserve">от </w:t>
      </w:r>
      <w:r w:rsidR="00704F62">
        <w:rPr>
          <w:rFonts w:eastAsia="Calibri"/>
          <w:lang w:eastAsia="en-US"/>
        </w:rPr>
        <w:t>29.10.</w:t>
      </w:r>
      <w:r w:rsidRPr="00704F62">
        <w:rPr>
          <w:rFonts w:eastAsia="Calibri"/>
          <w:lang w:eastAsia="en-US"/>
        </w:rPr>
        <w:t xml:space="preserve"> 2020 года № </w:t>
      </w:r>
      <w:r w:rsidR="00704F62">
        <w:rPr>
          <w:rFonts w:eastAsia="Calibri"/>
          <w:lang w:eastAsia="en-US"/>
        </w:rPr>
        <w:t>133</w:t>
      </w:r>
    </w:p>
    <w:p w:rsidR="005C5431" w:rsidRDefault="005C5431" w:rsidP="005C5431">
      <w:pPr>
        <w:widowControl w:val="0"/>
        <w:autoSpaceDE w:val="0"/>
        <w:autoSpaceDN w:val="0"/>
        <w:ind w:left="5529"/>
        <w:jc w:val="center"/>
        <w:rPr>
          <w:color w:val="000000"/>
          <w:sz w:val="28"/>
          <w:szCs w:val="28"/>
        </w:rPr>
      </w:pPr>
    </w:p>
    <w:p w:rsidR="005C5431" w:rsidRPr="002E0FCC" w:rsidRDefault="005C5431" w:rsidP="005C5431">
      <w:pPr>
        <w:widowControl w:val="0"/>
        <w:autoSpaceDE w:val="0"/>
        <w:autoSpaceDN w:val="0"/>
        <w:jc w:val="center"/>
        <w:rPr>
          <w:b/>
          <w:color w:val="000000"/>
          <w:sz w:val="28"/>
          <w:szCs w:val="28"/>
        </w:rPr>
      </w:pPr>
      <w:r w:rsidRPr="002E0FCC">
        <w:rPr>
          <w:b/>
          <w:color w:val="000000"/>
          <w:sz w:val="28"/>
          <w:szCs w:val="28"/>
        </w:rPr>
        <w:t>Порядок</w:t>
      </w:r>
    </w:p>
    <w:p w:rsidR="005C5431" w:rsidRPr="002E0FCC" w:rsidRDefault="005C5431" w:rsidP="00704F62">
      <w:pPr>
        <w:widowControl w:val="0"/>
        <w:autoSpaceDE w:val="0"/>
        <w:autoSpaceDN w:val="0"/>
        <w:jc w:val="center"/>
        <w:rPr>
          <w:b/>
          <w:color w:val="000000"/>
          <w:sz w:val="28"/>
          <w:szCs w:val="28"/>
        </w:rPr>
      </w:pPr>
      <w:r w:rsidRPr="002E0FCC">
        <w:rPr>
          <w:b/>
          <w:color w:val="000000"/>
          <w:sz w:val="28"/>
          <w:szCs w:val="28"/>
        </w:rPr>
        <w:t xml:space="preserve">выдвижения, внесения, обсуждения, рассмотрения инициативных проектов, </w:t>
      </w:r>
      <w:r w:rsidR="00704F62">
        <w:rPr>
          <w:b/>
          <w:color w:val="000000"/>
          <w:sz w:val="28"/>
          <w:szCs w:val="28"/>
        </w:rPr>
        <w:t xml:space="preserve"> </w:t>
      </w:r>
      <w:r w:rsidRPr="002E0FCC">
        <w:rPr>
          <w:b/>
          <w:color w:val="000000"/>
          <w:sz w:val="28"/>
          <w:szCs w:val="28"/>
        </w:rPr>
        <w:t xml:space="preserve">а также проведения их конкурсного отбора </w:t>
      </w:r>
      <w:r w:rsidR="002E0FCC" w:rsidRPr="002E0FCC">
        <w:rPr>
          <w:b/>
          <w:sz w:val="28"/>
          <w:szCs w:val="28"/>
        </w:rPr>
        <w:t>в муниципальном образовании «Веркольское»</w:t>
      </w:r>
    </w:p>
    <w:p w:rsidR="005C5431" w:rsidRDefault="005C5431" w:rsidP="005C5431">
      <w:pPr>
        <w:widowControl w:val="0"/>
        <w:autoSpaceDE w:val="0"/>
        <w:autoSpaceDN w:val="0"/>
        <w:jc w:val="center"/>
        <w:outlineLvl w:val="1"/>
        <w:rPr>
          <w:color w:val="000000"/>
          <w:sz w:val="28"/>
          <w:szCs w:val="28"/>
        </w:rPr>
      </w:pPr>
    </w:p>
    <w:p w:rsidR="005C5431" w:rsidRPr="00704F62" w:rsidRDefault="005C5431" w:rsidP="005C5431">
      <w:pPr>
        <w:widowControl w:val="0"/>
        <w:autoSpaceDE w:val="0"/>
        <w:autoSpaceDN w:val="0"/>
        <w:jc w:val="center"/>
        <w:outlineLvl w:val="1"/>
        <w:rPr>
          <w:b/>
          <w:color w:val="000000"/>
          <w:sz w:val="28"/>
          <w:szCs w:val="28"/>
        </w:rPr>
      </w:pPr>
      <w:r w:rsidRPr="00704F62">
        <w:rPr>
          <w:b/>
          <w:color w:val="000000"/>
          <w:sz w:val="28"/>
          <w:szCs w:val="28"/>
        </w:rPr>
        <w:t>Раздел 1. Общие положения</w:t>
      </w:r>
    </w:p>
    <w:p w:rsidR="005C5431" w:rsidRDefault="005C5431" w:rsidP="005C5431">
      <w:pPr>
        <w:widowControl w:val="0"/>
        <w:autoSpaceDE w:val="0"/>
        <w:autoSpaceDN w:val="0"/>
        <w:jc w:val="center"/>
        <w:outlineLvl w:val="1"/>
        <w:rPr>
          <w:color w:val="000000"/>
          <w:sz w:val="28"/>
          <w:szCs w:val="28"/>
        </w:rPr>
      </w:pP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Настоящий </w:t>
      </w:r>
      <w:r>
        <w:rPr>
          <w:rFonts w:eastAsia="Calibri"/>
          <w:bCs/>
          <w:color w:val="000000"/>
          <w:sz w:val="28"/>
          <w:szCs w:val="28"/>
        </w:rPr>
        <w:t xml:space="preserve">Порядок </w:t>
      </w:r>
      <w:r>
        <w:rPr>
          <w:rFonts w:eastAsia="Calibri"/>
          <w:color w:val="000000"/>
          <w:sz w:val="28"/>
          <w:szCs w:val="28"/>
          <w:lang w:eastAsia="en-US"/>
        </w:rPr>
        <w:t xml:space="preserve">выдвижения, внесения, обсуждения, рассмотрения инициативных проектов, а также проведения их конкурсного отбора </w:t>
      </w:r>
      <w:r w:rsidR="002E0FCC" w:rsidRPr="002E0FCC">
        <w:rPr>
          <w:sz w:val="28"/>
          <w:szCs w:val="28"/>
        </w:rPr>
        <w:t xml:space="preserve">в муниципальном образовании «Веркольское» </w:t>
      </w:r>
      <w:r>
        <w:rPr>
          <w:rFonts w:eastAsia="Calibri"/>
          <w:color w:val="000000"/>
          <w:sz w:val="28"/>
          <w:szCs w:val="28"/>
          <w:lang w:eastAsia="en-US"/>
        </w:rPr>
        <w:t xml:space="preserve">(далее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w:t>
      </w:r>
      <w:r w:rsidR="002E0FCC" w:rsidRPr="002E0FCC">
        <w:rPr>
          <w:sz w:val="28"/>
          <w:szCs w:val="28"/>
        </w:rPr>
        <w:t>в муниципальном образовании «Веркольское»</w:t>
      </w:r>
      <w:r>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Основные понятия, используемые для целей настоящего Порядка:</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инициативные проекты - проекты, разработанные и выдвинутые в соответствии с настоящим Порядком инициаторами проектов в целях реализации на территории, части территории </w:t>
      </w:r>
      <w:r w:rsidR="002E0FCC" w:rsidRPr="002E0FCC">
        <w:rPr>
          <w:sz w:val="28"/>
          <w:szCs w:val="28"/>
        </w:rPr>
        <w:t>муниципально</w:t>
      </w:r>
      <w:r w:rsidR="002E0FCC">
        <w:rPr>
          <w:sz w:val="28"/>
          <w:szCs w:val="28"/>
        </w:rPr>
        <w:t>го</w:t>
      </w:r>
      <w:r w:rsidR="002E0FCC" w:rsidRPr="002E0FCC">
        <w:rPr>
          <w:sz w:val="28"/>
          <w:szCs w:val="28"/>
        </w:rPr>
        <w:t xml:space="preserve"> образовани</w:t>
      </w:r>
      <w:r w:rsidR="002E0FCC">
        <w:rPr>
          <w:sz w:val="28"/>
          <w:szCs w:val="28"/>
        </w:rPr>
        <w:t>я</w:t>
      </w:r>
      <w:r w:rsidR="002E0FCC" w:rsidRPr="002E0FCC">
        <w:rPr>
          <w:sz w:val="28"/>
          <w:szCs w:val="28"/>
        </w:rPr>
        <w:t xml:space="preserve"> «Веркольское» </w:t>
      </w:r>
      <w:r>
        <w:rPr>
          <w:rFonts w:eastAsia="Calibri"/>
          <w:color w:val="000000"/>
          <w:sz w:val="28"/>
          <w:szCs w:val="28"/>
          <w:lang w:eastAsia="en-US"/>
        </w:rPr>
        <w:t xml:space="preserve">мероприятий, имеющих приоритетное значение для жителей </w:t>
      </w:r>
      <w:r w:rsidR="002E0FCC" w:rsidRPr="002E0FCC">
        <w:rPr>
          <w:sz w:val="28"/>
          <w:szCs w:val="28"/>
        </w:rPr>
        <w:t>муниципально</w:t>
      </w:r>
      <w:r w:rsidR="002E0FCC">
        <w:rPr>
          <w:sz w:val="28"/>
          <w:szCs w:val="28"/>
        </w:rPr>
        <w:t>го</w:t>
      </w:r>
      <w:r w:rsidR="002E0FCC" w:rsidRPr="002E0FCC">
        <w:rPr>
          <w:sz w:val="28"/>
          <w:szCs w:val="28"/>
        </w:rPr>
        <w:t xml:space="preserve"> образовани</w:t>
      </w:r>
      <w:r w:rsidR="002E0FCC">
        <w:rPr>
          <w:sz w:val="28"/>
          <w:szCs w:val="28"/>
        </w:rPr>
        <w:t>я</w:t>
      </w:r>
      <w:r w:rsidR="002E0FCC" w:rsidRPr="002E0FCC">
        <w:rPr>
          <w:sz w:val="28"/>
          <w:szCs w:val="28"/>
        </w:rPr>
        <w:t xml:space="preserve"> «Веркольское»</w:t>
      </w:r>
      <w:r>
        <w:rPr>
          <w:rFonts w:eastAsia="Calibri"/>
          <w:color w:val="000000"/>
          <w:sz w:val="28"/>
          <w:szCs w:val="28"/>
          <w:lang w:eastAsia="en-US"/>
        </w:rPr>
        <w:t xml:space="preserve">, по решению вопросов местного значения или иных вопросов, право </w:t>
      </w:r>
      <w:proofErr w:type="gramStart"/>
      <w:r>
        <w:rPr>
          <w:rFonts w:eastAsia="Calibri"/>
          <w:color w:val="000000"/>
          <w:sz w:val="28"/>
          <w:szCs w:val="28"/>
          <w:lang w:eastAsia="en-US"/>
        </w:rPr>
        <w:t>решения</w:t>
      </w:r>
      <w:proofErr w:type="gramEnd"/>
      <w:r>
        <w:rPr>
          <w:rFonts w:eastAsia="Calibri"/>
          <w:color w:val="000000"/>
          <w:sz w:val="28"/>
          <w:szCs w:val="28"/>
          <w:lang w:eastAsia="en-US"/>
        </w:rPr>
        <w:t xml:space="preserve"> которых предоставлено органам местного самоуправления </w:t>
      </w:r>
      <w:r w:rsidR="002E0FCC" w:rsidRPr="002E0FCC">
        <w:rPr>
          <w:sz w:val="28"/>
          <w:szCs w:val="28"/>
        </w:rPr>
        <w:t>муниципально</w:t>
      </w:r>
      <w:r w:rsidR="002E0FCC">
        <w:rPr>
          <w:sz w:val="28"/>
          <w:szCs w:val="28"/>
        </w:rPr>
        <w:t>го</w:t>
      </w:r>
      <w:r w:rsidR="002E0FCC" w:rsidRPr="002E0FCC">
        <w:rPr>
          <w:sz w:val="28"/>
          <w:szCs w:val="28"/>
        </w:rPr>
        <w:t xml:space="preserve"> образовани</w:t>
      </w:r>
      <w:r w:rsidR="002E0FCC">
        <w:rPr>
          <w:sz w:val="28"/>
          <w:szCs w:val="28"/>
        </w:rPr>
        <w:t>я</w:t>
      </w:r>
      <w:r w:rsidR="002E0FCC" w:rsidRPr="002E0FCC">
        <w:rPr>
          <w:sz w:val="28"/>
          <w:szCs w:val="28"/>
        </w:rPr>
        <w:t xml:space="preserve"> «Веркольское»</w:t>
      </w:r>
      <w:r>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Порядок определения части территории </w:t>
      </w:r>
      <w:r w:rsidR="002E0FCC" w:rsidRPr="002E0FCC">
        <w:rPr>
          <w:sz w:val="28"/>
          <w:szCs w:val="28"/>
        </w:rPr>
        <w:t>муниципально</w:t>
      </w:r>
      <w:r w:rsidR="002E0FCC">
        <w:rPr>
          <w:sz w:val="28"/>
          <w:szCs w:val="28"/>
        </w:rPr>
        <w:t>го</w:t>
      </w:r>
      <w:r w:rsidR="002E0FCC" w:rsidRPr="002E0FCC">
        <w:rPr>
          <w:sz w:val="28"/>
          <w:szCs w:val="28"/>
        </w:rPr>
        <w:t xml:space="preserve"> образовани</w:t>
      </w:r>
      <w:r w:rsidR="002E0FCC">
        <w:rPr>
          <w:sz w:val="28"/>
          <w:szCs w:val="28"/>
        </w:rPr>
        <w:t>я</w:t>
      </w:r>
      <w:r w:rsidR="002E0FCC" w:rsidRPr="002E0FCC">
        <w:rPr>
          <w:sz w:val="28"/>
          <w:szCs w:val="28"/>
        </w:rPr>
        <w:t xml:space="preserve"> «Веркольское»</w:t>
      </w:r>
      <w:r>
        <w:rPr>
          <w:rFonts w:eastAsia="Calibri"/>
          <w:color w:val="000000"/>
          <w:sz w:val="28"/>
          <w:szCs w:val="28"/>
          <w:lang w:eastAsia="en-US"/>
        </w:rPr>
        <w:t xml:space="preserve">, на которой могут реализовываться инициативные проекты, устанавливается решением Совета депутатов </w:t>
      </w:r>
      <w:r w:rsidR="002E0FCC" w:rsidRPr="002E0FCC">
        <w:rPr>
          <w:sz w:val="28"/>
          <w:szCs w:val="28"/>
        </w:rPr>
        <w:t>муниципально</w:t>
      </w:r>
      <w:r w:rsidR="002E0FCC">
        <w:rPr>
          <w:sz w:val="28"/>
          <w:szCs w:val="28"/>
        </w:rPr>
        <w:t>го</w:t>
      </w:r>
      <w:r w:rsidR="002E0FCC" w:rsidRPr="002E0FCC">
        <w:rPr>
          <w:sz w:val="28"/>
          <w:szCs w:val="28"/>
        </w:rPr>
        <w:t xml:space="preserve"> образовани</w:t>
      </w:r>
      <w:r w:rsidR="002E0FCC">
        <w:rPr>
          <w:sz w:val="28"/>
          <w:szCs w:val="28"/>
        </w:rPr>
        <w:t>я</w:t>
      </w:r>
      <w:r w:rsidR="002E0FCC" w:rsidRPr="002E0FCC">
        <w:rPr>
          <w:sz w:val="28"/>
          <w:szCs w:val="28"/>
        </w:rPr>
        <w:t xml:space="preserve"> «Веркольское»</w:t>
      </w:r>
      <w:r>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инициативные платежи – собственные или привлечённые инициаторами проектов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2E0FCC" w:rsidRPr="002E0FCC">
        <w:rPr>
          <w:sz w:val="28"/>
          <w:szCs w:val="28"/>
        </w:rPr>
        <w:t>муниципально</w:t>
      </w:r>
      <w:r w:rsidR="002E0FCC">
        <w:rPr>
          <w:sz w:val="28"/>
          <w:szCs w:val="28"/>
        </w:rPr>
        <w:t>го</w:t>
      </w:r>
      <w:r w:rsidR="002E0FCC" w:rsidRPr="002E0FCC">
        <w:rPr>
          <w:sz w:val="28"/>
          <w:szCs w:val="28"/>
        </w:rPr>
        <w:t xml:space="preserve"> образовани</w:t>
      </w:r>
      <w:r w:rsidR="002E0FCC">
        <w:rPr>
          <w:sz w:val="28"/>
          <w:szCs w:val="28"/>
        </w:rPr>
        <w:t>я</w:t>
      </w:r>
      <w:r w:rsidR="002E0FCC" w:rsidRPr="002E0FCC">
        <w:rPr>
          <w:sz w:val="28"/>
          <w:szCs w:val="28"/>
        </w:rPr>
        <w:t xml:space="preserve"> «Веркольское»</w:t>
      </w:r>
      <w:r w:rsidR="002E0FCC">
        <w:rPr>
          <w:sz w:val="28"/>
          <w:szCs w:val="28"/>
        </w:rPr>
        <w:t xml:space="preserve"> </w:t>
      </w:r>
      <w:r>
        <w:rPr>
          <w:rFonts w:eastAsia="Calibri"/>
          <w:color w:val="000000"/>
          <w:sz w:val="28"/>
          <w:szCs w:val="28"/>
          <w:lang w:eastAsia="en-US"/>
        </w:rPr>
        <w:t>в целях реализации конкретных инициативных проектов;</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Согласительная комиссия – постоянно действующий коллегиальный орган администрации </w:t>
      </w:r>
      <w:r w:rsidR="002E0FCC" w:rsidRPr="002E0FCC">
        <w:rPr>
          <w:sz w:val="28"/>
          <w:szCs w:val="28"/>
        </w:rPr>
        <w:t>муниципально</w:t>
      </w:r>
      <w:r w:rsidR="002E0FCC">
        <w:rPr>
          <w:sz w:val="28"/>
          <w:szCs w:val="28"/>
        </w:rPr>
        <w:t>го</w:t>
      </w:r>
      <w:r w:rsidR="002E0FCC" w:rsidRPr="002E0FCC">
        <w:rPr>
          <w:sz w:val="28"/>
          <w:szCs w:val="28"/>
        </w:rPr>
        <w:t xml:space="preserve"> образовани</w:t>
      </w:r>
      <w:r w:rsidR="002E0FCC">
        <w:rPr>
          <w:sz w:val="28"/>
          <w:szCs w:val="28"/>
        </w:rPr>
        <w:t>я</w:t>
      </w:r>
      <w:r w:rsidR="002E0FCC" w:rsidRPr="002E0FCC">
        <w:rPr>
          <w:sz w:val="28"/>
          <w:szCs w:val="28"/>
        </w:rPr>
        <w:t xml:space="preserve"> «Веркольское»</w:t>
      </w:r>
      <w:r>
        <w:rPr>
          <w:rFonts w:eastAsia="Calibri"/>
          <w:color w:val="000000"/>
          <w:sz w:val="28"/>
          <w:szCs w:val="28"/>
          <w:lang w:eastAsia="en-US"/>
        </w:rPr>
        <w:t>, созданный в целях проведения конкурсного отбора инициативных проектов;</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инициаторы проекта – физические и юридические лица, соответствующие требованиям, установленным законодательством об общих принципах организации местного самоуправления в Российской Федерации, а также настоящим Порядком;</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5) уполномоченный орган –</w:t>
      </w:r>
      <w:r w:rsidR="009327B8">
        <w:rPr>
          <w:rFonts w:eastAsia="Calibri"/>
          <w:color w:val="000000"/>
          <w:sz w:val="28"/>
          <w:szCs w:val="28"/>
          <w:lang w:eastAsia="en-US"/>
        </w:rPr>
        <w:t xml:space="preserve"> </w:t>
      </w:r>
      <w:r>
        <w:rPr>
          <w:rFonts w:eastAsia="Calibri"/>
          <w:color w:val="000000"/>
          <w:sz w:val="28"/>
          <w:szCs w:val="28"/>
          <w:lang w:eastAsia="en-US"/>
        </w:rPr>
        <w:t>администраци</w:t>
      </w:r>
      <w:r w:rsidR="009327B8">
        <w:rPr>
          <w:rFonts w:eastAsia="Calibri"/>
          <w:color w:val="000000"/>
          <w:sz w:val="28"/>
          <w:szCs w:val="28"/>
          <w:lang w:eastAsia="en-US"/>
        </w:rPr>
        <w:t>я</w:t>
      </w:r>
      <w:r>
        <w:rPr>
          <w:rFonts w:eastAsia="Calibri"/>
          <w:color w:val="000000"/>
          <w:sz w:val="28"/>
          <w:szCs w:val="28"/>
          <w:lang w:eastAsia="en-US"/>
        </w:rPr>
        <w:t xml:space="preserve"> </w:t>
      </w:r>
      <w:r w:rsidR="009327B8" w:rsidRPr="002E0FCC">
        <w:rPr>
          <w:sz w:val="28"/>
          <w:szCs w:val="28"/>
        </w:rPr>
        <w:t>муниципально</w:t>
      </w:r>
      <w:r w:rsidR="009327B8">
        <w:rPr>
          <w:sz w:val="28"/>
          <w:szCs w:val="28"/>
        </w:rPr>
        <w:t>го</w:t>
      </w:r>
      <w:r w:rsidR="009327B8" w:rsidRPr="002E0FCC">
        <w:rPr>
          <w:sz w:val="28"/>
          <w:szCs w:val="28"/>
        </w:rPr>
        <w:t xml:space="preserve"> образовани</w:t>
      </w:r>
      <w:r w:rsidR="009327B8">
        <w:rPr>
          <w:sz w:val="28"/>
          <w:szCs w:val="28"/>
        </w:rPr>
        <w:t>я</w:t>
      </w:r>
      <w:r w:rsidR="009327B8" w:rsidRPr="002E0FCC">
        <w:rPr>
          <w:sz w:val="28"/>
          <w:szCs w:val="28"/>
        </w:rPr>
        <w:t xml:space="preserve"> «Веркольское»</w:t>
      </w:r>
      <w:r>
        <w:rPr>
          <w:rFonts w:eastAsia="Calibri"/>
          <w:color w:val="000000"/>
          <w:sz w:val="28"/>
          <w:szCs w:val="28"/>
          <w:lang w:eastAsia="en-US"/>
        </w:rPr>
        <w:t>, ответственн</w:t>
      </w:r>
      <w:r w:rsidR="009327B8">
        <w:rPr>
          <w:rFonts w:eastAsia="Calibri"/>
          <w:color w:val="000000"/>
          <w:sz w:val="28"/>
          <w:szCs w:val="28"/>
          <w:lang w:eastAsia="en-US"/>
        </w:rPr>
        <w:t>ая</w:t>
      </w:r>
      <w:r>
        <w:rPr>
          <w:rFonts w:eastAsia="Calibri"/>
          <w:color w:val="000000"/>
          <w:sz w:val="28"/>
          <w:szCs w:val="28"/>
          <w:lang w:eastAsia="en-US"/>
        </w:rPr>
        <w:t xml:space="preserve"> за организацию работы по рассмотрению инициативных проектов, а также проведению их конкурсного отбора в </w:t>
      </w:r>
      <w:r w:rsidR="009327B8">
        <w:rPr>
          <w:rFonts w:eastAsia="Calibri"/>
          <w:color w:val="000000"/>
          <w:sz w:val="28"/>
          <w:szCs w:val="28"/>
          <w:lang w:eastAsia="en-US"/>
        </w:rPr>
        <w:t>муниципальном образовании «Веркольское»</w:t>
      </w:r>
      <w:r>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6) участники деятельности по выдвижению, внесению, обсуждению, рассмотрению инициативных проектов, а также проведению их конкурсного отбора в </w:t>
      </w:r>
      <w:r w:rsidR="009327B8">
        <w:rPr>
          <w:rFonts w:eastAsia="Calibri"/>
          <w:color w:val="000000"/>
          <w:sz w:val="28"/>
          <w:szCs w:val="28"/>
          <w:lang w:eastAsia="en-US"/>
        </w:rPr>
        <w:t>муниципальном образовании «Веркольское»</w:t>
      </w:r>
      <w:r>
        <w:rPr>
          <w:rFonts w:eastAsia="Calibri"/>
          <w:color w:val="000000"/>
          <w:sz w:val="28"/>
          <w:szCs w:val="28"/>
          <w:lang w:eastAsia="en-US"/>
        </w:rPr>
        <w:t xml:space="preserve"> (далее – участники инициативной деятельности):</w:t>
      </w:r>
    </w:p>
    <w:p w:rsidR="005C5431" w:rsidRDefault="009327B8"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r w:rsidR="005C5431">
        <w:rPr>
          <w:rFonts w:eastAsia="Calibri"/>
          <w:color w:val="000000"/>
          <w:sz w:val="28"/>
          <w:szCs w:val="28"/>
          <w:lang w:eastAsia="en-US"/>
        </w:rPr>
        <w:t>Согласительная комиссия;</w:t>
      </w:r>
    </w:p>
    <w:p w:rsidR="005C5431" w:rsidRDefault="009327B8"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r w:rsidR="005C5431">
        <w:rPr>
          <w:rFonts w:eastAsia="Calibri"/>
          <w:color w:val="000000"/>
          <w:sz w:val="28"/>
          <w:szCs w:val="28"/>
          <w:lang w:eastAsia="en-US"/>
        </w:rPr>
        <w:t>инициаторы проекта;</w:t>
      </w:r>
    </w:p>
    <w:p w:rsidR="005C5431" w:rsidRDefault="009327B8"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r w:rsidR="005C5431">
        <w:rPr>
          <w:rFonts w:eastAsia="Calibri"/>
          <w:color w:val="000000"/>
          <w:sz w:val="28"/>
          <w:szCs w:val="28"/>
          <w:lang w:eastAsia="en-US"/>
        </w:rPr>
        <w:t>уполномоченный орган;</w:t>
      </w:r>
    </w:p>
    <w:p w:rsidR="005C5431" w:rsidRDefault="009327B8"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r w:rsidR="005C5431">
        <w:rPr>
          <w:rFonts w:eastAsia="Calibri"/>
          <w:color w:val="000000"/>
          <w:sz w:val="28"/>
          <w:szCs w:val="28"/>
          <w:lang w:eastAsia="en-US"/>
        </w:rPr>
        <w:t xml:space="preserve">отраслевые (функциональные) органы администрации </w:t>
      </w:r>
      <w:r>
        <w:rPr>
          <w:rFonts w:eastAsia="Calibri"/>
          <w:color w:val="000000"/>
          <w:sz w:val="28"/>
          <w:szCs w:val="28"/>
          <w:lang w:eastAsia="en-US"/>
        </w:rPr>
        <w:t>муниципального образования «Веркольское»</w:t>
      </w:r>
      <w:r w:rsidR="005C5431">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Совет депутатов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p>
    <w:p w:rsidR="005C5431" w:rsidRPr="00704F62" w:rsidRDefault="005C5431" w:rsidP="005C5431">
      <w:pPr>
        <w:tabs>
          <w:tab w:val="left" w:pos="0"/>
        </w:tabs>
        <w:autoSpaceDE w:val="0"/>
        <w:autoSpaceDN w:val="0"/>
        <w:adjustRightInd w:val="0"/>
        <w:ind w:firstLine="709"/>
        <w:jc w:val="center"/>
        <w:rPr>
          <w:rFonts w:eastAsia="Calibri"/>
          <w:b/>
          <w:color w:val="000000"/>
          <w:sz w:val="28"/>
          <w:szCs w:val="28"/>
          <w:lang w:eastAsia="en-US"/>
        </w:rPr>
      </w:pPr>
      <w:r w:rsidRPr="00704F62">
        <w:rPr>
          <w:rFonts w:eastAsia="Calibri"/>
          <w:b/>
          <w:color w:val="000000"/>
          <w:sz w:val="28"/>
          <w:szCs w:val="28"/>
          <w:lang w:eastAsia="en-US"/>
        </w:rPr>
        <w:t>Раздел 2. Порядок выдвижения инициативных проектов</w:t>
      </w:r>
    </w:p>
    <w:p w:rsidR="005C5431" w:rsidRDefault="005C5431" w:rsidP="005C5431">
      <w:pPr>
        <w:tabs>
          <w:tab w:val="left" w:pos="0"/>
        </w:tabs>
        <w:autoSpaceDE w:val="0"/>
        <w:autoSpaceDN w:val="0"/>
        <w:adjustRightInd w:val="0"/>
        <w:ind w:firstLine="709"/>
        <w:jc w:val="center"/>
        <w:rPr>
          <w:rFonts w:eastAsia="Calibri"/>
          <w:color w:val="000000"/>
          <w:sz w:val="28"/>
          <w:szCs w:val="28"/>
          <w:lang w:eastAsia="en-US"/>
        </w:rPr>
      </w:pPr>
    </w:p>
    <w:p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Выдвижение инициативных проектов осуществляется инициаторами проектов.</w:t>
      </w:r>
    </w:p>
    <w:p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Инициаторами проектов могут выступать:</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инициативные группы численностью не менее трёх граждан, достигших шестнадцатилетнего возраста и проживающих на территории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органы территориального общественного самоуправления, осуществляющие свою деятельность на территории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индивидуальные предприниматели, осуществляющие свою деятельность на территории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юридические лица, осуществляющие свою деятельность на территории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в том числе социально-ориентированные некоммерческие организации (далее - СОНКО).</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4. Инициативные проекты, предлагаемые (планируемые) к реализации в очередном финансовом году, могут быть </w:t>
      </w:r>
      <w:bookmarkStart w:id="0" w:name="_Hlk47470628"/>
      <w:r>
        <w:rPr>
          <w:rFonts w:eastAsia="Calibri"/>
          <w:color w:val="000000"/>
          <w:sz w:val="28"/>
          <w:szCs w:val="28"/>
          <w:lang w:eastAsia="en-US"/>
        </w:rPr>
        <w:t xml:space="preserve">выдвинуты инициаторами проектов в </w:t>
      </w:r>
      <w:bookmarkEnd w:id="0"/>
      <w:r>
        <w:rPr>
          <w:rFonts w:eastAsia="Calibri"/>
          <w:color w:val="000000"/>
          <w:sz w:val="28"/>
          <w:szCs w:val="28"/>
          <w:lang w:eastAsia="en-US"/>
        </w:rPr>
        <w:t>текущем финансовом году.</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 </w:t>
      </w:r>
    </w:p>
    <w:p w:rsidR="005C5431" w:rsidRPr="00704F62" w:rsidRDefault="005C5431" w:rsidP="005C5431">
      <w:pPr>
        <w:tabs>
          <w:tab w:val="left" w:pos="0"/>
          <w:tab w:val="left" w:pos="1134"/>
        </w:tabs>
        <w:autoSpaceDE w:val="0"/>
        <w:autoSpaceDN w:val="0"/>
        <w:adjustRightInd w:val="0"/>
        <w:ind w:firstLine="709"/>
        <w:jc w:val="center"/>
        <w:rPr>
          <w:rFonts w:eastAsia="Calibri"/>
          <w:b/>
          <w:color w:val="000000"/>
          <w:sz w:val="28"/>
          <w:szCs w:val="28"/>
          <w:lang w:eastAsia="en-US"/>
        </w:rPr>
      </w:pPr>
      <w:r w:rsidRPr="00704F62">
        <w:rPr>
          <w:rFonts w:eastAsia="Calibri"/>
          <w:b/>
          <w:color w:val="000000"/>
          <w:sz w:val="28"/>
          <w:szCs w:val="28"/>
          <w:lang w:eastAsia="en-US"/>
        </w:rPr>
        <w:t>Раздел 3. Порядок обсуждения инициативных проектов</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Инициативный проект до его внесения в администрацию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w:t>
      </w:r>
      <w:r>
        <w:rPr>
          <w:rFonts w:eastAsia="Calibri"/>
          <w:color w:val="000000"/>
          <w:sz w:val="28"/>
          <w:szCs w:val="28"/>
          <w:lang w:eastAsia="en-US"/>
        </w:rPr>
        <w:lastRenderedPageBreak/>
        <w:t xml:space="preserve">определения его соответствия интересам жителей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или его части, целесообразности реализации инициативного проекта, а также принятия сходом, собранием, конференцией граждан решения о поддержке инициативных проектов.</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Выявление мнения граждан по вопросу о поддержке инициативного проекта может проводится путём опроса граждан, сбора их подписей.</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Российской Федерации, Уставом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а также решениями Совета депутатов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rsidR="005C5431" w:rsidRPr="00704F62" w:rsidRDefault="005C5431" w:rsidP="005C5431">
      <w:pPr>
        <w:tabs>
          <w:tab w:val="left" w:pos="709"/>
        </w:tabs>
        <w:autoSpaceDE w:val="0"/>
        <w:autoSpaceDN w:val="0"/>
        <w:adjustRightInd w:val="0"/>
        <w:ind w:firstLine="709"/>
        <w:jc w:val="center"/>
        <w:rPr>
          <w:rFonts w:eastAsia="Calibri"/>
          <w:b/>
          <w:color w:val="000000"/>
          <w:sz w:val="28"/>
          <w:szCs w:val="28"/>
          <w:lang w:eastAsia="en-US"/>
        </w:rPr>
      </w:pPr>
      <w:r w:rsidRPr="00704F62">
        <w:rPr>
          <w:rFonts w:eastAsia="Calibri"/>
          <w:b/>
          <w:color w:val="000000"/>
          <w:sz w:val="28"/>
          <w:szCs w:val="28"/>
          <w:lang w:eastAsia="en-US"/>
        </w:rPr>
        <w:t>Раздел 4. Порядок внесения инициативных проектов</w:t>
      </w:r>
    </w:p>
    <w:p w:rsidR="005C5431" w:rsidRPr="00704F62" w:rsidRDefault="005C5431" w:rsidP="005C5431">
      <w:pPr>
        <w:tabs>
          <w:tab w:val="left" w:pos="709"/>
        </w:tabs>
        <w:autoSpaceDE w:val="0"/>
        <w:autoSpaceDN w:val="0"/>
        <w:adjustRightInd w:val="0"/>
        <w:ind w:firstLine="709"/>
        <w:jc w:val="center"/>
        <w:rPr>
          <w:rFonts w:eastAsia="Calibri"/>
          <w:b/>
          <w:color w:val="000000"/>
          <w:sz w:val="28"/>
          <w:szCs w:val="28"/>
          <w:lang w:eastAsia="en-US"/>
        </w:rPr>
      </w:pP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подписанные листы, подтверждающие поддержку инициативного проекта жителями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В случае, если инициатором проекта выступают физические лица, к инициативному проекту прикладываются согласие на обработку их персональных данных, составленное по форме согласно приложению 3 к настоящему Порядку.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w:t>
      </w:r>
      <w:proofErr w:type="gramStart"/>
      <w:r>
        <w:rPr>
          <w:rFonts w:eastAsia="Calibri"/>
          <w:color w:val="000000"/>
          <w:sz w:val="28"/>
          <w:szCs w:val="28"/>
          <w:lang w:eastAsia="en-US"/>
        </w:rPr>
        <w:t xml:space="preserve">Информация о внесении инициативного проекта в администрацию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подлежит опубликованию (обнародованию) и размещению на официальном сайте органов местного самоуправления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в информационно-телекоммуникационной сети «Интернет» в течение трех рабочих дней со дня внесения инициативного проекта в администрацию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и должна содержать сведения, указанные в инициативном проекте, а также сведения об инициаторах проекта. </w:t>
      </w:r>
      <w:proofErr w:type="gramEnd"/>
    </w:p>
    <w:p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Одновременно граждане информируются о возможности представления в администрацию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своих замечаний и предложений по инициативному проекту с указанием срока их представления, который не может составлять менее пяти рабочих дней. </w:t>
      </w:r>
    </w:p>
    <w:p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Свои замечания и предложения вправе направлять жители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достигшие шестнадцатилетнего возраста. </w:t>
      </w:r>
    </w:p>
    <w:p w:rsidR="005C5431" w:rsidRDefault="005C5431" w:rsidP="005C5431">
      <w:pPr>
        <w:tabs>
          <w:tab w:val="left" w:pos="0"/>
          <w:tab w:val="left" w:pos="1134"/>
        </w:tabs>
        <w:autoSpaceDE w:val="0"/>
        <w:autoSpaceDN w:val="0"/>
        <w:adjustRightInd w:val="0"/>
        <w:ind w:firstLine="709"/>
        <w:jc w:val="both"/>
        <w:rPr>
          <w:rFonts w:eastAsia="Calibri"/>
          <w:color w:val="000000"/>
          <w:sz w:val="28"/>
          <w:szCs w:val="28"/>
          <w:lang w:eastAsia="en-US"/>
        </w:rPr>
      </w:pPr>
    </w:p>
    <w:p w:rsidR="005C5431" w:rsidRPr="00704F62" w:rsidRDefault="005C5431" w:rsidP="005C5431">
      <w:pPr>
        <w:tabs>
          <w:tab w:val="left" w:pos="0"/>
        </w:tabs>
        <w:autoSpaceDE w:val="0"/>
        <w:autoSpaceDN w:val="0"/>
        <w:adjustRightInd w:val="0"/>
        <w:ind w:firstLine="709"/>
        <w:jc w:val="center"/>
        <w:rPr>
          <w:rFonts w:eastAsia="Calibri"/>
          <w:b/>
          <w:color w:val="000000"/>
          <w:sz w:val="28"/>
          <w:szCs w:val="28"/>
          <w:lang w:eastAsia="en-US"/>
        </w:rPr>
      </w:pPr>
      <w:r w:rsidRPr="00704F62">
        <w:rPr>
          <w:rFonts w:eastAsia="Calibri"/>
          <w:b/>
          <w:color w:val="000000"/>
          <w:sz w:val="28"/>
          <w:szCs w:val="28"/>
          <w:lang w:eastAsia="en-US"/>
        </w:rPr>
        <w:t>Раздел 5. Порядок рассмотрения инициативных проектов</w:t>
      </w:r>
    </w:p>
    <w:p w:rsidR="005C5431" w:rsidRPr="00704F62" w:rsidRDefault="005C5431" w:rsidP="005C5431">
      <w:pPr>
        <w:tabs>
          <w:tab w:val="left" w:pos="0"/>
        </w:tabs>
        <w:autoSpaceDE w:val="0"/>
        <w:autoSpaceDN w:val="0"/>
        <w:adjustRightInd w:val="0"/>
        <w:ind w:firstLine="709"/>
        <w:jc w:val="center"/>
        <w:rPr>
          <w:rFonts w:eastAsia="Calibri"/>
          <w:b/>
          <w:color w:val="000000"/>
          <w:sz w:val="28"/>
          <w:szCs w:val="28"/>
          <w:lang w:eastAsia="en-US"/>
        </w:rPr>
      </w:pP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cs="Courier New"/>
          <w:color w:val="000000"/>
          <w:sz w:val="28"/>
          <w:szCs w:val="28"/>
        </w:rPr>
        <w:lastRenderedPageBreak/>
        <w:t xml:space="preserve">1. Инициативный проект, внесённый в администрацию </w:t>
      </w:r>
      <w:r w:rsidR="009327B8">
        <w:rPr>
          <w:rFonts w:cs="Courier New"/>
          <w:color w:val="000000"/>
          <w:sz w:val="28"/>
          <w:szCs w:val="28"/>
        </w:rPr>
        <w:t>муниципального образования «Веркольское»</w:t>
      </w:r>
      <w:r>
        <w:rPr>
          <w:rFonts w:cs="Courier New"/>
          <w:color w:val="000000"/>
          <w:sz w:val="28"/>
          <w:szCs w:val="28"/>
        </w:rPr>
        <w:t xml:space="preserve">, подлежит обязательному рассмотрению в течение 30 дней со дня его внесения </w:t>
      </w:r>
      <w:r>
        <w:rPr>
          <w:rFonts w:eastAsia="Calibri"/>
          <w:color w:val="000000"/>
          <w:sz w:val="28"/>
          <w:szCs w:val="28"/>
          <w:lang w:eastAsia="en-US"/>
        </w:rPr>
        <w:t>на соответствие требованиям, установленным разделами 2, 3 настоящего Порядка, пунктом 1 раздела 4 настоящего Порядка.</w:t>
      </w:r>
    </w:p>
    <w:p w:rsidR="005C5431" w:rsidRDefault="005C5431" w:rsidP="005C5431">
      <w:pPr>
        <w:tabs>
          <w:tab w:val="left" w:pos="709"/>
        </w:tabs>
        <w:autoSpaceDE w:val="0"/>
        <w:autoSpaceDN w:val="0"/>
        <w:adjustRightInd w:val="0"/>
        <w:ind w:firstLine="709"/>
        <w:jc w:val="both"/>
        <w:rPr>
          <w:rFonts w:cs="Courier New"/>
          <w:color w:val="000000"/>
          <w:sz w:val="28"/>
          <w:szCs w:val="28"/>
        </w:rPr>
      </w:pPr>
      <w:r>
        <w:rPr>
          <w:rFonts w:cs="Courier New"/>
          <w:color w:val="000000"/>
          <w:sz w:val="28"/>
          <w:szCs w:val="28"/>
        </w:rPr>
        <w:t xml:space="preserve">2.  Инициативные проекты в течение трёх рабочих дней со дня их внесения в администрацию </w:t>
      </w:r>
      <w:r w:rsidR="009327B8">
        <w:rPr>
          <w:rFonts w:cs="Courier New"/>
          <w:color w:val="000000"/>
          <w:sz w:val="28"/>
          <w:szCs w:val="28"/>
        </w:rPr>
        <w:t>муниципального образования «Веркольское»</w:t>
      </w:r>
      <w:r>
        <w:rPr>
          <w:rFonts w:cs="Courier New"/>
          <w:color w:val="000000"/>
          <w:sz w:val="28"/>
          <w:szCs w:val="28"/>
        </w:rPr>
        <w:t xml:space="preserve"> направляются уполномоченным органом в адрес отраслевых (функциональным) органов администрации </w:t>
      </w:r>
      <w:r w:rsidR="009327B8">
        <w:rPr>
          <w:rFonts w:cs="Courier New"/>
          <w:color w:val="000000"/>
          <w:sz w:val="28"/>
          <w:szCs w:val="28"/>
        </w:rPr>
        <w:t>муниципального образования «Веркольское»</w:t>
      </w:r>
      <w:r>
        <w:rPr>
          <w:rFonts w:cs="Courier New"/>
          <w:color w:val="000000"/>
          <w:sz w:val="28"/>
          <w:szCs w:val="28"/>
        </w:rPr>
        <w:t>, курирующих направления деятельности, которым соответствует внесенный инициативный проект.</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cs="Courier New"/>
          <w:color w:val="000000"/>
          <w:sz w:val="28"/>
          <w:szCs w:val="28"/>
        </w:rPr>
        <w:t xml:space="preserve">3. Отраслевые (функциональные) органы администрации </w:t>
      </w:r>
      <w:r w:rsidR="009327B8">
        <w:rPr>
          <w:rFonts w:cs="Courier New"/>
          <w:color w:val="000000"/>
          <w:sz w:val="28"/>
          <w:szCs w:val="28"/>
        </w:rPr>
        <w:t>муниципального образования «Веркольское»</w:t>
      </w:r>
      <w:r>
        <w:rPr>
          <w:rFonts w:cs="Courier New"/>
          <w:color w:val="000000"/>
          <w:sz w:val="28"/>
          <w:szCs w:val="28"/>
        </w:rPr>
        <w:t>, курирующие направления деятельности, которым соответствует внесенный инициативный проект</w:t>
      </w:r>
      <w:r w:rsidR="009327B8">
        <w:rPr>
          <w:rFonts w:cs="Courier New"/>
          <w:color w:val="000000"/>
          <w:sz w:val="28"/>
          <w:szCs w:val="28"/>
        </w:rPr>
        <w:t>,</w:t>
      </w:r>
      <w:r>
        <w:rPr>
          <w:rFonts w:cs="Courier New"/>
          <w:color w:val="000000"/>
          <w:sz w:val="28"/>
          <w:szCs w:val="28"/>
        </w:rPr>
        <w:t xml:space="preserve"> осуществляют подготовку и направление в адрес уполномоченного органа заключения о правомерности, возможности, целесообразности реализации соответствующего инициативного проекта</w:t>
      </w:r>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Подготовка и направление заключения осуществляется по каждому инициативному проекту в срок не позднее 10 календарных дней со дня поступления проекта в отраслевой (функциональный) орган администрации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курирующий направления деятельности, которым соответствует внесенный инициативный проект</w:t>
      </w:r>
      <w:r>
        <w:rPr>
          <w:rFonts w:cs="Courier New"/>
          <w:color w:val="000000"/>
          <w:sz w:val="28"/>
          <w:szCs w:val="28"/>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В случае</w:t>
      </w:r>
      <w:proofErr w:type="gramStart"/>
      <w:r>
        <w:rPr>
          <w:rFonts w:eastAsia="Calibri"/>
          <w:color w:val="000000"/>
          <w:sz w:val="28"/>
          <w:szCs w:val="28"/>
          <w:lang w:eastAsia="en-US"/>
        </w:rPr>
        <w:t>,</w:t>
      </w:r>
      <w:proofErr w:type="gramEnd"/>
      <w:r>
        <w:rPr>
          <w:rFonts w:eastAsia="Calibri"/>
          <w:color w:val="000000"/>
          <w:sz w:val="28"/>
          <w:szCs w:val="28"/>
          <w:lang w:eastAsia="en-US"/>
        </w:rPr>
        <w:t xml:space="preserve"> если в администрацию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внесено несколько инициативных проектов, в том числе с описанием аналогичных по содержанию приоритетных проблем, уполномоченный орган организует проведение конкурсного отбора и информирует об этом инициатора проекта. </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К конкурсному отбору не допускаются инициативные проекты, в случаях, указанных в подпунктах 1-5 пункта 7 настоящего раздела.</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6. Администрация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по результатам рассмотрения инициативного проекта принимает одно из следующих решений:</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7. Администрация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принимает решение об отказе в поддержке инициативного проекта в одном из следующих случаев:</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несоблюдение установленного порядка внесения инициативного проекта и его рассмотрения;</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несоответствие инициативного проекта требованиям федеральных законов и иных нормативных правовых актов Российской Федерации, законов </w:t>
      </w:r>
      <w:r>
        <w:rPr>
          <w:rFonts w:eastAsia="Calibri"/>
          <w:color w:val="000000"/>
          <w:sz w:val="28"/>
          <w:szCs w:val="28"/>
          <w:lang w:eastAsia="en-US"/>
        </w:rPr>
        <w:lastRenderedPageBreak/>
        <w:t xml:space="preserve">и иных нормативных правовых актов субъектов Российской Федерации, Уставу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невозможность реализации инициативного проекта ввиду отсутствия у органов местного самоуправления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необходимых полномочий и прав;</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наличие возможности решения описанной в инициативном проекте проблемы более эффективным способом;</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признание инициативного проекта не прошедшим конкурсный отбор.</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8. Администрация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государственного органа в соответствии с его компетенцией.</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9. Порядок взаимодействия участников инициативной деятельности по вопросам, связанным с рассмотрением инициативных проектов администрацией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утверждается администрацией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0"/>
        </w:tabs>
        <w:autoSpaceDE w:val="0"/>
        <w:autoSpaceDN w:val="0"/>
        <w:adjustRightInd w:val="0"/>
        <w:ind w:firstLine="709"/>
        <w:jc w:val="both"/>
        <w:rPr>
          <w:rFonts w:eastAsia="Calibri"/>
          <w:color w:val="000000"/>
          <w:sz w:val="28"/>
          <w:szCs w:val="28"/>
          <w:lang w:eastAsia="en-US"/>
        </w:rPr>
      </w:pPr>
    </w:p>
    <w:p w:rsidR="005C5431" w:rsidRPr="009327B8" w:rsidRDefault="005C5431" w:rsidP="005C5431">
      <w:pPr>
        <w:tabs>
          <w:tab w:val="left" w:pos="709"/>
        </w:tabs>
        <w:autoSpaceDE w:val="0"/>
        <w:autoSpaceDN w:val="0"/>
        <w:adjustRightInd w:val="0"/>
        <w:ind w:firstLine="709"/>
        <w:jc w:val="center"/>
        <w:rPr>
          <w:rFonts w:eastAsia="Calibri"/>
          <w:b/>
          <w:color w:val="000000"/>
          <w:sz w:val="28"/>
          <w:szCs w:val="28"/>
          <w:lang w:eastAsia="en-US"/>
        </w:rPr>
      </w:pPr>
      <w:r w:rsidRPr="009327B8">
        <w:rPr>
          <w:rFonts w:eastAsia="Calibri"/>
          <w:b/>
          <w:color w:val="000000"/>
          <w:sz w:val="28"/>
          <w:szCs w:val="28"/>
          <w:lang w:eastAsia="en-US"/>
        </w:rPr>
        <w:t>Раздел 6. Порядок рассмотрения инициативных проектов Согласительной комиссией и проведения конкурсного отбора</w:t>
      </w:r>
    </w:p>
    <w:p w:rsidR="005C5431" w:rsidRDefault="005C5431" w:rsidP="005C5431">
      <w:pPr>
        <w:tabs>
          <w:tab w:val="left" w:pos="709"/>
        </w:tabs>
        <w:autoSpaceDE w:val="0"/>
        <w:autoSpaceDN w:val="0"/>
        <w:adjustRightInd w:val="0"/>
        <w:ind w:firstLine="709"/>
        <w:jc w:val="center"/>
        <w:rPr>
          <w:rFonts w:eastAsia="Calibri"/>
          <w:color w:val="000000"/>
          <w:sz w:val="28"/>
          <w:szCs w:val="28"/>
          <w:lang w:eastAsia="en-US"/>
        </w:rPr>
      </w:pPr>
      <w:r>
        <w:rPr>
          <w:rFonts w:eastAsia="Calibri"/>
          <w:color w:val="000000"/>
          <w:sz w:val="28"/>
          <w:szCs w:val="28"/>
          <w:lang w:eastAsia="en-US"/>
        </w:rPr>
        <w:t xml:space="preserve"> </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В случае, установленном пунктом 4 раздела 5 настоящего Порядка, инициативные проекты подлежат конкурсному отбору, проводимому Согласительной комиссией.</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Состав Согласительной комиссии утверждается администрацией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r>
        <w:rPr>
          <w:rFonts w:eastAsia="Calibri"/>
          <w:color w:val="000000"/>
          <w:sz w:val="28"/>
          <w:szCs w:val="28"/>
          <w:lang w:eastAsia="en-US"/>
        </w:rPr>
        <w:t xml:space="preserve">4. </w:t>
      </w:r>
      <w:r>
        <w:rPr>
          <w:rFonts w:eastAsia="Calibri"/>
          <w:iCs/>
          <w:color w:val="000000"/>
          <w:sz w:val="28"/>
          <w:szCs w:val="28"/>
          <w:lang w:eastAsia="en-US"/>
        </w:rPr>
        <w:t>Согласительная комиссия по результатам рассмотрения инициативного проекта принимает одно из следующих решений:</w:t>
      </w:r>
    </w:p>
    <w:p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r>
        <w:rPr>
          <w:rFonts w:eastAsia="Calibri"/>
          <w:color w:val="000000"/>
          <w:sz w:val="28"/>
          <w:szCs w:val="28"/>
          <w:lang w:eastAsia="en-US"/>
        </w:rPr>
        <w:t xml:space="preserve">признать инициативный проект прошедшим конкурсный; </w:t>
      </w:r>
    </w:p>
    <w:p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r>
        <w:rPr>
          <w:rFonts w:eastAsia="Calibri"/>
          <w:color w:val="000000"/>
          <w:sz w:val="28"/>
          <w:szCs w:val="28"/>
          <w:lang w:eastAsia="en-US"/>
        </w:rPr>
        <w:t>признать инициативный проект не прошедшим конкурсный отбор.</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Решение Согласительной комиссией принимается по каждому представленному инициативному проекту.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rsidR="005C5431" w:rsidRPr="00704F62" w:rsidRDefault="005C5431" w:rsidP="005C5431">
      <w:pPr>
        <w:tabs>
          <w:tab w:val="left" w:pos="709"/>
        </w:tabs>
        <w:autoSpaceDE w:val="0"/>
        <w:autoSpaceDN w:val="0"/>
        <w:adjustRightInd w:val="0"/>
        <w:ind w:firstLine="709"/>
        <w:jc w:val="center"/>
        <w:rPr>
          <w:rFonts w:eastAsia="Calibri"/>
          <w:b/>
          <w:color w:val="000000"/>
          <w:sz w:val="28"/>
          <w:szCs w:val="28"/>
          <w:lang w:eastAsia="en-US"/>
        </w:rPr>
      </w:pPr>
      <w:r w:rsidRPr="00704F62">
        <w:rPr>
          <w:rFonts w:eastAsia="Calibri"/>
          <w:b/>
          <w:color w:val="000000"/>
          <w:sz w:val="28"/>
          <w:szCs w:val="28"/>
          <w:lang w:eastAsia="en-US"/>
        </w:rPr>
        <w:t>Раздел 7. Методика и критерии оценки инициативных проектов</w:t>
      </w:r>
    </w:p>
    <w:p w:rsidR="005C5431" w:rsidRPr="00704F62" w:rsidRDefault="005C5431" w:rsidP="005C5431">
      <w:pPr>
        <w:tabs>
          <w:tab w:val="left" w:pos="709"/>
        </w:tabs>
        <w:autoSpaceDE w:val="0"/>
        <w:autoSpaceDN w:val="0"/>
        <w:adjustRightInd w:val="0"/>
        <w:ind w:firstLine="709"/>
        <w:jc w:val="both"/>
        <w:rPr>
          <w:rFonts w:eastAsia="Calibri"/>
          <w:b/>
          <w:color w:val="000000"/>
          <w:sz w:val="28"/>
          <w:szCs w:val="28"/>
          <w:lang w:eastAsia="en-US"/>
        </w:rPr>
      </w:pP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2. Перечень критериев оценки инициативных проектов и их балльное значение устанавливается приложением 2 к настоящему Порядку.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lastRenderedPageBreak/>
        <w:t>3. Оценка инициативного проекта осуществляется отдельно по каждому инициативному проекту.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Оценка инициативного проекта по каждому критерию определяется в баллах.</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Максимальная итоговая оценка инициативного проекта составляет 100 баллов, минимальная 0.</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Прошедшими конкурсный отбор считаются инициативные проекты, которые по результатам итоговой оценки набрали 50 и более баллов.</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При недостаточности бюджетных ассигнований, предусмотренных в бюджете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возможна в пределах объёмов бюджетных ассигнований, предусмотренных в бюджете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7. Итоговая оценка инициативного проекта рассчитывается по следующей формуле:</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Ик = (П(</w:t>
      </w:r>
      <w:proofErr w:type="spellStart"/>
      <w:r>
        <w:rPr>
          <w:rFonts w:eastAsia="Calibri"/>
          <w:color w:val="000000"/>
          <w:sz w:val="28"/>
          <w:szCs w:val="28"/>
          <w:lang w:eastAsia="en-US"/>
        </w:rPr>
        <w:t>ПКОкi</w:t>
      </w:r>
      <w:proofErr w:type="spellEnd"/>
      <w:r>
        <w:rPr>
          <w:rFonts w:eastAsia="Calibri"/>
          <w:color w:val="000000"/>
          <w:sz w:val="28"/>
          <w:szCs w:val="28"/>
          <w:lang w:eastAsia="en-US"/>
        </w:rPr>
        <w:t xml:space="preserve">)) </w:t>
      </w:r>
      <w:proofErr w:type="spellStart"/>
      <w:r>
        <w:rPr>
          <w:rFonts w:eastAsia="Calibri"/>
          <w:color w:val="000000"/>
          <w:sz w:val="28"/>
          <w:szCs w:val="28"/>
          <w:lang w:eastAsia="en-US"/>
        </w:rPr>
        <w:t>х</w:t>
      </w:r>
      <w:proofErr w:type="spellEnd"/>
      <w:r>
        <w:rPr>
          <w:rFonts w:eastAsia="Calibri"/>
          <w:color w:val="000000"/>
          <w:sz w:val="28"/>
          <w:szCs w:val="28"/>
          <w:lang w:eastAsia="en-US"/>
        </w:rPr>
        <w:t xml:space="preserve"> (∑(</w:t>
      </w:r>
      <w:proofErr w:type="spellStart"/>
      <w:r>
        <w:rPr>
          <w:rFonts w:eastAsia="Calibri"/>
          <w:color w:val="000000"/>
          <w:sz w:val="28"/>
          <w:szCs w:val="28"/>
          <w:lang w:eastAsia="en-US"/>
        </w:rPr>
        <w:t>Ркg</w:t>
      </w:r>
      <w:proofErr w:type="spellEnd"/>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где:</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Ик - итоговая оценка инициативного проекта, рассчитанная с учётом выполнения критериев, указанных в приложении 2 к настоящему Порядку;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roofErr w:type="spellStart"/>
      <w:r>
        <w:rPr>
          <w:rFonts w:eastAsia="Calibri"/>
          <w:color w:val="000000"/>
          <w:sz w:val="28"/>
          <w:szCs w:val="28"/>
          <w:lang w:eastAsia="en-US"/>
        </w:rPr>
        <w:t>ki</w:t>
      </w:r>
      <w:proofErr w:type="spellEnd"/>
      <w:r>
        <w:rPr>
          <w:rFonts w:eastAsia="Calibri"/>
          <w:color w:val="000000"/>
          <w:sz w:val="28"/>
          <w:szCs w:val="28"/>
          <w:lang w:eastAsia="en-US"/>
        </w:rPr>
        <w:t xml:space="preserve"> - множество критериев, входящих группу «Общие критерии», указанные в приложении 2 к настоящему Порядку.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Каждый из критериев </w:t>
      </w:r>
      <w:proofErr w:type="spellStart"/>
      <w:r>
        <w:rPr>
          <w:rFonts w:eastAsia="Calibri"/>
          <w:color w:val="000000"/>
          <w:sz w:val="28"/>
          <w:szCs w:val="28"/>
          <w:lang w:eastAsia="en-US"/>
        </w:rPr>
        <w:t>ki</w:t>
      </w:r>
      <w:proofErr w:type="spellEnd"/>
      <w:r>
        <w:rPr>
          <w:rFonts w:eastAsia="Calibri"/>
          <w:color w:val="000000"/>
          <w:sz w:val="28"/>
          <w:szCs w:val="28"/>
          <w:lang w:eastAsia="en-US"/>
        </w:rPr>
        <w:t xml:space="preserve"> может принимать значение 0 или 1;</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П(</w:t>
      </w:r>
      <w:proofErr w:type="spellStart"/>
      <w:r>
        <w:rPr>
          <w:rFonts w:eastAsia="Calibri"/>
          <w:color w:val="000000"/>
          <w:sz w:val="28"/>
          <w:szCs w:val="28"/>
          <w:lang w:eastAsia="en-US"/>
        </w:rPr>
        <w:t>ПКОкi</w:t>
      </w:r>
      <w:proofErr w:type="spellEnd"/>
      <w:r>
        <w:rPr>
          <w:rFonts w:eastAsia="Calibri"/>
          <w:color w:val="000000"/>
          <w:sz w:val="28"/>
          <w:szCs w:val="28"/>
          <w:lang w:eastAsia="en-US"/>
        </w:rPr>
        <w:t>) - произведение баллов, присвоенных проекту по каждому из критериев, входящих в группу «Критерии прохождения конкурсного отбора»;</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roofErr w:type="spellStart"/>
      <w:r>
        <w:rPr>
          <w:rFonts w:eastAsia="Calibri"/>
          <w:color w:val="000000"/>
          <w:sz w:val="28"/>
          <w:szCs w:val="28"/>
          <w:lang w:eastAsia="en-US"/>
        </w:rPr>
        <w:t>кg</w:t>
      </w:r>
      <w:proofErr w:type="spellEnd"/>
      <w:r>
        <w:rPr>
          <w:rFonts w:eastAsia="Calibri"/>
          <w:color w:val="000000"/>
          <w:sz w:val="28"/>
          <w:szCs w:val="28"/>
          <w:lang w:eastAsia="en-US"/>
        </w:rPr>
        <w:t xml:space="preserve"> - множество критериев, входящих группу «Рейтинговые критерии», указанные в приложении 2 к настоящему Порядку;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w:t>
      </w:r>
      <w:proofErr w:type="spellStart"/>
      <w:r>
        <w:rPr>
          <w:rFonts w:eastAsia="Calibri"/>
          <w:color w:val="000000"/>
          <w:sz w:val="28"/>
          <w:szCs w:val="28"/>
          <w:lang w:eastAsia="en-US"/>
        </w:rPr>
        <w:t>Ркg</w:t>
      </w:r>
      <w:proofErr w:type="spellEnd"/>
      <w:r>
        <w:rPr>
          <w:rFonts w:eastAsia="Calibri"/>
          <w:color w:val="000000"/>
          <w:sz w:val="28"/>
          <w:szCs w:val="28"/>
          <w:lang w:eastAsia="en-US"/>
        </w:rPr>
        <w:t>) - сумма баллов, присвоенных инициативному проекту по каждому из критериев, входящих в группу «Критерии прохождения конкурсного отбора».</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Каждый из критериев </w:t>
      </w:r>
      <w:proofErr w:type="spellStart"/>
      <w:r>
        <w:rPr>
          <w:rFonts w:eastAsia="Calibri"/>
          <w:color w:val="000000"/>
          <w:sz w:val="28"/>
          <w:szCs w:val="28"/>
          <w:lang w:eastAsia="en-US"/>
        </w:rPr>
        <w:t>kg</w:t>
      </w:r>
      <w:proofErr w:type="spellEnd"/>
      <w:r>
        <w:rPr>
          <w:rFonts w:eastAsia="Calibri"/>
          <w:color w:val="000000"/>
          <w:sz w:val="28"/>
          <w:szCs w:val="28"/>
          <w:lang w:eastAsia="en-US"/>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rsidR="005C5431" w:rsidRPr="009327B8" w:rsidRDefault="005C5431" w:rsidP="005C5431">
      <w:pPr>
        <w:ind w:firstLine="709"/>
        <w:jc w:val="center"/>
        <w:rPr>
          <w:rFonts w:eastAsia="Calibri"/>
          <w:b/>
          <w:color w:val="000000"/>
          <w:sz w:val="28"/>
          <w:szCs w:val="28"/>
          <w:lang w:eastAsia="en-US"/>
        </w:rPr>
      </w:pPr>
      <w:r w:rsidRPr="009327B8">
        <w:rPr>
          <w:rFonts w:eastAsia="Calibri"/>
          <w:b/>
          <w:color w:val="000000"/>
          <w:sz w:val="28"/>
          <w:szCs w:val="28"/>
          <w:lang w:eastAsia="en-US"/>
        </w:rPr>
        <w:t>Раздел 8. Порядок формирования и деятельности Согласительной комиссии</w:t>
      </w:r>
    </w:p>
    <w:p w:rsidR="005C5431" w:rsidRDefault="005C5431" w:rsidP="005C5431">
      <w:pPr>
        <w:ind w:firstLine="709"/>
        <w:jc w:val="both"/>
        <w:rPr>
          <w:rFonts w:eastAsia="Calibri"/>
          <w:color w:val="000000"/>
          <w:sz w:val="28"/>
          <w:szCs w:val="28"/>
          <w:lang w:eastAsia="en-US"/>
        </w:rPr>
      </w:pPr>
    </w:p>
    <w:p w:rsidR="005C5431" w:rsidRDefault="005C5431" w:rsidP="005C5431">
      <w:pPr>
        <w:ind w:firstLine="709"/>
        <w:jc w:val="both"/>
        <w:rPr>
          <w:rFonts w:eastAsia="Calibri"/>
          <w:color w:val="000000"/>
          <w:sz w:val="28"/>
          <w:szCs w:val="28"/>
          <w:lang w:eastAsia="en-US"/>
        </w:rPr>
      </w:pPr>
      <w:r>
        <w:rPr>
          <w:color w:val="000000"/>
          <w:sz w:val="28"/>
          <w:szCs w:val="28"/>
        </w:rPr>
        <w:t>1.</w:t>
      </w:r>
      <w:r>
        <w:rPr>
          <w:rFonts w:eastAsia="Calibri"/>
          <w:color w:val="000000"/>
          <w:sz w:val="28"/>
          <w:szCs w:val="28"/>
          <w:lang w:eastAsia="en-US"/>
        </w:rPr>
        <w:t xml:space="preserve"> Состав Согласительной комиссии формируется администрацией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При этом половина от общего числа членов Согласительной комиссии должна быть назначена на основе предложений Совета депутатов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ind w:firstLine="709"/>
        <w:jc w:val="both"/>
        <w:rPr>
          <w:color w:val="000000"/>
          <w:sz w:val="28"/>
          <w:szCs w:val="28"/>
        </w:rPr>
      </w:pPr>
      <w:r>
        <w:rPr>
          <w:color w:val="000000"/>
          <w:sz w:val="28"/>
          <w:szCs w:val="28"/>
        </w:rPr>
        <w:t>2. В заседаниях Согласительной комиссии могут участвовать приглашённые лица, не являющиеся членами Согласительной комиссии.</w:t>
      </w:r>
    </w:p>
    <w:p w:rsidR="005C5431" w:rsidRDefault="005C5431" w:rsidP="005C5431">
      <w:pPr>
        <w:ind w:firstLine="709"/>
        <w:jc w:val="both"/>
        <w:rPr>
          <w:color w:val="000000"/>
          <w:sz w:val="28"/>
          <w:szCs w:val="28"/>
        </w:rPr>
      </w:pPr>
      <w:r>
        <w:rPr>
          <w:color w:val="000000"/>
          <w:sz w:val="28"/>
          <w:szCs w:val="28"/>
        </w:rPr>
        <w:t xml:space="preserve">3. Инициаторы проектов и их представители могут принять участие в заседании Согласительной комиссии в качестве приглашённых лиц для </w:t>
      </w:r>
      <w:r>
        <w:rPr>
          <w:color w:val="000000"/>
          <w:sz w:val="28"/>
          <w:szCs w:val="28"/>
        </w:rPr>
        <w:lastRenderedPageBreak/>
        <w:t>изложения своей позиции по инициативным проектам, рассматриваемым на заседании.</w:t>
      </w:r>
    </w:p>
    <w:p w:rsidR="005C5431" w:rsidRDefault="005C5431" w:rsidP="005C5431">
      <w:pPr>
        <w:ind w:firstLine="709"/>
        <w:jc w:val="both"/>
        <w:rPr>
          <w:rFonts w:eastAsia="Calibri"/>
          <w:color w:val="000000"/>
          <w:sz w:val="28"/>
          <w:szCs w:val="28"/>
          <w:lang w:eastAsia="en-US"/>
        </w:rPr>
      </w:pPr>
      <w:r>
        <w:rPr>
          <w:color w:val="000000"/>
          <w:sz w:val="28"/>
          <w:szCs w:val="28"/>
        </w:rPr>
        <w:t>4</w:t>
      </w:r>
      <w:r>
        <w:rPr>
          <w:rFonts w:eastAsia="Calibri"/>
          <w:color w:val="000000"/>
          <w:sz w:val="28"/>
          <w:szCs w:val="28"/>
          <w:lang w:eastAsia="en-US"/>
        </w:rPr>
        <w:t>. Согласительная комиссия осуществляет следующие функции:</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рассматривает, оценивает представленные для участия в конкурсном отборе инициативные проекты в соответствии с критериями оценки инициативных проектов согласно приложению 2 к настоящему Порядку;</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формирует итоговую оценку инициативных проектов;</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принимает решение о признании инициативного проекта прошедшим или не прошедшим конкурсный отбор. </w:t>
      </w:r>
    </w:p>
    <w:p w:rsidR="005C5431" w:rsidRDefault="005C5431" w:rsidP="005C5431">
      <w:pPr>
        <w:ind w:firstLine="709"/>
        <w:jc w:val="both"/>
        <w:rPr>
          <w:rFonts w:eastAsia="Calibri"/>
          <w:color w:val="000000"/>
          <w:sz w:val="28"/>
          <w:szCs w:val="28"/>
          <w:lang w:eastAsia="en-US"/>
        </w:rPr>
      </w:pPr>
      <w:r>
        <w:rPr>
          <w:color w:val="000000"/>
          <w:sz w:val="28"/>
          <w:szCs w:val="28"/>
        </w:rPr>
        <w:t>5.</w:t>
      </w:r>
      <w:r>
        <w:rPr>
          <w:rFonts w:eastAsia="Calibri"/>
          <w:color w:val="000000"/>
          <w:sz w:val="28"/>
          <w:szCs w:val="28"/>
          <w:lang w:eastAsia="en-US"/>
        </w:rPr>
        <w:t xml:space="preserve"> Согласительная комиссия состоит из председателя Согласительной комиссии, заместителя председателя Согласительной комиссии, секретаря Согласительной комиссии и членов Согласительной комиссии.</w:t>
      </w:r>
    </w:p>
    <w:p w:rsidR="005C5431" w:rsidRDefault="005C5431" w:rsidP="005C5431">
      <w:pPr>
        <w:ind w:firstLine="709"/>
        <w:jc w:val="both"/>
        <w:rPr>
          <w:rFonts w:eastAsia="Calibri"/>
          <w:color w:val="000000"/>
          <w:sz w:val="28"/>
          <w:szCs w:val="28"/>
          <w:lang w:eastAsia="en-US"/>
        </w:rPr>
      </w:pPr>
      <w:r>
        <w:rPr>
          <w:color w:val="000000"/>
          <w:sz w:val="28"/>
          <w:szCs w:val="28"/>
        </w:rPr>
        <w:t>6.</w:t>
      </w:r>
      <w:r>
        <w:rPr>
          <w:rFonts w:eastAsia="Calibri"/>
          <w:color w:val="000000"/>
          <w:sz w:val="28"/>
          <w:szCs w:val="28"/>
          <w:lang w:eastAsia="en-US"/>
        </w:rPr>
        <w:t xml:space="preserve"> Полномочия членов Согласительной комиссии:</w:t>
      </w:r>
    </w:p>
    <w:p w:rsidR="005C5431" w:rsidRDefault="005C5431" w:rsidP="005C5431">
      <w:pPr>
        <w:ind w:firstLine="709"/>
        <w:jc w:val="both"/>
        <w:rPr>
          <w:rFonts w:eastAsia="Calibri"/>
          <w:color w:val="000000"/>
          <w:sz w:val="28"/>
          <w:szCs w:val="28"/>
          <w:lang w:eastAsia="en-US"/>
        </w:rPr>
      </w:pPr>
      <w:r>
        <w:rPr>
          <w:color w:val="000000"/>
          <w:sz w:val="28"/>
          <w:szCs w:val="28"/>
        </w:rPr>
        <w:t xml:space="preserve">1) </w:t>
      </w:r>
      <w:r>
        <w:rPr>
          <w:rFonts w:eastAsia="Calibri"/>
          <w:color w:val="000000"/>
          <w:sz w:val="28"/>
          <w:szCs w:val="28"/>
          <w:lang w:eastAsia="en-US"/>
        </w:rPr>
        <w:t xml:space="preserve"> председатель Согласительной комиссии: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руководит деятельностью Согласительной комиссии, организует её работу;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ведёт заседания Согласительной комиссии, подписывает протоколы заседаний;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осуществляет общий контроль за реализацией принятых Согласительной комиссией решений;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участвует в работе Согласительной комиссии в качестве члена Согласительной комиссии;</w:t>
      </w:r>
    </w:p>
    <w:p w:rsidR="005C5431" w:rsidRDefault="005C5431" w:rsidP="005C5431">
      <w:pPr>
        <w:ind w:firstLine="709"/>
        <w:jc w:val="both"/>
        <w:rPr>
          <w:rFonts w:eastAsia="Calibri"/>
          <w:color w:val="000000"/>
          <w:sz w:val="28"/>
          <w:szCs w:val="28"/>
          <w:lang w:eastAsia="en-US"/>
        </w:rPr>
      </w:pPr>
      <w:r>
        <w:rPr>
          <w:color w:val="000000"/>
          <w:sz w:val="28"/>
          <w:szCs w:val="28"/>
        </w:rPr>
        <w:t>2)</w:t>
      </w:r>
      <w:r>
        <w:rPr>
          <w:rFonts w:eastAsia="Calibri"/>
          <w:color w:val="000000"/>
          <w:sz w:val="28"/>
          <w:szCs w:val="28"/>
          <w:lang w:eastAsia="en-US"/>
        </w:rPr>
        <w:t xml:space="preserve"> заместитель председателя Согласительной комиссии: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исполняет полномочия председателя Согласительной комиссии в отсутствие председателя;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участвует в работе Согласительной комиссии в качестве члена Согласительной комиссии;</w:t>
      </w:r>
    </w:p>
    <w:p w:rsidR="005C5431" w:rsidRDefault="005C5431" w:rsidP="005C5431">
      <w:pPr>
        <w:ind w:firstLine="709"/>
        <w:jc w:val="both"/>
        <w:rPr>
          <w:rFonts w:eastAsia="Calibri"/>
          <w:color w:val="000000"/>
          <w:sz w:val="28"/>
          <w:szCs w:val="28"/>
          <w:lang w:eastAsia="en-US"/>
        </w:rPr>
      </w:pPr>
      <w:r>
        <w:rPr>
          <w:color w:val="000000"/>
          <w:sz w:val="28"/>
          <w:szCs w:val="28"/>
        </w:rPr>
        <w:t xml:space="preserve">3) </w:t>
      </w:r>
      <w:r>
        <w:rPr>
          <w:rFonts w:eastAsia="Calibri"/>
          <w:color w:val="000000"/>
          <w:sz w:val="28"/>
          <w:szCs w:val="28"/>
          <w:lang w:eastAsia="en-US"/>
        </w:rPr>
        <w:t xml:space="preserve"> секретарь Согласительной комиссии: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формирует проект повестки очередного заседания Согласительной комиссии;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обеспечивает подготовку материалов к заседанию Согласительной комиссии;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оповещает членов Согласительной комиссии об очередных её заседаниях;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ведёт и подписывает протоколы заседаний Согласительной комиссии;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участвует в работе Согласительной комиссии в качестве члена Согласительной комиссии;</w:t>
      </w:r>
    </w:p>
    <w:p w:rsidR="005C5431" w:rsidRDefault="005C5431" w:rsidP="005C5431">
      <w:pPr>
        <w:ind w:firstLine="709"/>
        <w:jc w:val="both"/>
        <w:rPr>
          <w:rFonts w:eastAsia="Calibri"/>
          <w:color w:val="000000"/>
          <w:sz w:val="28"/>
          <w:szCs w:val="28"/>
          <w:lang w:eastAsia="en-US"/>
        </w:rPr>
      </w:pPr>
      <w:r>
        <w:rPr>
          <w:color w:val="000000"/>
          <w:sz w:val="28"/>
          <w:szCs w:val="28"/>
        </w:rPr>
        <w:t>4)</w:t>
      </w:r>
      <w:r>
        <w:rPr>
          <w:rFonts w:eastAsia="Calibri"/>
          <w:color w:val="000000"/>
          <w:sz w:val="28"/>
          <w:szCs w:val="28"/>
          <w:lang w:eastAsia="en-US"/>
        </w:rPr>
        <w:t xml:space="preserve"> члены Согласительной комиссии: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осуществляют рассмотрение и оценку представленных инициативных проектов; </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участвуют в голосовании и принятии решений о признании инициативного проекта прошедшим или не прошедшим конкурсный отбор.</w:t>
      </w:r>
    </w:p>
    <w:p w:rsidR="005C5431" w:rsidRDefault="005C5431" w:rsidP="005C5431">
      <w:pPr>
        <w:ind w:firstLine="709"/>
        <w:jc w:val="both"/>
        <w:rPr>
          <w:rFonts w:eastAsia="Calibri"/>
          <w:color w:val="000000"/>
          <w:sz w:val="28"/>
          <w:szCs w:val="28"/>
          <w:lang w:eastAsia="en-US"/>
        </w:rPr>
      </w:pPr>
      <w:r>
        <w:rPr>
          <w:color w:val="000000"/>
          <w:sz w:val="28"/>
          <w:szCs w:val="28"/>
        </w:rPr>
        <w:t>7</w:t>
      </w:r>
      <w:r>
        <w:rPr>
          <w:rFonts w:eastAsia="Calibri"/>
          <w:color w:val="000000"/>
          <w:sz w:val="28"/>
          <w:szCs w:val="28"/>
          <w:lang w:eastAsia="en-US"/>
        </w:rPr>
        <w:t>. Согласительная комиссия вправе принимать решения, если в заседание участвует не менее половины от утвержденного состава ее членов.</w:t>
      </w:r>
    </w:p>
    <w:p w:rsidR="005C5431" w:rsidRDefault="005C5431" w:rsidP="005C5431">
      <w:pPr>
        <w:ind w:firstLine="709"/>
        <w:jc w:val="both"/>
        <w:rPr>
          <w:rFonts w:eastAsia="Calibri"/>
          <w:color w:val="000000"/>
          <w:sz w:val="28"/>
          <w:szCs w:val="28"/>
          <w:lang w:eastAsia="en-US"/>
        </w:rPr>
      </w:pPr>
      <w:r>
        <w:rPr>
          <w:color w:val="000000"/>
          <w:sz w:val="28"/>
          <w:szCs w:val="28"/>
        </w:rPr>
        <w:t>8.</w:t>
      </w:r>
      <w:r>
        <w:rPr>
          <w:rFonts w:eastAsia="Calibri"/>
          <w:color w:val="000000"/>
          <w:sz w:val="28"/>
          <w:szCs w:val="28"/>
          <w:lang w:eastAsia="en-US"/>
        </w:rPr>
        <w:t xml:space="preserve"> Решение Согласительной комиссии об инициативных проектах, прошедших конкурсный отбор, принимается открытым голосованием </w:t>
      </w:r>
      <w:r>
        <w:rPr>
          <w:rFonts w:eastAsia="Calibri"/>
          <w:color w:val="000000"/>
          <w:sz w:val="28"/>
          <w:szCs w:val="28"/>
          <w:lang w:eastAsia="en-US"/>
        </w:rPr>
        <w:lastRenderedPageBreak/>
        <w:t>простым большинством голосов присутствующих на заседании лиц, входящих в состав Согласительной комиссии.</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В случае равенства голосов решающим является голос председательствующего на заседании Согласительной комиссии.</w:t>
      </w:r>
    </w:p>
    <w:p w:rsidR="005C5431" w:rsidRDefault="005C5431" w:rsidP="005C5431">
      <w:pPr>
        <w:ind w:firstLine="709"/>
        <w:jc w:val="both"/>
        <w:rPr>
          <w:rFonts w:eastAsia="Calibri"/>
          <w:color w:val="000000"/>
          <w:sz w:val="28"/>
          <w:szCs w:val="28"/>
          <w:lang w:eastAsia="en-US"/>
        </w:rPr>
      </w:pPr>
      <w:r>
        <w:rPr>
          <w:color w:val="000000"/>
          <w:sz w:val="28"/>
          <w:szCs w:val="28"/>
        </w:rPr>
        <w:t>9.</w:t>
      </w:r>
      <w:r>
        <w:rPr>
          <w:rFonts w:eastAsia="Calibri"/>
          <w:color w:val="000000"/>
          <w:sz w:val="28"/>
          <w:szCs w:val="28"/>
          <w:lang w:eastAsia="en-US"/>
        </w:rPr>
        <w:t xml:space="preserve"> Решения Согласительной комиссии оформляются протоколами в течение 4 рабочих дней со дня заседания Согласительной комиссии, подписываются председателем и секретарём Согласительной комиссии и направляются членам Согласительной комиссии в течение 1 рабочего дня со дня подписания протокола.</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В протоколе указывается список участвующих, перечень рассмотренных на заседании вопросов и решение по ним.</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rsidR="005C5431" w:rsidRPr="009327B8" w:rsidRDefault="005C5431" w:rsidP="005C5431">
      <w:pPr>
        <w:tabs>
          <w:tab w:val="left" w:pos="709"/>
        </w:tabs>
        <w:autoSpaceDE w:val="0"/>
        <w:autoSpaceDN w:val="0"/>
        <w:adjustRightInd w:val="0"/>
        <w:ind w:firstLine="709"/>
        <w:jc w:val="center"/>
        <w:rPr>
          <w:rFonts w:eastAsia="Calibri"/>
          <w:b/>
          <w:color w:val="000000"/>
          <w:sz w:val="28"/>
          <w:szCs w:val="28"/>
          <w:lang w:eastAsia="en-US"/>
        </w:rPr>
      </w:pPr>
      <w:r w:rsidRPr="009327B8">
        <w:rPr>
          <w:rFonts w:eastAsia="Calibri"/>
          <w:b/>
          <w:color w:val="000000"/>
          <w:sz w:val="28"/>
          <w:szCs w:val="28"/>
          <w:lang w:eastAsia="en-US"/>
        </w:rPr>
        <w:t xml:space="preserve">Раздел 9. Порядок реализации инициативных проектов </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 На основании протокола заседания Согласительной комиссии координаторы муниципальных программ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обеспечивают включение мероприятий по реализации инициативных проектов в состав муниципальных программ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2. Реализация инициативных проектов осуществляется на условиях </w:t>
      </w:r>
      <w:proofErr w:type="spellStart"/>
      <w:r>
        <w:rPr>
          <w:rFonts w:eastAsia="Calibri"/>
          <w:color w:val="000000"/>
          <w:sz w:val="28"/>
          <w:szCs w:val="28"/>
          <w:lang w:eastAsia="en-US"/>
        </w:rPr>
        <w:t>софинансирования</w:t>
      </w:r>
      <w:proofErr w:type="spellEnd"/>
      <w:r>
        <w:rPr>
          <w:rFonts w:eastAsia="Calibri"/>
          <w:color w:val="000000"/>
          <w:sz w:val="28"/>
          <w:szCs w:val="28"/>
          <w:lang w:eastAsia="en-US"/>
        </w:rPr>
        <w:t xml:space="preserve"> за счёт средств бюджета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инициативных платежей в объёме, предусмотренном инициативным проектом и (или) добровольного имущественного и (или) трудового участия в реализации инициативного проекта инициатора проекта собственными и (или) привлечёнными силами в объёме, предусмотренном инициативным проектом.</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3. </w:t>
      </w:r>
      <w:proofErr w:type="gramStart"/>
      <w:r>
        <w:rPr>
          <w:rFonts w:eastAsia="Calibri"/>
          <w:color w:val="000000"/>
          <w:sz w:val="28"/>
          <w:szCs w:val="28"/>
          <w:lang w:eastAsia="en-US"/>
        </w:rPr>
        <w:t xml:space="preserve">Инициатор проекта до начала его реализации за счёт средств бюджета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обеспечивает внесение инициативных платежей в доход бюджета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на основании договора пожертвования, заключенного с администрацией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и (или) заключает с администрацией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договор добровольного пожертвования имущества и (или) договор на безвозмездное оказание услуг/выполнение работ, по реализации инициативного проекта. </w:t>
      </w:r>
      <w:proofErr w:type="gramEnd"/>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4. Порядок взаимодействия участников инициативной деятельности по вопросам, связанным с заключением договоров пожертвования, безвозмездного оказания услуг/выполнения работ, внесения и возврата инициативных платежей, устанавливается регламентом взаимодействия.</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5. Учёт инициативных платежей осуществляется отдельно по каждому проекту.</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6. Контроль за целевым расходованием аккумулированных инициативных платежей осуществляется в соответствии с бюджетным законодательством Российской Федерации.</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7.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ходом реализации инициативного проекта осуществляют координаторы муниципальных программ </w:t>
      </w:r>
      <w:r w:rsidR="009327B8">
        <w:rPr>
          <w:rFonts w:eastAsia="Calibri"/>
          <w:color w:val="000000"/>
          <w:sz w:val="28"/>
          <w:szCs w:val="28"/>
          <w:lang w:eastAsia="en-US"/>
        </w:rPr>
        <w:t xml:space="preserve">муниципального образования </w:t>
      </w:r>
      <w:r w:rsidR="009327B8">
        <w:rPr>
          <w:rFonts w:eastAsia="Calibri"/>
          <w:color w:val="000000"/>
          <w:sz w:val="28"/>
          <w:szCs w:val="28"/>
          <w:lang w:eastAsia="en-US"/>
        </w:rPr>
        <w:lastRenderedPageBreak/>
        <w:t>«Веркольское»</w:t>
      </w:r>
      <w:r>
        <w:rPr>
          <w:rFonts w:eastAsia="Calibri"/>
          <w:color w:val="000000"/>
          <w:sz w:val="28"/>
          <w:szCs w:val="28"/>
          <w:lang w:eastAsia="en-US"/>
        </w:rPr>
        <w:t>, в рамках которых предусмотрена реализация соответствующих инициативных проектов.</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Инициаторы проекта, другие граждане, проживающие на территории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eastAsia="Calibri"/>
          <w:color w:val="000000"/>
          <w:sz w:val="28"/>
          <w:szCs w:val="28"/>
          <w:lang w:eastAsia="en-US"/>
        </w:rPr>
        <w:t>контроль за</w:t>
      </w:r>
      <w:proofErr w:type="gramEnd"/>
      <w:r>
        <w:rPr>
          <w:rFonts w:eastAsia="Calibri"/>
          <w:color w:val="000000"/>
          <w:sz w:val="28"/>
          <w:szCs w:val="28"/>
          <w:lang w:eastAsia="en-US"/>
        </w:rPr>
        <w:t xml:space="preserve"> реализацией инициативного проекта в формах, не противоречащих законодательству Российской Федерации.</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8. Инициаторы проекта или их представители принимают обязательное участие в приёмке результатов поставки товаров, выполнения работ, оказания услуг.</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Члены Согласительной комиссии имеют право на участие в приёмке результатов поставки товаров, выполнения работ, оказания услуг.</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9. Инициатор проекта, члены Согласительной комиссии имеют право на доступ к информации о ходе принятого к реализации инициативного проекта. </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10. </w:t>
      </w:r>
      <w:proofErr w:type="gramStart"/>
      <w:r>
        <w:rPr>
          <w:rFonts w:eastAsia="Calibri"/>
          <w:color w:val="000000"/>
          <w:sz w:val="28"/>
          <w:szCs w:val="28"/>
          <w:lang w:eastAsia="en-US"/>
        </w:rPr>
        <w:t xml:space="preserve">Координаторы муниципальных программ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в состав которых включены мероприятия по реализации инициативного проекта, ежемесячно в срок не позднее 05 числа месяца, следующего за отчётным, направляют в уполномоченный орган и финансовый орган администрации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отчёт о ходе реализации инициативного проекта.</w:t>
      </w:r>
      <w:proofErr w:type="gramEnd"/>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11. </w:t>
      </w:r>
      <w:proofErr w:type="gramStart"/>
      <w:r>
        <w:rPr>
          <w:rFonts w:eastAsia="Calibri"/>
          <w:color w:val="000000"/>
          <w:sz w:val="28"/>
          <w:szCs w:val="28"/>
          <w:lang w:eastAsia="en-US"/>
        </w:rPr>
        <w:t xml:space="preserve">Координаторы муниципальных программ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в срок до 31 декабря года, в котором был реализован инициативный проект, обеспечивают направление документов, подтверждающих окончание реализации инициативного проекта (акты приемки, акты выполненных работ, акты оказанных услуг, документы, подтверждающие оплату, протоколы собраний групп в целях проведения общественного контроля за реализацией проекта, фотографии и др.) в уполномоченный орган и финансовый орган администрации </w:t>
      </w:r>
      <w:r w:rsidR="009327B8">
        <w:rPr>
          <w:rFonts w:eastAsia="Calibri"/>
          <w:color w:val="000000"/>
          <w:sz w:val="28"/>
          <w:szCs w:val="28"/>
          <w:lang w:eastAsia="en-US"/>
        </w:rPr>
        <w:t>муниципального образования</w:t>
      </w:r>
      <w:proofErr w:type="gramEnd"/>
      <w:r w:rsidR="009327B8">
        <w:rPr>
          <w:rFonts w:eastAsia="Calibri"/>
          <w:color w:val="000000"/>
          <w:sz w:val="28"/>
          <w:szCs w:val="28"/>
          <w:lang w:eastAsia="en-US"/>
        </w:rPr>
        <w:t xml:space="preserve"> «Веркольское»</w:t>
      </w:r>
      <w:r>
        <w:rPr>
          <w:rFonts w:eastAsia="Calibri"/>
          <w:color w:val="000000"/>
          <w:sz w:val="28"/>
          <w:szCs w:val="28"/>
          <w:lang w:eastAsia="en-US"/>
        </w:rPr>
        <w:t>.</w:t>
      </w:r>
    </w:p>
    <w:p w:rsidR="005C5431" w:rsidRDefault="005C5431" w:rsidP="005C5431">
      <w:pPr>
        <w:tabs>
          <w:tab w:val="left" w:pos="709"/>
        </w:tabs>
        <w:autoSpaceDE w:val="0"/>
        <w:autoSpaceDN w:val="0"/>
        <w:adjustRightInd w:val="0"/>
        <w:ind w:firstLine="709"/>
        <w:jc w:val="both"/>
        <w:rPr>
          <w:rFonts w:eastAsia="Calibri"/>
          <w:iCs/>
          <w:color w:val="000000"/>
          <w:sz w:val="28"/>
          <w:szCs w:val="28"/>
          <w:lang w:eastAsia="en-US"/>
        </w:rPr>
      </w:pPr>
      <w:r>
        <w:rPr>
          <w:rFonts w:eastAsia="Calibri"/>
          <w:color w:val="000000"/>
          <w:sz w:val="28"/>
          <w:szCs w:val="28"/>
          <w:lang w:eastAsia="en-US"/>
        </w:rPr>
        <w:t xml:space="preserve">12. </w:t>
      </w:r>
      <w:proofErr w:type="gramStart"/>
      <w:r>
        <w:rPr>
          <w:rFonts w:eastAsia="Calibri"/>
          <w:iCs/>
          <w:color w:val="000000"/>
          <w:sz w:val="28"/>
          <w:szCs w:val="28"/>
          <w:lang w:eastAsia="en-US"/>
        </w:rPr>
        <w:t xml:space="preserve">Информация о рассмотрении инициативного проекта администрацией </w:t>
      </w:r>
      <w:r w:rsidR="009327B8">
        <w:rPr>
          <w:rFonts w:eastAsia="Calibri"/>
          <w:iCs/>
          <w:color w:val="000000"/>
          <w:sz w:val="28"/>
          <w:szCs w:val="28"/>
          <w:lang w:eastAsia="en-US"/>
        </w:rPr>
        <w:t>муниципального образования «Веркольское»</w:t>
      </w:r>
      <w:r>
        <w:rPr>
          <w:rFonts w:eastAsia="Calibri"/>
          <w:iCs/>
          <w:color w:val="000000"/>
          <w:sz w:val="28"/>
          <w:szCs w:val="28"/>
          <w:lang w:eastAsia="en-US"/>
        </w:rPr>
        <w:t xml:space="preserve">, о ходе реализации инициативного проекта, в том числе об использовании денежных средств, о добровольном имущественном и (или) трудовом участии заинтересованных в его реализации лиц, подлежит опубликованию (обнародованию) и размещению на официальном сайте органов местного самоуправления </w:t>
      </w:r>
      <w:r w:rsidR="009327B8">
        <w:rPr>
          <w:rFonts w:eastAsia="Calibri"/>
          <w:iCs/>
          <w:color w:val="000000"/>
          <w:sz w:val="28"/>
          <w:szCs w:val="28"/>
          <w:lang w:eastAsia="en-US"/>
        </w:rPr>
        <w:t>муниципального образования «Веркольское»</w:t>
      </w:r>
      <w:r>
        <w:rPr>
          <w:rFonts w:eastAsia="Calibri"/>
          <w:iCs/>
          <w:color w:val="000000"/>
          <w:sz w:val="28"/>
          <w:szCs w:val="28"/>
          <w:lang w:eastAsia="en-US"/>
        </w:rPr>
        <w:t xml:space="preserve"> в информационно-телекоммуникационной сети «Интернет».</w:t>
      </w:r>
      <w:proofErr w:type="gramEnd"/>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r>
        <w:rPr>
          <w:rFonts w:eastAsia="Calibri"/>
          <w:color w:val="000000"/>
          <w:sz w:val="28"/>
          <w:szCs w:val="28"/>
          <w:lang w:eastAsia="en-US"/>
        </w:rPr>
        <w:t xml:space="preserve">13. Отчет об итогах реализации инициативного проекта подлежит опубликованию (обнародованию) и размещению на официальном сайте органов местного самоуправления </w:t>
      </w:r>
      <w:r w:rsidR="009327B8">
        <w:rPr>
          <w:rFonts w:eastAsia="Calibri"/>
          <w:color w:val="000000"/>
          <w:sz w:val="28"/>
          <w:szCs w:val="28"/>
          <w:lang w:eastAsia="en-US"/>
        </w:rPr>
        <w:t xml:space="preserve">муниципального образования «Веркольское» </w:t>
      </w:r>
      <w:r>
        <w:rPr>
          <w:rFonts w:eastAsia="Calibri"/>
          <w:color w:val="000000"/>
          <w:sz w:val="28"/>
          <w:szCs w:val="28"/>
          <w:lang w:eastAsia="en-US"/>
        </w:rPr>
        <w:t xml:space="preserve"> в течение 30 календарных дней со дня завершения реализации инициативного проекта.</w:t>
      </w:r>
    </w:p>
    <w:p w:rsidR="005C5431" w:rsidRDefault="005C5431" w:rsidP="005C5431">
      <w:pPr>
        <w:tabs>
          <w:tab w:val="left" w:pos="709"/>
        </w:tabs>
        <w:autoSpaceDE w:val="0"/>
        <w:autoSpaceDN w:val="0"/>
        <w:adjustRightInd w:val="0"/>
        <w:ind w:firstLine="709"/>
        <w:jc w:val="both"/>
        <w:rPr>
          <w:rFonts w:eastAsia="Calibri"/>
          <w:color w:val="000000"/>
          <w:sz w:val="28"/>
          <w:szCs w:val="28"/>
          <w:lang w:eastAsia="en-US"/>
        </w:rPr>
      </w:pPr>
    </w:p>
    <w:p w:rsidR="005C5431" w:rsidRPr="009327B8" w:rsidRDefault="005C5431" w:rsidP="005C5431">
      <w:pPr>
        <w:ind w:firstLine="709"/>
        <w:jc w:val="center"/>
        <w:rPr>
          <w:rFonts w:eastAsia="Calibri"/>
          <w:b/>
          <w:color w:val="000000"/>
          <w:sz w:val="28"/>
          <w:szCs w:val="28"/>
          <w:lang w:eastAsia="en-US"/>
        </w:rPr>
      </w:pPr>
      <w:r w:rsidRPr="009327B8">
        <w:rPr>
          <w:rFonts w:eastAsia="Calibri"/>
          <w:b/>
          <w:color w:val="000000"/>
          <w:sz w:val="28"/>
          <w:szCs w:val="28"/>
          <w:lang w:eastAsia="en-US"/>
        </w:rPr>
        <w:t>Раздел 10. Порядок расчета и возврата сумм инициативных платежей</w:t>
      </w:r>
    </w:p>
    <w:p w:rsidR="005C5431" w:rsidRDefault="005C5431" w:rsidP="005C5431">
      <w:pPr>
        <w:ind w:firstLine="709"/>
        <w:jc w:val="both"/>
        <w:rPr>
          <w:rFonts w:eastAsia="Calibri"/>
          <w:color w:val="000000"/>
          <w:sz w:val="28"/>
          <w:szCs w:val="28"/>
          <w:lang w:eastAsia="en-US"/>
        </w:rPr>
      </w:pP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lastRenderedPageBreak/>
        <w:t>1. В случае</w:t>
      </w:r>
      <w:proofErr w:type="gramStart"/>
      <w:r>
        <w:rPr>
          <w:rFonts w:eastAsia="Calibri"/>
          <w:color w:val="000000"/>
          <w:sz w:val="28"/>
          <w:szCs w:val="28"/>
          <w:lang w:eastAsia="en-US"/>
        </w:rPr>
        <w:t>,</w:t>
      </w:r>
      <w:proofErr w:type="gramEnd"/>
      <w:r>
        <w:rPr>
          <w:rFonts w:eastAsia="Calibri"/>
          <w:color w:val="000000"/>
          <w:sz w:val="28"/>
          <w:szCs w:val="28"/>
          <w:lang w:eastAsia="en-US"/>
        </w:rPr>
        <w:t xml:space="preserve"> если инициативный проект не был реализован</w:t>
      </w:r>
      <w:r w:rsidR="009327B8">
        <w:rPr>
          <w:rFonts w:eastAsia="Calibri"/>
          <w:color w:val="000000"/>
          <w:sz w:val="28"/>
          <w:szCs w:val="28"/>
          <w:lang w:eastAsia="en-US"/>
        </w:rPr>
        <w:t xml:space="preserve">, </w:t>
      </w:r>
      <w:r>
        <w:rPr>
          <w:rFonts w:eastAsia="Calibri"/>
          <w:color w:val="000000"/>
          <w:sz w:val="28"/>
          <w:szCs w:val="28"/>
          <w:lang w:eastAsia="en-US"/>
        </w:rPr>
        <w:t xml:space="preserve">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xml:space="preserve"> (далее - денежные средства, подлежащие возврату).</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2. Размер денежных средств, подлежащих возврату инициаторам проекта, рассчитывается исходя из процентного соотношения </w:t>
      </w:r>
      <w:proofErr w:type="spellStart"/>
      <w:r>
        <w:rPr>
          <w:rFonts w:eastAsia="Calibri"/>
          <w:color w:val="000000"/>
          <w:sz w:val="28"/>
          <w:szCs w:val="28"/>
          <w:lang w:eastAsia="en-US"/>
        </w:rPr>
        <w:t>софинансирования</w:t>
      </w:r>
      <w:proofErr w:type="spellEnd"/>
      <w:r>
        <w:rPr>
          <w:rFonts w:eastAsia="Calibri"/>
          <w:color w:val="000000"/>
          <w:sz w:val="28"/>
          <w:szCs w:val="28"/>
          <w:lang w:eastAsia="en-US"/>
        </w:rPr>
        <w:t xml:space="preserve"> инициативного проекта.</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3. Инициаторы проекта предоставляют заявление на возврат денежных средств с указанием банковских реквизитов в отраслевой (функциональный) орган администрации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осуществляющий учёт инициативных платежей, в целях возврата инициативных платежей.</w:t>
      </w:r>
    </w:p>
    <w:p w:rsidR="005C5431" w:rsidRDefault="005C5431" w:rsidP="005C5431">
      <w:pPr>
        <w:ind w:firstLine="709"/>
        <w:jc w:val="both"/>
        <w:rPr>
          <w:rFonts w:eastAsia="Calibri"/>
          <w:color w:val="000000"/>
          <w:sz w:val="28"/>
          <w:szCs w:val="28"/>
          <w:lang w:eastAsia="en-US"/>
        </w:rPr>
      </w:pPr>
      <w:r>
        <w:rPr>
          <w:rFonts w:eastAsia="Calibri"/>
          <w:color w:val="000000"/>
          <w:sz w:val="28"/>
          <w:szCs w:val="28"/>
          <w:lang w:eastAsia="en-US"/>
        </w:rPr>
        <w:t xml:space="preserve">4. Отраслевой (функциональный) орган администрации </w:t>
      </w:r>
      <w:r w:rsidR="009327B8">
        <w:rPr>
          <w:rFonts w:eastAsia="Calibri"/>
          <w:color w:val="000000"/>
          <w:sz w:val="28"/>
          <w:szCs w:val="28"/>
          <w:lang w:eastAsia="en-US"/>
        </w:rPr>
        <w:t>муниципального образования «Веркольское»</w:t>
      </w:r>
      <w:r>
        <w:rPr>
          <w:rFonts w:eastAsia="Calibri"/>
          <w:color w:val="000000"/>
          <w:sz w:val="28"/>
          <w:szCs w:val="28"/>
          <w:lang w:eastAsia="en-US"/>
        </w:rPr>
        <w:t>, осуществляющий учёт инициативных платежей, в течение 5 рабочих дней со дня поступления заявления осуществляет возврат денежных средств.</w:t>
      </w:r>
    </w:p>
    <w:p w:rsidR="005C5431" w:rsidRDefault="005C5431" w:rsidP="005C5431">
      <w:pPr>
        <w:ind w:firstLine="709"/>
        <w:jc w:val="both"/>
        <w:rPr>
          <w:rFonts w:eastAsia="Calibri"/>
          <w:color w:val="000000"/>
          <w:sz w:val="28"/>
          <w:szCs w:val="28"/>
          <w:lang w:eastAsia="en-US"/>
        </w:rPr>
      </w:pPr>
    </w:p>
    <w:p w:rsidR="005C5431" w:rsidRDefault="005C5431" w:rsidP="005C5431">
      <w:pPr>
        <w:ind w:firstLine="709"/>
        <w:jc w:val="both"/>
        <w:rPr>
          <w:rFonts w:eastAsia="Calibri"/>
          <w:color w:val="000000"/>
          <w:sz w:val="28"/>
          <w:szCs w:val="28"/>
          <w:lang w:eastAsia="en-US"/>
        </w:rPr>
      </w:pPr>
    </w:p>
    <w:p w:rsidR="005C5431" w:rsidRDefault="005C5431" w:rsidP="005C5431">
      <w:pPr>
        <w:ind w:firstLine="709"/>
        <w:jc w:val="both"/>
        <w:rPr>
          <w:rFonts w:eastAsia="Calibri"/>
          <w:color w:val="000000"/>
          <w:sz w:val="28"/>
          <w:szCs w:val="28"/>
          <w:lang w:eastAsia="en-US"/>
        </w:rPr>
      </w:pPr>
    </w:p>
    <w:p w:rsidR="005C5431" w:rsidRDefault="005C5431" w:rsidP="005C5431">
      <w:pPr>
        <w:rPr>
          <w:rFonts w:eastAsia="Calibri"/>
          <w:color w:val="000000"/>
          <w:sz w:val="28"/>
          <w:szCs w:val="28"/>
          <w:lang w:eastAsia="en-US"/>
        </w:rPr>
        <w:sectPr w:rsidR="005C5431">
          <w:pgSz w:w="11906" w:h="16838"/>
          <w:pgMar w:top="993" w:right="707" w:bottom="709" w:left="1701" w:header="709" w:footer="709" w:gutter="0"/>
          <w:pgNumType w:start="1"/>
          <w:cols w:space="720"/>
        </w:sectPr>
      </w:pPr>
    </w:p>
    <w:p w:rsidR="005C5431" w:rsidRDefault="005C5431" w:rsidP="005C5431">
      <w:pPr>
        <w:tabs>
          <w:tab w:val="left" w:pos="709"/>
        </w:tabs>
        <w:autoSpaceDE w:val="0"/>
        <w:autoSpaceDN w:val="0"/>
        <w:adjustRightInd w:val="0"/>
        <w:ind w:right="-1" w:firstLine="567"/>
        <w:jc w:val="both"/>
        <w:rPr>
          <w:rFonts w:eastAsia="Calibri"/>
          <w:color w:val="000000"/>
          <w:sz w:val="28"/>
          <w:szCs w:val="28"/>
          <w:lang w:eastAsia="en-US"/>
        </w:rPr>
      </w:pPr>
    </w:p>
    <w:p w:rsidR="005C5431" w:rsidRDefault="005C5431" w:rsidP="005C5431">
      <w:pPr>
        <w:shd w:val="clear" w:color="auto" w:fill="FFFFFF"/>
        <w:jc w:val="right"/>
        <w:rPr>
          <w:color w:val="000000"/>
          <w:sz w:val="28"/>
          <w:szCs w:val="28"/>
        </w:rPr>
      </w:pPr>
      <w:r>
        <w:rPr>
          <w:color w:val="000000"/>
          <w:sz w:val="28"/>
          <w:szCs w:val="28"/>
        </w:rPr>
        <w:t>Приложение 1 к Порядку</w:t>
      </w:r>
    </w:p>
    <w:p w:rsidR="005C5431" w:rsidRDefault="005C5431" w:rsidP="005C5431">
      <w:pPr>
        <w:jc w:val="right"/>
        <w:rPr>
          <w:rFonts w:eastAsia="Calibri"/>
          <w:iCs/>
          <w:color w:val="000000"/>
          <w:sz w:val="28"/>
          <w:szCs w:val="28"/>
          <w:lang w:eastAsia="en-US"/>
        </w:rPr>
      </w:pPr>
    </w:p>
    <w:p w:rsidR="005C5431" w:rsidRDefault="005C5431" w:rsidP="005C5431">
      <w:pPr>
        <w:jc w:val="center"/>
        <w:rPr>
          <w:rFonts w:eastAsia="Calibri"/>
          <w:color w:val="000000"/>
          <w:sz w:val="28"/>
          <w:szCs w:val="28"/>
          <w:lang w:eastAsia="en-US"/>
        </w:rPr>
      </w:pPr>
      <w:r>
        <w:rPr>
          <w:rFonts w:eastAsia="Calibri"/>
          <w:color w:val="000000"/>
          <w:sz w:val="28"/>
          <w:szCs w:val="28"/>
          <w:lang w:eastAsia="en-US"/>
        </w:rPr>
        <w:t xml:space="preserve">Инициативный проект </w:t>
      </w:r>
    </w:p>
    <w:p w:rsidR="005C5431" w:rsidRDefault="005C5431" w:rsidP="005C5431">
      <w:pPr>
        <w:rPr>
          <w:rFonts w:eastAsia="Calibri"/>
          <w:color w:val="000000"/>
          <w:sz w:val="28"/>
          <w:szCs w:val="28"/>
          <w:lang w:eastAsia="en-US"/>
        </w:rPr>
      </w:pPr>
      <w:r>
        <w:rPr>
          <w:rFonts w:eastAsia="Calibri"/>
          <w:color w:val="000000"/>
          <w:sz w:val="28"/>
          <w:szCs w:val="28"/>
          <w:lang w:eastAsia="en-US"/>
        </w:rPr>
        <w:t xml:space="preserve"> «____»___________20__г.</w:t>
      </w:r>
    </w:p>
    <w:p w:rsidR="005C5431" w:rsidRDefault="005C5431" w:rsidP="005C5431">
      <w:pPr>
        <w:rPr>
          <w:rFonts w:eastAsia="Calibri"/>
          <w:color w:val="000000"/>
          <w:sz w:val="28"/>
          <w:szCs w:val="2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0"/>
        <w:gridCol w:w="6778"/>
        <w:gridCol w:w="7118"/>
      </w:tblGrid>
      <w:tr w:rsidR="005C5431" w:rsidTr="005C5431">
        <w:tc>
          <w:tcPr>
            <w:tcW w:w="301" w:type="pct"/>
            <w:tcBorders>
              <w:top w:val="single" w:sz="4" w:space="0" w:color="auto"/>
              <w:left w:val="single" w:sz="4" w:space="0" w:color="auto"/>
              <w:bottom w:val="single" w:sz="4" w:space="0" w:color="auto"/>
              <w:right w:val="single" w:sz="4" w:space="0" w:color="auto"/>
            </w:tcBorders>
            <w:vAlign w:val="center"/>
            <w:hideMark/>
          </w:tcPr>
          <w:p w:rsidR="005C5431" w:rsidRDefault="005C5431">
            <w:pPr>
              <w:jc w:val="center"/>
              <w:rPr>
                <w:rFonts w:eastAsia="Calibri"/>
                <w:color w:val="000000"/>
                <w:lang w:eastAsia="en-US"/>
              </w:rPr>
            </w:pPr>
            <w:r>
              <w:rPr>
                <w:rFonts w:eastAsia="Calibri"/>
                <w:color w:val="000000"/>
                <w:lang w:eastAsia="en-US"/>
              </w:rPr>
              <w:t>№ п/п</w:t>
            </w:r>
          </w:p>
        </w:tc>
        <w:tc>
          <w:tcPr>
            <w:tcW w:w="2292" w:type="pct"/>
            <w:tcBorders>
              <w:top w:val="single" w:sz="4" w:space="0" w:color="auto"/>
              <w:left w:val="single" w:sz="4" w:space="0" w:color="auto"/>
              <w:bottom w:val="single" w:sz="4" w:space="0" w:color="auto"/>
              <w:right w:val="single" w:sz="4" w:space="0" w:color="auto"/>
            </w:tcBorders>
            <w:vAlign w:val="center"/>
            <w:hideMark/>
          </w:tcPr>
          <w:p w:rsidR="005C5431" w:rsidRDefault="005C5431">
            <w:pPr>
              <w:jc w:val="center"/>
              <w:rPr>
                <w:rFonts w:eastAsia="Calibri"/>
                <w:color w:val="000000"/>
                <w:lang w:eastAsia="en-US"/>
              </w:rPr>
            </w:pPr>
            <w:r>
              <w:rPr>
                <w:rFonts w:eastAsia="Calibri"/>
                <w:color w:val="000000"/>
                <w:lang w:eastAsia="en-US"/>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5C5431" w:rsidRDefault="005C5431">
            <w:pPr>
              <w:jc w:val="center"/>
              <w:rPr>
                <w:rFonts w:eastAsia="Calibri"/>
                <w:color w:val="000000"/>
                <w:lang w:eastAsia="en-US"/>
              </w:rPr>
            </w:pPr>
            <w:r>
              <w:rPr>
                <w:rFonts w:eastAsia="Calibri"/>
                <w:color w:val="000000"/>
                <w:lang w:eastAsia="en-US"/>
              </w:rPr>
              <w:t>Сведения</w:t>
            </w:r>
          </w:p>
        </w:tc>
      </w:tr>
      <w:tr w:rsidR="005C5431" w:rsidTr="005C5431">
        <w:trPr>
          <w:trHeight w:val="341"/>
        </w:trPr>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2.</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 xml:space="preserve">Вопросы местного значения или иные вопросы, право </w:t>
            </w:r>
            <w:proofErr w:type="gramStart"/>
            <w:r>
              <w:rPr>
                <w:rFonts w:eastAsia="Calibri"/>
                <w:color w:val="000000"/>
                <w:lang w:eastAsia="en-US"/>
              </w:rPr>
              <w:t>решения</w:t>
            </w:r>
            <w:proofErr w:type="gramEnd"/>
            <w:r>
              <w:rPr>
                <w:rFonts w:eastAsia="Calibri"/>
                <w:color w:val="000000"/>
                <w:lang w:eastAsia="en-US"/>
              </w:rPr>
              <w:t xml:space="preserve"> которых предоставлено органам местного самоуправления </w:t>
            </w:r>
            <w:r w:rsidR="009327B8">
              <w:rPr>
                <w:rFonts w:eastAsia="Calibri"/>
                <w:color w:val="000000"/>
                <w:lang w:eastAsia="en-US"/>
              </w:rPr>
              <w:t>муниципального образования «Веркольское»</w:t>
            </w:r>
            <w:r>
              <w:rPr>
                <w:rFonts w:eastAsia="Calibri"/>
                <w:color w:val="000000"/>
                <w:lang w:eastAsia="en-US"/>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3.</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4.</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val="en-US" w:eastAsia="en-US"/>
              </w:rPr>
            </w:pPr>
            <w:r>
              <w:rPr>
                <w:rFonts w:eastAsia="Calibri"/>
                <w:color w:val="000000"/>
                <w:lang w:eastAsia="en-US"/>
              </w:rPr>
              <w:t>5</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rPr>
          <w:trHeight w:val="302"/>
        </w:trPr>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6.</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7</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val="en-US" w:eastAsia="en-US"/>
              </w:rPr>
            </w:pPr>
            <w:r>
              <w:rPr>
                <w:rFonts w:eastAsia="Calibri"/>
                <w:color w:val="000000"/>
                <w:lang w:eastAsia="en-US"/>
              </w:rPr>
              <w:t>8</w:t>
            </w:r>
            <w:r>
              <w:rPr>
                <w:rFonts w:eastAsia="Calibri"/>
                <w:color w:val="000000"/>
                <w:lang w:val="en-US" w:eastAsia="en-US"/>
              </w:rPr>
              <w:t>.</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 xml:space="preserve">Количество прямых </w:t>
            </w:r>
            <w:proofErr w:type="spellStart"/>
            <w:r>
              <w:rPr>
                <w:rFonts w:eastAsia="Calibri"/>
                <w:color w:val="000000"/>
                <w:lang w:eastAsia="en-US"/>
              </w:rPr>
              <w:t>благополучателей</w:t>
            </w:r>
            <w:proofErr w:type="spellEnd"/>
            <w:r>
              <w:rPr>
                <w:rFonts w:eastAsia="Calibri"/>
                <w:color w:val="000000"/>
                <w:lang w:eastAsia="en-US"/>
              </w:rPr>
              <w:t xml:space="preserve"> (человек)             (указать механизм определения количества прямых </w:t>
            </w:r>
            <w:proofErr w:type="spellStart"/>
            <w:r>
              <w:rPr>
                <w:rFonts w:eastAsia="Calibri"/>
                <w:color w:val="000000"/>
                <w:lang w:eastAsia="en-US"/>
              </w:rPr>
              <w:t>благополучателей</w:t>
            </w:r>
            <w:proofErr w:type="spellEnd"/>
            <w:r>
              <w:rPr>
                <w:rFonts w:eastAsia="Calibri"/>
                <w:color w:val="000000"/>
                <w:lang w:eastAsia="en-US"/>
              </w:rPr>
              <w:t>)</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9.</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10.</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Информация об инициаторе проекта (Ф.И.О. (для физических лиц), наименование (для юридических лиц)</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rPr>
          <w:trHeight w:val="375"/>
        </w:trPr>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11.</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12.</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 xml:space="preserve">Средства бюджета </w:t>
            </w:r>
            <w:r w:rsidR="009327B8">
              <w:rPr>
                <w:rFonts w:eastAsia="Calibri"/>
                <w:color w:val="000000"/>
                <w:lang w:eastAsia="en-US"/>
              </w:rPr>
              <w:t xml:space="preserve">муниципального образования </w:t>
            </w:r>
            <w:r w:rsidR="009327B8">
              <w:rPr>
                <w:rFonts w:eastAsia="Calibri"/>
                <w:color w:val="000000"/>
                <w:lang w:eastAsia="en-US"/>
              </w:rPr>
              <w:lastRenderedPageBreak/>
              <w:t>«Веркольское»</w:t>
            </w:r>
            <w:r>
              <w:rPr>
                <w:rFonts w:eastAsia="Calibri"/>
                <w:color w:val="000000"/>
                <w:lang w:eastAsia="en-US"/>
              </w:rPr>
              <w:t xml:space="preserve"> 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lastRenderedPageBreak/>
              <w:t>13.</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13.1.</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13.2.</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14.</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Объём неденежного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val="en-US" w:eastAsia="en-US"/>
              </w:rPr>
            </w:pPr>
            <w:r>
              <w:rPr>
                <w:rFonts w:eastAsia="Calibri"/>
                <w:color w:val="000000"/>
                <w:lang w:eastAsia="en-US"/>
              </w:rPr>
              <w:t>14.1.</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Неденежный вклад граждан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r w:rsidR="005C5431" w:rsidTr="005C5431">
        <w:tc>
          <w:tcPr>
            <w:tcW w:w="301" w:type="pct"/>
            <w:tcBorders>
              <w:top w:val="single" w:sz="4" w:space="0" w:color="auto"/>
              <w:left w:val="single" w:sz="4" w:space="0" w:color="auto"/>
              <w:bottom w:val="single" w:sz="4" w:space="0" w:color="auto"/>
              <w:right w:val="single" w:sz="4" w:space="0" w:color="auto"/>
            </w:tcBorders>
            <w:hideMark/>
          </w:tcPr>
          <w:p w:rsidR="005C5431" w:rsidRDefault="005C5431">
            <w:pPr>
              <w:jc w:val="center"/>
              <w:rPr>
                <w:rFonts w:eastAsia="Calibri"/>
                <w:color w:val="000000"/>
                <w:lang w:eastAsia="en-US"/>
              </w:rPr>
            </w:pPr>
            <w:r>
              <w:rPr>
                <w:rFonts w:eastAsia="Calibri"/>
                <w:color w:val="000000"/>
                <w:lang w:eastAsia="en-US"/>
              </w:rPr>
              <w:t>14.2.</w:t>
            </w:r>
          </w:p>
        </w:tc>
        <w:tc>
          <w:tcPr>
            <w:tcW w:w="2292" w:type="pct"/>
            <w:tcBorders>
              <w:top w:val="single" w:sz="4" w:space="0" w:color="auto"/>
              <w:left w:val="single" w:sz="4" w:space="0" w:color="auto"/>
              <w:bottom w:val="single" w:sz="4" w:space="0" w:color="auto"/>
              <w:right w:val="single" w:sz="4" w:space="0" w:color="auto"/>
            </w:tcBorders>
            <w:hideMark/>
          </w:tcPr>
          <w:p w:rsidR="005C5431" w:rsidRDefault="005C5431">
            <w:pPr>
              <w:rPr>
                <w:rFonts w:eastAsia="Calibri"/>
                <w:color w:val="000000"/>
                <w:lang w:eastAsia="en-US"/>
              </w:rPr>
            </w:pPr>
            <w:r>
              <w:rPr>
                <w:rFonts w:eastAsia="Calibri"/>
                <w:color w:val="000000"/>
                <w:lang w:eastAsia="en-US"/>
              </w:rPr>
              <w:t>Неденежный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5C5431" w:rsidRDefault="005C5431">
            <w:pPr>
              <w:jc w:val="center"/>
              <w:rPr>
                <w:rFonts w:eastAsia="Calibri"/>
                <w:color w:val="000000"/>
                <w:lang w:eastAsia="en-US"/>
              </w:rPr>
            </w:pPr>
          </w:p>
        </w:tc>
      </w:tr>
    </w:tbl>
    <w:p w:rsidR="005C5431" w:rsidRDefault="005C5431" w:rsidP="005C5431">
      <w:pPr>
        <w:jc w:val="both"/>
        <w:rPr>
          <w:rFonts w:eastAsia="Calibri"/>
          <w:color w:val="000000"/>
          <w:sz w:val="28"/>
          <w:szCs w:val="28"/>
          <w:lang w:eastAsia="en-US"/>
        </w:rPr>
      </w:pPr>
    </w:p>
    <w:p w:rsidR="005C5431" w:rsidRDefault="005C5431" w:rsidP="005C5431">
      <w:pPr>
        <w:jc w:val="both"/>
        <w:rPr>
          <w:rFonts w:eastAsia="Calibri"/>
          <w:color w:val="000000"/>
          <w:sz w:val="28"/>
          <w:szCs w:val="28"/>
          <w:lang w:eastAsia="en-US"/>
        </w:rPr>
      </w:pPr>
      <w:r>
        <w:rPr>
          <w:rFonts w:eastAsia="Calibri"/>
          <w:color w:val="000000"/>
          <w:sz w:val="28"/>
          <w:szCs w:val="28"/>
          <w:lang w:eastAsia="en-US"/>
        </w:rPr>
        <w:t xml:space="preserve">Инициатор(ы) проекта </w:t>
      </w:r>
    </w:p>
    <w:p w:rsidR="005C5431" w:rsidRDefault="005C5431" w:rsidP="005C5431">
      <w:pPr>
        <w:jc w:val="both"/>
        <w:rPr>
          <w:rFonts w:eastAsia="Calibri"/>
          <w:color w:val="000000"/>
          <w:sz w:val="28"/>
          <w:szCs w:val="28"/>
          <w:lang w:eastAsia="en-US"/>
        </w:rPr>
      </w:pPr>
      <w:r>
        <w:rPr>
          <w:rFonts w:eastAsia="Calibri"/>
          <w:color w:val="000000"/>
          <w:sz w:val="28"/>
          <w:szCs w:val="28"/>
          <w:lang w:eastAsia="en-US"/>
        </w:rPr>
        <w:t>(представитель инициатора)                    ___________________         Ф.И.О.</w:t>
      </w:r>
    </w:p>
    <w:p w:rsidR="005C5431" w:rsidRDefault="005C5431" w:rsidP="005C5431">
      <w:pPr>
        <w:jc w:val="both"/>
        <w:rPr>
          <w:rFonts w:eastAsia="Calibri"/>
          <w:color w:val="000000"/>
          <w:sz w:val="28"/>
          <w:szCs w:val="28"/>
          <w:vertAlign w:val="superscript"/>
          <w:lang w:eastAsia="en-US"/>
        </w:rPr>
      </w:pPr>
      <w:r>
        <w:rPr>
          <w:rFonts w:eastAsia="Calibri"/>
          <w:color w:val="000000"/>
          <w:sz w:val="28"/>
          <w:szCs w:val="28"/>
          <w:lang w:eastAsia="en-US"/>
        </w:rPr>
        <w:t xml:space="preserve">                                                                               </w:t>
      </w:r>
      <w:r>
        <w:rPr>
          <w:rFonts w:eastAsia="Calibri"/>
          <w:color w:val="000000"/>
          <w:sz w:val="28"/>
          <w:szCs w:val="28"/>
          <w:vertAlign w:val="superscript"/>
          <w:lang w:eastAsia="en-US"/>
        </w:rPr>
        <w:t>(подпись)</w:t>
      </w:r>
    </w:p>
    <w:p w:rsidR="005C5431" w:rsidRDefault="005C5431" w:rsidP="005C5431">
      <w:pPr>
        <w:jc w:val="both"/>
        <w:rPr>
          <w:rFonts w:eastAsia="Calibri"/>
          <w:color w:val="000000"/>
          <w:lang w:eastAsia="en-US"/>
        </w:rPr>
      </w:pPr>
      <w:r>
        <w:rPr>
          <w:rFonts w:eastAsia="Calibri"/>
          <w:color w:val="000000"/>
          <w:lang w:eastAsia="en-US"/>
        </w:rPr>
        <w:t>Приложения: 1. Расчёт и обоснование предполагаемой стоимости инициативного проекта и (или) проектно-сметная (сметная) документация.</w:t>
      </w:r>
    </w:p>
    <w:p w:rsidR="005C5431" w:rsidRDefault="005C5431" w:rsidP="005C5431">
      <w:pPr>
        <w:ind w:firstLine="1418"/>
        <w:jc w:val="both"/>
        <w:rPr>
          <w:rFonts w:eastAsia="Calibri"/>
          <w:color w:val="000000"/>
          <w:lang w:eastAsia="en-US"/>
        </w:rPr>
      </w:pPr>
      <w:r>
        <w:rPr>
          <w:rFonts w:eastAsia="Calibri"/>
          <w:color w:val="000000"/>
          <w:lang w:eastAsia="en-US"/>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5C5431" w:rsidRDefault="005C5431" w:rsidP="005C5431">
      <w:pPr>
        <w:ind w:firstLine="1418"/>
        <w:jc w:val="both"/>
        <w:rPr>
          <w:rFonts w:eastAsia="Calibri"/>
          <w:color w:val="000000"/>
          <w:lang w:eastAsia="en-US"/>
        </w:rPr>
      </w:pPr>
      <w:r>
        <w:rPr>
          <w:rFonts w:eastAsia="Calibri"/>
          <w:color w:val="000000"/>
          <w:lang w:eastAsia="en-US"/>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5C5431" w:rsidRDefault="005C5431" w:rsidP="005C5431">
      <w:pPr>
        <w:ind w:left="1135" w:firstLine="283"/>
        <w:jc w:val="both"/>
        <w:rPr>
          <w:rFonts w:eastAsia="Calibri"/>
          <w:color w:val="000000"/>
          <w:lang w:eastAsia="en-US"/>
        </w:rPr>
      </w:pPr>
      <w:r>
        <w:rPr>
          <w:rFonts w:eastAsia="Calibri"/>
          <w:color w:val="000000"/>
          <w:lang w:eastAsia="en-US"/>
        </w:rPr>
        <w:t>4. Презентационные материалы к инициативному проекту (с использованием средств визуализации инициативного проекта).</w:t>
      </w:r>
    </w:p>
    <w:p w:rsidR="005C5431" w:rsidRDefault="005C5431" w:rsidP="005C5431">
      <w:pPr>
        <w:ind w:firstLine="1418"/>
        <w:jc w:val="both"/>
        <w:rPr>
          <w:rFonts w:eastAsia="Calibri"/>
          <w:color w:val="000000"/>
          <w:lang w:eastAsia="en-US"/>
        </w:rPr>
      </w:pPr>
      <w:r>
        <w:rPr>
          <w:rFonts w:eastAsia="Calibri"/>
          <w:color w:val="000000"/>
          <w:lang w:eastAsia="en-US"/>
        </w:rPr>
        <w:t>5. Дополнительные материалы (чертежи, макеты, графические материалы и другие)  при необходимости.</w:t>
      </w:r>
    </w:p>
    <w:p w:rsidR="005C5431" w:rsidRDefault="005C5431" w:rsidP="005C5431">
      <w:pPr>
        <w:ind w:firstLine="1418"/>
        <w:jc w:val="both"/>
        <w:rPr>
          <w:rFonts w:eastAsia="Calibri"/>
          <w:color w:val="000000"/>
          <w:lang w:eastAsia="en-US"/>
        </w:rPr>
      </w:pPr>
      <w:r>
        <w:rPr>
          <w:rFonts w:eastAsia="Calibri"/>
          <w:color w:val="000000"/>
          <w:lang w:eastAsia="en-US"/>
        </w:rPr>
        <w:t>6. Согласие на обработку персональных данных инициатора проекта (представителя инициативной группы).</w:t>
      </w:r>
    </w:p>
    <w:p w:rsidR="005C5431" w:rsidRDefault="005C5431" w:rsidP="005C5431">
      <w:pPr>
        <w:rPr>
          <w:rFonts w:eastAsia="Calibri"/>
          <w:color w:val="000000"/>
          <w:lang w:eastAsia="en-US"/>
        </w:rPr>
        <w:sectPr w:rsidR="005C5431">
          <w:pgSz w:w="16838" w:h="11906" w:orient="landscape"/>
          <w:pgMar w:top="851" w:right="1134" w:bottom="1134" w:left="1134" w:header="709" w:footer="709" w:gutter="0"/>
          <w:cols w:space="720"/>
        </w:sectPr>
      </w:pPr>
    </w:p>
    <w:p w:rsidR="005C5431" w:rsidRDefault="005C5431" w:rsidP="005C5431">
      <w:pPr>
        <w:shd w:val="clear" w:color="auto" w:fill="FFFFFF"/>
        <w:jc w:val="right"/>
        <w:rPr>
          <w:color w:val="000000"/>
        </w:rPr>
      </w:pPr>
      <w:r>
        <w:rPr>
          <w:color w:val="000000"/>
        </w:rPr>
        <w:lastRenderedPageBreak/>
        <w:t>Приложение 2 к Порядку</w:t>
      </w:r>
    </w:p>
    <w:p w:rsidR="005C5431" w:rsidRDefault="005C5431" w:rsidP="005C5431">
      <w:pPr>
        <w:jc w:val="center"/>
        <w:rPr>
          <w:rFonts w:eastAsia="Calibri"/>
          <w:bCs/>
          <w:iCs/>
          <w:color w:val="000000"/>
          <w:sz w:val="28"/>
          <w:szCs w:val="28"/>
          <w:lang w:eastAsia="en-US"/>
        </w:rPr>
      </w:pPr>
      <w:r>
        <w:rPr>
          <w:rFonts w:eastAsia="Calibri"/>
          <w:bCs/>
          <w:iCs/>
          <w:color w:val="000000"/>
          <w:sz w:val="28"/>
          <w:szCs w:val="28"/>
          <w:lang w:eastAsia="en-US"/>
        </w:rPr>
        <w:t>Критерии оценки инициативного проекта</w:t>
      </w:r>
    </w:p>
    <w:tbl>
      <w:tblPr>
        <w:tblW w:w="5290" w:type="pct"/>
        <w:tblLook w:val="04A0"/>
      </w:tblPr>
      <w:tblGrid>
        <w:gridCol w:w="1236"/>
        <w:gridCol w:w="2703"/>
        <w:gridCol w:w="135"/>
        <w:gridCol w:w="4665"/>
        <w:gridCol w:w="1986"/>
      </w:tblGrid>
      <w:tr w:rsidR="005C5431" w:rsidTr="005C5431">
        <w:trPr>
          <w:trHeight w:val="398"/>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критерия</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Наименование критерия/группы критериев</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Баллы по критерию</w:t>
            </w:r>
          </w:p>
        </w:tc>
      </w:tr>
      <w:tr w:rsidR="005C5431" w:rsidTr="005C5431">
        <w:trPr>
          <w:trHeight w:val="13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xml:space="preserve">1. </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Критерии прохождения конкурсного отбора, (</w:t>
            </w:r>
            <w:proofErr w:type="spellStart"/>
            <w:r>
              <w:rPr>
                <w:rFonts w:eastAsia="Calibri"/>
                <w:bCs/>
                <w:color w:val="000000"/>
                <w:sz w:val="23"/>
                <w:szCs w:val="23"/>
                <w:lang w:eastAsia="en-US"/>
              </w:rPr>
              <w:t>ПКОк</w:t>
            </w:r>
            <w:proofErr w:type="spellEnd"/>
            <w:r>
              <w:rPr>
                <w:rFonts w:eastAsia="Calibri"/>
                <w:bCs/>
                <w:color w:val="000000"/>
                <w:sz w:val="23"/>
                <w:szCs w:val="23"/>
                <w:lang w:eastAsia="en-US"/>
              </w:rPr>
              <w:t>)</w:t>
            </w:r>
          </w:p>
        </w:tc>
      </w:tr>
      <w:tr w:rsidR="005C5431" w:rsidTr="005C5431">
        <w:trPr>
          <w:trHeight w:val="1511"/>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1.1.</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r>
              <w:rPr>
                <w:rFonts w:eastAsia="Calibri"/>
                <w:bCs/>
                <w:color w:val="000000"/>
                <w:sz w:val="23"/>
                <w:szCs w:val="23"/>
                <w:lang w:eastAsia="en-US"/>
              </w:rPr>
              <w:br/>
              <w:t>частной коммерческой деятельности (частные предприятия, бары, рестораны и т.д.);</w:t>
            </w:r>
            <w:r>
              <w:rPr>
                <w:rFonts w:eastAsia="Calibri"/>
                <w:bCs/>
                <w:color w:val="000000"/>
                <w:sz w:val="23"/>
                <w:szCs w:val="23"/>
                <w:lang w:eastAsia="en-US"/>
              </w:rPr>
              <w:br/>
              <w:t>религиозных организаций (церквей, мечетей и т.д.);</w:t>
            </w:r>
            <w:r>
              <w:rPr>
                <w:rFonts w:eastAsia="Calibri"/>
                <w:bCs/>
                <w:color w:val="000000"/>
                <w:sz w:val="23"/>
                <w:szCs w:val="23"/>
                <w:lang w:eastAsia="en-US"/>
              </w:rPr>
              <w:br/>
              <w:t>отдельных этнических групп</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1.2.</w:t>
            </w:r>
          </w:p>
        </w:tc>
        <w:tc>
          <w:tcPr>
            <w:tcW w:w="4424" w:type="pct"/>
            <w:gridSpan w:val="4"/>
            <w:tcBorders>
              <w:top w:val="nil"/>
              <w:left w:val="nil"/>
              <w:bottom w:val="single" w:sz="4" w:space="0" w:color="auto"/>
              <w:right w:val="single" w:sz="4" w:space="0" w:color="auto"/>
            </w:tcBorders>
            <w:vAlign w:val="center"/>
            <w:hideMark/>
          </w:tcPr>
          <w:p w:rsidR="005C5431" w:rsidRPr="002D3AB4" w:rsidRDefault="005C5431">
            <w:pPr>
              <w:spacing w:line="254" w:lineRule="auto"/>
              <w:rPr>
                <w:rFonts w:eastAsia="Calibri"/>
                <w:color w:val="000000"/>
                <w:sz w:val="23"/>
                <w:szCs w:val="23"/>
                <w:lang w:eastAsia="en-US"/>
              </w:rPr>
            </w:pPr>
            <w:r w:rsidRPr="002D3AB4">
              <w:rPr>
                <w:rFonts w:eastAsia="Calibri"/>
                <w:color w:val="000000"/>
                <w:sz w:val="23"/>
                <w:szCs w:val="23"/>
                <w:lang w:eastAsia="en-US"/>
              </w:rPr>
              <w:t xml:space="preserve">Сумма бюджетных средств </w:t>
            </w:r>
            <w:r w:rsidR="009327B8" w:rsidRPr="002D3AB4">
              <w:rPr>
                <w:rFonts w:eastAsia="Calibri"/>
                <w:color w:val="000000"/>
                <w:sz w:val="23"/>
                <w:szCs w:val="23"/>
                <w:lang w:eastAsia="en-US"/>
              </w:rPr>
              <w:t>муниципального образования «Веркольское»</w:t>
            </w:r>
            <w:r w:rsidRPr="002D3AB4">
              <w:rPr>
                <w:rFonts w:eastAsia="Calibri"/>
                <w:color w:val="000000"/>
                <w:sz w:val="23"/>
                <w:szCs w:val="23"/>
                <w:lang w:eastAsia="en-US"/>
              </w:rPr>
              <w:t xml:space="preserve"> превышает </w:t>
            </w:r>
          </w:p>
          <w:p w:rsidR="005C5431" w:rsidRPr="002D3AB4" w:rsidRDefault="002D3AB4">
            <w:pPr>
              <w:spacing w:line="254" w:lineRule="auto"/>
              <w:rPr>
                <w:rFonts w:eastAsia="Calibri"/>
                <w:color w:val="000000"/>
                <w:sz w:val="23"/>
                <w:szCs w:val="23"/>
                <w:lang w:eastAsia="en-US"/>
              </w:rPr>
            </w:pPr>
            <w:r w:rsidRPr="002D3AB4">
              <w:rPr>
                <w:rFonts w:eastAsia="Calibri"/>
                <w:color w:val="000000"/>
                <w:sz w:val="23"/>
                <w:szCs w:val="23"/>
                <w:shd w:val="clear" w:color="auto" w:fill="D9D9D9"/>
                <w:lang w:eastAsia="en-US"/>
              </w:rPr>
              <w:t>500</w:t>
            </w:r>
            <w:r w:rsidR="005C5431" w:rsidRPr="002D3AB4">
              <w:rPr>
                <w:rFonts w:eastAsia="Calibri"/>
                <w:color w:val="000000"/>
                <w:sz w:val="23"/>
                <w:szCs w:val="23"/>
                <w:shd w:val="clear" w:color="auto" w:fill="D9D9D9"/>
                <w:lang w:eastAsia="en-US"/>
              </w:rPr>
              <w:t xml:space="preserve"> </w:t>
            </w:r>
            <w:r w:rsidR="005C5431" w:rsidRPr="002D3AB4">
              <w:rPr>
                <w:rFonts w:eastAsia="Calibri"/>
                <w:color w:val="000000"/>
                <w:sz w:val="23"/>
                <w:szCs w:val="23"/>
                <w:lang w:eastAsia="en-US"/>
              </w:rPr>
              <w:t>тыс. руб.</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5C5431" w:rsidRDefault="005C5431">
            <w:pPr>
              <w:spacing w:line="254"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tcPr>
          <w:p w:rsidR="005C5431" w:rsidRDefault="005C5431">
            <w:pPr>
              <w:spacing w:line="254" w:lineRule="auto"/>
              <w:jc w:val="center"/>
              <w:rPr>
                <w:rFonts w:eastAsia="Calibri"/>
                <w:color w:val="000000"/>
                <w:sz w:val="23"/>
                <w:szCs w:val="23"/>
                <w:lang w:eastAsia="en-US"/>
              </w:rPr>
            </w:pP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70"/>
        </w:trPr>
        <w:tc>
          <w:tcPr>
            <w:tcW w:w="1899" w:type="pct"/>
            <w:gridSpan w:val="3"/>
            <w:tcBorders>
              <w:top w:val="nil"/>
              <w:left w:val="single" w:sz="4" w:space="0" w:color="auto"/>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Итог «Критерии прохождения конкурсного отбора»:</w:t>
            </w:r>
          </w:p>
        </w:tc>
        <w:tc>
          <w:tcPr>
            <w:tcW w:w="3101" w:type="pct"/>
            <w:gridSpan w:val="2"/>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i/>
                <w:color w:val="000000"/>
                <w:sz w:val="23"/>
                <w:szCs w:val="23"/>
                <w:lang w:eastAsia="en-US"/>
              </w:rPr>
            </w:pPr>
            <w:r>
              <w:rPr>
                <w:rFonts w:eastAsia="Calibri"/>
                <w:bCs/>
                <w:i/>
                <w:color w:val="000000"/>
                <w:sz w:val="23"/>
                <w:szCs w:val="23"/>
                <w:lang w:eastAsia="en-US"/>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Рейтинговые критерии, (</w:t>
            </w:r>
            <w:proofErr w:type="spellStart"/>
            <w:r>
              <w:rPr>
                <w:rFonts w:eastAsia="Calibri"/>
                <w:bCs/>
                <w:color w:val="000000"/>
                <w:sz w:val="23"/>
                <w:szCs w:val="23"/>
                <w:lang w:eastAsia="en-US"/>
              </w:rPr>
              <w:t>Рк</w:t>
            </w:r>
            <w:proofErr w:type="spellEnd"/>
            <w:r>
              <w:rPr>
                <w:rFonts w:eastAsia="Calibri"/>
                <w:bCs/>
                <w:color w:val="000000"/>
                <w:sz w:val="23"/>
                <w:szCs w:val="23"/>
                <w:lang w:eastAsia="en-US"/>
              </w:rPr>
              <w:t>)</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Эффективность реализации инициативного проекта:</w:t>
            </w:r>
          </w:p>
        </w:tc>
      </w:tr>
      <w:tr w:rsidR="005C5431" w:rsidTr="005C5431">
        <w:trPr>
          <w:trHeight w:val="31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2.1.1.</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Общественная полезность реализации инициативного проекта </w:t>
            </w:r>
          </w:p>
        </w:tc>
      </w:tr>
      <w:tr w:rsidR="005C5431" w:rsidTr="005C5431">
        <w:trPr>
          <w:trHeight w:val="126"/>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проект оценивается как имеющий высокую социальную, культурную, досуговую и иную общественную полезность для жителей  </w:t>
            </w:r>
            <w:r w:rsidR="009327B8">
              <w:rPr>
                <w:rFonts w:eastAsia="Calibri"/>
                <w:color w:val="000000"/>
                <w:sz w:val="23"/>
                <w:szCs w:val="23"/>
                <w:lang w:eastAsia="en-US"/>
              </w:rPr>
              <w:t>муниципального образования «Веркольское»</w:t>
            </w:r>
            <w:r>
              <w:rPr>
                <w:rFonts w:eastAsia="Calibri"/>
                <w:color w:val="000000"/>
                <w:sz w:val="23"/>
                <w:szCs w:val="23"/>
                <w:lang w:eastAsia="en-US"/>
              </w:rPr>
              <w:t xml:space="preserve">: </w:t>
            </w:r>
            <w:r>
              <w:rPr>
                <w:rFonts w:eastAsia="Calibri"/>
                <w:color w:val="000000"/>
                <w:sz w:val="23"/>
                <w:szCs w:val="23"/>
                <w:lang w:eastAsia="en-US"/>
              </w:rPr>
              <w:br/>
              <w:t>способствует формированию активной гражданской позиции, здоровому образу жизни, направлен на воспитание нравственности, толерантности, других социально значимых качеств (мероприятия, акции, форумы);</w:t>
            </w:r>
            <w:r>
              <w:rPr>
                <w:rFonts w:eastAsia="Calibri"/>
                <w:color w:val="000000"/>
                <w:sz w:val="23"/>
                <w:szCs w:val="23"/>
                <w:lang w:eastAsia="en-US"/>
              </w:rPr>
              <w:br/>
              <w:t>направлен на создание, развитие и ремонт муниципальных объектов социальной сферы;</w:t>
            </w:r>
            <w:r>
              <w:rPr>
                <w:rFonts w:eastAsia="Calibri"/>
                <w:color w:val="000000"/>
                <w:sz w:val="23"/>
                <w:szCs w:val="23"/>
                <w:lang w:eastAsia="en-US"/>
              </w:rPr>
              <w:b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r>
              <w:rPr>
                <w:rFonts w:eastAsia="Calibri"/>
                <w:color w:val="000000"/>
                <w:sz w:val="23"/>
                <w:szCs w:val="23"/>
                <w:lang w:eastAsia="en-US"/>
              </w:rPr>
              <w:br/>
              <w:t>направлен на строительство (реконструкцию), капитальный ремонт и ремонт автомобильных дорог местного значения</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jc w:val="both"/>
              <w:rPr>
                <w:rFonts w:eastAsia="Calibri"/>
                <w:color w:val="000000"/>
                <w:sz w:val="23"/>
                <w:szCs w:val="23"/>
                <w:lang w:eastAsia="en-US"/>
              </w:rPr>
            </w:pPr>
            <w:r>
              <w:rPr>
                <w:rFonts w:eastAsia="Calibri"/>
                <w:color w:val="000000"/>
                <w:sz w:val="23"/>
                <w:szCs w:val="23"/>
                <w:lang w:eastAsia="en-US"/>
              </w:rPr>
              <w:t>проект оценивается как не имеющий общественной полезности</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2.1.2.</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Актуальность (острота) проблемы:</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rsidTr="005C5431">
        <w:trPr>
          <w:trHeight w:val="355"/>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92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8</w:t>
            </w:r>
          </w:p>
        </w:tc>
      </w:tr>
      <w:tr w:rsidR="005C5431" w:rsidTr="005C543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высокая – проблема оценивается населением значительной, отсутствие её решения будет негативно сказываться на качестве жизни</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7</w:t>
            </w:r>
          </w:p>
        </w:tc>
      </w:tr>
      <w:tr w:rsidR="005C5431" w:rsidTr="005C543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средняя - проблема оценивается населением в качестве актуальной, </w:t>
            </w:r>
          </w:p>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её решение может привести к улучшению качества жизни</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6</w:t>
            </w:r>
          </w:p>
        </w:tc>
      </w:tr>
      <w:tr w:rsidR="005C5431" w:rsidTr="005C5431">
        <w:trPr>
          <w:trHeight w:val="63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низкая - не оценивается населением в качестве актуальной, её решение не ведёт к улучшению качества жизни</w:t>
            </w:r>
          </w:p>
        </w:tc>
        <w:tc>
          <w:tcPr>
            <w:tcW w:w="92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2.1.3.</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Количество прямых </w:t>
            </w:r>
            <w:proofErr w:type="spellStart"/>
            <w:r>
              <w:rPr>
                <w:rFonts w:eastAsia="Calibri"/>
                <w:bCs/>
                <w:color w:val="000000"/>
                <w:sz w:val="23"/>
                <w:szCs w:val="23"/>
                <w:lang w:eastAsia="en-US"/>
              </w:rPr>
              <w:t>благополучателей</w:t>
            </w:r>
            <w:proofErr w:type="spellEnd"/>
            <w:r>
              <w:rPr>
                <w:rFonts w:eastAsia="Calibri"/>
                <w:bCs/>
                <w:color w:val="000000"/>
                <w:sz w:val="23"/>
                <w:szCs w:val="23"/>
                <w:lang w:eastAsia="en-US"/>
              </w:rPr>
              <w:t xml:space="preserve"> от реализации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более 500 человек </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от 250 до 500 человек </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от 50 до 250 человек </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до 50 человек </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111"/>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2.1.4.</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Стоимость инициативного проекта в расчёте на одного прямого </w:t>
            </w:r>
            <w:proofErr w:type="spellStart"/>
            <w:r>
              <w:rPr>
                <w:rFonts w:eastAsia="Calibri"/>
                <w:bCs/>
                <w:color w:val="000000"/>
                <w:sz w:val="23"/>
                <w:szCs w:val="23"/>
                <w:lang w:eastAsia="en-US"/>
              </w:rPr>
              <w:t>благополучателя</w:t>
            </w:r>
            <w:proofErr w:type="spellEnd"/>
            <w:r>
              <w:rPr>
                <w:rFonts w:eastAsia="Calibri"/>
                <w:bCs/>
                <w:color w:val="000000"/>
                <w:sz w:val="23"/>
                <w:szCs w:val="23"/>
                <w:lang w:eastAsia="en-US"/>
              </w:rPr>
              <w:t>:</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250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250 рублей до 500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14</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500 рублей до 750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13</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750 рублей до 1000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12</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1000 рублей до 1500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11</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1500 рублей до 2000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10</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2000 рублей до 2500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9</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2500 рублей до 3000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8</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3000 рублей до 3500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7</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3500 рублей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6</w:t>
            </w:r>
          </w:p>
        </w:tc>
      </w:tr>
      <w:tr w:rsidR="005C5431" w:rsidTr="005C5431">
        <w:trPr>
          <w:trHeight w:val="63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2.1.5.</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2.1.6.</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Срок реализации инициативного проекта</w:t>
            </w:r>
          </w:p>
        </w:tc>
      </w:tr>
      <w:tr w:rsidR="005C5431" w:rsidTr="005C5431">
        <w:trPr>
          <w:trHeight w:val="237"/>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1 календарного года</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272"/>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2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321"/>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3 календарных лет</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91"/>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более 3 календарных лет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2.1.7.</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«Срок жизни» результатов инициативного проекта </w:t>
            </w:r>
          </w:p>
        </w:tc>
      </w:tr>
      <w:tr w:rsidR="005C5431" w:rsidTr="005C5431">
        <w:trPr>
          <w:trHeight w:val="131"/>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лет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3 до 5 лет</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 до 3 лет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1 года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2.2.</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Оригинальность, инновационность инициативного проекта</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2.2.1.</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Оригинальность, необычность идеи инициативного проекта</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37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2.2.2.</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Использование инновационных технологий, новых технических решений</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r>
      <w:tr w:rsidR="005C5431" w:rsidTr="005C5431">
        <w:trPr>
          <w:trHeight w:val="31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5</w:t>
            </w:r>
          </w:p>
        </w:tc>
      </w:tr>
      <w:tr w:rsidR="005C5431" w:rsidTr="005C5431">
        <w:trPr>
          <w:trHeight w:val="206"/>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46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2.3.</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Качество подготовки документов для участия в конкурсном отборе инициативного проекта</w:t>
            </w:r>
          </w:p>
        </w:tc>
      </w:tr>
      <w:tr w:rsidR="005C5431" w:rsidTr="005C5431">
        <w:trPr>
          <w:trHeight w:val="63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2.3.1.</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5C5431" w:rsidTr="005C5431">
        <w:trPr>
          <w:trHeight w:val="42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 или необходимость в проектно-сметной (сметной) документации отсутствует</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10</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377"/>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2.3.2.</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Наличие приложенных к заявке презентационных материалов </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10</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нет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0</w:t>
            </w:r>
          </w:p>
        </w:tc>
      </w:tr>
      <w:tr w:rsidR="005C5431" w:rsidTr="005C5431">
        <w:trPr>
          <w:trHeight w:val="37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Участие общественности в подготовке и реализации инициативного проекта</w:t>
            </w:r>
          </w:p>
        </w:tc>
      </w:tr>
      <w:tr w:rsidR="005C5431" w:rsidTr="005C5431">
        <w:trPr>
          <w:trHeight w:val="37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2.4.1.</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инициативного проекта гражданами</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lastRenderedPageBreak/>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375"/>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48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2.4.2.</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Уровень </w:t>
            </w:r>
            <w:proofErr w:type="spellStart"/>
            <w:r>
              <w:rPr>
                <w:rFonts w:eastAsia="Calibri"/>
                <w:bCs/>
                <w:color w:val="000000"/>
                <w:sz w:val="23"/>
                <w:szCs w:val="23"/>
                <w:lang w:eastAsia="en-US"/>
              </w:rPr>
              <w:t>софинансирования</w:t>
            </w:r>
            <w:proofErr w:type="spellEnd"/>
            <w:r>
              <w:rPr>
                <w:rFonts w:eastAsia="Calibri"/>
                <w:bCs/>
                <w:color w:val="000000"/>
                <w:sz w:val="23"/>
                <w:szCs w:val="23"/>
                <w:lang w:eastAsia="en-US"/>
              </w:rPr>
              <w:t xml:space="preserve"> </w:t>
            </w:r>
            <w:r>
              <w:rPr>
                <w:rFonts w:eastAsia="Calibri"/>
                <w:color w:val="000000"/>
                <w:sz w:val="23"/>
                <w:szCs w:val="23"/>
                <w:lang w:eastAsia="en-US"/>
              </w:rPr>
              <w:t>инициативного</w:t>
            </w:r>
            <w:r>
              <w:rPr>
                <w:rFonts w:eastAsia="Calibri"/>
                <w:bCs/>
                <w:color w:val="000000"/>
                <w:sz w:val="23"/>
                <w:szCs w:val="23"/>
                <w:lang w:eastAsia="en-US"/>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 xml:space="preserve">от 20 % стоимости инициативного проекта или </w:t>
            </w:r>
            <w:proofErr w:type="spellStart"/>
            <w:r>
              <w:rPr>
                <w:rFonts w:eastAsia="Calibri"/>
                <w:color w:val="000000"/>
                <w:sz w:val="23"/>
                <w:szCs w:val="23"/>
                <w:lang w:eastAsia="en-US"/>
              </w:rPr>
              <w:t>софинансирование</w:t>
            </w:r>
            <w:proofErr w:type="spellEnd"/>
            <w:r>
              <w:rPr>
                <w:rFonts w:eastAsia="Calibri"/>
                <w:color w:val="000000"/>
                <w:sz w:val="23"/>
                <w:szCs w:val="23"/>
                <w:lang w:eastAsia="en-US"/>
              </w:rPr>
              <w:t xml:space="preserve"> социально-ориентированными некоммерческими организациями от 5% стоимости инициативного проекта </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2.4.3.</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граждан в реализации инициативного проекта</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7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450"/>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2.4.4.</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до 20 %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5 % от стоимости инициативного проекта</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70"/>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2.4.5.</w:t>
            </w:r>
          </w:p>
        </w:tc>
        <w:tc>
          <w:tcPr>
            <w:tcW w:w="4424" w:type="pct"/>
            <w:gridSpan w:val="4"/>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bCs/>
                <w:color w:val="000000"/>
                <w:sz w:val="23"/>
                <w:szCs w:val="23"/>
                <w:lang w:eastAsia="en-US"/>
              </w:rPr>
            </w:pPr>
            <w:r>
              <w:rPr>
                <w:rFonts w:eastAsia="Calibri"/>
                <w:bCs/>
                <w:color w:val="000000"/>
                <w:sz w:val="23"/>
                <w:szCs w:val="23"/>
                <w:lang w:eastAsia="en-US"/>
              </w:rPr>
              <w:t xml:space="preserve">Уровень поддержки инициативного проекта населением </w:t>
            </w:r>
          </w:p>
        </w:tc>
      </w:tr>
      <w:tr w:rsidR="005C5431" w:rsidTr="005C5431">
        <w:trPr>
          <w:trHeight w:val="695"/>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5</w:t>
            </w:r>
          </w:p>
        </w:tc>
      </w:tr>
      <w:tr w:rsidR="005C5431" w:rsidTr="005C5431">
        <w:trPr>
          <w:trHeight w:val="446"/>
        </w:trPr>
        <w:tc>
          <w:tcPr>
            <w:tcW w:w="576" w:type="pct"/>
            <w:tcBorders>
              <w:top w:val="nil"/>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nil"/>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10 % до 15 % от численности населения поселения, на территории которого реализуется инициативный проект</w:t>
            </w:r>
          </w:p>
        </w:tc>
        <w:tc>
          <w:tcPr>
            <w:tcW w:w="926" w:type="pct"/>
            <w:tcBorders>
              <w:top w:val="nil"/>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4</w:t>
            </w:r>
          </w:p>
        </w:tc>
      </w:tr>
      <w:tr w:rsidR="005C5431" w:rsidTr="005C5431">
        <w:trPr>
          <w:trHeight w:val="454"/>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5 % до 10 %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3</w:t>
            </w:r>
          </w:p>
        </w:tc>
      </w:tr>
      <w:tr w:rsidR="005C5431" w:rsidTr="005C5431">
        <w:trPr>
          <w:trHeight w:val="403"/>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nil"/>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от 1 % до 5 % от численности населения поселения, на территории которого реализуется инициативный проект</w:t>
            </w:r>
          </w:p>
        </w:tc>
        <w:tc>
          <w:tcPr>
            <w:tcW w:w="926" w:type="pct"/>
            <w:tcBorders>
              <w:top w:val="single" w:sz="4" w:space="0" w:color="auto"/>
              <w:left w:val="nil"/>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2</w:t>
            </w:r>
          </w:p>
        </w:tc>
      </w:tr>
      <w:tr w:rsidR="005C5431" w:rsidTr="005C5431">
        <w:trPr>
          <w:trHeight w:val="538"/>
        </w:trPr>
        <w:tc>
          <w:tcPr>
            <w:tcW w:w="57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bCs/>
                <w:color w:val="000000"/>
                <w:sz w:val="23"/>
                <w:szCs w:val="23"/>
                <w:lang w:eastAsia="en-US"/>
              </w:rPr>
            </w:pPr>
            <w:r>
              <w:rPr>
                <w:rFonts w:eastAsia="Calibri"/>
                <w:bCs/>
                <w:color w:val="000000"/>
                <w:sz w:val="23"/>
                <w:szCs w:val="23"/>
                <w:lang w:eastAsia="en-US"/>
              </w:rPr>
              <w:t> </w:t>
            </w:r>
          </w:p>
        </w:tc>
        <w:tc>
          <w:tcPr>
            <w:tcW w:w="3498"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rPr>
                <w:rFonts w:eastAsia="Calibri"/>
                <w:color w:val="000000"/>
                <w:sz w:val="23"/>
                <w:szCs w:val="23"/>
                <w:lang w:eastAsia="en-US"/>
              </w:rPr>
            </w:pPr>
            <w:r>
              <w:rPr>
                <w:rFonts w:eastAsia="Calibri"/>
                <w:color w:val="000000"/>
                <w:sz w:val="23"/>
                <w:szCs w:val="23"/>
                <w:lang w:eastAsia="en-US"/>
              </w:rPr>
              <w:t>до 1% от численности населения поселения, на территории которого реализуется инициативный проект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1</w:t>
            </w:r>
          </w:p>
        </w:tc>
      </w:tr>
      <w:tr w:rsidR="005C5431" w:rsidTr="005C543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Итог «</w:t>
            </w:r>
            <w:r>
              <w:rPr>
                <w:rFonts w:eastAsia="Calibri"/>
                <w:bCs/>
                <w:color w:val="000000"/>
                <w:sz w:val="23"/>
                <w:szCs w:val="23"/>
                <w:lang w:eastAsia="en-US"/>
              </w:rPr>
              <w:t>Рейтинговые критерии»:</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i/>
                <w:color w:val="000000"/>
                <w:sz w:val="23"/>
                <w:szCs w:val="23"/>
                <w:lang w:eastAsia="en-US"/>
              </w:rPr>
            </w:pPr>
            <w:r>
              <w:rPr>
                <w:rFonts w:eastAsia="Calibri"/>
                <w:i/>
                <w:color w:val="000000"/>
                <w:sz w:val="23"/>
                <w:szCs w:val="23"/>
                <w:lang w:eastAsia="en-US"/>
              </w:rPr>
              <w:t>сумма баллов, присвоенных инициативному проекту по каждому из критериев, входящих в группу «Критерии прохождения конкурсного отбора»</w:t>
            </w:r>
          </w:p>
        </w:tc>
      </w:tr>
      <w:tr w:rsidR="005C5431" w:rsidTr="005C5431">
        <w:trPr>
          <w:trHeight w:val="375"/>
        </w:trPr>
        <w:tc>
          <w:tcPr>
            <w:tcW w:w="1836" w:type="pct"/>
            <w:gridSpan w:val="2"/>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color w:val="000000"/>
                <w:sz w:val="23"/>
                <w:szCs w:val="23"/>
                <w:lang w:eastAsia="en-US"/>
              </w:rPr>
            </w:pPr>
            <w:r>
              <w:rPr>
                <w:rFonts w:eastAsia="Calibri"/>
                <w:color w:val="000000"/>
                <w:sz w:val="23"/>
                <w:szCs w:val="23"/>
                <w:lang w:eastAsia="en-US"/>
              </w:rPr>
              <w:t>Оценка инициативного проекта</w:t>
            </w:r>
          </w:p>
        </w:tc>
        <w:tc>
          <w:tcPr>
            <w:tcW w:w="3164" w:type="pct"/>
            <w:gridSpan w:val="3"/>
            <w:tcBorders>
              <w:top w:val="single" w:sz="4" w:space="0" w:color="auto"/>
              <w:left w:val="single" w:sz="4" w:space="0" w:color="auto"/>
              <w:bottom w:val="single" w:sz="4" w:space="0" w:color="auto"/>
              <w:right w:val="single" w:sz="4" w:space="0" w:color="auto"/>
            </w:tcBorders>
            <w:vAlign w:val="center"/>
            <w:hideMark/>
          </w:tcPr>
          <w:p w:rsidR="005C5431" w:rsidRDefault="005C5431">
            <w:pPr>
              <w:spacing w:line="254" w:lineRule="auto"/>
              <w:jc w:val="center"/>
              <w:rPr>
                <w:rFonts w:eastAsia="Calibri"/>
                <w:i/>
                <w:color w:val="000000"/>
                <w:sz w:val="23"/>
                <w:szCs w:val="23"/>
                <w:lang w:eastAsia="en-US"/>
              </w:rPr>
            </w:pPr>
            <w:r>
              <w:rPr>
                <w:rFonts w:eastAsia="Calibri"/>
                <w:i/>
                <w:color w:val="000000"/>
                <w:sz w:val="23"/>
                <w:szCs w:val="23"/>
                <w:lang w:eastAsia="en-US"/>
              </w:rPr>
              <w:t>итог «Критерии прохождения конкурсного отбора», итог «Рейтинговые критерии»</w:t>
            </w:r>
          </w:p>
        </w:tc>
      </w:tr>
    </w:tbl>
    <w:p w:rsidR="005C5431" w:rsidRDefault="005C5431" w:rsidP="005C5431">
      <w:pPr>
        <w:rPr>
          <w:rFonts w:eastAsia="Calibri"/>
          <w:i/>
          <w:color w:val="000000"/>
          <w:sz w:val="28"/>
          <w:szCs w:val="28"/>
          <w:lang w:eastAsia="en-US"/>
        </w:rPr>
        <w:sectPr w:rsidR="005C5431">
          <w:pgSz w:w="11906" w:h="16838"/>
          <w:pgMar w:top="964" w:right="1134" w:bottom="964" w:left="851" w:header="709" w:footer="709" w:gutter="0"/>
          <w:cols w:space="720"/>
        </w:sectPr>
      </w:pPr>
    </w:p>
    <w:p w:rsidR="005C5431" w:rsidRDefault="005C5431" w:rsidP="005C5431">
      <w:pPr>
        <w:shd w:val="clear" w:color="auto" w:fill="FFFFFF"/>
        <w:jc w:val="right"/>
        <w:rPr>
          <w:color w:val="000000"/>
        </w:rPr>
      </w:pPr>
      <w:r>
        <w:rPr>
          <w:color w:val="000000"/>
        </w:rPr>
        <w:lastRenderedPageBreak/>
        <w:t>Приложение 3 к Порядку</w:t>
      </w:r>
    </w:p>
    <w:p w:rsidR="005C5431" w:rsidRDefault="005C5431" w:rsidP="005C5431">
      <w:pPr>
        <w:jc w:val="right"/>
        <w:rPr>
          <w:rFonts w:eastAsia="Calibri"/>
          <w:i/>
          <w:color w:val="000000"/>
          <w:sz w:val="28"/>
          <w:szCs w:val="28"/>
          <w:lang w:eastAsia="en-US"/>
        </w:rPr>
      </w:pPr>
    </w:p>
    <w:p w:rsidR="005C5431" w:rsidRDefault="005C5431" w:rsidP="005C5431">
      <w:pPr>
        <w:spacing w:line="254" w:lineRule="auto"/>
        <w:jc w:val="center"/>
        <w:rPr>
          <w:rFonts w:eastAsia="Calibri"/>
          <w:color w:val="000000"/>
          <w:sz w:val="28"/>
          <w:szCs w:val="28"/>
          <w:lang w:eastAsia="en-US"/>
        </w:rPr>
      </w:pPr>
      <w:r>
        <w:rPr>
          <w:rFonts w:eastAsia="Calibri"/>
          <w:color w:val="000000"/>
          <w:sz w:val="28"/>
          <w:szCs w:val="28"/>
          <w:lang w:eastAsia="en-US"/>
        </w:rPr>
        <w:t>Согласие на обработку персональных данных</w:t>
      </w:r>
    </w:p>
    <w:p w:rsidR="005C5431" w:rsidRDefault="005C5431" w:rsidP="005C5431">
      <w:pPr>
        <w:spacing w:line="254" w:lineRule="auto"/>
        <w:jc w:val="center"/>
        <w:rPr>
          <w:rFonts w:eastAsia="Calibri"/>
          <w:color w:val="000000"/>
          <w:sz w:val="28"/>
          <w:szCs w:val="28"/>
          <w:lang w:eastAsia="en-US"/>
        </w:rPr>
      </w:pPr>
    </w:p>
    <w:p w:rsidR="005C5431" w:rsidRDefault="005C5431" w:rsidP="005C5431">
      <w:pPr>
        <w:pBdr>
          <w:top w:val="single" w:sz="4" w:space="1" w:color="auto"/>
        </w:pBdr>
        <w:rPr>
          <w:rFonts w:eastAsia="Calibri"/>
          <w:color w:val="000000"/>
          <w:sz w:val="28"/>
          <w:szCs w:val="28"/>
          <w:vertAlign w:val="subscript"/>
          <w:lang w:eastAsia="en-US"/>
        </w:rPr>
      </w:pPr>
      <w:r>
        <w:rPr>
          <w:rFonts w:eastAsia="Calibri"/>
          <w:color w:val="000000"/>
          <w:sz w:val="28"/>
          <w:szCs w:val="28"/>
          <w:vertAlign w:val="subscript"/>
          <w:lang w:eastAsia="en-US"/>
        </w:rPr>
        <w:t xml:space="preserve">                                                                        (место подачи инициативного проекта)               </w:t>
      </w:r>
    </w:p>
    <w:p w:rsidR="005C5431" w:rsidRDefault="005C5431" w:rsidP="005C5431">
      <w:pPr>
        <w:pBdr>
          <w:top w:val="single" w:sz="4" w:space="1" w:color="auto"/>
        </w:pBdr>
        <w:rPr>
          <w:rFonts w:eastAsia="Calibri"/>
          <w:color w:val="000000"/>
          <w:lang w:eastAsia="en-US"/>
        </w:rPr>
      </w:pPr>
      <w:r>
        <w:rPr>
          <w:rFonts w:eastAsia="Calibri"/>
          <w:color w:val="000000"/>
          <w:lang w:eastAsia="en-US"/>
        </w:rPr>
        <w:t xml:space="preserve">         </w:t>
      </w:r>
    </w:p>
    <w:p w:rsidR="005C5431" w:rsidRDefault="005C5431" w:rsidP="005C5431">
      <w:pPr>
        <w:pBdr>
          <w:top w:val="single" w:sz="4" w:space="1" w:color="auto"/>
        </w:pBdr>
        <w:rPr>
          <w:rFonts w:eastAsia="Calibri"/>
          <w:color w:val="000000"/>
          <w:lang w:eastAsia="en-US"/>
        </w:rPr>
      </w:pPr>
      <w:r>
        <w:rPr>
          <w:rFonts w:eastAsia="Calibri"/>
          <w:color w:val="000000"/>
          <w:lang w:eastAsia="en-US"/>
        </w:rPr>
        <w:t xml:space="preserve">                                                                               </w:t>
      </w:r>
      <w:r w:rsidR="002D3AB4">
        <w:rPr>
          <w:rFonts w:eastAsia="Calibri"/>
          <w:color w:val="000000"/>
          <w:lang w:eastAsia="en-US"/>
        </w:rPr>
        <w:t xml:space="preserve">                           </w:t>
      </w:r>
      <w:r>
        <w:rPr>
          <w:rFonts w:eastAsia="Calibri"/>
          <w:color w:val="000000"/>
          <w:lang w:eastAsia="en-US"/>
        </w:rPr>
        <w:t xml:space="preserve">        «___» ________ 20__  г.</w:t>
      </w:r>
    </w:p>
    <w:p w:rsidR="005C5431" w:rsidRDefault="005C5431" w:rsidP="005C5431">
      <w:pPr>
        <w:pBdr>
          <w:top w:val="single" w:sz="4" w:space="1" w:color="auto"/>
        </w:pBdr>
        <w:rPr>
          <w:rFonts w:eastAsia="Calibri"/>
          <w:color w:val="000000"/>
          <w:lang w:eastAsia="en-US"/>
        </w:rPr>
      </w:pPr>
      <w:r>
        <w:rPr>
          <w:rFonts w:eastAsia="Calibri"/>
          <w:color w:val="000000"/>
          <w:lang w:eastAsia="en-US"/>
        </w:rPr>
        <w:t xml:space="preserve">                        </w:t>
      </w:r>
    </w:p>
    <w:p w:rsidR="005C5431" w:rsidRDefault="005C5431" w:rsidP="005C5431">
      <w:pPr>
        <w:widowControl w:val="0"/>
        <w:autoSpaceDE w:val="0"/>
        <w:autoSpaceDN w:val="0"/>
        <w:ind w:firstLine="708"/>
        <w:jc w:val="both"/>
        <w:rPr>
          <w:color w:val="000000"/>
        </w:rPr>
      </w:pPr>
      <w:r>
        <w:rPr>
          <w:color w:val="000000"/>
        </w:rPr>
        <w:t>Я, _________________________________________________________________,</w:t>
      </w:r>
    </w:p>
    <w:p w:rsidR="005C5431" w:rsidRDefault="005C5431" w:rsidP="005C5431">
      <w:pPr>
        <w:widowControl w:val="0"/>
        <w:autoSpaceDE w:val="0"/>
        <w:autoSpaceDN w:val="0"/>
        <w:jc w:val="center"/>
        <w:rPr>
          <w:color w:val="000000"/>
          <w:vertAlign w:val="superscript"/>
        </w:rPr>
      </w:pPr>
      <w:r>
        <w:rPr>
          <w:color w:val="000000"/>
          <w:vertAlign w:val="superscript"/>
        </w:rPr>
        <w:t>(фамилия, имя, отчество)</w:t>
      </w:r>
    </w:p>
    <w:p w:rsidR="005C5431" w:rsidRDefault="005C5431" w:rsidP="005C5431">
      <w:pPr>
        <w:widowControl w:val="0"/>
        <w:autoSpaceDE w:val="0"/>
        <w:autoSpaceDN w:val="0"/>
        <w:jc w:val="both"/>
        <w:rPr>
          <w:color w:val="000000"/>
        </w:rPr>
      </w:pPr>
      <w:r>
        <w:rPr>
          <w:color w:val="000000"/>
        </w:rPr>
        <w:t>зарегистрированный(</w:t>
      </w:r>
      <w:proofErr w:type="spellStart"/>
      <w:r>
        <w:rPr>
          <w:color w:val="000000"/>
        </w:rPr>
        <w:t>ая</w:t>
      </w:r>
      <w:proofErr w:type="spellEnd"/>
      <w:r>
        <w:rPr>
          <w:color w:val="000000"/>
        </w:rPr>
        <w:t>) по адресу: ___________________________________________</w:t>
      </w:r>
    </w:p>
    <w:p w:rsidR="005C5431" w:rsidRDefault="005C5431" w:rsidP="005C5431">
      <w:pPr>
        <w:widowControl w:val="0"/>
        <w:autoSpaceDE w:val="0"/>
        <w:autoSpaceDN w:val="0"/>
        <w:jc w:val="both"/>
        <w:rPr>
          <w:color w:val="000000"/>
        </w:rPr>
      </w:pPr>
      <w:r>
        <w:rPr>
          <w:color w:val="000000"/>
        </w:rPr>
        <w:t>__________________________________________________________________________</w:t>
      </w:r>
    </w:p>
    <w:p w:rsidR="005C5431" w:rsidRDefault="005C5431" w:rsidP="005C5431">
      <w:pPr>
        <w:widowControl w:val="0"/>
        <w:autoSpaceDE w:val="0"/>
        <w:autoSpaceDN w:val="0"/>
        <w:jc w:val="both"/>
        <w:rPr>
          <w:color w:val="000000"/>
        </w:rPr>
      </w:pPr>
      <w:r>
        <w:rPr>
          <w:color w:val="000000"/>
        </w:rPr>
        <w:t>________________________ серия ____ № _______ выдан ________________________</w:t>
      </w:r>
    </w:p>
    <w:p w:rsidR="005C5431" w:rsidRDefault="005C5431" w:rsidP="005C5431">
      <w:pPr>
        <w:widowControl w:val="0"/>
        <w:autoSpaceDE w:val="0"/>
        <w:autoSpaceDN w:val="0"/>
        <w:jc w:val="both"/>
        <w:rPr>
          <w:color w:val="000000"/>
        </w:rPr>
      </w:pPr>
      <w:r>
        <w:rPr>
          <w:color w:val="000000"/>
        </w:rPr>
        <w:t xml:space="preserve">   (документа, удостоверяющего личность)                                                 (дата)</w:t>
      </w:r>
    </w:p>
    <w:p w:rsidR="005C5431" w:rsidRDefault="005C5431" w:rsidP="005C5431">
      <w:pPr>
        <w:widowControl w:val="0"/>
        <w:autoSpaceDE w:val="0"/>
        <w:autoSpaceDN w:val="0"/>
        <w:jc w:val="both"/>
        <w:rPr>
          <w:color w:val="000000"/>
        </w:rPr>
      </w:pPr>
      <w:r>
        <w:rPr>
          <w:color w:val="000000"/>
        </w:rPr>
        <w:t>_________________________________________________________________________,</w:t>
      </w:r>
    </w:p>
    <w:p w:rsidR="005C5431" w:rsidRDefault="005C5431" w:rsidP="005C5431">
      <w:pPr>
        <w:widowControl w:val="0"/>
        <w:autoSpaceDE w:val="0"/>
        <w:autoSpaceDN w:val="0"/>
        <w:jc w:val="center"/>
        <w:rPr>
          <w:color w:val="000000"/>
        </w:rPr>
      </w:pPr>
      <w:r>
        <w:rPr>
          <w:color w:val="000000"/>
        </w:rPr>
        <w:t>(орган, выдавший документ удостоверяющий личность)</w:t>
      </w:r>
    </w:p>
    <w:p w:rsidR="005C5431" w:rsidRDefault="005C5431" w:rsidP="005C5431">
      <w:pPr>
        <w:widowControl w:val="0"/>
        <w:autoSpaceDE w:val="0"/>
        <w:autoSpaceDN w:val="0"/>
        <w:jc w:val="both"/>
        <w:rPr>
          <w:color w:val="000000"/>
        </w:rPr>
      </w:pPr>
      <w:r>
        <w:rPr>
          <w:color w:val="000000"/>
        </w:rPr>
        <w:t>в соответствии со статьёй 9 Федерального закона от 27 июля 2006 года № 152-ФЗ «О персональных данных» настоящим даю свое согласие:</w:t>
      </w:r>
    </w:p>
    <w:p w:rsidR="005C5431" w:rsidRDefault="005C5431" w:rsidP="005C5431">
      <w:pPr>
        <w:widowControl w:val="0"/>
        <w:autoSpaceDE w:val="0"/>
        <w:autoSpaceDN w:val="0"/>
        <w:ind w:firstLine="708"/>
        <w:jc w:val="both"/>
        <w:rPr>
          <w:color w:val="000000"/>
        </w:rPr>
      </w:pPr>
      <w:r>
        <w:rPr>
          <w:color w:val="000000"/>
        </w:rPr>
        <w:t xml:space="preserve">1. На обработку моих персональных данных операторам персональных данных: администрации </w:t>
      </w:r>
      <w:r w:rsidR="009327B8">
        <w:rPr>
          <w:color w:val="000000"/>
        </w:rPr>
        <w:t>муниципального образования «Веркольское»</w:t>
      </w:r>
      <w:r>
        <w:rPr>
          <w:color w:val="000000"/>
        </w:rPr>
        <w:t xml:space="preserve">, находящейся по адресу </w:t>
      </w:r>
      <w:r w:rsidR="002D3AB4">
        <w:rPr>
          <w:color w:val="000000"/>
        </w:rPr>
        <w:t>164606 Архангельская область, Пинежский район, д</w:t>
      </w:r>
      <w:proofErr w:type="gramStart"/>
      <w:r w:rsidR="002D3AB4">
        <w:rPr>
          <w:color w:val="000000"/>
        </w:rPr>
        <w:t>.В</w:t>
      </w:r>
      <w:proofErr w:type="gramEnd"/>
      <w:r w:rsidR="002D3AB4">
        <w:rPr>
          <w:color w:val="000000"/>
        </w:rPr>
        <w:t>еркола, ул.Советская, дом 7,</w:t>
      </w:r>
      <w:r>
        <w:rPr>
          <w:color w:val="000000"/>
        </w:rPr>
        <w:t>: фамилия, имя, отчество, документ, подтверждающий полномочия инициатора проекта, номер контактного телефона, электронный адрес.</w:t>
      </w:r>
    </w:p>
    <w:p w:rsidR="005C5431" w:rsidRDefault="005C5431" w:rsidP="005C5431">
      <w:pPr>
        <w:widowControl w:val="0"/>
        <w:autoSpaceDE w:val="0"/>
        <w:autoSpaceDN w:val="0"/>
        <w:ind w:firstLine="708"/>
        <w:jc w:val="both"/>
        <w:rPr>
          <w:color w:val="000000"/>
        </w:rPr>
      </w:pPr>
      <w:r>
        <w:rPr>
          <w:color w:val="000000"/>
        </w:rPr>
        <w:t xml:space="preserve">Обработка персональных данных осуществляется операторами персональных данных в целях рассмотрения представленного мною проекта инициативного бюджетирования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5C5431" w:rsidRDefault="005C5431" w:rsidP="005C5431">
      <w:pPr>
        <w:widowControl w:val="0"/>
        <w:autoSpaceDE w:val="0"/>
        <w:autoSpaceDN w:val="0"/>
        <w:ind w:firstLine="708"/>
        <w:jc w:val="both"/>
        <w:rPr>
          <w:color w:val="000000"/>
        </w:rPr>
      </w:pPr>
      <w:r>
        <w:rPr>
          <w:color w:val="000000"/>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5C5431" w:rsidRDefault="005C5431" w:rsidP="005C5431">
      <w:pPr>
        <w:widowControl w:val="0"/>
        <w:autoSpaceDE w:val="0"/>
        <w:autoSpaceDN w:val="0"/>
        <w:ind w:firstLine="851"/>
        <w:jc w:val="both"/>
        <w:rPr>
          <w:color w:val="000000"/>
        </w:rPr>
      </w:pPr>
      <w:r>
        <w:rPr>
          <w:color w:val="000000"/>
        </w:rPr>
        <w:t xml:space="preserve">Доступ к моим персональным данным могут получать сотрудники администрации </w:t>
      </w:r>
      <w:r w:rsidR="009327B8">
        <w:rPr>
          <w:color w:val="000000"/>
        </w:rPr>
        <w:t>муниципального образования «Веркольское»</w:t>
      </w:r>
      <w:r>
        <w:rPr>
          <w:color w:val="000000"/>
        </w:rPr>
        <w:t xml:space="preserve">, администрации </w:t>
      </w:r>
      <w:r w:rsidR="002D3AB4">
        <w:rPr>
          <w:color w:val="000000"/>
        </w:rPr>
        <w:t xml:space="preserve">Пинежского муниципального </w:t>
      </w:r>
      <w:r>
        <w:rPr>
          <w:color w:val="000000"/>
        </w:rPr>
        <w:t xml:space="preserve"> района в случае служебной необходимости в объеме, требуемом для исполнения ими своих обязательств.</w:t>
      </w:r>
    </w:p>
    <w:p w:rsidR="005C5431" w:rsidRDefault="005C5431" w:rsidP="005C5431">
      <w:pPr>
        <w:widowControl w:val="0"/>
        <w:autoSpaceDE w:val="0"/>
        <w:autoSpaceDN w:val="0"/>
        <w:ind w:firstLine="851"/>
        <w:jc w:val="both"/>
        <w:rPr>
          <w:color w:val="000000"/>
        </w:rPr>
      </w:pPr>
      <w:r>
        <w:rPr>
          <w:color w:val="000000"/>
        </w:rPr>
        <w:t xml:space="preserve">Администрация </w:t>
      </w:r>
      <w:r w:rsidR="009327B8">
        <w:rPr>
          <w:color w:val="000000"/>
        </w:rPr>
        <w:t>муниципального образования «Веркольское»</w:t>
      </w:r>
      <w:r>
        <w:rPr>
          <w:color w:val="000000"/>
        </w:rPr>
        <w:t xml:space="preserve">, администрация </w:t>
      </w:r>
      <w:r w:rsidR="002D3AB4">
        <w:rPr>
          <w:color w:val="000000"/>
        </w:rPr>
        <w:t xml:space="preserve">Пинежского муниципального </w:t>
      </w:r>
      <w:r>
        <w:rPr>
          <w:color w:val="000000"/>
        </w:rPr>
        <w:t xml:space="preserve"> района не раскрывают персональные данные граждан третьим лицам, за исключением случаев, прямо предусмотренных действующим законодательством.</w:t>
      </w:r>
    </w:p>
    <w:p w:rsidR="005C5431" w:rsidRDefault="005C5431" w:rsidP="005C5431">
      <w:pPr>
        <w:shd w:val="clear" w:color="auto" w:fill="FFFFFF"/>
        <w:ind w:firstLine="708"/>
        <w:jc w:val="both"/>
        <w:rPr>
          <w:color w:val="000000"/>
          <w:shd w:val="clear" w:color="auto" w:fill="FFFFFF"/>
        </w:rPr>
      </w:pPr>
      <w:r>
        <w:rPr>
          <w:color w:val="000000"/>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5C5431" w:rsidRDefault="005C5431" w:rsidP="005C5431">
      <w:pPr>
        <w:spacing w:line="254" w:lineRule="auto"/>
        <w:ind w:firstLine="708"/>
        <w:rPr>
          <w:color w:val="000000"/>
        </w:rPr>
      </w:pPr>
      <w:r>
        <w:rPr>
          <w:color w:val="000000"/>
        </w:rPr>
        <w:t xml:space="preserve">Согласие на обработку персональных данных может быть отозвано. </w:t>
      </w:r>
    </w:p>
    <w:p w:rsidR="005C5431" w:rsidRDefault="005C5431" w:rsidP="005C5431">
      <w:pPr>
        <w:spacing w:line="254" w:lineRule="auto"/>
        <w:rPr>
          <w:color w:val="000000"/>
        </w:rPr>
      </w:pPr>
      <w:r>
        <w:rPr>
          <w:color w:val="000000"/>
        </w:rPr>
        <w:t>_____________________________________________ /___________________________/</w:t>
      </w:r>
    </w:p>
    <w:p w:rsidR="005C5431" w:rsidRPr="002D3AB4" w:rsidRDefault="005C5431" w:rsidP="002D3AB4">
      <w:pPr>
        <w:jc w:val="both"/>
        <w:rPr>
          <w:sz w:val="28"/>
          <w:szCs w:val="28"/>
        </w:rPr>
      </w:pPr>
      <w:r>
        <w:rPr>
          <w:color w:val="000000"/>
        </w:rPr>
        <w:t xml:space="preserve">              (фамилия, имя, отчество)                                 </w:t>
      </w:r>
    </w:p>
    <w:sectPr w:rsidR="005C5431" w:rsidRPr="002D3AB4" w:rsidSect="00DF08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5431"/>
    <w:rsid w:val="002D3AB4"/>
    <w:rsid w:val="002E0FCC"/>
    <w:rsid w:val="005C5431"/>
    <w:rsid w:val="00704F62"/>
    <w:rsid w:val="009327B8"/>
    <w:rsid w:val="00DF08D3"/>
    <w:rsid w:val="00E741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43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C5431"/>
    <w:pPr>
      <w:keepNext/>
      <w:widowControl w:val="0"/>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C5431"/>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2E0FCC"/>
    <w:rPr>
      <w:rFonts w:ascii="Tahoma" w:hAnsi="Tahoma" w:cs="Tahoma"/>
      <w:sz w:val="16"/>
      <w:szCs w:val="16"/>
    </w:rPr>
  </w:style>
  <w:style w:type="character" w:customStyle="1" w:styleId="a4">
    <w:name w:val="Текст выноски Знак"/>
    <w:basedOn w:val="a0"/>
    <w:link w:val="a3"/>
    <w:uiPriority w:val="99"/>
    <w:semiHidden/>
    <w:rsid w:val="002E0F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83485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5675</Words>
  <Characters>32349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Барс</dc:creator>
  <cp:lastModifiedBy>admin</cp:lastModifiedBy>
  <cp:revision>4</cp:revision>
  <cp:lastPrinted>2020-11-03T11:35:00Z</cp:lastPrinted>
  <dcterms:created xsi:type="dcterms:W3CDTF">2020-10-22T11:50:00Z</dcterms:created>
  <dcterms:modified xsi:type="dcterms:W3CDTF">2020-11-03T11:37:00Z</dcterms:modified>
</cp:coreProperties>
</file>