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3BD" w:rsidRDefault="003943BD" w:rsidP="003943B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color w:val="auto"/>
          <w:sz w:val="32"/>
          <w:szCs w:val="32"/>
        </w:rPr>
        <w:t>Налогообложение</w:t>
      </w:r>
      <w:r w:rsidR="00FC05B2" w:rsidRPr="003943BD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3943BD">
        <w:rPr>
          <w:rFonts w:ascii="Times New Roman" w:hAnsi="Times New Roman" w:cs="Times New Roman"/>
          <w:color w:val="auto"/>
          <w:sz w:val="32"/>
          <w:szCs w:val="32"/>
        </w:rPr>
        <w:t>страховыми взносами</w:t>
      </w:r>
    </w:p>
    <w:p w:rsidR="00FC05B2" w:rsidRDefault="00FC05B2" w:rsidP="003943B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3943BD">
        <w:rPr>
          <w:rFonts w:ascii="Times New Roman" w:hAnsi="Times New Roman" w:cs="Times New Roman"/>
          <w:color w:val="auto"/>
          <w:sz w:val="32"/>
          <w:szCs w:val="32"/>
        </w:rPr>
        <w:t>сумм, социальной поддержки</w:t>
      </w:r>
      <w:r w:rsidRPr="003943BD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3943BD" w:rsidRPr="003943BD">
        <w:rPr>
          <w:rFonts w:ascii="Times New Roman" w:hAnsi="Times New Roman" w:cs="Times New Roman"/>
          <w:color w:val="auto"/>
          <w:sz w:val="32"/>
          <w:szCs w:val="32"/>
        </w:rPr>
        <w:t>выплачиваемых работникам государственных учреждений</w:t>
      </w:r>
      <w:bookmarkEnd w:id="0"/>
    </w:p>
    <w:p w:rsidR="003943BD" w:rsidRPr="003943BD" w:rsidRDefault="003943BD" w:rsidP="003943BD">
      <w:pPr>
        <w:spacing w:after="0" w:line="240" w:lineRule="auto"/>
        <w:rPr>
          <w:sz w:val="26"/>
          <w:szCs w:val="26"/>
        </w:rPr>
      </w:pPr>
      <w:r w:rsidRPr="003943BD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B94D414" wp14:editId="6798AA00">
            <wp:simplePos x="0" y="0"/>
            <wp:positionH relativeFrom="column">
              <wp:posOffset>-2540</wp:posOffset>
            </wp:positionH>
            <wp:positionV relativeFrom="paragraph">
              <wp:posOffset>202565</wp:posOffset>
            </wp:positionV>
            <wp:extent cx="2313940" cy="1446530"/>
            <wp:effectExtent l="0" t="0" r="0" b="1270"/>
            <wp:wrapSquare wrapText="bothSides"/>
            <wp:docPr id="1" name="Рисунок 1" descr="E:\tambov-f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ambov-foto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5B2" w:rsidRPr="003943BD" w:rsidRDefault="00FC05B2" w:rsidP="003943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943BD">
        <w:rPr>
          <w:rFonts w:ascii="Times New Roman" w:hAnsi="Times New Roman" w:cs="Times New Roman"/>
          <w:sz w:val="26"/>
          <w:szCs w:val="26"/>
        </w:rPr>
        <w:t xml:space="preserve"> </w:t>
      </w:r>
      <w:r w:rsidRPr="003943BD">
        <w:rPr>
          <w:rFonts w:ascii="Times New Roman" w:hAnsi="Times New Roman" w:cs="Times New Roman"/>
          <w:sz w:val="26"/>
          <w:szCs w:val="26"/>
        </w:rPr>
        <w:t>Федеральная налоговая служба письмо</w:t>
      </w:r>
      <w:r w:rsidRPr="003943BD">
        <w:rPr>
          <w:rFonts w:ascii="Times New Roman" w:hAnsi="Times New Roman" w:cs="Times New Roman"/>
          <w:sz w:val="26"/>
          <w:szCs w:val="26"/>
        </w:rPr>
        <w:t>м</w:t>
      </w:r>
      <w:r w:rsidRPr="003943BD">
        <w:rPr>
          <w:rFonts w:ascii="Times New Roman" w:hAnsi="Times New Roman" w:cs="Times New Roman"/>
          <w:sz w:val="26"/>
          <w:szCs w:val="26"/>
        </w:rPr>
        <w:t xml:space="preserve"> от 16.09.2020 № БС-4-11/15068@  </w:t>
      </w:r>
      <w:r w:rsidRPr="003943BD">
        <w:rPr>
          <w:rFonts w:ascii="Times New Roman" w:hAnsi="Times New Roman" w:cs="Times New Roman"/>
          <w:sz w:val="26"/>
          <w:szCs w:val="26"/>
        </w:rPr>
        <w:t xml:space="preserve">информирует </w:t>
      </w:r>
      <w:r w:rsidRPr="003943BD">
        <w:rPr>
          <w:rFonts w:ascii="Times New Roman" w:hAnsi="Times New Roman" w:cs="Times New Roman"/>
          <w:sz w:val="26"/>
          <w:szCs w:val="26"/>
        </w:rPr>
        <w:t>плательщиков страховых взносов</w:t>
      </w:r>
      <w:r w:rsidRPr="003943BD">
        <w:rPr>
          <w:rFonts w:ascii="Times New Roman" w:hAnsi="Times New Roman" w:cs="Times New Roman"/>
          <w:sz w:val="26"/>
          <w:szCs w:val="26"/>
        </w:rPr>
        <w:t xml:space="preserve"> </w:t>
      </w:r>
      <w:r w:rsidRPr="003943BD">
        <w:rPr>
          <w:rFonts w:ascii="Times New Roman" w:hAnsi="Times New Roman" w:cs="Times New Roman"/>
          <w:sz w:val="26"/>
          <w:szCs w:val="26"/>
        </w:rPr>
        <w:t>по вопросу обложения страховыми взносами сумм, выплачиваемых работникам государственных учреждений в порядке оказания им социальной поддержки в соответствии с законодательными актами субъектов Российской Федерации</w:t>
      </w:r>
      <w:r w:rsidRPr="003943BD">
        <w:rPr>
          <w:rFonts w:ascii="Times New Roman" w:hAnsi="Times New Roman" w:cs="Times New Roman"/>
          <w:sz w:val="26"/>
          <w:szCs w:val="26"/>
        </w:rPr>
        <w:t>.</w:t>
      </w:r>
    </w:p>
    <w:p w:rsidR="00FC05B2" w:rsidRPr="003943BD" w:rsidRDefault="00FC05B2" w:rsidP="0039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3BD">
        <w:rPr>
          <w:rFonts w:ascii="Times New Roman" w:hAnsi="Times New Roman" w:cs="Times New Roman"/>
          <w:sz w:val="26"/>
          <w:szCs w:val="26"/>
        </w:rPr>
        <w:t xml:space="preserve">На основании подпункта 1 пункта 1 статьи 420 Налогового кодекса Российской Федерации (далее - Налоговый кодекс) объектом обложения страховыми взносами для организаций признаются выплаты и иные вознаграждения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страхования, в рамках трудовых отношений. </w:t>
      </w:r>
    </w:p>
    <w:p w:rsidR="00FC05B2" w:rsidRPr="003943BD" w:rsidRDefault="00FC05B2" w:rsidP="0039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43BD">
        <w:rPr>
          <w:rFonts w:ascii="Times New Roman" w:hAnsi="Times New Roman" w:cs="Times New Roman"/>
          <w:sz w:val="26"/>
          <w:szCs w:val="26"/>
        </w:rPr>
        <w:t xml:space="preserve">Согласно пункту 1 статьи 421 Налогового кодекса база для исчисления страховых взносов для организаций определяется по истечении каждого календарного месяца как сумма выплат и иных вознаграждений, предусмотренных пунктом 1 статьи 420 Налогового кодекса, начисленных отдельно в отношении каждого физического лица с начала расчетного периода нарастающим итогом, за исключением сумм, указанных в статье 422 Налогового кодекса. </w:t>
      </w:r>
      <w:proofErr w:type="gramEnd"/>
    </w:p>
    <w:p w:rsidR="00FC05B2" w:rsidRPr="003943BD" w:rsidRDefault="00FC05B2" w:rsidP="0039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43BD">
        <w:rPr>
          <w:rFonts w:ascii="Times New Roman" w:hAnsi="Times New Roman" w:cs="Times New Roman"/>
          <w:sz w:val="26"/>
          <w:szCs w:val="26"/>
        </w:rPr>
        <w:t>Таким образом, объектом и базой обложения страховыми взносами на основании пункта 1 статьи 420 Налогового кодекса являются все выплаты в пользу работника в рамках трудовых отношений, выплачиваемые как на основании положений трудовых, коллективного договоров, локальных нормативных актов организации, так и при отсутствии положений о тех или иных выплатах в указанных договорах и актах, но выплачиваемые в связи с наличием трудовых</w:t>
      </w:r>
      <w:proofErr w:type="gramEnd"/>
      <w:r w:rsidRPr="003943BD">
        <w:rPr>
          <w:rFonts w:ascii="Times New Roman" w:hAnsi="Times New Roman" w:cs="Times New Roman"/>
          <w:sz w:val="26"/>
          <w:szCs w:val="26"/>
        </w:rPr>
        <w:t xml:space="preserve"> отношений между работником и работодателем, как </w:t>
      </w:r>
      <w:proofErr w:type="gramStart"/>
      <w:r w:rsidRPr="003943BD">
        <w:rPr>
          <w:rFonts w:ascii="Times New Roman" w:hAnsi="Times New Roman" w:cs="Times New Roman"/>
          <w:sz w:val="26"/>
          <w:szCs w:val="26"/>
        </w:rPr>
        <w:t>зависящие</w:t>
      </w:r>
      <w:proofErr w:type="gramEnd"/>
      <w:r w:rsidRPr="003943BD">
        <w:rPr>
          <w:rFonts w:ascii="Times New Roman" w:hAnsi="Times New Roman" w:cs="Times New Roman"/>
          <w:sz w:val="26"/>
          <w:szCs w:val="26"/>
        </w:rPr>
        <w:t xml:space="preserve"> от результатов труда, так и имеющие социальный характер. </w:t>
      </w:r>
    </w:p>
    <w:p w:rsidR="00FC05B2" w:rsidRPr="003943BD" w:rsidRDefault="00FC05B2" w:rsidP="0039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3BD">
        <w:rPr>
          <w:rFonts w:ascii="Times New Roman" w:hAnsi="Times New Roman" w:cs="Times New Roman"/>
          <w:sz w:val="26"/>
          <w:szCs w:val="26"/>
        </w:rPr>
        <w:t xml:space="preserve">При этом в статье 422 Налогового кодекса в перечне выплат, не подлежащих обложению страховыми взносами, не поименованы суммы, выплачиваемые работникам государственных учреждений в порядке оказания им социальной поддержки в соответствии с законодательными актами субъектов Российской Федерации. </w:t>
      </w:r>
    </w:p>
    <w:p w:rsidR="00FC05B2" w:rsidRPr="003943BD" w:rsidRDefault="00FC05B2" w:rsidP="0039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43BD">
        <w:rPr>
          <w:rFonts w:ascii="Times New Roman" w:hAnsi="Times New Roman" w:cs="Times New Roman"/>
          <w:sz w:val="26"/>
          <w:szCs w:val="26"/>
        </w:rPr>
        <w:t xml:space="preserve">Учитывая изложенное, выплаты (как в денежной, так и в натуральной форме), производимые работодателем в пользу работников, в том числе в порядке оказания им социальной поддержки, независимо от источника финансирования, в том числе в соответствии с законодательными актами субъектов Российской Федерации за счет средств бюджета субъекта Российской Федерации, признаются объектом обложения страховыми взносами. </w:t>
      </w:r>
      <w:proofErr w:type="gramEnd"/>
    </w:p>
    <w:p w:rsidR="00280FAD" w:rsidRPr="003943BD" w:rsidRDefault="00FC05B2" w:rsidP="003943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43BD">
        <w:rPr>
          <w:rFonts w:ascii="Times New Roman" w:hAnsi="Times New Roman" w:cs="Times New Roman"/>
          <w:sz w:val="26"/>
          <w:szCs w:val="26"/>
        </w:rPr>
        <w:t>Если упомянутые выплаты производятся уполномоченным органом субъекта Российской Федерации физическим лицам, с которыми у данного органа субъекта Российской Федерации нет трудовых отношений, то такие выплаты не признаются объектом обложения страховыми взносами.</w:t>
      </w:r>
    </w:p>
    <w:sectPr w:rsidR="00280FAD" w:rsidRPr="0039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B2"/>
    <w:rsid w:val="00280FAD"/>
    <w:rsid w:val="003943BD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4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43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43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Галина Александровна</dc:creator>
  <cp:lastModifiedBy>Цыганова Галина Александровна</cp:lastModifiedBy>
  <cp:revision>1</cp:revision>
  <dcterms:created xsi:type="dcterms:W3CDTF">2020-09-23T13:09:00Z</dcterms:created>
  <dcterms:modified xsi:type="dcterms:W3CDTF">2020-09-23T13:22:00Z</dcterms:modified>
</cp:coreProperties>
</file>