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24C" w:rsidRPr="0078624C" w:rsidRDefault="0078624C" w:rsidP="0078624C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8624C">
        <w:rPr>
          <w:rFonts w:ascii="Times New Roman" w:hAnsi="Times New Roman" w:cs="Times New Roman"/>
          <w:b/>
          <w:sz w:val="30"/>
          <w:szCs w:val="30"/>
        </w:rPr>
        <w:t>Требуйте чеки при покупках</w:t>
      </w:r>
    </w:p>
    <w:p w:rsidR="0078624C" w:rsidRPr="0078624C" w:rsidRDefault="0078624C" w:rsidP="009D13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624C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60C9CEC9" wp14:editId="390ED873">
            <wp:simplePos x="0" y="0"/>
            <wp:positionH relativeFrom="column">
              <wp:posOffset>3810</wp:posOffset>
            </wp:positionH>
            <wp:positionV relativeFrom="paragraph">
              <wp:posOffset>5080</wp:posOffset>
            </wp:positionV>
            <wp:extent cx="1882140" cy="1254125"/>
            <wp:effectExtent l="0" t="0" r="3810" b="3175"/>
            <wp:wrapSquare wrapText="bothSides"/>
            <wp:docPr id="1" name="Рисунок 1" descr="C:\Users\79118\Desktop\orig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118\Desktop\origin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125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624C">
        <w:rPr>
          <w:rFonts w:ascii="Times New Roman" w:hAnsi="Times New Roman" w:cs="Times New Roman"/>
          <w:sz w:val="26"/>
          <w:szCs w:val="26"/>
        </w:rPr>
        <w:t>Контрольно-кассовая техника применяется в обязательном порядке всеми организациями и индивидуальными предпринимателями при осуществлении ими расчетов, за исключением случаев, установленных Федеральным</w:t>
      </w:r>
      <w:r>
        <w:rPr>
          <w:rFonts w:ascii="Times New Roman" w:hAnsi="Times New Roman" w:cs="Times New Roman"/>
          <w:sz w:val="26"/>
          <w:szCs w:val="26"/>
        </w:rPr>
        <w:t xml:space="preserve"> законом от 22.05.2003 № 54-ФЗ.</w:t>
      </w:r>
    </w:p>
    <w:p w:rsidR="0078624C" w:rsidRPr="0078624C" w:rsidRDefault="0078624C" w:rsidP="009D13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624C">
        <w:rPr>
          <w:rFonts w:ascii="Times New Roman" w:hAnsi="Times New Roman" w:cs="Times New Roman"/>
          <w:sz w:val="26"/>
          <w:szCs w:val="26"/>
        </w:rPr>
        <w:t>При осуществлении расчета продавец обязан выдать кассовый чек или бланк строгой отчетности на бумажном носителе. Также, если покупатель представит свой адрес электронной почты, то чек должен быть представлен на указа</w:t>
      </w:r>
      <w:r>
        <w:rPr>
          <w:rFonts w:ascii="Times New Roman" w:hAnsi="Times New Roman" w:cs="Times New Roman"/>
          <w:sz w:val="26"/>
          <w:szCs w:val="26"/>
        </w:rPr>
        <w:t>нный адрес в электронной форме.</w:t>
      </w:r>
    </w:p>
    <w:p w:rsidR="0078624C" w:rsidRPr="0078624C" w:rsidRDefault="0078624C" w:rsidP="009D13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624C">
        <w:rPr>
          <w:rFonts w:ascii="Times New Roman" w:hAnsi="Times New Roman" w:cs="Times New Roman"/>
          <w:sz w:val="26"/>
          <w:szCs w:val="26"/>
        </w:rPr>
        <w:t>Чек, который пробивает кассир при покупке товара или получении услуги необходим не только в целях налогообложения, но и является доказательством покупки при гарантийном обслуживании или возврате товара. Он также входит в перечень документов, необходимых для получения налоговых вычетов, например, за образовательные и медицинские усл</w:t>
      </w:r>
      <w:r>
        <w:rPr>
          <w:rFonts w:ascii="Times New Roman" w:hAnsi="Times New Roman" w:cs="Times New Roman"/>
          <w:sz w:val="26"/>
          <w:szCs w:val="26"/>
        </w:rPr>
        <w:t>уги – 13% от потраченной суммы.</w:t>
      </w:r>
    </w:p>
    <w:p w:rsidR="0078624C" w:rsidRPr="0078624C" w:rsidRDefault="0078624C" w:rsidP="009D13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624C">
        <w:rPr>
          <w:rFonts w:ascii="Times New Roman" w:hAnsi="Times New Roman" w:cs="Times New Roman"/>
          <w:sz w:val="26"/>
          <w:szCs w:val="26"/>
        </w:rPr>
        <w:t xml:space="preserve">Чек должен выдаваться не только при покупке за наличные, но и при расчете картой. Обращаем внимание – чек, выданный банковским терминалом, не является кассовым чеком. При расчетах с использованием банковской карты покупателю (клиенту) выдается 2 чека </w:t>
      </w:r>
      <w:r>
        <w:rPr>
          <w:rFonts w:ascii="Times New Roman" w:hAnsi="Times New Roman" w:cs="Times New Roman"/>
          <w:sz w:val="26"/>
          <w:szCs w:val="26"/>
        </w:rPr>
        <w:t>– чек ККТ, чек терминала банка.</w:t>
      </w:r>
    </w:p>
    <w:p w:rsidR="0078624C" w:rsidRPr="0078624C" w:rsidRDefault="0078624C" w:rsidP="009D13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624C">
        <w:rPr>
          <w:rFonts w:ascii="Times New Roman" w:hAnsi="Times New Roman" w:cs="Times New Roman"/>
          <w:sz w:val="26"/>
          <w:szCs w:val="26"/>
        </w:rPr>
        <w:t xml:space="preserve">На случай выдачи некорректного чека имеется возможность его проверки через мобильное приложение «Проверка чека ФНС России», которое можно скачать в разделе «Новый порядок применения контрольно-кассовой техники» на сайте ФНС России. Приложение позволяет сканировать, сохранять чеки, проверять их достоверность, и даже направлять в </w:t>
      </w:r>
      <w:proofErr w:type="gramStart"/>
      <w:r w:rsidRPr="0078624C">
        <w:rPr>
          <w:rFonts w:ascii="Times New Roman" w:hAnsi="Times New Roman" w:cs="Times New Roman"/>
          <w:sz w:val="26"/>
          <w:szCs w:val="26"/>
        </w:rPr>
        <w:t>налоговый</w:t>
      </w:r>
      <w:proofErr w:type="gramEnd"/>
      <w:r w:rsidRPr="0078624C">
        <w:rPr>
          <w:rFonts w:ascii="Times New Roman" w:hAnsi="Times New Roman" w:cs="Times New Roman"/>
          <w:sz w:val="26"/>
          <w:szCs w:val="26"/>
        </w:rPr>
        <w:t xml:space="preserve"> орг</w:t>
      </w:r>
      <w:r>
        <w:rPr>
          <w:rFonts w:ascii="Times New Roman" w:hAnsi="Times New Roman" w:cs="Times New Roman"/>
          <w:sz w:val="26"/>
          <w:szCs w:val="26"/>
        </w:rPr>
        <w:t>аны жалобу на неприменение ККТ.</w:t>
      </w:r>
    </w:p>
    <w:p w:rsidR="0078624C" w:rsidRPr="0078624C" w:rsidRDefault="0078624C" w:rsidP="009D13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624C">
        <w:rPr>
          <w:rFonts w:ascii="Times New Roman" w:hAnsi="Times New Roman" w:cs="Times New Roman"/>
          <w:sz w:val="26"/>
          <w:szCs w:val="26"/>
        </w:rPr>
        <w:t>Если приложение не может считать список покупок или выдаёт ошибку сканирования — это может означать, что продавец нарушает зак</w:t>
      </w:r>
      <w:r>
        <w:rPr>
          <w:rFonts w:ascii="Times New Roman" w:hAnsi="Times New Roman" w:cs="Times New Roman"/>
          <w:sz w:val="26"/>
          <w:szCs w:val="26"/>
        </w:rPr>
        <w:t>онодательство о применении ККТ.</w:t>
      </w:r>
    </w:p>
    <w:p w:rsidR="0078624C" w:rsidRPr="0078624C" w:rsidRDefault="0078624C" w:rsidP="009D13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78624C">
        <w:rPr>
          <w:rFonts w:ascii="Times New Roman" w:hAnsi="Times New Roman" w:cs="Times New Roman"/>
          <w:sz w:val="26"/>
          <w:szCs w:val="26"/>
        </w:rPr>
        <w:t>Налоговая служба напоминает всем, что необходимо получать чеки при покупках и оказании услуг и, если этого не происходит – требовать их выдачу. В свою очередь, пользователи ККТ, осуществляющие предпринимательскую деятельность – обязаны применять ККТ и выдавать корректные чеки.</w:t>
      </w:r>
    </w:p>
    <w:p w:rsidR="0078624C" w:rsidRPr="0078624C" w:rsidRDefault="0078624C" w:rsidP="007862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65B3" w:rsidRPr="0078624C" w:rsidRDefault="00C865B3" w:rsidP="007862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C865B3" w:rsidRPr="00786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E9F"/>
    <w:rsid w:val="00534E9F"/>
    <w:rsid w:val="0078624C"/>
    <w:rsid w:val="009D1333"/>
    <w:rsid w:val="00C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2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2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3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Шестаков</dc:creator>
  <cp:keywords/>
  <dc:description/>
  <cp:lastModifiedBy>Шестакова Иляна Андреевна</cp:lastModifiedBy>
  <cp:revision>3</cp:revision>
  <dcterms:created xsi:type="dcterms:W3CDTF">2021-03-14T18:55:00Z</dcterms:created>
  <dcterms:modified xsi:type="dcterms:W3CDTF">2021-03-22T11:50:00Z</dcterms:modified>
</cp:coreProperties>
</file>