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8C" w:rsidRPr="00926A35" w:rsidRDefault="00F71207" w:rsidP="00926A3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При оказании услуг «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самозанятый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» обязан выдать чек покупателю</w:t>
      </w:r>
    </w:p>
    <w:p w:rsidR="00F71207" w:rsidRDefault="00F71207" w:rsidP="00926A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6A35" w:rsidRPr="00926A35" w:rsidRDefault="00926A35" w:rsidP="00F71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6A3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926A35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Pr="00926A35">
        <w:rPr>
          <w:rFonts w:ascii="Times New Roman" w:hAnsi="Times New Roman" w:cs="Times New Roman"/>
          <w:sz w:val="26"/>
          <w:szCs w:val="26"/>
        </w:rPr>
        <w:t>», как правило, является обычный гражданин (физическое лицо) или индивидуальный предприниматель, самостоятельно оказывающий услуги, выполняющий работы или продающий товары собственного производства на территории любого субъекта Российской Федерации.</w:t>
      </w:r>
    </w:p>
    <w:p w:rsidR="00926A35" w:rsidRPr="00926A35" w:rsidRDefault="00926A35" w:rsidP="00F71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6A35">
        <w:rPr>
          <w:rFonts w:ascii="Times New Roman" w:hAnsi="Times New Roman" w:cs="Times New Roman"/>
          <w:sz w:val="26"/>
          <w:szCs w:val="26"/>
        </w:rPr>
        <w:t>Для того чтобы стать плательщиком налога на профессиональный доход (НПД) или «</w:t>
      </w:r>
      <w:proofErr w:type="spellStart"/>
      <w:r w:rsidRPr="00926A35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Pr="00926A35">
        <w:rPr>
          <w:rFonts w:ascii="Times New Roman" w:hAnsi="Times New Roman" w:cs="Times New Roman"/>
          <w:sz w:val="26"/>
          <w:szCs w:val="26"/>
        </w:rPr>
        <w:t>», достаточно скачать на официальном сайте ФНС России (www.nalog.gov.ru) мобильное приложение «Мой налог» и пройти упрощённую процедуру регистрации. Там же можно найти и изучить порядок работы с указанным приложением. В дальнейшем посещать налоговый орган не придётся. Вся отчётность будет отражена у пользователя в мобильном приложении, при этом не нужно платить страховые взносы и сдавать отчеты.</w:t>
      </w:r>
    </w:p>
    <w:p w:rsidR="00926A35" w:rsidRPr="00926A35" w:rsidRDefault="00926A35" w:rsidP="00F71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6A35">
        <w:rPr>
          <w:rFonts w:ascii="Times New Roman" w:hAnsi="Times New Roman" w:cs="Times New Roman"/>
          <w:sz w:val="26"/>
          <w:szCs w:val="26"/>
        </w:rPr>
        <w:t>При оказании услуг или выполнении работ «</w:t>
      </w:r>
      <w:proofErr w:type="spellStart"/>
      <w:r w:rsidRPr="00926A35">
        <w:rPr>
          <w:rFonts w:ascii="Times New Roman" w:hAnsi="Times New Roman" w:cs="Times New Roman"/>
          <w:sz w:val="26"/>
          <w:szCs w:val="26"/>
        </w:rPr>
        <w:t>самозанятый</w:t>
      </w:r>
      <w:proofErr w:type="spellEnd"/>
      <w:r w:rsidRPr="00926A35">
        <w:rPr>
          <w:rFonts w:ascii="Times New Roman" w:hAnsi="Times New Roman" w:cs="Times New Roman"/>
          <w:sz w:val="26"/>
          <w:szCs w:val="26"/>
        </w:rPr>
        <w:t>» через приложение «Мой налог» обязан сформировать чек и передать его покупателю. Чек может быть как на бумажном носителе, так и в электронном виде.</w:t>
      </w:r>
    </w:p>
    <w:p w:rsidR="00926A35" w:rsidRPr="00926A35" w:rsidRDefault="00926A35" w:rsidP="00F71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6A35">
        <w:rPr>
          <w:rFonts w:ascii="Times New Roman" w:hAnsi="Times New Roman" w:cs="Times New Roman"/>
          <w:sz w:val="26"/>
          <w:szCs w:val="26"/>
        </w:rPr>
        <w:t>Чек должен быть сформирован и передан заказчику в момент расчета наличными денежными средствами или с использованием электронных сре</w:t>
      </w:r>
      <w:proofErr w:type="gramStart"/>
      <w:r w:rsidRPr="00926A35">
        <w:rPr>
          <w:rFonts w:ascii="Times New Roman" w:hAnsi="Times New Roman" w:cs="Times New Roman"/>
          <w:sz w:val="26"/>
          <w:szCs w:val="26"/>
        </w:rPr>
        <w:t>дств пл</w:t>
      </w:r>
      <w:proofErr w:type="gramEnd"/>
      <w:r w:rsidRPr="00926A35">
        <w:rPr>
          <w:rFonts w:ascii="Times New Roman" w:hAnsi="Times New Roman" w:cs="Times New Roman"/>
          <w:sz w:val="26"/>
          <w:szCs w:val="26"/>
        </w:rPr>
        <w:t>атежа.</w:t>
      </w:r>
    </w:p>
    <w:p w:rsidR="00926A35" w:rsidRPr="00926A35" w:rsidRDefault="00926A35" w:rsidP="00F71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6A35">
        <w:rPr>
          <w:rFonts w:ascii="Times New Roman" w:hAnsi="Times New Roman" w:cs="Times New Roman"/>
          <w:sz w:val="26"/>
          <w:szCs w:val="26"/>
        </w:rPr>
        <w:t>На основе полученных данных налоговый орган исчисляет сумму налога к уплате и не позднее 12-го числа месяца, следующего за истекшим календарным месяцем, доводит ее до «</w:t>
      </w:r>
      <w:proofErr w:type="spellStart"/>
      <w:r w:rsidRPr="00926A35">
        <w:rPr>
          <w:rFonts w:ascii="Times New Roman" w:hAnsi="Times New Roman" w:cs="Times New Roman"/>
          <w:sz w:val="26"/>
          <w:szCs w:val="26"/>
        </w:rPr>
        <w:t>самозанятого</w:t>
      </w:r>
      <w:proofErr w:type="spellEnd"/>
      <w:r w:rsidRPr="00926A35">
        <w:rPr>
          <w:rFonts w:ascii="Times New Roman" w:hAnsi="Times New Roman" w:cs="Times New Roman"/>
          <w:sz w:val="26"/>
          <w:szCs w:val="26"/>
        </w:rPr>
        <w:t>». Налог должен быть уплачен не позднее 25-го числа этого же месяца.</w:t>
      </w:r>
    </w:p>
    <w:p w:rsidR="00926A35" w:rsidRPr="00926A35" w:rsidRDefault="00926A35" w:rsidP="00F71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6A35">
        <w:rPr>
          <w:rFonts w:ascii="Times New Roman" w:hAnsi="Times New Roman" w:cs="Times New Roman"/>
          <w:sz w:val="26"/>
          <w:szCs w:val="26"/>
        </w:rPr>
        <w:t>За каждый день просрочки начисляются пени в размере 1/300 от ставки рефинансирования Центробанка России.</w:t>
      </w:r>
    </w:p>
    <w:p w:rsidR="00926A35" w:rsidRPr="00926A35" w:rsidRDefault="00926A35" w:rsidP="00F71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6A35">
        <w:rPr>
          <w:rFonts w:ascii="Times New Roman" w:hAnsi="Times New Roman" w:cs="Times New Roman"/>
          <w:sz w:val="26"/>
          <w:szCs w:val="26"/>
        </w:rPr>
        <w:t>За нарушение порядка и сроков передачи в налоговый орган сведений о расчетах, связанных с получением доходов от реализации товаров, работ или услуг, предусмотрен штраф в размере 20% от суммы расчета, на которую был сформирован чек, а за повторное нарушение в течение 6ти месяцев - в размере 100 % от суммы такого расчета.</w:t>
      </w:r>
    </w:p>
    <w:p w:rsidR="00926A35" w:rsidRPr="00926A35" w:rsidRDefault="00926A35" w:rsidP="00F71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26A35">
        <w:rPr>
          <w:rFonts w:ascii="Times New Roman" w:hAnsi="Times New Roman" w:cs="Times New Roman"/>
          <w:sz w:val="26"/>
          <w:szCs w:val="26"/>
        </w:rPr>
        <w:t>Чтобы избежать ответственности, «</w:t>
      </w:r>
      <w:proofErr w:type="spellStart"/>
      <w:r w:rsidRPr="00926A35">
        <w:rPr>
          <w:rFonts w:ascii="Times New Roman" w:hAnsi="Times New Roman" w:cs="Times New Roman"/>
          <w:sz w:val="26"/>
          <w:szCs w:val="26"/>
        </w:rPr>
        <w:t>самозанятому</w:t>
      </w:r>
      <w:proofErr w:type="spellEnd"/>
      <w:r w:rsidRPr="00926A35">
        <w:rPr>
          <w:rFonts w:ascii="Times New Roman" w:hAnsi="Times New Roman" w:cs="Times New Roman"/>
          <w:sz w:val="26"/>
          <w:szCs w:val="26"/>
        </w:rPr>
        <w:t>» необходимо вовремя оплачивать налог и следить за своевременным формированием чеков и передачей их заказчику.</w:t>
      </w:r>
    </w:p>
    <w:sectPr w:rsidR="00926A35" w:rsidRPr="0092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46"/>
    <w:rsid w:val="0061348C"/>
    <w:rsid w:val="00926A35"/>
    <w:rsid w:val="00E86346"/>
    <w:rsid w:val="00F7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2903</dc:creator>
  <cp:keywords/>
  <dc:description/>
  <cp:lastModifiedBy>Шестакова Иляна Андреевна</cp:lastModifiedBy>
  <cp:revision>3</cp:revision>
  <dcterms:created xsi:type="dcterms:W3CDTF">2022-07-18T12:48:00Z</dcterms:created>
  <dcterms:modified xsi:type="dcterms:W3CDTF">2022-07-21T11:17:00Z</dcterms:modified>
</cp:coreProperties>
</file>