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4A" w:rsidRPr="00947BE9" w:rsidRDefault="008866CB" w:rsidP="001D27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Прекращение действия патента</w:t>
      </w:r>
      <w:bookmarkStart w:id="0" w:name="_GoBack"/>
      <w:bookmarkEnd w:id="0"/>
    </w:p>
    <w:p w:rsidR="001D2716" w:rsidRDefault="001D2716" w:rsidP="001D27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349" w:rsidRPr="001D2716" w:rsidRDefault="00350349" w:rsidP="001D2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2716">
        <w:rPr>
          <w:rFonts w:ascii="Times New Roman" w:hAnsi="Times New Roman" w:cs="Times New Roman"/>
          <w:sz w:val="26"/>
          <w:szCs w:val="26"/>
        </w:rPr>
        <w:t>Документом, удостоверяющим право применения патентной системы налогообложения (далее - ПСН), является патент (п. 1 ст. 346.45 НК РФ).</w:t>
      </w:r>
    </w:p>
    <w:p w:rsidR="00350349" w:rsidRPr="001D2716" w:rsidRDefault="00350349" w:rsidP="001D2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2716">
        <w:rPr>
          <w:rFonts w:ascii="Times New Roman" w:hAnsi="Times New Roman" w:cs="Times New Roman"/>
          <w:sz w:val="26"/>
          <w:szCs w:val="26"/>
        </w:rPr>
        <w:t>Патент выдается по выбору индивидуального предпринимателя (далее - ИП) на период от одного до 12 месяцев включительно в пределах календарного года.</w:t>
      </w:r>
    </w:p>
    <w:p w:rsidR="00350349" w:rsidRPr="001D2716" w:rsidRDefault="00350349" w:rsidP="001D2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2716">
        <w:rPr>
          <w:rFonts w:ascii="Times New Roman" w:hAnsi="Times New Roman" w:cs="Times New Roman"/>
          <w:sz w:val="26"/>
          <w:szCs w:val="26"/>
        </w:rPr>
        <w:t>Чтобы не утратить право на применение ПСН, ИП обязан соблюдать ряд условий.</w:t>
      </w:r>
      <w:r w:rsidR="001D2716">
        <w:rPr>
          <w:rFonts w:ascii="Times New Roman" w:hAnsi="Times New Roman" w:cs="Times New Roman"/>
          <w:sz w:val="26"/>
          <w:szCs w:val="26"/>
        </w:rPr>
        <w:t xml:space="preserve"> </w:t>
      </w:r>
      <w:r w:rsidRPr="001D2716">
        <w:rPr>
          <w:rFonts w:ascii="Times New Roman" w:hAnsi="Times New Roman" w:cs="Times New Roman"/>
          <w:sz w:val="26"/>
          <w:szCs w:val="26"/>
        </w:rPr>
        <w:t>К ним относятся ограничения:</w:t>
      </w:r>
    </w:p>
    <w:p w:rsidR="00350349" w:rsidRPr="001D2716" w:rsidRDefault="00350349" w:rsidP="001D27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716">
        <w:rPr>
          <w:rFonts w:ascii="Times New Roman" w:hAnsi="Times New Roman" w:cs="Times New Roman"/>
          <w:sz w:val="26"/>
          <w:szCs w:val="26"/>
        </w:rPr>
        <w:t xml:space="preserve">- по размеру доходов (не более 60 </w:t>
      </w:r>
      <w:proofErr w:type="gramStart"/>
      <w:r w:rsidRPr="001D2716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1D2716">
        <w:rPr>
          <w:rFonts w:ascii="Times New Roman" w:hAnsi="Times New Roman" w:cs="Times New Roman"/>
          <w:sz w:val="26"/>
          <w:szCs w:val="26"/>
        </w:rPr>
        <w:t xml:space="preserve"> руб. с начала календарного года);</w:t>
      </w:r>
    </w:p>
    <w:p w:rsidR="00350349" w:rsidRPr="001D2716" w:rsidRDefault="001D2716" w:rsidP="001D27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50349" w:rsidRPr="001D2716">
        <w:rPr>
          <w:rFonts w:ascii="Times New Roman" w:hAnsi="Times New Roman" w:cs="Times New Roman"/>
          <w:sz w:val="26"/>
          <w:szCs w:val="26"/>
        </w:rPr>
        <w:t>по численности работников (средняя численность работников не должна превышать 15 человек по всем видам деятельности, где применяется ПСН);</w:t>
      </w:r>
    </w:p>
    <w:p w:rsidR="00350349" w:rsidRPr="001D2716" w:rsidRDefault="00350349" w:rsidP="001D27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716">
        <w:rPr>
          <w:rFonts w:ascii="Times New Roman" w:hAnsi="Times New Roman" w:cs="Times New Roman"/>
          <w:sz w:val="26"/>
          <w:szCs w:val="26"/>
        </w:rPr>
        <w:t>- иные ограничения (например, площадь объекта, в котором ведется деятельность, реализация товаров, подлежащих маркировке: лекарств, обуви, одежды, принадлежностей к одежде и прочих изделий из натурального меха).</w:t>
      </w:r>
    </w:p>
    <w:p w:rsidR="00350349" w:rsidRPr="001D2716" w:rsidRDefault="00350349" w:rsidP="001D27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716">
        <w:rPr>
          <w:rFonts w:ascii="Times New Roman" w:hAnsi="Times New Roman" w:cs="Times New Roman"/>
          <w:sz w:val="26"/>
          <w:szCs w:val="26"/>
        </w:rPr>
        <w:t>(п. 6 ст. 346.45 НК РФ, п. 6 ст. 346.43 НК РФ)</w:t>
      </w:r>
    </w:p>
    <w:p w:rsidR="00350349" w:rsidRPr="001D2716" w:rsidRDefault="00350349" w:rsidP="001D2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2716">
        <w:rPr>
          <w:rFonts w:ascii="Times New Roman" w:hAnsi="Times New Roman" w:cs="Times New Roman"/>
          <w:sz w:val="26"/>
          <w:szCs w:val="26"/>
        </w:rPr>
        <w:t>Если ИП нарушает приведенные выше ограничения или прекращает предпринимательскую деятельность, в отношении которой применяется ПСН, он обязан заявить в налоговый орган об утрате права на применение ПСН в течение 10 календарных дней со дня наступления обстоятельства, являющегося основанием для утраты права на применение ПСН, или со дня прекращения деятельности, где применялась ПСН.</w:t>
      </w:r>
      <w:proofErr w:type="gramEnd"/>
    </w:p>
    <w:p w:rsidR="00350349" w:rsidRPr="001D2716" w:rsidRDefault="00350349" w:rsidP="001D2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2716">
        <w:rPr>
          <w:rFonts w:ascii="Times New Roman" w:hAnsi="Times New Roman" w:cs="Times New Roman"/>
          <w:sz w:val="26"/>
          <w:szCs w:val="26"/>
        </w:rPr>
        <w:t>Таким образом, ИП вправе прекратить применение ПСН до истечения срока действия патента только в двух случаях:</w:t>
      </w:r>
    </w:p>
    <w:p w:rsidR="00350349" w:rsidRPr="001D2716" w:rsidRDefault="00350349" w:rsidP="001D27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716">
        <w:rPr>
          <w:rFonts w:ascii="Times New Roman" w:hAnsi="Times New Roman" w:cs="Times New Roman"/>
          <w:sz w:val="26"/>
          <w:szCs w:val="26"/>
        </w:rPr>
        <w:t>1) если он утратил право на применение ПСН (Форма заявления об утрате права на ПСН утверждена приказом ФНС России от 12.07.2019 № ММВ-7-3/352@);</w:t>
      </w:r>
    </w:p>
    <w:p w:rsidR="00350349" w:rsidRPr="001D2716" w:rsidRDefault="00350349" w:rsidP="001D27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716">
        <w:rPr>
          <w:rFonts w:ascii="Times New Roman" w:hAnsi="Times New Roman" w:cs="Times New Roman"/>
          <w:sz w:val="26"/>
          <w:szCs w:val="26"/>
        </w:rPr>
        <w:t xml:space="preserve">2) если он прекратил деятельность, в отношении которой применялась ПСН (Заявление о прекращении предпринимательской деятельности, в отношении которой </w:t>
      </w:r>
      <w:proofErr w:type="gramStart"/>
      <w:r w:rsidRPr="001D2716">
        <w:rPr>
          <w:rFonts w:ascii="Times New Roman" w:hAnsi="Times New Roman" w:cs="Times New Roman"/>
          <w:sz w:val="26"/>
          <w:szCs w:val="26"/>
        </w:rPr>
        <w:t>применялась ПСН утверждена</w:t>
      </w:r>
      <w:proofErr w:type="gramEnd"/>
      <w:r w:rsidRPr="001D2716">
        <w:rPr>
          <w:rFonts w:ascii="Times New Roman" w:hAnsi="Times New Roman" w:cs="Times New Roman"/>
          <w:sz w:val="26"/>
          <w:szCs w:val="26"/>
        </w:rPr>
        <w:t xml:space="preserve"> приказом ФНС России от 4.12.2020 № КЧ-7-3/882@).</w:t>
      </w:r>
    </w:p>
    <w:p w:rsidR="00350349" w:rsidRPr="001D2716" w:rsidRDefault="00350349" w:rsidP="001D2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2716">
        <w:rPr>
          <w:rFonts w:ascii="Times New Roman" w:hAnsi="Times New Roman" w:cs="Times New Roman"/>
          <w:sz w:val="26"/>
          <w:szCs w:val="26"/>
        </w:rPr>
        <w:t>Иных случаев прекращения действия патента до срока окончания статьей 346.45 НК РФ не предусмотрено.</w:t>
      </w:r>
    </w:p>
    <w:p w:rsidR="00350349" w:rsidRPr="001D2716" w:rsidRDefault="00350349" w:rsidP="001D2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2716">
        <w:rPr>
          <w:rFonts w:ascii="Times New Roman" w:hAnsi="Times New Roman" w:cs="Times New Roman"/>
          <w:sz w:val="26"/>
          <w:szCs w:val="26"/>
        </w:rPr>
        <w:t>При этом</w:t>
      </w:r>
      <w:proofErr w:type="gramStart"/>
      <w:r w:rsidRPr="001D271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D2716">
        <w:rPr>
          <w:rFonts w:ascii="Times New Roman" w:hAnsi="Times New Roman" w:cs="Times New Roman"/>
          <w:sz w:val="26"/>
          <w:szCs w:val="26"/>
        </w:rPr>
        <w:t xml:space="preserve"> нормы НК РФ не разъясняют, что следует понимать под прекращением предпринимательской деятельности, в отношении которой применялась ПСН. Таким образом, здесь имеется в виду полное прекращение данной деятельности, то есть без перехода на иной режим налогообложения.</w:t>
      </w:r>
    </w:p>
    <w:p w:rsidR="00350349" w:rsidRPr="001D2716" w:rsidRDefault="00350349" w:rsidP="001D2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2716">
        <w:rPr>
          <w:rFonts w:ascii="Times New Roman" w:hAnsi="Times New Roman" w:cs="Times New Roman"/>
          <w:sz w:val="26"/>
          <w:szCs w:val="26"/>
        </w:rPr>
        <w:t xml:space="preserve">Необходимо отметить, что ИП, </w:t>
      </w:r>
      <w:proofErr w:type="gramStart"/>
      <w:r w:rsidRPr="001D2716">
        <w:rPr>
          <w:rFonts w:ascii="Times New Roman" w:hAnsi="Times New Roman" w:cs="Times New Roman"/>
          <w:sz w:val="26"/>
          <w:szCs w:val="26"/>
        </w:rPr>
        <w:t>утративший</w:t>
      </w:r>
      <w:proofErr w:type="gramEnd"/>
      <w:r w:rsidRPr="001D2716">
        <w:rPr>
          <w:rFonts w:ascii="Times New Roman" w:hAnsi="Times New Roman" w:cs="Times New Roman"/>
          <w:sz w:val="26"/>
          <w:szCs w:val="26"/>
        </w:rPr>
        <w:t xml:space="preserve"> право на применение ПСН или прекративший деятельность, в отношении которой применялась ПСН, до истечения срока действия патента, вправе вновь перейти на ПСН по этому же виду деятельности не ранее чем со следующего календарного года.</w:t>
      </w:r>
    </w:p>
    <w:sectPr w:rsidR="00350349" w:rsidRPr="001D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88"/>
    <w:rsid w:val="001D2716"/>
    <w:rsid w:val="00350349"/>
    <w:rsid w:val="008866CB"/>
    <w:rsid w:val="00947BE9"/>
    <w:rsid w:val="00A3214A"/>
    <w:rsid w:val="00A7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Шестакова Иляна Андреевна</cp:lastModifiedBy>
  <cp:revision>4</cp:revision>
  <dcterms:created xsi:type="dcterms:W3CDTF">2022-09-07T12:15:00Z</dcterms:created>
  <dcterms:modified xsi:type="dcterms:W3CDTF">2022-09-14T13:17:00Z</dcterms:modified>
</cp:coreProperties>
</file>