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AC" w:rsidRPr="003E6D76" w:rsidRDefault="00565C91" w:rsidP="003E6D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6D76">
        <w:rPr>
          <w:rFonts w:ascii="Times New Roman" w:hAnsi="Times New Roman" w:cs="Times New Roman"/>
          <w:b/>
          <w:sz w:val="30"/>
          <w:szCs w:val="30"/>
        </w:rPr>
        <w:t xml:space="preserve">Зарегистрировать свой бизнес можно через Портал </w:t>
      </w:r>
      <w:proofErr w:type="spellStart"/>
      <w:r w:rsidRPr="003E6D76">
        <w:rPr>
          <w:rFonts w:ascii="Times New Roman" w:hAnsi="Times New Roman" w:cs="Times New Roman"/>
          <w:b/>
          <w:sz w:val="30"/>
          <w:szCs w:val="30"/>
        </w:rPr>
        <w:t>госуслуг</w:t>
      </w:r>
      <w:proofErr w:type="spellEnd"/>
    </w:p>
    <w:p w:rsidR="003E6D76" w:rsidRDefault="003E6D76" w:rsidP="003E6D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5C91" w:rsidRPr="003E6D76" w:rsidRDefault="00565C91" w:rsidP="003E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D76">
        <w:rPr>
          <w:rFonts w:ascii="Times New Roman" w:hAnsi="Times New Roman" w:cs="Times New Roman"/>
          <w:sz w:val="26"/>
          <w:szCs w:val="26"/>
        </w:rPr>
        <w:t>Зарегистрировать юридическое лицо и стать индивидуальным предпринимателем можно через Единый портал государственных услуг. Для этого гражданину предлагается заполнить электронное заявление и прикрепить отсканированные образы документов, которые необходимы для государственной регистрации ЮЛ или физического лица в качестве ИП.</w:t>
      </w:r>
    </w:p>
    <w:p w:rsidR="00565C91" w:rsidRPr="003E6D76" w:rsidRDefault="00565C91" w:rsidP="003E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D76">
        <w:rPr>
          <w:rFonts w:ascii="Times New Roman" w:hAnsi="Times New Roman" w:cs="Times New Roman"/>
          <w:sz w:val="26"/>
          <w:szCs w:val="26"/>
        </w:rPr>
        <w:t>Сделать это можно в разделе «Прочее» → «Регистрация юридических лиц и предпринимателей».</w:t>
      </w:r>
    </w:p>
    <w:p w:rsidR="00565C91" w:rsidRPr="003E6D76" w:rsidRDefault="00565C91" w:rsidP="003E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D76">
        <w:rPr>
          <w:rFonts w:ascii="Times New Roman" w:hAnsi="Times New Roman" w:cs="Times New Roman"/>
          <w:sz w:val="26"/>
          <w:szCs w:val="26"/>
        </w:rPr>
        <w:t>Условием получения данной услуги является наличие подтвержденной учетной записи на портале и усиленной квалифицированной электронной подписи.</w:t>
      </w:r>
    </w:p>
    <w:p w:rsidR="00565C91" w:rsidRPr="003E6D76" w:rsidRDefault="00565C91" w:rsidP="003E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D76">
        <w:rPr>
          <w:rFonts w:ascii="Times New Roman" w:hAnsi="Times New Roman" w:cs="Times New Roman"/>
          <w:sz w:val="26"/>
          <w:szCs w:val="26"/>
        </w:rPr>
        <w:t>Основными преимуществами электронной государственной регистрации являются:</w:t>
      </w:r>
    </w:p>
    <w:p w:rsidR="00565C91" w:rsidRPr="003E6D76" w:rsidRDefault="003E6D76" w:rsidP="003E6D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65C91" w:rsidRPr="003E6D76">
        <w:rPr>
          <w:rFonts w:ascii="Times New Roman" w:hAnsi="Times New Roman" w:cs="Times New Roman"/>
          <w:sz w:val="26"/>
          <w:szCs w:val="26"/>
        </w:rPr>
        <w:t>быстрота получения документов;</w:t>
      </w:r>
    </w:p>
    <w:p w:rsidR="00565C91" w:rsidRPr="003E6D76" w:rsidRDefault="003E6D76" w:rsidP="003E6D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65C91" w:rsidRPr="003E6D76">
        <w:rPr>
          <w:rFonts w:ascii="Times New Roman" w:hAnsi="Times New Roman" w:cs="Times New Roman"/>
          <w:sz w:val="26"/>
          <w:szCs w:val="26"/>
        </w:rPr>
        <w:t>экономия времени и денежных средств;</w:t>
      </w:r>
    </w:p>
    <w:p w:rsidR="00565C91" w:rsidRPr="003E6D76" w:rsidRDefault="003E6D76" w:rsidP="003E6D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65C91" w:rsidRPr="003E6D76">
        <w:rPr>
          <w:rFonts w:ascii="Times New Roman" w:hAnsi="Times New Roman" w:cs="Times New Roman"/>
          <w:sz w:val="26"/>
          <w:szCs w:val="26"/>
        </w:rPr>
        <w:t>удобство при формировании пакета документов</w:t>
      </w:r>
    </w:p>
    <w:p w:rsidR="00565C91" w:rsidRPr="003E6D76" w:rsidRDefault="003E6D76" w:rsidP="003E6D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65C91" w:rsidRPr="003E6D76">
        <w:rPr>
          <w:rFonts w:ascii="Times New Roman" w:hAnsi="Times New Roman" w:cs="Times New Roman"/>
          <w:sz w:val="26"/>
          <w:szCs w:val="26"/>
        </w:rPr>
        <w:t>возможность направлять документы в режиме 24/</w:t>
      </w:r>
      <w:bookmarkStart w:id="0" w:name="_GoBack"/>
      <w:bookmarkEnd w:id="0"/>
      <w:r w:rsidR="00565C91" w:rsidRPr="003E6D76">
        <w:rPr>
          <w:rFonts w:ascii="Times New Roman" w:hAnsi="Times New Roman" w:cs="Times New Roman"/>
          <w:sz w:val="26"/>
          <w:szCs w:val="26"/>
        </w:rPr>
        <w:t>7.</w:t>
      </w:r>
    </w:p>
    <w:sectPr w:rsidR="00565C91" w:rsidRPr="003E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F"/>
    <w:rsid w:val="003E6D76"/>
    <w:rsid w:val="00565C91"/>
    <w:rsid w:val="00A0069F"/>
    <w:rsid w:val="00C4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2022-07-11T11:58:00Z</dcterms:created>
  <dcterms:modified xsi:type="dcterms:W3CDTF">2022-07-19T12:38:00Z</dcterms:modified>
</cp:coreProperties>
</file>