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2F" w:rsidRPr="002C33DB" w:rsidRDefault="00124515" w:rsidP="00EF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ОБЛАСТЬ</w:t>
      </w:r>
    </w:p>
    <w:p w:rsidR="00F27CB1" w:rsidRPr="002C33DB" w:rsidRDefault="00F27CB1" w:rsidP="00F27C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3DB">
        <w:rPr>
          <w:rFonts w:ascii="Times New Roman" w:eastAsia="Calibri" w:hAnsi="Times New Roman" w:cs="Times New Roman"/>
          <w:b/>
          <w:sz w:val="24"/>
          <w:szCs w:val="24"/>
        </w:rPr>
        <w:t>АРХАНГЕЛЬСКАЯ ОБЛАСТЬ</w:t>
      </w:r>
    </w:p>
    <w:p w:rsidR="00F27CB1" w:rsidRPr="002C33DB" w:rsidRDefault="00F27CB1" w:rsidP="00F27C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3DB">
        <w:rPr>
          <w:rFonts w:ascii="Times New Roman" w:eastAsia="Calibri" w:hAnsi="Times New Roman" w:cs="Times New Roman"/>
          <w:b/>
          <w:sz w:val="24"/>
          <w:szCs w:val="24"/>
        </w:rPr>
        <w:t>ПИНЕЖСКИЙ МУНИЦИПАЛЬНЫЙ РАЙОН</w:t>
      </w:r>
    </w:p>
    <w:p w:rsidR="00F27CB1" w:rsidRPr="00DE74B2" w:rsidRDefault="00F27CB1" w:rsidP="00F27C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33DB">
        <w:rPr>
          <w:rFonts w:ascii="Times New Roman" w:eastAsia="Calibri" w:hAnsi="Times New Roman" w:cs="Times New Roman"/>
          <w:b/>
          <w:sz w:val="24"/>
          <w:szCs w:val="24"/>
        </w:rPr>
        <w:t>СОВЕТ ДЕПУТАТОВ МУНИЦИПАЛЬНОГО ОБРАЗОВАНИЯ «КЕВРОЛЬСКОЕ»</w:t>
      </w:r>
      <w:r w:rsidRPr="00DE74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4B2">
        <w:rPr>
          <w:rFonts w:ascii="Times New Roman" w:eastAsia="Calibri" w:hAnsi="Times New Roman" w:cs="Times New Roman"/>
          <w:sz w:val="24"/>
          <w:szCs w:val="24"/>
        </w:rPr>
        <w:t>(пятого созыва)</w:t>
      </w:r>
    </w:p>
    <w:p w:rsidR="00F27CB1" w:rsidRPr="00DE74B2" w:rsidRDefault="00F27CB1" w:rsidP="00F27C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4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98799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E74B2">
        <w:rPr>
          <w:rFonts w:ascii="Times New Roman" w:eastAsia="Calibri" w:hAnsi="Times New Roman" w:cs="Times New Roman"/>
          <w:sz w:val="24"/>
          <w:szCs w:val="24"/>
        </w:rPr>
        <w:t xml:space="preserve">чередное </w:t>
      </w:r>
      <w:r w:rsidR="0034431C">
        <w:rPr>
          <w:rFonts w:ascii="Times New Roman" w:eastAsia="Calibri" w:hAnsi="Times New Roman" w:cs="Times New Roman"/>
          <w:sz w:val="24"/>
          <w:szCs w:val="24"/>
        </w:rPr>
        <w:t>шест</w:t>
      </w:r>
      <w:r w:rsidRPr="00DE74B2">
        <w:rPr>
          <w:rFonts w:ascii="Times New Roman" w:eastAsia="Calibri" w:hAnsi="Times New Roman" w:cs="Times New Roman"/>
          <w:sz w:val="24"/>
          <w:szCs w:val="24"/>
        </w:rPr>
        <w:t>надцатое  заседание)</w:t>
      </w:r>
    </w:p>
    <w:p w:rsidR="00EF092F" w:rsidRPr="00C67E18" w:rsidRDefault="00EF092F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0" w:name="_GoBack"/>
      <w:bookmarkEnd w:id="0"/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</w:p>
    <w:p w:rsidR="00C67E18" w:rsidRPr="0034431C" w:rsidRDefault="008A1D1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FE3A3E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CC7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августа</w:t>
      </w:r>
      <w:r w:rsidR="00C67E18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67E18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4431C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C67E18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:rsidR="00C67E18" w:rsidRPr="0034431C" w:rsidRDefault="00CA6209" w:rsidP="00CA6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74B2">
        <w:rPr>
          <w:rFonts w:ascii="Times New Roman" w:eastAsia="Times New Roman" w:hAnsi="Times New Roman" w:cs="Times New Roman"/>
          <w:sz w:val="20"/>
          <w:szCs w:val="20"/>
          <w:lang w:eastAsia="ru-RU"/>
        </w:rPr>
        <w:t>д.Кеврола</w:t>
      </w:r>
      <w:proofErr w:type="spellEnd"/>
    </w:p>
    <w:p w:rsidR="0056370C" w:rsidRPr="00436C22" w:rsidRDefault="0056370C" w:rsidP="00A3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ЛИКВИДАЦИИ</w:t>
      </w:r>
      <w:r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5B7" w:rsidRPr="00A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"КЕВРОЛЬСКОЕ" ПИНЕЖСКОГО МУНИЦИПАЛЬНОГО РАЙОНА АРХАНГЕЛЬСКОЙ ОБЛАСТИ</w:t>
      </w:r>
    </w:p>
    <w:p w:rsidR="0056370C" w:rsidRPr="0034431C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</w:t>
      </w:r>
      <w:r w:rsidR="00812946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</w:t>
      </w:r>
      <w:r w:rsidR="00812946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CC085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 – 64 Гражданского кодекса Российской Федерации, </w:t>
      </w:r>
      <w:r w:rsidR="00C17393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C82F88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="009512E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Архангельской области от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июня</w:t>
      </w:r>
      <w:r w:rsidR="00761B5B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077D1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39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719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внеоч.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792739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преобразовании сельских поселений </w:t>
      </w:r>
      <w:proofErr w:type="spellStart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Архангельской области»</w:t>
      </w:r>
      <w:bookmarkEnd w:id="1"/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прекращением 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</w:t>
      </w:r>
      <w:r w:rsidR="00CE27B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муниципального образования 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Кеврольское</w:t>
      </w:r>
      <w:r w:rsidR="00CE27B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12E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r w:rsidR="003C36D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9512E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Кеврольское</w:t>
      </w:r>
      <w:r w:rsidR="009512E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="009512EF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="009512EF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="009512EF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="009512EF" w:rsidRPr="0034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7E30" w:rsidRPr="0034431C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прилагаемые:</w:t>
      </w:r>
    </w:p>
    <w:p w:rsidR="009A7E30" w:rsidRPr="0034431C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ликвидационн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557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5E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Кевроль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2D75E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Архангельской области</w:t>
      </w:r>
      <w:r w:rsidR="002D75E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E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Положение о ликвидационной комиссии</w:t>
      </w:r>
      <w:r w:rsidR="008913E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6D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A7E30" w:rsidRPr="0034431C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ликвидационных мероприятий 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«Кеврольское»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Архангельской области </w:t>
      </w:r>
      <w:r w:rsidR="008913E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План ликвидационных мероприятий),</w:t>
      </w:r>
      <w:r w:rsidR="004A26D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="009A7E3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87D" w:rsidRPr="0034431C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78B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Ликвидировать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="002F5A7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«Кеврольское»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A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Архангельской области</w:t>
      </w:r>
      <w:r w:rsidR="002D75EE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2D75EE" w:rsidRPr="0034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C3727" w:rsidRPr="0034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2919006059</w:t>
      </w:r>
      <w:r w:rsidR="00B85458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6C00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BF172A" w:rsidRPr="0034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C3727" w:rsidRPr="0034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1052903023216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</w:t>
      </w:r>
      <w:r w:rsidR="00C41781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адрес и фактический адрес:</w:t>
      </w:r>
      <w:r w:rsidR="00BF172A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</w:t>
      </w:r>
      <w:r w:rsidR="00C41781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F172A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Пинежский</w:t>
      </w:r>
      <w:proofErr w:type="spellEnd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72A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Кеврола</w:t>
      </w:r>
      <w:proofErr w:type="spellEnd"/>
      <w:r w:rsidR="00BF172A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111А</w:t>
      </w:r>
      <w:r w:rsidR="00B85458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C63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и </w:t>
      </w:r>
      <w:r w:rsidR="0025087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</w:t>
      </w:r>
      <w:r w:rsidR="00D27C63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5087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ликвидационной комиссии администрации</w:t>
      </w:r>
      <w:r w:rsidR="00AA0E3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«Кеврольское»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Архангельской области</w:t>
      </w:r>
      <w:r w:rsidR="0025087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7B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107" w:rsidRPr="0034431C" w:rsidRDefault="00FF4107" w:rsidP="00FF4107">
      <w:pPr>
        <w:pStyle w:val="ConsPlusNormal"/>
        <w:ind w:firstLine="708"/>
        <w:jc w:val="both"/>
        <w:rPr>
          <w:sz w:val="24"/>
          <w:szCs w:val="24"/>
        </w:rPr>
      </w:pPr>
      <w:r w:rsidRPr="0034431C">
        <w:rPr>
          <w:sz w:val="24"/>
          <w:szCs w:val="24"/>
        </w:rPr>
        <w:t xml:space="preserve">3. Установить предельный срок ликвидации администрации </w:t>
      </w:r>
      <w:r w:rsidR="006C3727" w:rsidRPr="0034431C">
        <w:rPr>
          <w:sz w:val="24"/>
          <w:szCs w:val="24"/>
        </w:rPr>
        <w:t xml:space="preserve">сельского поселения «Кеврольское» </w:t>
      </w:r>
      <w:proofErr w:type="spellStart"/>
      <w:r w:rsidR="006C3727" w:rsidRPr="0034431C">
        <w:rPr>
          <w:sz w:val="24"/>
          <w:szCs w:val="24"/>
        </w:rPr>
        <w:t>Пинежского</w:t>
      </w:r>
      <w:proofErr w:type="spellEnd"/>
      <w:r w:rsidR="006C3727" w:rsidRPr="0034431C">
        <w:rPr>
          <w:sz w:val="24"/>
          <w:szCs w:val="24"/>
        </w:rPr>
        <w:t xml:space="preserve"> муниципального района Архангельской области</w:t>
      </w:r>
      <w:r w:rsidR="006C3727" w:rsidRPr="0034431C">
        <w:rPr>
          <w:bCs/>
          <w:sz w:val="24"/>
          <w:szCs w:val="24"/>
        </w:rPr>
        <w:t xml:space="preserve"> </w:t>
      </w:r>
      <w:r w:rsidRPr="0034431C">
        <w:rPr>
          <w:bCs/>
          <w:sz w:val="24"/>
          <w:szCs w:val="24"/>
        </w:rPr>
        <w:t>31 декабря 2023 года.</w:t>
      </w:r>
    </w:p>
    <w:p w:rsidR="008913ED" w:rsidRPr="0034431C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78B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Ликвидационн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  <w:r w:rsidR="00D27C63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в соответствии с законодательством Российской Федерации</w:t>
      </w:r>
      <w:r w:rsidR="00DD4A61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2739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ликвидационной комиссии</w:t>
      </w:r>
      <w:r w:rsidR="008913E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юридические и организационные мероприятия, связанн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 ликвидацией администрации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«Кеврольское»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Архангельской области</w:t>
      </w:r>
      <w:r w:rsidR="008515B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13E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Планом ликвидационных мероприятий.</w:t>
      </w:r>
    </w:p>
    <w:p w:rsidR="009512EF" w:rsidRPr="0034431C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E55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E55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 w:rsidR="008A1D1D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бюллетене муниципального образования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Кевроль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</w:t>
      </w:r>
      <w:r w:rsidR="00750E55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размещению на</w:t>
      </w:r>
      <w:r w:rsidR="00993184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сайте </w:t>
      </w:r>
      <w:r w:rsidR="00750E55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A1D1D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Пинежского</w:t>
      </w:r>
      <w:proofErr w:type="spellEnd"/>
      <w:r w:rsidR="008A1D1D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Архангельской области</w:t>
      </w:r>
      <w:r w:rsidR="007C4B79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442" w:rsidRPr="003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lang w:val="ru-RU"/>
        </w:rPr>
      </w:pPr>
      <w:r w:rsidRPr="0034431C">
        <w:rPr>
          <w:rFonts w:eastAsia="Times New Roman" w:cs="Times New Roman"/>
          <w:lang w:val="ru-RU" w:eastAsia="ru-RU"/>
        </w:rPr>
        <w:t>6</w:t>
      </w:r>
      <w:r w:rsidR="00750E55" w:rsidRPr="0034431C">
        <w:rPr>
          <w:rFonts w:eastAsia="Times New Roman" w:cs="Times New Roman"/>
          <w:lang w:eastAsia="ru-RU"/>
        </w:rPr>
        <w:t>.</w:t>
      </w:r>
      <w:r w:rsidR="0049578B" w:rsidRPr="0034431C">
        <w:rPr>
          <w:rFonts w:eastAsia="Times New Roman" w:cs="Times New Roman"/>
          <w:lang w:eastAsia="ru-RU"/>
        </w:rPr>
        <w:t xml:space="preserve"> </w:t>
      </w:r>
      <w:r w:rsidR="00873BDF" w:rsidRPr="0034431C">
        <w:rPr>
          <w:color w:val="000000"/>
          <w:lang w:val="ru-RU"/>
        </w:rPr>
        <w:t xml:space="preserve">Настоящее решение вступает в силу </w:t>
      </w:r>
      <w:r w:rsidR="002928F2" w:rsidRPr="0034431C">
        <w:rPr>
          <w:color w:val="000000"/>
          <w:lang w:val="ru-RU"/>
        </w:rPr>
        <w:t>со дня</w:t>
      </w:r>
      <w:r w:rsidR="00E738FB" w:rsidRPr="0034431C">
        <w:rPr>
          <w:color w:val="000000"/>
          <w:lang w:val="ru-RU"/>
        </w:rPr>
        <w:t xml:space="preserve"> его принятия</w:t>
      </w:r>
      <w:r w:rsidR="00873BDF" w:rsidRPr="0034431C">
        <w:rPr>
          <w:color w:val="000000"/>
          <w:lang w:val="ru-RU"/>
        </w:rPr>
        <w:t>.</w:t>
      </w:r>
    </w:p>
    <w:p w:rsidR="002C33DB" w:rsidRPr="0034431C" w:rsidRDefault="002C33DB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lang w:val="ru-RU"/>
        </w:rPr>
      </w:pPr>
    </w:p>
    <w:p w:rsidR="0049578B" w:rsidRPr="0034431C" w:rsidRDefault="00695F32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9512EF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3C36D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695F32" w:rsidRPr="0034431C" w:rsidRDefault="009512EF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Кевроль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36D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О.М.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Таборская</w:t>
      </w:r>
      <w:proofErr w:type="spellEnd"/>
      <w:r w:rsidR="008A1D1D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5F32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2463" w:rsidRPr="0034431C" w:rsidRDefault="00752463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F2" w:rsidRDefault="00695F32" w:rsidP="0034431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431C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«Кеврольское»                  </w:t>
      </w:r>
      <w:r w:rsid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6C3727"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Кокорина</w:t>
      </w:r>
      <w:proofErr w:type="spellEnd"/>
    </w:p>
    <w:p w:rsidR="00987995" w:rsidRDefault="00987995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65A" w:rsidRPr="0034431C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A1665A" w:rsidRPr="0034431C" w:rsidRDefault="00695F32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="00A1665A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решению </w:t>
      </w:r>
      <w:r w:rsidR="0041673E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 депутатов муниципального образования «</w:t>
      </w:r>
      <w:r w:rsidR="006C3727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Кевроль</w:t>
      </w:r>
      <w:r w:rsidR="008A1D1D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ское</w:t>
      </w:r>
      <w:r w:rsidR="0041673E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695F32" w:rsidRPr="0034431C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8A1D1D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8A1D1D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552B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6C3727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августа</w:t>
      </w:r>
      <w:r w:rsidR="004A22BC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552B"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344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51</w:t>
      </w:r>
    </w:p>
    <w:p w:rsidR="00695F32" w:rsidRPr="0034431C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56370C" w:rsidRPr="00987995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6C3727" w:rsidRPr="00987995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ликвидационн</w:t>
      </w:r>
      <w:r w:rsidR="008515B2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ой</w:t>
      </w: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комисси</w:t>
      </w:r>
      <w:r w:rsidR="008515B2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="00792739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515B2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администрации</w:t>
      </w:r>
      <w:r w:rsidR="00CE5F94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6C3727" w:rsidRPr="0098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«Кеврольское» </w:t>
      </w:r>
      <w:proofErr w:type="spellStart"/>
      <w:r w:rsidR="006C3727" w:rsidRPr="0098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</w:p>
    <w:p w:rsidR="0056370C" w:rsidRPr="00987995" w:rsidRDefault="006C3727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56370C" w:rsidRPr="00987995" w:rsidRDefault="0056370C" w:rsidP="00344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Общие положения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Архангельской области от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июня 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внеоч.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преобразовании</w:t>
      </w:r>
      <w:r w:rsidR="00893CFC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proofErr w:type="spellStart"/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D2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порядок формирования ликвидационн</w:t>
      </w:r>
      <w:r w:rsidR="00695F3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F3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Ликвидационная комиссия – уполномоченные </w:t>
      </w:r>
      <w:r w:rsidR="009512EF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7359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512EF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B3827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727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Кевроль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AB3827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2"/>
    <w:p w:rsidR="00CE5F94" w:rsidRPr="00987995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70C" w:rsidRPr="00987995" w:rsidRDefault="0056370C" w:rsidP="00344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и полномочия ликвидационн</w:t>
      </w:r>
      <w:r w:rsidR="00695F32" w:rsidRPr="0098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="00695F32" w:rsidRPr="0098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Решением </w:t>
      </w:r>
      <w:r w:rsidR="009512EF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359D2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CE5F94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053B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727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Кевроль</w:t>
      </w:r>
      <w:r w:rsidR="008A1D1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0F053B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персональный состав ликвидационн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 момента назначения ликвидацион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 н</w:t>
      </w:r>
      <w:r w:rsidR="008913E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полномочия по управлению делами </w:t>
      </w:r>
      <w:r w:rsidR="008913E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ликвидируемого 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В сфере правового обеспечения:</w:t>
      </w:r>
    </w:p>
    <w:p w:rsidR="007500A0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сфере документационного обеспечения: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В сфере кадрового обеспечения: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987995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995" w:rsidRPr="00987995" w:rsidRDefault="00987995" w:rsidP="00344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370C" w:rsidRPr="00987995" w:rsidRDefault="0056370C" w:rsidP="00344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Порядок работы ликвидационн</w:t>
      </w:r>
      <w:r w:rsidR="007D0E63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ой</w:t>
      </w:r>
      <w:r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комисси</w:t>
      </w:r>
      <w:r w:rsidR="007D0E63" w:rsidRPr="009879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</w:t>
      </w:r>
      <w:r w:rsidR="008913E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913ED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Ликвидацион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решении вопросов каждый член ликвидационной комиссии обладает одним голосом.</w:t>
      </w:r>
      <w:r w:rsidR="00A1665A"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987995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протоколе указываются: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и время проведения заседания;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 присутствующие на заседании;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повестка дня заседания;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принятые решения.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действует без доверенности от имени учреждения;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Архангельской области</w:t>
      </w: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муниципальными правовыми актами;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Член ликвидационной комиссии: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председателя </w:t>
      </w:r>
      <w:r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ликвидационной комис</w:t>
      </w:r>
      <w:r w:rsidR="007D0E63" w:rsidRPr="0098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987995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Pr="00987995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95" w:rsidRDefault="00987995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95" w:rsidRDefault="00987995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3DB" w:rsidRDefault="002C33DB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Pr="00987995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:rsidR="00A1665A" w:rsidRPr="00987995" w:rsidRDefault="004A26D7" w:rsidP="00987995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="00A1665A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решению</w:t>
      </w:r>
      <w:r w:rsidR="00A1665A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1673E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Совета депутатов муниципального образования «</w:t>
      </w:r>
      <w:r w:rsidR="004C306B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Кевроль</w:t>
      </w:r>
      <w:r w:rsidR="008A1D1D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ское</w:t>
      </w:r>
      <w:r w:rsidR="0041673E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0A2952" w:rsidRDefault="00CE5F94" w:rsidP="0098799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</w:t>
      </w:r>
      <w:r w:rsidR="0051525D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51525D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EF02F6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C306B"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="00987995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</w:p>
    <w:p w:rsidR="0056370C" w:rsidRPr="00F92969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3B030D" w:rsidRPr="00F92969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</w:r>
      <w:r w:rsidR="004C306B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«Кеврольское» </w:t>
      </w:r>
      <w:proofErr w:type="spellStart"/>
      <w:r w:rsidR="004C306B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4C306B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279"/>
        <w:gridCol w:w="1984"/>
        <w:gridCol w:w="1418"/>
        <w:gridCol w:w="3921"/>
      </w:tblGrid>
      <w:tr w:rsidR="00FA43BF" w:rsidRPr="00F92969" w:rsidTr="00987995">
        <w:trPr>
          <w:trHeight w:val="142"/>
          <w:tblHeader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39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F92969" w:rsidTr="00987995">
        <w:trPr>
          <w:trHeight w:val="142"/>
          <w:tblHeader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F92969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39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F92969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F92969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EF7F10" w:rsidP="004C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</w:t>
            </w:r>
            <w:r w:rsidR="00902F9A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Советом</w:t>
            </w:r>
            <w:r w:rsidR="003B030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r w:rsidR="003B030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="000F053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C306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Кевроль</w:t>
            </w:r>
            <w:r w:rsidR="008A1D1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ское</w:t>
            </w:r>
            <w:r w:rsidR="000F053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="0056370C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решения о ликвидации учреждения, формирование </w:t>
            </w:r>
            <w:r w:rsidR="002C023A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состава </w:t>
            </w:r>
            <w:r w:rsidR="0056370C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3B030D" w:rsidP="004C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назначается председателем </w:t>
            </w:r>
            <w:r w:rsidR="00902F9A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Совета</w:t>
            </w:r>
            <w:r w:rsidR="00EF7F10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</w:t>
            </w:r>
            <w:r w:rsidR="000F053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C306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Кевроль</w:t>
            </w:r>
            <w:r w:rsidR="008A1D1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ское</w:t>
            </w:r>
            <w:r w:rsidR="000F053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4C306B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</w:t>
            </w:r>
            <w:r w:rsidR="008B1E1F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Pr="00987995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56370C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ст. 61-64 ГК РФ</w:t>
            </w:r>
            <w:r w:rsidR="002C023A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30FF3" w:rsidRPr="00987995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6370C" w:rsidRPr="00987995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Архангельской области от 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внеоч.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</w:t>
            </w:r>
            <w:proofErr w:type="gram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преобразовании</w:t>
            </w:r>
            <w:r w:rsidR="004311BE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сельских поселений </w:t>
            </w:r>
            <w:proofErr w:type="spellStart"/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Пинежского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Пинежского</w:t>
            </w:r>
            <w:proofErr w:type="spellEnd"/>
            <w:r w:rsidR="0051525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F92969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F92969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форме Р150</w:t>
            </w:r>
            <w:r w:rsidR="00752463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987995" w:rsidRDefault="00C82F88" w:rsidP="004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</w:t>
            </w:r>
            <w:r w:rsidR="004C306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августа</w:t>
            </w:r>
            <w:r w:rsidR="00FF4107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87995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ФНС России от 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ЕД-7-14/617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6370C" w:rsidRPr="00987995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A43BF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F92969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987995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987995" w:rsidRDefault="00A241C8" w:rsidP="004C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</w:t>
            </w:r>
            <w:r w:rsidR="004C306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18августа</w:t>
            </w:r>
            <w:r w:rsidR="0095531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</w:t>
            </w:r>
            <w:r w:rsidR="007E7CCE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сообщения в «Вестнике государственной регистрации»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987995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Срок, в который нужно </w:t>
            </w:r>
            <w:proofErr w:type="gram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объявление</w:t>
            </w:r>
            <w:proofErr w:type="gram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законом не установлено. </w:t>
            </w:r>
            <w:r w:rsidR="007E7CCE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987995" w:rsidRDefault="0095531B" w:rsidP="00A1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</w:t>
            </w:r>
            <w:r w:rsidR="00C20203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пункта 2 и 3, но не позднее </w:t>
            </w:r>
            <w:r w:rsidR="00A16DE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16DE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 ст. 63 ГК РФ, п.2 ст. </w:t>
            </w:r>
            <w:r w:rsidR="002A6B1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предпринимателей», </w:t>
            </w:r>
            <w:r w:rsidR="00696F9D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FA43BF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987995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инвентаризации имущества</w:t>
            </w:r>
            <w:r w:rsidR="008B2498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Pr="00987995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 составлением ликвидационного баланса</w:t>
            </w:r>
          </w:p>
          <w:p w:rsidR="00696F9D" w:rsidRPr="00987995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987995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995">
              <w:rPr>
                <w:rFonts w:ascii="Times New Roman" w:hAnsi="Times New Roman" w:cs="Times New Roman"/>
                <w:sz w:val="18"/>
                <w:szCs w:val="18"/>
              </w:rPr>
              <w:t>Уведомление работников о ликвидации 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E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hAnsi="Times New Roman" w:cs="Times New Roman"/>
                <w:sz w:val="18"/>
                <w:szCs w:val="18"/>
              </w:rPr>
              <w:t>до 28.10.202</w:t>
            </w:r>
            <w:r w:rsidR="00E5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Ст.81 ТК РФ</w:t>
            </w:r>
          </w:p>
        </w:tc>
      </w:tr>
      <w:tr w:rsidR="006828D7" w:rsidRPr="005E2A65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Составление, подписание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передаточных актов на муниципальное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период, когда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правомочны должностные лица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Пинежского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и  МО «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N-ское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 25 декабря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Акты подписываются с одной стороны главами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образований, с другой стороны – председателем Собрания депутатов округа</w:t>
            </w:r>
          </w:p>
        </w:tc>
      </w:tr>
      <w:tr w:rsidR="006828D7" w:rsidRPr="003B030D" w:rsidTr="00987995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муниципального имущества от бухгалтерии органа района/поселения в бухгалтерию органа муниципального округа,  принятие Собранием депутатов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Пинежского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очередная сессия Собрания депутатов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Пинежского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 декабря 2023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987995" w:rsidTr="00987995">
        <w:trPr>
          <w:trHeight w:val="40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дней с момента окончания двухмесячного срока после окончания срока для предъявления требований кредиторами.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F9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F92969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16DE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октября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987995" w:rsidTr="00987995">
        <w:trPr>
          <w:trHeight w:val="40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F9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F92969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16DEB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 2023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987995" w:rsidTr="00987995">
        <w:trPr>
          <w:trHeight w:val="29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F9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промежуточного ликвидационного баланса Со</w:t>
            </w:r>
            <w:r w:rsidR="00F92969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ветом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r w:rsidR="00F92969"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«Кеврольское»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октября 2021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8D7" w:rsidRPr="00987995" w:rsidTr="00987995">
        <w:trPr>
          <w:trHeight w:val="159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требований кредиторов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декабря 2023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987995" w:rsidTr="00987995">
        <w:trPr>
          <w:trHeight w:val="6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 декабря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63 ГК РФ</w:t>
            </w:r>
          </w:p>
        </w:tc>
      </w:tr>
      <w:tr w:rsidR="006828D7" w:rsidRPr="00987995" w:rsidTr="00987995">
        <w:trPr>
          <w:trHeight w:val="6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декабря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63 ГК РФ</w:t>
            </w:r>
          </w:p>
        </w:tc>
      </w:tr>
      <w:tr w:rsidR="006828D7" w:rsidRPr="00987995" w:rsidTr="00987995">
        <w:trPr>
          <w:trHeight w:val="270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987995" w:rsidTr="00987995">
        <w:trPr>
          <w:trHeight w:val="154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ликвидационных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987995" w:rsidTr="00987995">
        <w:trPr>
          <w:trHeight w:val="47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987995" w:rsidTr="00987995">
        <w:trPr>
          <w:trHeight w:val="91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документов постоянного и временного хранения согласно номенклатуре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или представитель по доверенности</w:t>
            </w:r>
          </w:p>
        </w:tc>
      </w:tr>
      <w:tr w:rsidR="006828D7" w:rsidRPr="00987995" w:rsidTr="00987995">
        <w:trPr>
          <w:trHeight w:val="145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hAnsi="Times New Roman" w:cs="Times New Roman"/>
                <w:sz w:val="18"/>
                <w:szCs w:val="18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987995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31C" w:rsidRPr="00987995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или представитель по доверенности</w:t>
            </w:r>
          </w:p>
          <w:p w:rsidR="006828D7" w:rsidRPr="00987995" w:rsidRDefault="006828D7" w:rsidP="003443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8D7" w:rsidRPr="00987995" w:rsidTr="00987995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8D7" w:rsidRPr="00987995" w:rsidTr="00987995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8D7" w:rsidRPr="00987995" w:rsidTr="00987995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8D7" w:rsidRPr="00987995" w:rsidTr="00987995">
        <w:trPr>
          <w:trHeight w:val="1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98799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A2D" w:rsidRPr="00987995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31C" w:rsidRDefault="0034431C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Pr="00987995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2A39EE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93D65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.1</w:t>
      </w:r>
    </w:p>
    <w:p w:rsidR="00A1665A" w:rsidRPr="00987995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="00A1665A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решению</w:t>
      </w:r>
      <w:r w:rsidR="00A1665A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45BAB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</w:t>
      </w:r>
      <w:r w:rsidR="0041673E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депутатов</w:t>
      </w:r>
      <w:r w:rsidR="00A1665A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45BAB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</w:t>
      </w:r>
      <w:r w:rsidR="000F053B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F92969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Кевроль</w:t>
      </w:r>
      <w:r w:rsidR="008A1D1D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ское</w:t>
      </w:r>
      <w:r w:rsidR="000F053B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CE5F94" w:rsidRPr="00987995" w:rsidRDefault="00CE5F94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52334D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8A1BEE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92969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августа</w:t>
      </w:r>
      <w:r w:rsidR="0051525D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1673E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334D"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51</w:t>
      </w:r>
    </w:p>
    <w:p w:rsidR="00CE5F94" w:rsidRPr="00987995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2F4EB4" w:rsidRPr="00987995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A355B7" w:rsidRPr="00F92969" w:rsidRDefault="0056370C" w:rsidP="00A35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A355B7"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A355B7"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</w:r>
      <w:r w:rsidR="00A355B7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«Кеврольское» </w:t>
      </w:r>
      <w:proofErr w:type="spellStart"/>
      <w:r w:rsidR="00A355B7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A355B7" w:rsidRPr="00F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Pr="0095782B" w:rsidRDefault="00847CD8" w:rsidP="00847CD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47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47C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Кокорина</w:t>
      </w:r>
      <w:proofErr w:type="spellEnd"/>
      <w:r w:rsidRPr="00847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Александровна</w:t>
      </w:r>
      <w:r w:rsidR="0098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92969">
        <w:rPr>
          <w:rFonts w:ascii="Times New Roman" w:eastAsia="Times New Roman" w:hAnsi="Times New Roman" w:cs="Times New Roman"/>
          <w:sz w:val="26"/>
          <w:szCs w:val="26"/>
          <w:lang w:eastAsia="ru-RU"/>
        </w:rPr>
        <w:t>Кевроль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Pr="0095782B" w:rsidRDefault="00387BA3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F9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«Кеврольское»</w:t>
      </w: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37F50" w:rsidRDefault="00387BA3" w:rsidP="002C33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по финансовым вопросам</w:t>
      </w:r>
    </w:p>
    <w:sectPr w:rsidR="00337F50" w:rsidSect="002C33DB">
      <w:headerReference w:type="default" r:id="rId6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53" w:rsidRDefault="008D5F53" w:rsidP="000A2952">
      <w:pPr>
        <w:spacing w:after="0" w:line="240" w:lineRule="auto"/>
      </w:pPr>
      <w:r>
        <w:separator/>
      </w:r>
    </w:p>
  </w:endnote>
  <w:endnote w:type="continuationSeparator" w:id="0">
    <w:p w:rsidR="008D5F53" w:rsidRDefault="008D5F53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53" w:rsidRDefault="008D5F53" w:rsidP="000A2952">
      <w:pPr>
        <w:spacing w:after="0" w:line="240" w:lineRule="auto"/>
      </w:pPr>
      <w:r>
        <w:separator/>
      </w:r>
    </w:p>
  </w:footnote>
  <w:footnote w:type="continuationSeparator" w:id="0">
    <w:p w:rsidR="008D5F53" w:rsidRDefault="008D5F53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D490D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22635D"/>
    <w:rsid w:val="00233BE8"/>
    <w:rsid w:val="00236D74"/>
    <w:rsid w:val="0025087D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33DB"/>
    <w:rsid w:val="002C4982"/>
    <w:rsid w:val="002C6E01"/>
    <w:rsid w:val="002D75EE"/>
    <w:rsid w:val="002E0230"/>
    <w:rsid w:val="002F4EB4"/>
    <w:rsid w:val="002F5A7E"/>
    <w:rsid w:val="00301689"/>
    <w:rsid w:val="0030631A"/>
    <w:rsid w:val="00337F50"/>
    <w:rsid w:val="003435F0"/>
    <w:rsid w:val="0034431C"/>
    <w:rsid w:val="00346C00"/>
    <w:rsid w:val="003664A0"/>
    <w:rsid w:val="00371DDE"/>
    <w:rsid w:val="00387BA3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3C5A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45C3"/>
    <w:rsid w:val="004A5361"/>
    <w:rsid w:val="004C306B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43062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1F98"/>
    <w:rsid w:val="0064750A"/>
    <w:rsid w:val="00651A25"/>
    <w:rsid w:val="00653825"/>
    <w:rsid w:val="00665FC5"/>
    <w:rsid w:val="006828D7"/>
    <w:rsid w:val="00695F32"/>
    <w:rsid w:val="00696F9D"/>
    <w:rsid w:val="006B13A9"/>
    <w:rsid w:val="006B552B"/>
    <w:rsid w:val="006C3727"/>
    <w:rsid w:val="006D1D2B"/>
    <w:rsid w:val="006E32D2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42A31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47CD8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D5F53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715"/>
    <w:rsid w:val="0095782B"/>
    <w:rsid w:val="00974F35"/>
    <w:rsid w:val="00977A86"/>
    <w:rsid w:val="00987995"/>
    <w:rsid w:val="00993184"/>
    <w:rsid w:val="00993AB3"/>
    <w:rsid w:val="009A7E30"/>
    <w:rsid w:val="009D123E"/>
    <w:rsid w:val="009D4592"/>
    <w:rsid w:val="00A02E7C"/>
    <w:rsid w:val="00A04385"/>
    <w:rsid w:val="00A13AA3"/>
    <w:rsid w:val="00A16543"/>
    <w:rsid w:val="00A1665A"/>
    <w:rsid w:val="00A16DEB"/>
    <w:rsid w:val="00A1731D"/>
    <w:rsid w:val="00A241C8"/>
    <w:rsid w:val="00A26035"/>
    <w:rsid w:val="00A355B7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D3BCF"/>
    <w:rsid w:val="00BF172A"/>
    <w:rsid w:val="00BF7D17"/>
    <w:rsid w:val="00C17393"/>
    <w:rsid w:val="00C20203"/>
    <w:rsid w:val="00C41781"/>
    <w:rsid w:val="00C67C6A"/>
    <w:rsid w:val="00C67E18"/>
    <w:rsid w:val="00C74E00"/>
    <w:rsid w:val="00C82F88"/>
    <w:rsid w:val="00C942FC"/>
    <w:rsid w:val="00CA6209"/>
    <w:rsid w:val="00CC085C"/>
    <w:rsid w:val="00CD15CB"/>
    <w:rsid w:val="00CD1E44"/>
    <w:rsid w:val="00CD2B17"/>
    <w:rsid w:val="00CD6CC7"/>
    <w:rsid w:val="00CE27BC"/>
    <w:rsid w:val="00CE5F94"/>
    <w:rsid w:val="00D11925"/>
    <w:rsid w:val="00D1557D"/>
    <w:rsid w:val="00D27C63"/>
    <w:rsid w:val="00D51CD2"/>
    <w:rsid w:val="00D54678"/>
    <w:rsid w:val="00D73CF5"/>
    <w:rsid w:val="00D8355E"/>
    <w:rsid w:val="00D83980"/>
    <w:rsid w:val="00D93D65"/>
    <w:rsid w:val="00DC55BD"/>
    <w:rsid w:val="00DC6969"/>
    <w:rsid w:val="00DD4A61"/>
    <w:rsid w:val="00DF080E"/>
    <w:rsid w:val="00E24014"/>
    <w:rsid w:val="00E367C7"/>
    <w:rsid w:val="00E504F9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27CB1"/>
    <w:rsid w:val="00F61DD6"/>
    <w:rsid w:val="00F706C3"/>
    <w:rsid w:val="00F92969"/>
    <w:rsid w:val="00FA43BF"/>
    <w:rsid w:val="00FB5442"/>
    <w:rsid w:val="00FB6CAD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admin</cp:lastModifiedBy>
  <cp:revision>16</cp:revision>
  <cp:lastPrinted>2023-08-08T13:12:00Z</cp:lastPrinted>
  <dcterms:created xsi:type="dcterms:W3CDTF">2023-06-09T13:41:00Z</dcterms:created>
  <dcterms:modified xsi:type="dcterms:W3CDTF">2023-09-11T09:16:00Z</dcterms:modified>
</cp:coreProperties>
</file>