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E3" w:rsidRPr="00BF6F44" w:rsidRDefault="000167E3" w:rsidP="000167E3">
      <w:pPr>
        <w:widowControl w:val="0"/>
        <w:autoSpaceDE w:val="0"/>
        <w:autoSpaceDN w:val="0"/>
        <w:adjustRightInd w:val="0"/>
        <w:spacing w:after="0" w:line="240" w:lineRule="auto"/>
        <w:rPr>
          <w:rFonts w:ascii="Times New Roman" w:hAnsi="Times New Roman"/>
          <w:b/>
          <w:sz w:val="40"/>
          <w:szCs w:val="40"/>
          <w:lang w:val="en-US" w:eastAsia="ru-RU"/>
        </w:rPr>
      </w:pPr>
    </w:p>
    <w:p w:rsidR="000167E3" w:rsidRPr="00F8565D" w:rsidRDefault="000167E3" w:rsidP="000167E3">
      <w:pPr>
        <w:widowControl w:val="0"/>
        <w:autoSpaceDE w:val="0"/>
        <w:autoSpaceDN w:val="0"/>
        <w:adjustRightInd w:val="0"/>
        <w:spacing w:after="0" w:line="240" w:lineRule="auto"/>
        <w:rPr>
          <w:rFonts w:ascii="Times New Roman" w:hAnsi="Times New Roman"/>
          <w:b/>
          <w:sz w:val="40"/>
          <w:szCs w:val="40"/>
          <w:lang w:eastAsia="ru-RU"/>
        </w:rPr>
      </w:pPr>
      <w:r>
        <w:rPr>
          <w:rFonts w:ascii="Times New Roman" w:hAnsi="Times New Roman"/>
          <w:b/>
          <w:sz w:val="40"/>
          <w:szCs w:val="40"/>
          <w:lang w:eastAsia="ru-RU"/>
        </w:rPr>
        <w:t>ИНФОРМАЦИОННЫЙ БЮЛЛЕТЕНЬ № 1</w:t>
      </w:r>
      <w:r w:rsidR="00AF0B80">
        <w:rPr>
          <w:rFonts w:ascii="Times New Roman" w:hAnsi="Times New Roman"/>
          <w:b/>
          <w:sz w:val="40"/>
          <w:szCs w:val="40"/>
          <w:lang w:eastAsia="ru-RU"/>
        </w:rPr>
        <w:t>4</w:t>
      </w:r>
      <w:r w:rsidR="00EB0A2E">
        <w:rPr>
          <w:rFonts w:ascii="Times New Roman" w:hAnsi="Times New Roman"/>
          <w:b/>
          <w:sz w:val="40"/>
          <w:szCs w:val="40"/>
          <w:lang w:eastAsia="ru-RU"/>
        </w:rPr>
        <w:t>3</w:t>
      </w:r>
    </w:p>
    <w:p w:rsidR="000167E3" w:rsidRPr="00C9198F" w:rsidRDefault="000167E3" w:rsidP="000167E3">
      <w:pPr>
        <w:widowControl w:val="0"/>
        <w:autoSpaceDE w:val="0"/>
        <w:autoSpaceDN w:val="0"/>
        <w:adjustRightInd w:val="0"/>
        <w:spacing w:after="0" w:line="240" w:lineRule="auto"/>
        <w:rPr>
          <w:rFonts w:ascii="Times New Roman" w:hAnsi="Times New Roman"/>
          <w:b/>
          <w:sz w:val="40"/>
          <w:szCs w:val="40"/>
          <w:lang w:eastAsia="ru-RU"/>
        </w:rPr>
      </w:pPr>
    </w:p>
    <w:p w:rsidR="000167E3" w:rsidRDefault="000167E3" w:rsidP="000167E3">
      <w:pPr>
        <w:widowControl w:val="0"/>
        <w:autoSpaceDE w:val="0"/>
        <w:autoSpaceDN w:val="0"/>
        <w:adjustRightInd w:val="0"/>
        <w:spacing w:after="0" w:line="240" w:lineRule="auto"/>
        <w:jc w:val="center"/>
        <w:rPr>
          <w:rFonts w:ascii="Times New Roman" w:hAnsi="Times New Roman"/>
          <w:b/>
          <w:sz w:val="24"/>
          <w:szCs w:val="24"/>
          <w:lang w:eastAsia="ru-RU"/>
        </w:rPr>
      </w:pPr>
      <w:r w:rsidRPr="00FF1D9A">
        <w:rPr>
          <w:rFonts w:ascii="Times New Roman" w:hAnsi="Times New Roman"/>
          <w:b/>
          <w:sz w:val="24"/>
          <w:szCs w:val="24"/>
          <w:lang w:eastAsia="ru-RU"/>
        </w:rPr>
        <w:t>ОРГАНОВ МЕСТНОГО САМОУПРАВЛЕНИЯ  МУНИЦИПАЛЬНОГО ОБРАЗОВАНИЯ «КЕВРОЛЬСКОЕ»</w:t>
      </w:r>
    </w:p>
    <w:p w:rsidR="000167E3" w:rsidRPr="00FF1D9A" w:rsidRDefault="000167E3" w:rsidP="000167E3">
      <w:pPr>
        <w:widowControl w:val="0"/>
        <w:autoSpaceDE w:val="0"/>
        <w:autoSpaceDN w:val="0"/>
        <w:adjustRightInd w:val="0"/>
        <w:spacing w:after="0" w:line="240" w:lineRule="auto"/>
        <w:jc w:val="center"/>
        <w:rPr>
          <w:rFonts w:ascii="Times New Roman" w:hAnsi="Times New Roman"/>
          <w:b/>
          <w:bCs/>
          <w:sz w:val="24"/>
          <w:szCs w:val="24"/>
        </w:rPr>
      </w:pPr>
    </w:p>
    <w:p w:rsidR="000167E3" w:rsidRPr="0010321D" w:rsidRDefault="000167E3" w:rsidP="000167E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от </w:t>
      </w:r>
      <w:r w:rsidR="00074249">
        <w:rPr>
          <w:rFonts w:ascii="Times New Roman" w:hAnsi="Times New Roman"/>
          <w:b/>
          <w:bCs/>
          <w:sz w:val="24"/>
          <w:szCs w:val="24"/>
        </w:rPr>
        <w:t>2 августа</w:t>
      </w:r>
      <w:r w:rsidR="00C537F0">
        <w:rPr>
          <w:rFonts w:ascii="Times New Roman" w:hAnsi="Times New Roman"/>
          <w:b/>
          <w:bCs/>
          <w:sz w:val="24"/>
          <w:szCs w:val="24"/>
        </w:rPr>
        <w:t xml:space="preserve">  </w:t>
      </w:r>
      <w:r>
        <w:rPr>
          <w:rFonts w:ascii="Times New Roman" w:hAnsi="Times New Roman"/>
          <w:b/>
          <w:bCs/>
          <w:sz w:val="24"/>
          <w:szCs w:val="24"/>
        </w:rPr>
        <w:t>202</w:t>
      </w:r>
      <w:r w:rsidR="00C537F0">
        <w:rPr>
          <w:rFonts w:ascii="Times New Roman" w:hAnsi="Times New Roman"/>
          <w:b/>
          <w:bCs/>
          <w:sz w:val="24"/>
          <w:szCs w:val="24"/>
        </w:rPr>
        <w:t>2</w:t>
      </w:r>
      <w:r w:rsidRPr="0010321D">
        <w:rPr>
          <w:rFonts w:ascii="Times New Roman" w:hAnsi="Times New Roman"/>
          <w:b/>
          <w:bCs/>
          <w:sz w:val="24"/>
          <w:szCs w:val="24"/>
        </w:rPr>
        <w:t xml:space="preserve"> года</w:t>
      </w:r>
    </w:p>
    <w:p w:rsidR="000167E3" w:rsidRPr="00C9198F" w:rsidRDefault="000167E3" w:rsidP="000167E3">
      <w:pPr>
        <w:widowControl w:val="0"/>
        <w:autoSpaceDE w:val="0"/>
        <w:autoSpaceDN w:val="0"/>
        <w:adjustRightInd w:val="0"/>
        <w:spacing w:after="0" w:line="240" w:lineRule="auto"/>
        <w:rPr>
          <w:rFonts w:ascii="Times New Roman" w:hAnsi="Times New Roman"/>
          <w:bCs/>
          <w:sz w:val="24"/>
          <w:szCs w:val="24"/>
        </w:rPr>
      </w:pPr>
    </w:p>
    <w:p w:rsidR="000167E3" w:rsidRPr="00C9198F" w:rsidRDefault="000167E3" w:rsidP="000167E3">
      <w:pPr>
        <w:widowControl w:val="0"/>
        <w:autoSpaceDE w:val="0"/>
        <w:autoSpaceDN w:val="0"/>
        <w:adjustRightInd w:val="0"/>
        <w:spacing w:after="0" w:line="240" w:lineRule="auto"/>
        <w:jc w:val="center"/>
        <w:rPr>
          <w:rFonts w:ascii="Times New Roman" w:hAnsi="Times New Roman"/>
          <w:bCs/>
          <w:sz w:val="24"/>
          <w:szCs w:val="24"/>
        </w:rPr>
      </w:pPr>
      <w:r w:rsidRPr="00C9198F">
        <w:rPr>
          <w:rFonts w:ascii="Times New Roman" w:hAnsi="Times New Roman"/>
          <w:bCs/>
          <w:sz w:val="24"/>
          <w:szCs w:val="24"/>
        </w:rPr>
        <w:t>Учрежден Советом депутатов МО «Кеврольское» первого созыва</w:t>
      </w:r>
    </w:p>
    <w:p w:rsidR="000167E3" w:rsidRDefault="000167E3" w:rsidP="000167E3">
      <w:pPr>
        <w:widowControl w:val="0"/>
        <w:autoSpaceDE w:val="0"/>
        <w:autoSpaceDN w:val="0"/>
        <w:adjustRightInd w:val="0"/>
        <w:spacing w:after="0" w:line="240" w:lineRule="auto"/>
        <w:jc w:val="center"/>
        <w:rPr>
          <w:rFonts w:ascii="Times New Roman" w:hAnsi="Times New Roman"/>
          <w:bCs/>
          <w:sz w:val="24"/>
          <w:szCs w:val="24"/>
        </w:rPr>
      </w:pPr>
      <w:r w:rsidRPr="00C9198F">
        <w:rPr>
          <w:rFonts w:ascii="Times New Roman" w:hAnsi="Times New Roman"/>
          <w:bCs/>
          <w:sz w:val="24"/>
          <w:szCs w:val="24"/>
        </w:rPr>
        <w:t>решением от 22 декабря 2005 года</w:t>
      </w:r>
      <w:r>
        <w:rPr>
          <w:rFonts w:ascii="Times New Roman" w:hAnsi="Times New Roman"/>
          <w:bCs/>
          <w:sz w:val="24"/>
          <w:szCs w:val="24"/>
        </w:rPr>
        <w:t xml:space="preserve"> № 11</w:t>
      </w:r>
    </w:p>
    <w:p w:rsidR="00053925" w:rsidRDefault="00914CF7" w:rsidP="00053925">
      <w:pPr>
        <w:jc w:val="both"/>
        <w:rPr>
          <w:rFonts w:asciiTheme="minorHAnsi" w:eastAsia="Times New Roman" w:hAnsiTheme="minorHAnsi"/>
          <w:b/>
          <w:sz w:val="32"/>
          <w:szCs w:val="32"/>
          <w:lang w:eastAsia="ru-RU"/>
        </w:rPr>
      </w:pPr>
      <w:r>
        <w:rPr>
          <w:rFonts w:ascii="Times New Roman" w:hAnsi="Times New Roman"/>
          <w:b/>
          <w:sz w:val="24"/>
          <w:szCs w:val="24"/>
          <w:lang w:eastAsia="ru-RU"/>
        </w:rPr>
        <w:t xml:space="preserve"> </w:t>
      </w:r>
      <w:r w:rsidRPr="00A32E20">
        <w:rPr>
          <w:b/>
          <w:bCs/>
          <w:sz w:val="44"/>
          <w:szCs w:val="44"/>
        </w:rPr>
        <w:t xml:space="preserve">  </w:t>
      </w:r>
      <w:r w:rsidR="00AA1876" w:rsidRPr="00B476D7">
        <w:rPr>
          <w:rFonts w:asciiTheme="minorHAnsi" w:hAnsiTheme="minorHAnsi"/>
          <w:b/>
          <w:sz w:val="32"/>
          <w:szCs w:val="32"/>
          <w:lang w:eastAsia="ru-RU"/>
        </w:rPr>
        <w:t>Администрация МО «Кеврольское» сообщает:</w:t>
      </w:r>
      <w:r w:rsidR="00AA1876" w:rsidRPr="00B476D7">
        <w:rPr>
          <w:rFonts w:asciiTheme="minorHAnsi" w:hAnsiTheme="minorHAnsi"/>
          <w:b/>
          <w:bCs/>
          <w:sz w:val="32"/>
          <w:szCs w:val="32"/>
        </w:rPr>
        <w:t xml:space="preserve"> принят</w:t>
      </w:r>
      <w:r w:rsidR="00AA1876">
        <w:rPr>
          <w:rFonts w:asciiTheme="minorHAnsi" w:hAnsiTheme="minorHAnsi"/>
          <w:b/>
          <w:bCs/>
          <w:sz w:val="32"/>
          <w:szCs w:val="32"/>
        </w:rPr>
        <w:t>ы</w:t>
      </w:r>
      <w:r w:rsidR="00AA1876" w:rsidRPr="00B476D7">
        <w:rPr>
          <w:rFonts w:asciiTheme="minorHAnsi" w:hAnsiTheme="minorHAnsi"/>
          <w:b/>
          <w:bCs/>
          <w:sz w:val="32"/>
          <w:szCs w:val="32"/>
        </w:rPr>
        <w:t xml:space="preserve"> </w:t>
      </w:r>
      <w:r w:rsidR="00AA1876">
        <w:rPr>
          <w:rFonts w:asciiTheme="minorHAnsi" w:eastAsia="Times New Roman" w:hAnsiTheme="minorHAnsi"/>
          <w:b/>
          <w:sz w:val="32"/>
          <w:szCs w:val="32"/>
          <w:lang w:eastAsia="ru-RU"/>
        </w:rPr>
        <w:t xml:space="preserve"> </w:t>
      </w:r>
      <w:bookmarkStart w:id="0" w:name="_GoBack"/>
      <w:bookmarkEnd w:id="0"/>
      <w:r w:rsidR="00053925">
        <w:rPr>
          <w:rFonts w:asciiTheme="minorHAnsi" w:eastAsia="Times New Roman" w:hAnsiTheme="minorHAnsi"/>
          <w:b/>
          <w:sz w:val="32"/>
          <w:szCs w:val="32"/>
          <w:lang w:eastAsia="ru-RU"/>
        </w:rPr>
        <w:t xml:space="preserve"> </w:t>
      </w:r>
    </w:p>
    <w:p w:rsidR="00053925" w:rsidRPr="009043F8" w:rsidRDefault="00B0641C" w:rsidP="009043F8">
      <w:pPr>
        <w:pStyle w:val="a6"/>
        <w:rPr>
          <w:lang w:eastAsia="ru-RU"/>
        </w:rPr>
      </w:pPr>
      <w:r>
        <w:rPr>
          <w:lang w:eastAsia="ru-RU"/>
        </w:rPr>
        <w:t xml:space="preserve"> </w:t>
      </w:r>
    </w:p>
    <w:p w:rsidR="00053925" w:rsidRPr="009043F8" w:rsidRDefault="00053925" w:rsidP="009043F8">
      <w:pPr>
        <w:pStyle w:val="a6"/>
        <w:rPr>
          <w:b/>
        </w:rPr>
      </w:pPr>
      <w:r w:rsidRPr="009043F8">
        <w:rPr>
          <w:b/>
        </w:rPr>
        <w:t xml:space="preserve">                                    Постановления администрации</w:t>
      </w:r>
    </w:p>
    <w:p w:rsidR="00053925" w:rsidRPr="009043F8" w:rsidRDefault="00053925" w:rsidP="009043F8">
      <w:pPr>
        <w:pStyle w:val="a6"/>
        <w:rPr>
          <w:b/>
        </w:rPr>
      </w:pPr>
    </w:p>
    <w:p w:rsidR="00053925" w:rsidRDefault="00053925" w:rsidP="009043F8">
      <w:pPr>
        <w:pStyle w:val="a6"/>
      </w:pPr>
      <w:r w:rsidRPr="009043F8">
        <w:t xml:space="preserve">    Постановление : </w:t>
      </w:r>
      <w:r w:rsidR="005044DF" w:rsidRPr="009043F8">
        <w:t>от  1 июля  2022 года    № 14-па «О мерах по реализации решения Совета депутатов «О местном бюджете на текущий финансовый год»</w:t>
      </w:r>
    </w:p>
    <w:p w:rsidR="00B0641C" w:rsidRPr="009043F8" w:rsidRDefault="00B0641C" w:rsidP="009043F8">
      <w:pPr>
        <w:pStyle w:val="a6"/>
      </w:pPr>
    </w:p>
    <w:p w:rsidR="009276D2" w:rsidRDefault="009276D2" w:rsidP="009043F8">
      <w:pPr>
        <w:pStyle w:val="a6"/>
        <w:rPr>
          <w:rFonts w:eastAsia="Calibri"/>
          <w:bCs/>
        </w:rPr>
      </w:pPr>
      <w:r w:rsidRPr="009043F8">
        <w:t xml:space="preserve">Постановление  </w:t>
      </w:r>
      <w:r w:rsidR="00053925" w:rsidRPr="009043F8">
        <w:t xml:space="preserve"> </w:t>
      </w:r>
      <w:r w:rsidRPr="009043F8">
        <w:t>от  15  июля  2022 года    № 15-па «</w:t>
      </w:r>
      <w:r w:rsidRPr="009043F8">
        <w:rPr>
          <w:bCs/>
        </w:rPr>
        <w:t xml:space="preserve">О порядке проведения противопожарной пропаганды и обучения </w:t>
      </w:r>
      <w:r w:rsidRPr="009043F8">
        <w:rPr>
          <w:rFonts w:eastAsia="Calibri"/>
          <w:bCs/>
        </w:rPr>
        <w:t>мерам пожарной безопасности на территории сельского поселения «Кеврольское»   Пинежского муниципального района Архангельской области</w:t>
      </w:r>
      <w:r w:rsidR="00B0641C">
        <w:rPr>
          <w:rFonts w:eastAsia="Calibri"/>
          <w:bCs/>
        </w:rPr>
        <w:t>»</w:t>
      </w:r>
    </w:p>
    <w:p w:rsidR="00B0641C" w:rsidRPr="009043F8" w:rsidRDefault="00B0641C" w:rsidP="009043F8">
      <w:pPr>
        <w:pStyle w:val="a6"/>
      </w:pPr>
    </w:p>
    <w:p w:rsidR="009276D2" w:rsidRDefault="009276D2" w:rsidP="009043F8">
      <w:pPr>
        <w:pStyle w:val="a6"/>
        <w:rPr>
          <w:bCs/>
        </w:rPr>
      </w:pPr>
      <w:r w:rsidRPr="009043F8">
        <w:t>Постановление   от  15  июля  2022 года    № 16-па</w:t>
      </w:r>
      <w:r w:rsidRPr="009043F8">
        <w:rPr>
          <w:bCs/>
        </w:rPr>
        <w:t xml:space="preserve"> Об источниках наружного противопожарного водоснабжения для целей пожаротушения, расположенных в населенных пунктах МО «Кеврольское» и на прилегающих к ним территориях</w:t>
      </w:r>
      <w:r w:rsidR="00B0641C">
        <w:rPr>
          <w:bCs/>
        </w:rPr>
        <w:t>»</w:t>
      </w:r>
    </w:p>
    <w:p w:rsidR="00B0641C" w:rsidRPr="009043F8" w:rsidRDefault="00B0641C" w:rsidP="009043F8">
      <w:pPr>
        <w:pStyle w:val="a6"/>
        <w:rPr>
          <w:bCs/>
        </w:rPr>
      </w:pPr>
    </w:p>
    <w:p w:rsidR="009043F8" w:rsidRPr="009043F8" w:rsidRDefault="009276D2" w:rsidP="009043F8">
      <w:pPr>
        <w:pStyle w:val="a6"/>
        <w:rPr>
          <w:bCs/>
        </w:rPr>
      </w:pPr>
      <w:r w:rsidRPr="009043F8">
        <w:t>Постановление   от  15  июля  2022 года    № 1</w:t>
      </w:r>
      <w:r w:rsidR="009043F8" w:rsidRPr="009043F8">
        <w:t>7</w:t>
      </w:r>
      <w:r w:rsidRPr="009043F8">
        <w:t>-па</w:t>
      </w:r>
      <w:r w:rsidR="009043F8" w:rsidRPr="009043F8">
        <w:t xml:space="preserve"> « </w:t>
      </w:r>
      <w:r w:rsidR="009043F8" w:rsidRPr="009043F8">
        <w:rPr>
          <w:bCs/>
        </w:rPr>
        <w:t>О разработке и утверждению паспортов населенных пунктов и территорий»</w:t>
      </w:r>
    </w:p>
    <w:p w:rsidR="009043F8" w:rsidRPr="009043F8" w:rsidRDefault="009043F8" w:rsidP="009043F8">
      <w:pPr>
        <w:pStyle w:val="a6"/>
      </w:pPr>
    </w:p>
    <w:p w:rsidR="00053925" w:rsidRPr="009043F8" w:rsidRDefault="00053925" w:rsidP="009043F8">
      <w:pPr>
        <w:pStyle w:val="a6"/>
        <w:rPr>
          <w:lang w:eastAsia="ru-RU"/>
        </w:rPr>
      </w:pPr>
    </w:p>
    <w:p w:rsidR="009043F8" w:rsidRDefault="00053925" w:rsidP="009043F8">
      <w:pPr>
        <w:pStyle w:val="a6"/>
        <w:rPr>
          <w:b/>
          <w:lang w:eastAsia="ru-RU"/>
        </w:rPr>
      </w:pPr>
      <w:r w:rsidRPr="009043F8">
        <w:rPr>
          <w:b/>
          <w:lang w:eastAsia="ru-RU"/>
        </w:rPr>
        <w:t>Распоряжения главы муниципального образования «Кеврольское» по основной     деятельности</w:t>
      </w:r>
    </w:p>
    <w:p w:rsidR="009043F8" w:rsidRDefault="009043F8" w:rsidP="009043F8">
      <w:pPr>
        <w:pStyle w:val="a6"/>
        <w:rPr>
          <w:b/>
          <w:lang w:eastAsia="ru-RU"/>
        </w:rPr>
      </w:pPr>
    </w:p>
    <w:p w:rsidR="00053925" w:rsidRPr="009043F8" w:rsidRDefault="005044DF" w:rsidP="009043F8">
      <w:pPr>
        <w:pStyle w:val="a6"/>
        <w:rPr>
          <w:lang w:eastAsia="ru-RU"/>
        </w:rPr>
      </w:pPr>
      <w:r w:rsidRPr="009043F8">
        <w:rPr>
          <w:lang w:eastAsia="ru-RU"/>
        </w:rPr>
        <w:t xml:space="preserve"> Распоряжение </w:t>
      </w:r>
      <w:r w:rsidRPr="009043F8">
        <w:t>от  10 июля 2022 года № 7ра     «О награждении»</w:t>
      </w:r>
    </w:p>
    <w:p w:rsidR="005044DF" w:rsidRPr="009043F8" w:rsidRDefault="00053925" w:rsidP="009043F8">
      <w:pPr>
        <w:pStyle w:val="a6"/>
      </w:pPr>
      <w:r w:rsidRPr="009043F8">
        <w:rPr>
          <w:lang w:eastAsia="ru-RU"/>
        </w:rPr>
        <w:t xml:space="preserve"> Распоряжение </w:t>
      </w:r>
      <w:r w:rsidRPr="009043F8">
        <w:t xml:space="preserve">от  </w:t>
      </w:r>
      <w:r w:rsidR="005044DF" w:rsidRPr="009043F8">
        <w:t>27</w:t>
      </w:r>
      <w:r w:rsidRPr="009043F8">
        <w:t xml:space="preserve"> ию</w:t>
      </w:r>
      <w:r w:rsidR="005044DF" w:rsidRPr="009043F8">
        <w:t>л</w:t>
      </w:r>
      <w:r w:rsidRPr="009043F8">
        <w:t xml:space="preserve">я 2022 года № </w:t>
      </w:r>
      <w:r w:rsidR="005044DF" w:rsidRPr="009043F8">
        <w:t>8</w:t>
      </w:r>
      <w:r w:rsidRPr="009043F8">
        <w:t xml:space="preserve">-ра   </w:t>
      </w:r>
      <w:r w:rsidR="005044DF" w:rsidRPr="009043F8">
        <w:t xml:space="preserve">  «О награждении»</w:t>
      </w:r>
    </w:p>
    <w:p w:rsidR="005044DF" w:rsidRPr="009043F8" w:rsidRDefault="005044DF" w:rsidP="009043F8">
      <w:pPr>
        <w:pStyle w:val="a6"/>
        <w:rPr>
          <w:sz w:val="28"/>
          <w:szCs w:val="28"/>
        </w:rPr>
      </w:pPr>
    </w:p>
    <w:p w:rsidR="00053925" w:rsidRDefault="00053925" w:rsidP="00100BAA">
      <w:pPr>
        <w:pStyle w:val="a6"/>
      </w:pPr>
    </w:p>
    <w:p w:rsidR="009043F8" w:rsidRDefault="009043F8" w:rsidP="00100BAA">
      <w:pPr>
        <w:pStyle w:val="a6"/>
      </w:pPr>
    </w:p>
    <w:p w:rsidR="009043F8" w:rsidRDefault="009043F8" w:rsidP="00100BAA">
      <w:pPr>
        <w:pStyle w:val="a6"/>
      </w:pPr>
    </w:p>
    <w:p w:rsidR="009043F8" w:rsidRDefault="009043F8" w:rsidP="00100BAA">
      <w:pPr>
        <w:pStyle w:val="a6"/>
      </w:pPr>
    </w:p>
    <w:p w:rsidR="00100BAA" w:rsidRDefault="00100BAA" w:rsidP="00100BAA">
      <w:pPr>
        <w:pStyle w:val="a6"/>
      </w:pPr>
    </w:p>
    <w:p w:rsidR="00100BAA" w:rsidRPr="00100BAA" w:rsidRDefault="00100BAA" w:rsidP="00100BAA">
      <w:pPr>
        <w:pStyle w:val="a6"/>
      </w:pPr>
    </w:p>
    <w:p w:rsidR="00914CF7" w:rsidRPr="002E3CC1" w:rsidRDefault="00914CF7" w:rsidP="00100BAA">
      <w:pPr>
        <w:pStyle w:val="a6"/>
        <w:jc w:val="right"/>
      </w:pPr>
      <w:r>
        <w:rPr>
          <w:b/>
        </w:rPr>
        <w:t xml:space="preserve">                                                                                    </w:t>
      </w:r>
      <w:r w:rsidRPr="002E3CC1">
        <w:t xml:space="preserve">Учредитель: Совет депутатов МО </w:t>
      </w:r>
      <w:r>
        <w:t xml:space="preserve"> </w:t>
      </w:r>
      <w:r w:rsidRPr="002E3CC1">
        <w:t>«Кеврольское»</w:t>
      </w:r>
    </w:p>
    <w:p w:rsidR="00914CF7" w:rsidRPr="002E3CC1" w:rsidRDefault="00914CF7" w:rsidP="00100BAA">
      <w:pPr>
        <w:pStyle w:val="a6"/>
        <w:jc w:val="right"/>
      </w:pPr>
      <w:r w:rsidRPr="002E3CC1">
        <w:t xml:space="preserve">                           Адрес редакции: 164603, Архангельская область</w:t>
      </w:r>
    </w:p>
    <w:p w:rsidR="00914CF7" w:rsidRPr="002E3CC1" w:rsidRDefault="00914CF7" w:rsidP="00100BAA">
      <w:pPr>
        <w:pStyle w:val="a6"/>
        <w:jc w:val="right"/>
      </w:pPr>
      <w:r>
        <w:t xml:space="preserve"> </w:t>
      </w:r>
      <w:r w:rsidRPr="002E3CC1">
        <w:t xml:space="preserve"> Пинежский район, д.Кеврола д.111-а</w:t>
      </w:r>
    </w:p>
    <w:p w:rsidR="003E4D94" w:rsidRDefault="00914CF7" w:rsidP="00100BAA">
      <w:pPr>
        <w:pStyle w:val="a6"/>
        <w:jc w:val="right"/>
        <w:rPr>
          <w:sz w:val="28"/>
          <w:szCs w:val="28"/>
        </w:rPr>
      </w:pPr>
      <w:r w:rsidRPr="002E3CC1">
        <w:t xml:space="preserve">                                                                                        </w:t>
      </w:r>
      <w:r w:rsidR="00100BAA">
        <w:t>10 экз.</w:t>
      </w:r>
      <w:r w:rsidRPr="002E3CC1">
        <w:t xml:space="preserve">                          Тел.7-61-66. </w:t>
      </w:r>
      <w:r w:rsidR="003E4D94">
        <w:t xml:space="preserve">          </w:t>
      </w:r>
      <w:r w:rsidRPr="002E3CC1">
        <w:t>Исполнитель: Кокорина Т.А.</w:t>
      </w:r>
      <w:r w:rsidR="003E4D94" w:rsidRPr="003E4D94">
        <w:rPr>
          <w:sz w:val="28"/>
          <w:szCs w:val="28"/>
        </w:rPr>
        <w:t xml:space="preserve"> </w:t>
      </w:r>
    </w:p>
    <w:p w:rsidR="003E4D94" w:rsidRDefault="003E4D94" w:rsidP="003E4D94">
      <w:pPr>
        <w:pStyle w:val="ConsTitle"/>
        <w:widowControl/>
        <w:jc w:val="center"/>
        <w:rPr>
          <w:rFonts w:ascii="Times New Roman" w:hAnsi="Times New Roman"/>
          <w:sz w:val="28"/>
          <w:szCs w:val="28"/>
        </w:rPr>
      </w:pPr>
    </w:p>
    <w:p w:rsidR="009043F8" w:rsidRDefault="009043F8" w:rsidP="003E4D94">
      <w:pPr>
        <w:pStyle w:val="ConsTitle"/>
        <w:widowControl/>
        <w:jc w:val="center"/>
        <w:rPr>
          <w:rFonts w:ascii="Times New Roman" w:hAnsi="Times New Roman"/>
          <w:sz w:val="28"/>
          <w:szCs w:val="28"/>
        </w:rPr>
      </w:pPr>
    </w:p>
    <w:p w:rsidR="00B0641C" w:rsidRDefault="00B0641C" w:rsidP="00B0641C">
      <w:pPr>
        <w:widowControl w:val="0"/>
        <w:autoSpaceDE w:val="0"/>
        <w:autoSpaceDN w:val="0"/>
        <w:adjustRightInd w:val="0"/>
        <w:jc w:val="center"/>
        <w:rPr>
          <w:b/>
          <w:bCs/>
          <w:color w:val="000000"/>
          <w:sz w:val="28"/>
          <w:szCs w:val="28"/>
        </w:rPr>
      </w:pPr>
      <w:r w:rsidRPr="005A7FDB">
        <w:rPr>
          <w:b/>
          <w:bCs/>
          <w:sz w:val="28"/>
          <w:szCs w:val="28"/>
        </w:rPr>
        <w:lastRenderedPageBreak/>
        <w:t xml:space="preserve">АДМИНИСТРАЦИЯ </w:t>
      </w:r>
      <w:r>
        <w:rPr>
          <w:b/>
          <w:bCs/>
          <w:sz w:val="28"/>
          <w:szCs w:val="28"/>
        </w:rPr>
        <w:t>СЕЛЬСКОГО ПОСЕЛЕНИЯ</w:t>
      </w:r>
      <w:r w:rsidRPr="005A7FDB">
        <w:rPr>
          <w:b/>
          <w:bCs/>
          <w:sz w:val="28"/>
          <w:szCs w:val="28"/>
        </w:rPr>
        <w:t xml:space="preserve"> </w:t>
      </w:r>
      <w:r w:rsidRPr="005A7FDB">
        <w:rPr>
          <w:b/>
          <w:bCs/>
          <w:sz w:val="28"/>
          <w:szCs w:val="28"/>
        </w:rPr>
        <w:br/>
      </w:r>
      <w:r w:rsidRPr="005A7FDB">
        <w:rPr>
          <w:b/>
          <w:bCs/>
          <w:color w:val="000000"/>
          <w:sz w:val="28"/>
          <w:szCs w:val="28"/>
        </w:rPr>
        <w:t>«</w:t>
      </w:r>
      <w:r>
        <w:rPr>
          <w:b/>
          <w:bCs/>
          <w:color w:val="000000"/>
          <w:sz w:val="28"/>
          <w:szCs w:val="28"/>
        </w:rPr>
        <w:t>КЕВРОЛЬ</w:t>
      </w:r>
      <w:r w:rsidRPr="005A7FDB">
        <w:rPr>
          <w:b/>
          <w:bCs/>
          <w:color w:val="000000"/>
          <w:sz w:val="28"/>
          <w:szCs w:val="28"/>
        </w:rPr>
        <w:t>СКОЕ»</w:t>
      </w:r>
      <w:r>
        <w:rPr>
          <w:b/>
          <w:bCs/>
          <w:color w:val="000000"/>
          <w:sz w:val="28"/>
          <w:szCs w:val="28"/>
        </w:rPr>
        <w:t xml:space="preserve"> ПИНЕЖСКОГО МУНИЦИПАЛЬНОГО РАЙОНА        АРХАНГЕЛЬСКОЙ ОБЛАСТИ</w:t>
      </w:r>
    </w:p>
    <w:p w:rsidR="00B0641C" w:rsidRDefault="00B0641C" w:rsidP="00B0641C">
      <w:pPr>
        <w:jc w:val="center"/>
        <w:rPr>
          <w:sz w:val="28"/>
          <w:szCs w:val="28"/>
        </w:rPr>
      </w:pPr>
      <w:r w:rsidRPr="00D1109C">
        <w:rPr>
          <w:b/>
          <w:sz w:val="28"/>
          <w:szCs w:val="28"/>
        </w:rPr>
        <w:t>П О С Т А Н О В Л Е Н И Е</w:t>
      </w:r>
    </w:p>
    <w:p w:rsidR="00B0641C" w:rsidRPr="00D1109C" w:rsidRDefault="00B0641C" w:rsidP="00B0641C">
      <w:pPr>
        <w:rPr>
          <w:sz w:val="28"/>
          <w:szCs w:val="28"/>
        </w:rPr>
      </w:pPr>
      <w:r w:rsidRPr="00D1109C">
        <w:rPr>
          <w:sz w:val="28"/>
          <w:szCs w:val="28"/>
        </w:rPr>
        <w:t xml:space="preserve">от </w:t>
      </w:r>
      <w:r>
        <w:rPr>
          <w:sz w:val="28"/>
          <w:szCs w:val="28"/>
        </w:rPr>
        <w:t xml:space="preserve"> 1 июля</w:t>
      </w:r>
      <w:r w:rsidRPr="006A5573">
        <w:rPr>
          <w:sz w:val="28"/>
          <w:szCs w:val="28"/>
        </w:rPr>
        <w:t xml:space="preserve">  202</w:t>
      </w:r>
      <w:r>
        <w:rPr>
          <w:sz w:val="28"/>
          <w:szCs w:val="28"/>
        </w:rPr>
        <w:t>2</w:t>
      </w:r>
      <w:r w:rsidRPr="006A5573">
        <w:rPr>
          <w:sz w:val="28"/>
          <w:szCs w:val="28"/>
        </w:rPr>
        <w:t xml:space="preserve"> года          </w:t>
      </w:r>
      <w:r>
        <w:rPr>
          <w:sz w:val="20"/>
          <w:szCs w:val="20"/>
        </w:rPr>
        <w:t>д. Кеврола</w:t>
      </w:r>
      <w:r w:rsidRPr="006A5573">
        <w:rPr>
          <w:sz w:val="28"/>
          <w:szCs w:val="28"/>
        </w:rPr>
        <w:t xml:space="preserve">                                                      № </w:t>
      </w:r>
      <w:r>
        <w:rPr>
          <w:sz w:val="28"/>
          <w:szCs w:val="28"/>
        </w:rPr>
        <w:t>1</w:t>
      </w:r>
      <w:r w:rsidRPr="006A5573">
        <w:rPr>
          <w:sz w:val="28"/>
          <w:szCs w:val="28"/>
        </w:rPr>
        <w:t>4-па</w:t>
      </w:r>
    </w:p>
    <w:p w:rsidR="00B0641C" w:rsidRDefault="00B0641C" w:rsidP="00B0641C">
      <w:pPr>
        <w:pStyle w:val="ConsPlusTitle"/>
        <w:widowControl/>
        <w:jc w:val="center"/>
        <w:rPr>
          <w:sz w:val="28"/>
          <w:szCs w:val="28"/>
        </w:rPr>
      </w:pPr>
      <w:r>
        <w:rPr>
          <w:sz w:val="28"/>
          <w:szCs w:val="28"/>
        </w:rPr>
        <w:t>О мерах по реализации решения Совета депутатов</w:t>
      </w:r>
    </w:p>
    <w:p w:rsidR="00B0641C" w:rsidRPr="00D1109C" w:rsidRDefault="00B0641C" w:rsidP="00B0641C">
      <w:pPr>
        <w:pStyle w:val="ConsPlusTitle"/>
        <w:widowControl/>
        <w:jc w:val="center"/>
        <w:rPr>
          <w:sz w:val="28"/>
          <w:szCs w:val="28"/>
        </w:rPr>
      </w:pPr>
      <w:r>
        <w:rPr>
          <w:sz w:val="28"/>
          <w:szCs w:val="28"/>
        </w:rPr>
        <w:t>«О местном бюджете на текущий финансовый год»</w:t>
      </w:r>
    </w:p>
    <w:p w:rsidR="00B0641C" w:rsidRPr="00074B35" w:rsidRDefault="00B0641C" w:rsidP="00B0641C">
      <w:pPr>
        <w:pStyle w:val="a3"/>
        <w:ind w:firstLine="709"/>
        <w:jc w:val="both"/>
        <w:rPr>
          <w:b/>
          <w:i/>
          <w:sz w:val="24"/>
        </w:rPr>
      </w:pPr>
      <w:r w:rsidRPr="00074B35">
        <w:rPr>
          <w:sz w:val="24"/>
        </w:rPr>
        <w:t xml:space="preserve">В соответствии с решением Совета депутатов муниципального образования «Кеврольское» </w:t>
      </w:r>
      <w:r>
        <w:rPr>
          <w:sz w:val="24"/>
        </w:rPr>
        <w:t>Пинежского муниципального района Архангельской области</w:t>
      </w:r>
      <w:r w:rsidRPr="00074B35">
        <w:rPr>
          <w:sz w:val="24"/>
        </w:rPr>
        <w:t xml:space="preserve"> «О местном бюджете на </w:t>
      </w:r>
      <w:r>
        <w:rPr>
          <w:sz w:val="24"/>
        </w:rPr>
        <w:t>текущий финансовый</w:t>
      </w:r>
      <w:r w:rsidRPr="00074B35">
        <w:rPr>
          <w:sz w:val="24"/>
        </w:rPr>
        <w:t xml:space="preserve"> год» администрация </w:t>
      </w:r>
      <w:r>
        <w:rPr>
          <w:sz w:val="24"/>
        </w:rPr>
        <w:t>сельского поселения</w:t>
      </w:r>
      <w:r w:rsidRPr="00074B35">
        <w:rPr>
          <w:sz w:val="24"/>
        </w:rPr>
        <w:t xml:space="preserve"> «Кеврольское»</w:t>
      </w:r>
      <w:r>
        <w:rPr>
          <w:sz w:val="24"/>
        </w:rPr>
        <w:t xml:space="preserve"> Пинежского муниципального района Архангельской области</w:t>
      </w:r>
    </w:p>
    <w:p w:rsidR="00B0641C" w:rsidRPr="00074B35" w:rsidRDefault="00B0641C" w:rsidP="00B0641C">
      <w:pPr>
        <w:autoSpaceDE w:val="0"/>
        <w:autoSpaceDN w:val="0"/>
        <w:adjustRightInd w:val="0"/>
        <w:ind w:firstLine="709"/>
        <w:jc w:val="both"/>
      </w:pPr>
      <w:r w:rsidRPr="00074B35">
        <w:rPr>
          <w:b/>
        </w:rPr>
        <w:t>п о с т а н о в л я е т:</w:t>
      </w:r>
    </w:p>
    <w:p w:rsidR="00B0641C" w:rsidRPr="00074B35" w:rsidRDefault="00B0641C" w:rsidP="00B0641C">
      <w:pPr>
        <w:pStyle w:val="a6"/>
        <w:rPr>
          <w:b/>
        </w:rPr>
      </w:pPr>
      <w:r w:rsidRPr="00074B35">
        <w:t xml:space="preserve">1. </w:t>
      </w:r>
      <w:r>
        <w:t xml:space="preserve">Главным распорядителям средств </w:t>
      </w:r>
      <w:r w:rsidRPr="00074B35">
        <w:t xml:space="preserve">Администрации </w:t>
      </w:r>
      <w:r>
        <w:t>сельского поселения</w:t>
      </w:r>
      <w:r w:rsidRPr="00074B35">
        <w:t xml:space="preserve"> «Кеврольское» </w:t>
      </w:r>
      <w:r>
        <w:t xml:space="preserve">Пинежского муниципального района Архангельской области </w:t>
      </w:r>
      <w:r w:rsidRPr="00074B35">
        <w:t xml:space="preserve">обеспечить в пределах выделенных объемов финансирования своевременное исполнение расходных обязательств </w:t>
      </w:r>
      <w:r>
        <w:t xml:space="preserve"> бюджета </w:t>
      </w:r>
      <w:r w:rsidRPr="00074B35">
        <w:t>муниципального образования «Кеврольское», финансирование которых осуществляется за счет средств местного бюджета, и принять меры к недопущению образования кредиторской задолженности местного бюджета.</w:t>
      </w:r>
    </w:p>
    <w:p w:rsidR="00B0641C" w:rsidRPr="00B0641C" w:rsidRDefault="00B0641C" w:rsidP="00B0641C">
      <w:pPr>
        <w:pStyle w:val="a6"/>
        <w:rPr>
          <w:bCs/>
          <w:lang w:eastAsia="ru-RU"/>
        </w:rPr>
      </w:pPr>
      <w:r w:rsidRPr="00B0641C">
        <w:rPr>
          <w:bCs/>
          <w:lang w:eastAsia="ru-RU"/>
        </w:rPr>
        <w:t xml:space="preserve">2. Администрации сельского поселения «Кеврольское» Пинежского муниципального района Архангельской области:       </w:t>
      </w:r>
    </w:p>
    <w:p w:rsidR="00B0641C" w:rsidRPr="00B0641C" w:rsidRDefault="00B0641C" w:rsidP="00B0641C">
      <w:pPr>
        <w:pStyle w:val="a6"/>
        <w:rPr>
          <w:bCs/>
          <w:lang w:eastAsia="ru-RU"/>
        </w:rPr>
      </w:pPr>
      <w:r w:rsidRPr="00B0641C">
        <w:rPr>
          <w:bCs/>
          <w:lang w:eastAsia="ru-RU"/>
        </w:rPr>
        <w:t>осуществлять администрирование неналоговых доходов в соответствии с Порядком администрирования органами местного самоуправления МО «Кеврольское», поступающих в местный бюджет, утвержденным  постановлением администрации МО «Кеврольское» от 02 июля 2012 года № 37-па;</w:t>
      </w:r>
    </w:p>
    <w:p w:rsidR="00B0641C" w:rsidRPr="00B0641C" w:rsidRDefault="00B0641C" w:rsidP="00B0641C">
      <w:pPr>
        <w:pStyle w:val="a6"/>
        <w:rPr>
          <w:bCs/>
          <w:lang w:eastAsia="ru-RU"/>
        </w:rPr>
      </w:pPr>
      <w:r w:rsidRPr="00B0641C">
        <w:rPr>
          <w:bCs/>
          <w:lang w:eastAsia="ru-RU"/>
        </w:rPr>
        <w:t>ежеквартально проводить инвентаризацию задолженности по неналоговым платежам в местный бюджет с оценкой темпов ее изменения;</w:t>
      </w:r>
    </w:p>
    <w:p w:rsidR="00B0641C" w:rsidRPr="00B0641C" w:rsidRDefault="00B0641C" w:rsidP="00B0641C">
      <w:pPr>
        <w:pStyle w:val="a6"/>
        <w:rPr>
          <w:bCs/>
          <w:lang w:eastAsia="ru-RU"/>
        </w:rPr>
      </w:pPr>
      <w:r w:rsidRPr="00B0641C">
        <w:rPr>
          <w:bCs/>
          <w:lang w:eastAsia="ru-RU"/>
        </w:rPr>
        <w:t>принять меры по обеспечению поступления в бюджет налогов, сборов  и других обязательных платежей, а также по сокращению задолженности по их уплате.</w:t>
      </w:r>
    </w:p>
    <w:p w:rsidR="00B0641C" w:rsidRPr="00B0641C" w:rsidRDefault="00B0641C" w:rsidP="00B0641C">
      <w:pPr>
        <w:pStyle w:val="a6"/>
        <w:rPr>
          <w:bCs/>
          <w:lang w:eastAsia="ru-RU"/>
        </w:rPr>
      </w:pPr>
      <w:r w:rsidRPr="00B0641C">
        <w:rPr>
          <w:bCs/>
          <w:lang w:eastAsia="ru-RU"/>
        </w:rPr>
        <w:t>3. Установить, что Управление Федерального казначейства по Архангельской области и Ненецкому автономному округу (далее – Управление Федерального казначейства) в соответствии с соглашениями осуществляет:</w:t>
      </w:r>
    </w:p>
    <w:p w:rsidR="00B0641C" w:rsidRPr="00B0641C" w:rsidRDefault="00B0641C" w:rsidP="00B0641C">
      <w:pPr>
        <w:pStyle w:val="a6"/>
        <w:rPr>
          <w:bCs/>
          <w:lang w:eastAsia="ru-RU"/>
        </w:rPr>
      </w:pPr>
      <w:r w:rsidRPr="00B0641C">
        <w:rPr>
          <w:bCs/>
          <w:lang w:eastAsia="ru-RU"/>
        </w:rPr>
        <w:t>1) казначейское обслуживание:</w:t>
      </w:r>
    </w:p>
    <w:p w:rsidR="00B0641C" w:rsidRPr="00B0641C" w:rsidRDefault="00B0641C" w:rsidP="00B0641C">
      <w:pPr>
        <w:pStyle w:val="a6"/>
        <w:rPr>
          <w:bCs/>
          <w:lang w:eastAsia="ru-RU"/>
        </w:rPr>
      </w:pPr>
      <w:r w:rsidRPr="00B0641C">
        <w:rPr>
          <w:bCs/>
          <w:lang w:eastAsia="ru-RU"/>
        </w:rPr>
        <w:t>исполнения местного бюджета с открытием лицевых счетов главного администратора (администратора источников финансирования дефицита местного бюджета с полномочиями главного администратора) и (или)  администратора источников финансирования дефицита местного бюджета, распорядителя и (или) получателя средств местного бюджета;</w:t>
      </w:r>
    </w:p>
    <w:p w:rsidR="00B0641C" w:rsidRPr="00B0641C" w:rsidRDefault="00B0641C" w:rsidP="00B0641C">
      <w:pPr>
        <w:pStyle w:val="a6"/>
        <w:rPr>
          <w:bCs/>
          <w:lang w:eastAsia="ru-RU"/>
        </w:rPr>
      </w:pPr>
      <w:r w:rsidRPr="00B0641C">
        <w:rPr>
          <w:bCs/>
          <w:lang w:eastAsia="ru-RU"/>
        </w:rPr>
        <w:t>операций со средствами, поступающими во временное распоряжение муниципального образования «Кеврольское», с открытием лицевых счетов получателя средств местного бюджета для учета операций со средствами, поступающими во временное распоряжение;</w:t>
      </w:r>
    </w:p>
    <w:p w:rsidR="00B0641C" w:rsidRPr="00B0641C" w:rsidRDefault="00B0641C" w:rsidP="00B0641C">
      <w:pPr>
        <w:pStyle w:val="a6"/>
        <w:rPr>
          <w:bCs/>
          <w:lang w:eastAsia="ru-RU"/>
        </w:rPr>
      </w:pPr>
      <w:r w:rsidRPr="00B0641C">
        <w:rPr>
          <w:bCs/>
          <w:lang w:eastAsia="ru-RU"/>
        </w:rPr>
        <w:t>2) учет бюджетных и денежных обязательств получателя средств местного бюджета в порядке, утвержденном министерством финансов Архангельской области;</w:t>
      </w:r>
    </w:p>
    <w:p w:rsidR="00B0641C" w:rsidRPr="00B0641C" w:rsidRDefault="00B0641C" w:rsidP="00B0641C">
      <w:pPr>
        <w:pStyle w:val="a6"/>
        <w:rPr>
          <w:bCs/>
          <w:lang w:eastAsia="ru-RU"/>
        </w:rPr>
      </w:pPr>
      <w:r w:rsidRPr="00B0641C">
        <w:rPr>
          <w:bCs/>
          <w:lang w:eastAsia="ru-RU"/>
        </w:rPr>
        <w:t>3) контроль, предусмотренный частью 5 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B0641C" w:rsidRPr="00B0641C" w:rsidRDefault="00B0641C" w:rsidP="00B0641C">
      <w:pPr>
        <w:pStyle w:val="a6"/>
        <w:rPr>
          <w:bCs/>
          <w:lang w:eastAsia="ru-RU"/>
        </w:rPr>
      </w:pPr>
      <w:r w:rsidRPr="00B0641C">
        <w:rPr>
          <w:bCs/>
          <w:lang w:eastAsia="ru-RU"/>
        </w:rPr>
        <w:t xml:space="preserve">4. Установить, что в целях своевременного и полного формирования кассового плана местного бюджета и доведения предельных объемов финансирования администратор доходов местного бюджета в течение одного рабочего дня со дня поступления на их лицевой </w:t>
      </w:r>
      <w:r w:rsidRPr="00B0641C">
        <w:rPr>
          <w:bCs/>
          <w:lang w:eastAsia="ru-RU"/>
        </w:rPr>
        <w:lastRenderedPageBreak/>
        <w:t>счет доходов местного бюджета, входящих в группу доходов «Безвозмездные поступления» классификации доходов бюджетов, обязан формировать по финансам информацию  о поступлении указанных доходов по форме, установленной администрацией МО «Кеврольское».</w:t>
      </w:r>
    </w:p>
    <w:p w:rsidR="00B0641C" w:rsidRPr="00B0641C" w:rsidRDefault="00B0641C" w:rsidP="00B0641C">
      <w:pPr>
        <w:pStyle w:val="a6"/>
        <w:rPr>
          <w:bCs/>
          <w:lang w:eastAsia="ru-RU"/>
        </w:rPr>
      </w:pPr>
      <w:r w:rsidRPr="00B0641C">
        <w:rPr>
          <w:bCs/>
          <w:lang w:eastAsia="ru-RU"/>
        </w:rPr>
        <w:t xml:space="preserve">5. В соответствии с пунктом 5 статьи 242 Бюджетного кодекса Российской Федерации администратор доходов местного бюджета, уполномоченным на использование субвенций, субсидий и иных межбюджетных трансфертов, имеющих целевое назначение, из бюджетов бюджетной  системы Российской Федерации, обеспечить в течение первых 15 рабочих дней 2021 года возврат неиспользованных на 1 января 2022 года на счете местного бюджета и на счетах местных бюджетов муниципальных образований поселений остатков указанных межбюджетных трансфертов в соответствующий бюджет, из которого они были ранее предоставлены. </w:t>
      </w:r>
    </w:p>
    <w:p w:rsidR="00B0641C" w:rsidRPr="00B0641C" w:rsidRDefault="00B0641C" w:rsidP="00B0641C">
      <w:pPr>
        <w:pStyle w:val="a6"/>
        <w:rPr>
          <w:bCs/>
          <w:lang w:eastAsia="ru-RU"/>
        </w:rPr>
      </w:pPr>
      <w:r w:rsidRPr="00B0641C">
        <w:rPr>
          <w:bCs/>
          <w:lang w:eastAsia="ru-RU"/>
        </w:rPr>
        <w:t>6. Составление и ведение сводной бюджетной росписи местного бюджета, (администратора источников финансирования дефицита местного бюджета), доведение лимитов бюджетных обязательств на текущий финансовый  год, составление кассового плана местного бюджета и доведение соответствующих бюджетных данных осуществляется в порядке, утвержденном распоряжением администрации муниципального образования «Кеврольское».</w:t>
      </w:r>
    </w:p>
    <w:p w:rsidR="00B0641C" w:rsidRPr="00B0641C" w:rsidRDefault="00B0641C" w:rsidP="00B0641C">
      <w:pPr>
        <w:pStyle w:val="a6"/>
        <w:rPr>
          <w:bCs/>
          <w:lang w:eastAsia="ru-RU"/>
        </w:rPr>
      </w:pPr>
      <w:r w:rsidRPr="00B0641C">
        <w:rPr>
          <w:bCs/>
          <w:lang w:eastAsia="ru-RU"/>
        </w:rPr>
        <w:t>7. Санкционирование оплаты денежных обязательств получателя средств местного бюджета и администратора источников финансирования дефицита местного бюджета, осуществляется в соответствии с порядком, утвержденным распоряжением комитета по финансам администрации муниципального образования «Пинежский муниципальный район».</w:t>
      </w:r>
    </w:p>
    <w:p w:rsidR="00B0641C" w:rsidRPr="00B0641C" w:rsidRDefault="00B0641C" w:rsidP="00B0641C">
      <w:pPr>
        <w:pStyle w:val="a6"/>
        <w:rPr>
          <w:bCs/>
          <w:lang w:eastAsia="ru-RU"/>
        </w:rPr>
      </w:pPr>
      <w:r w:rsidRPr="00B0641C">
        <w:rPr>
          <w:bCs/>
          <w:lang w:eastAsia="ru-RU"/>
        </w:rPr>
        <w:t>8. Установить, что получатели средств местного бюджета при заключении муниципальных контрактов (договоров) (далее – контракт (договор)) в сфере закупок товаров, работ, услуг вправе предусматривать авансовые платежи (предварительную оплату):</w:t>
      </w:r>
    </w:p>
    <w:p w:rsidR="00B0641C" w:rsidRPr="00B0641C" w:rsidRDefault="00B0641C" w:rsidP="00B0641C">
      <w:pPr>
        <w:pStyle w:val="a6"/>
        <w:rPr>
          <w:bCs/>
          <w:lang w:eastAsia="ru-RU"/>
        </w:rPr>
      </w:pPr>
      <w:r w:rsidRPr="00B0641C">
        <w:rPr>
          <w:bCs/>
          <w:lang w:eastAsia="ru-RU"/>
        </w:rPr>
        <w:t>1) в размере до 100 процентов суммы контракта (договора) (кроме того, для получателей средств местного бюджета - не более объема доведенных лимитов бюджетных обязательств на текущий финансовый год):</w:t>
      </w:r>
    </w:p>
    <w:p w:rsidR="00B0641C" w:rsidRPr="00B0641C" w:rsidRDefault="00B0641C" w:rsidP="00B0641C">
      <w:pPr>
        <w:pStyle w:val="a6"/>
        <w:rPr>
          <w:bCs/>
          <w:lang w:eastAsia="ru-RU"/>
        </w:rPr>
      </w:pPr>
      <w:r w:rsidRPr="00B0641C">
        <w:rPr>
          <w:bCs/>
          <w:lang w:eastAsia="ru-RU"/>
        </w:rPr>
        <w:t>на услуги связи, подписку на печатные издания и их приобретение;</w:t>
      </w:r>
    </w:p>
    <w:p w:rsidR="00B0641C" w:rsidRPr="00B0641C" w:rsidRDefault="00B0641C" w:rsidP="00B0641C">
      <w:pPr>
        <w:pStyle w:val="a6"/>
        <w:rPr>
          <w:bCs/>
          <w:lang w:eastAsia="ru-RU"/>
        </w:rPr>
      </w:pPr>
      <w:r w:rsidRPr="00B0641C">
        <w:rPr>
          <w:bCs/>
          <w:lang w:eastAsia="ru-RU"/>
        </w:rPr>
        <w:t>на  обучение на курсах повышения квалификации, участие в семинарах, конференциях, форумах, проведение выставочно-ярморочных мероприятий и участие в них;</w:t>
      </w:r>
    </w:p>
    <w:p w:rsidR="00B0641C" w:rsidRPr="00B0641C" w:rsidRDefault="00B0641C" w:rsidP="00B0641C">
      <w:pPr>
        <w:pStyle w:val="a6"/>
        <w:rPr>
          <w:bCs/>
          <w:lang w:eastAsia="ru-RU"/>
        </w:rPr>
      </w:pPr>
      <w:r w:rsidRPr="00B0641C">
        <w:rPr>
          <w:bCs/>
          <w:lang w:eastAsia="ru-RU"/>
        </w:rPr>
        <w:t>на приобретение авиа - и железнодорожных билетов;</w:t>
      </w:r>
    </w:p>
    <w:p w:rsidR="00B0641C" w:rsidRPr="00B0641C" w:rsidRDefault="00B0641C" w:rsidP="00B0641C">
      <w:pPr>
        <w:pStyle w:val="a6"/>
        <w:rPr>
          <w:bCs/>
          <w:lang w:eastAsia="ru-RU"/>
        </w:rPr>
      </w:pPr>
      <w:r w:rsidRPr="00B0641C">
        <w:rPr>
          <w:bCs/>
          <w:lang w:eastAsia="ru-RU"/>
        </w:rPr>
        <w:t>на обязательное страхование гражданской ответственности владельцев транспортных средств;</w:t>
      </w:r>
    </w:p>
    <w:p w:rsidR="00B0641C" w:rsidRPr="00B0641C" w:rsidRDefault="00B0641C" w:rsidP="00B0641C">
      <w:pPr>
        <w:pStyle w:val="a6"/>
        <w:rPr>
          <w:bCs/>
          <w:lang w:eastAsia="ru-RU"/>
        </w:rPr>
      </w:pPr>
      <w:r w:rsidRPr="00B0641C">
        <w:rPr>
          <w:bCs/>
          <w:lang w:eastAsia="ru-RU"/>
        </w:rPr>
        <w:t>на программное обеспечение;</w:t>
      </w:r>
    </w:p>
    <w:p w:rsidR="00B0641C" w:rsidRPr="00B0641C" w:rsidRDefault="00B0641C" w:rsidP="00B0641C">
      <w:pPr>
        <w:pStyle w:val="a6"/>
        <w:rPr>
          <w:bCs/>
          <w:lang w:eastAsia="ru-RU"/>
        </w:rPr>
      </w:pPr>
      <w:r w:rsidRPr="00B0641C">
        <w:rPr>
          <w:bCs/>
          <w:lang w:eastAsia="ru-RU"/>
        </w:rPr>
        <w:t>на приобретение исключительных (пользовательских), лицензионных прав;</w:t>
      </w:r>
    </w:p>
    <w:p w:rsidR="00B0641C" w:rsidRPr="00B0641C" w:rsidRDefault="00B0641C" w:rsidP="00B0641C">
      <w:pPr>
        <w:pStyle w:val="a6"/>
        <w:rPr>
          <w:bCs/>
          <w:lang w:eastAsia="ru-RU"/>
        </w:rPr>
      </w:pPr>
      <w:r w:rsidRPr="00B0641C">
        <w:rPr>
          <w:bCs/>
          <w:lang w:eastAsia="ru-RU"/>
        </w:rPr>
        <w:t>на приобретение и обновление справочно-информационных баз данных;</w:t>
      </w:r>
    </w:p>
    <w:p w:rsidR="00B0641C" w:rsidRPr="00B0641C" w:rsidRDefault="00B0641C" w:rsidP="00B0641C">
      <w:pPr>
        <w:pStyle w:val="a6"/>
        <w:rPr>
          <w:bCs/>
          <w:lang w:eastAsia="ru-RU"/>
        </w:rPr>
      </w:pPr>
      <w:r w:rsidRPr="00B0641C">
        <w:rPr>
          <w:bCs/>
          <w:lang w:eastAsia="ru-RU"/>
        </w:rPr>
        <w:t>на закупку иных товаров, работ и услуг на сумму не более 5 тыс. рублей;</w:t>
      </w:r>
    </w:p>
    <w:p w:rsidR="00B0641C" w:rsidRPr="00B0641C" w:rsidRDefault="00B0641C" w:rsidP="00B0641C">
      <w:pPr>
        <w:pStyle w:val="a6"/>
        <w:rPr>
          <w:bCs/>
          <w:lang w:eastAsia="ru-RU"/>
        </w:rPr>
      </w:pPr>
      <w:r w:rsidRPr="00B0641C">
        <w:rPr>
          <w:bCs/>
          <w:lang w:eastAsia="ru-RU"/>
        </w:rPr>
        <w:t>2) в размерах, установленных пунктом 82 Основных положений функционирования розничных рынков  электрической энергии, утвержденных постановлением Правительства Российской Федерации от 04 мая 2012 года № 442 (кроме того, для получателей средств местного бюджета – не более объема доведенных лимитов бюджетных обязательств на текущий финансовый год) по контрактам (договорам) на поставку электрической энергии;</w:t>
      </w:r>
    </w:p>
    <w:p w:rsidR="00B0641C" w:rsidRPr="00B0641C" w:rsidRDefault="00B0641C" w:rsidP="00B0641C">
      <w:pPr>
        <w:pStyle w:val="a6"/>
        <w:rPr>
          <w:bCs/>
          <w:lang w:eastAsia="ru-RU"/>
        </w:rPr>
      </w:pPr>
      <w:r w:rsidRPr="00B0641C">
        <w:rPr>
          <w:bCs/>
          <w:lang w:eastAsia="ru-RU"/>
        </w:rPr>
        <w:t>3) в размере до 50 процентов суммы контракта (договора) (кроме того, для получателей средств местного бюджета – не более 50 процентов доведенных лимитов бюджетных обязательств на текущий финансовый год), если иное не предусмотрено законодательством Российской Федерации и законодательством Архангельской области, – по расходам, источником финансового обеспечения которых являются целевые межбюджетные трансферты за счет средств федерального бюджета, а также расходы, в целях софинансирования которых предоставляются субсидии за счет средств федерального бюджета;</w:t>
      </w:r>
    </w:p>
    <w:p w:rsidR="00B0641C" w:rsidRPr="00B0641C" w:rsidRDefault="00B0641C" w:rsidP="00B0641C">
      <w:pPr>
        <w:pStyle w:val="a6"/>
        <w:rPr>
          <w:bCs/>
          <w:lang w:eastAsia="ru-RU"/>
        </w:rPr>
      </w:pPr>
      <w:r w:rsidRPr="00B0641C">
        <w:rPr>
          <w:bCs/>
          <w:lang w:eastAsia="ru-RU"/>
        </w:rPr>
        <w:t xml:space="preserve">4) в размере до 100 процентов суммы контракта (договора) (кроме того, для получателей средств местного бюджета – не более 100 процентов объема доведенных лимитов бюджетных обязательств на текущий финансовый год), если иное не предусмотрено </w:t>
      </w:r>
      <w:r w:rsidRPr="00B0641C">
        <w:rPr>
          <w:bCs/>
          <w:lang w:eastAsia="ru-RU"/>
        </w:rPr>
        <w:lastRenderedPageBreak/>
        <w:t>федеральным и областным законодательством, иными нормативными правовыми актами, - по остальным контрактам (договорам).</w:t>
      </w:r>
    </w:p>
    <w:p w:rsidR="00B0641C" w:rsidRPr="00B0641C" w:rsidRDefault="00B0641C" w:rsidP="00B0641C">
      <w:pPr>
        <w:pStyle w:val="a6"/>
        <w:rPr>
          <w:bCs/>
          <w:lang w:eastAsia="ru-RU"/>
        </w:rPr>
      </w:pPr>
      <w:r w:rsidRPr="00B0641C">
        <w:rPr>
          <w:bCs/>
          <w:lang w:eastAsia="ru-RU"/>
        </w:rPr>
        <w:t>9. Органу местного самоуправления сельского поселения «Кеврольское» осуществлять (с учетом необходимости исполнения не оплаченных на начало текущего финансового года принятых обязательств) начисление установленных денежных выплат, заключение контрактов (договоров) на поставку товаров (выполнение работ, оказание услуг) и принятие иных обязательств, подлежащих исполнению за счет средств местного бюджета в пределах доведенных лимитов бюджетных обязательств на текущий финансовый год.</w:t>
      </w:r>
    </w:p>
    <w:p w:rsidR="00B0641C" w:rsidRPr="00B0641C" w:rsidRDefault="00B0641C" w:rsidP="00B0641C">
      <w:pPr>
        <w:pStyle w:val="a6"/>
        <w:rPr>
          <w:bCs/>
          <w:lang w:eastAsia="ru-RU"/>
        </w:rPr>
      </w:pPr>
      <w:r w:rsidRPr="00B0641C">
        <w:rPr>
          <w:bCs/>
          <w:lang w:eastAsia="ru-RU"/>
        </w:rPr>
        <w:t>10. Администрации сельского поселения «Кеврольское» Пинежского муниципального района Архангельской области:</w:t>
      </w:r>
    </w:p>
    <w:p w:rsidR="00B0641C" w:rsidRPr="00B0641C" w:rsidRDefault="00B0641C" w:rsidP="00B0641C">
      <w:pPr>
        <w:pStyle w:val="a6"/>
        <w:rPr>
          <w:bCs/>
          <w:lang w:eastAsia="ru-RU"/>
        </w:rPr>
      </w:pPr>
      <w:r w:rsidRPr="00B0641C">
        <w:rPr>
          <w:bCs/>
          <w:lang w:eastAsia="ru-RU"/>
        </w:rPr>
        <w:t>1)  осуществлять мониторинг текущего исполнения местного бюджета;</w:t>
      </w:r>
    </w:p>
    <w:p w:rsidR="00B0641C" w:rsidRPr="00B0641C" w:rsidRDefault="00B0641C" w:rsidP="00B0641C">
      <w:pPr>
        <w:pStyle w:val="a6"/>
        <w:rPr>
          <w:bCs/>
          <w:lang w:eastAsia="ru-RU"/>
        </w:rPr>
      </w:pPr>
      <w:r w:rsidRPr="00B0641C">
        <w:rPr>
          <w:bCs/>
          <w:lang w:eastAsia="ru-RU"/>
        </w:rPr>
        <w:t>2) осуществлять мониторинг состояния кредиторской задолженности, принимать меры по недопущению образования (снижению) кредиторской задолженности;</w:t>
      </w:r>
    </w:p>
    <w:p w:rsidR="00B0641C" w:rsidRPr="00B0641C" w:rsidRDefault="00B0641C" w:rsidP="00B0641C">
      <w:pPr>
        <w:pStyle w:val="a6"/>
        <w:rPr>
          <w:bCs/>
          <w:lang w:eastAsia="ru-RU"/>
        </w:rPr>
      </w:pPr>
      <w:r w:rsidRPr="00B0641C">
        <w:rPr>
          <w:bCs/>
          <w:lang w:eastAsia="ru-RU"/>
        </w:rPr>
        <w:t>3) ежемесячно представлять в комитет по финансам отчет о просроченной кредиторской задолженности по обязательствам местного бюджета по форме и в сроки, установленные комитетом по финансам;</w:t>
      </w:r>
    </w:p>
    <w:p w:rsidR="00B0641C" w:rsidRPr="00B0641C" w:rsidRDefault="00B0641C" w:rsidP="00B0641C">
      <w:pPr>
        <w:pStyle w:val="a6"/>
        <w:rPr>
          <w:bCs/>
          <w:lang w:eastAsia="ru-RU"/>
        </w:rPr>
      </w:pPr>
      <w:r w:rsidRPr="00B0641C">
        <w:rPr>
          <w:bCs/>
          <w:lang w:eastAsia="ru-RU"/>
        </w:rPr>
        <w:t>4) представлять аналитические материалы по исполнению местного бюджета в части администрируемых источников доходов и расходов в порядке и сроки, установленные комитетом по финансам;</w:t>
      </w:r>
    </w:p>
    <w:p w:rsidR="00B0641C" w:rsidRPr="00B0641C" w:rsidRDefault="00B0641C" w:rsidP="00B0641C">
      <w:pPr>
        <w:pStyle w:val="a6"/>
        <w:rPr>
          <w:bCs/>
          <w:lang w:eastAsia="ru-RU"/>
        </w:rPr>
      </w:pPr>
      <w:r w:rsidRPr="00B0641C">
        <w:rPr>
          <w:bCs/>
          <w:lang w:eastAsia="ru-RU"/>
        </w:rPr>
        <w:t>5) обеспечить исполнение Порядка предоставления информации, ее размещения на официальном сайте в информационно-телекоммуникационной сети «Интернет» и ведения указанного сайта, утвержденного приказом Министерства финансов Российской Федерации от 21 июля 2011 года № 86н;</w:t>
      </w:r>
    </w:p>
    <w:p w:rsidR="00B0641C" w:rsidRPr="00B0641C" w:rsidRDefault="00B0641C" w:rsidP="00B0641C">
      <w:pPr>
        <w:pStyle w:val="a6"/>
        <w:rPr>
          <w:bCs/>
          <w:lang w:eastAsia="ru-RU"/>
        </w:rPr>
      </w:pPr>
      <w:r w:rsidRPr="00B0641C">
        <w:rPr>
          <w:bCs/>
          <w:lang w:eastAsia="ru-RU"/>
        </w:rPr>
        <w:t>11. Администрации сельского поселения «Кеврольское» Пинежского муниципального района Архангельской области необходимо:</w:t>
      </w:r>
    </w:p>
    <w:p w:rsidR="00B0641C" w:rsidRPr="00B0641C" w:rsidRDefault="00B0641C" w:rsidP="00B0641C">
      <w:pPr>
        <w:pStyle w:val="a6"/>
        <w:rPr>
          <w:bCs/>
          <w:lang w:eastAsia="ru-RU"/>
        </w:rPr>
      </w:pPr>
      <w:r w:rsidRPr="00B0641C">
        <w:rPr>
          <w:bCs/>
          <w:lang w:eastAsia="ru-RU"/>
        </w:rPr>
        <w:t>а) в полном объеме исполнять обязательства по своевременной выплате заработной платы и других социальных обязательств перед работниками муниципального образования, по оплате коммунальных расходов и по обеспечению бесперебойного функционирования социальной сферы;</w:t>
      </w:r>
    </w:p>
    <w:p w:rsidR="00B0641C" w:rsidRPr="00B0641C" w:rsidRDefault="00B0641C" w:rsidP="00B0641C">
      <w:pPr>
        <w:pStyle w:val="a6"/>
        <w:rPr>
          <w:bCs/>
          <w:lang w:eastAsia="ru-RU"/>
        </w:rPr>
      </w:pPr>
      <w:r w:rsidRPr="00B0641C">
        <w:rPr>
          <w:bCs/>
          <w:lang w:eastAsia="ru-RU"/>
        </w:rPr>
        <w:t>б) принять меры по недопущению образования (снижению) просроченной кредиторской задолженности по расходным обязательствам, финансирование которых осуществляется за счет средств местного бюджета;</w:t>
      </w:r>
    </w:p>
    <w:p w:rsidR="00B0641C" w:rsidRPr="00B0641C" w:rsidRDefault="00B0641C" w:rsidP="00B0641C">
      <w:pPr>
        <w:pStyle w:val="a6"/>
        <w:jc w:val="left"/>
        <w:rPr>
          <w:bCs/>
          <w:lang w:eastAsia="ru-RU"/>
        </w:rPr>
      </w:pPr>
      <w:r w:rsidRPr="00B0641C">
        <w:rPr>
          <w:bCs/>
          <w:lang w:eastAsia="ru-RU"/>
        </w:rPr>
        <w:t>12. Настоящее постановление вступает в силу со дня его подписания. Признать утратившим силу постановление №4-па от 04.02.2021г.</w:t>
      </w:r>
      <w:r w:rsidRPr="00B0641C">
        <w:rPr>
          <w:bCs/>
          <w:lang w:eastAsia="ru-RU"/>
        </w:rPr>
        <w:br/>
      </w:r>
    </w:p>
    <w:p w:rsidR="00B0641C" w:rsidRDefault="00B0641C" w:rsidP="00B0641C">
      <w:pPr>
        <w:pStyle w:val="a6"/>
        <w:rPr>
          <w:bCs/>
          <w:lang w:eastAsia="ru-RU"/>
        </w:rPr>
      </w:pPr>
      <w:r w:rsidRPr="00B0641C">
        <w:rPr>
          <w:bCs/>
          <w:lang w:eastAsia="ru-RU"/>
        </w:rPr>
        <w:t>Глава муниципального образования                                         Т.А. Кокорина</w:t>
      </w:r>
    </w:p>
    <w:p w:rsidR="00B0641C" w:rsidRPr="00B0641C" w:rsidRDefault="00B0641C" w:rsidP="00B0641C">
      <w:pPr>
        <w:pStyle w:val="a6"/>
        <w:rPr>
          <w:bCs/>
          <w:lang w:eastAsia="ru-RU"/>
        </w:rPr>
      </w:pPr>
    </w:p>
    <w:p w:rsidR="00B0641C" w:rsidRPr="00B0641C" w:rsidRDefault="00B0641C" w:rsidP="00B0641C">
      <w:pPr>
        <w:pStyle w:val="a6"/>
        <w:rPr>
          <w:bCs/>
          <w:lang w:eastAsia="ru-RU"/>
        </w:rPr>
      </w:pPr>
    </w:p>
    <w:p w:rsidR="00B0641C" w:rsidRDefault="00B0641C" w:rsidP="00B0641C">
      <w:pPr>
        <w:widowControl w:val="0"/>
        <w:autoSpaceDE w:val="0"/>
        <w:autoSpaceDN w:val="0"/>
        <w:adjustRightInd w:val="0"/>
        <w:jc w:val="center"/>
        <w:rPr>
          <w:sz w:val="28"/>
          <w:szCs w:val="28"/>
        </w:rPr>
      </w:pPr>
      <w:r>
        <w:rPr>
          <w:b/>
          <w:bCs/>
          <w:sz w:val="28"/>
          <w:szCs w:val="28"/>
        </w:rPr>
        <w:t xml:space="preserve"> </w:t>
      </w:r>
      <w:r w:rsidRPr="00D1109C">
        <w:rPr>
          <w:b/>
          <w:sz w:val="28"/>
          <w:szCs w:val="28"/>
        </w:rPr>
        <w:t>П О С Т А Н О В Л Е Н И Е</w:t>
      </w:r>
    </w:p>
    <w:p w:rsidR="00B0641C" w:rsidRPr="00D1109C" w:rsidRDefault="00B0641C" w:rsidP="00B0641C">
      <w:pPr>
        <w:jc w:val="center"/>
        <w:rPr>
          <w:sz w:val="28"/>
          <w:szCs w:val="28"/>
        </w:rPr>
      </w:pPr>
      <w:r w:rsidRPr="00D1109C">
        <w:rPr>
          <w:sz w:val="28"/>
          <w:szCs w:val="28"/>
        </w:rPr>
        <w:t xml:space="preserve">от </w:t>
      </w:r>
      <w:r>
        <w:rPr>
          <w:sz w:val="28"/>
          <w:szCs w:val="28"/>
        </w:rPr>
        <w:t xml:space="preserve"> 15  июля</w:t>
      </w:r>
      <w:r w:rsidRPr="006A5573">
        <w:rPr>
          <w:sz w:val="28"/>
          <w:szCs w:val="28"/>
        </w:rPr>
        <w:t xml:space="preserve">  202</w:t>
      </w:r>
      <w:r>
        <w:rPr>
          <w:sz w:val="28"/>
          <w:szCs w:val="28"/>
        </w:rPr>
        <w:t>2</w:t>
      </w:r>
      <w:r w:rsidRPr="006A5573">
        <w:rPr>
          <w:sz w:val="28"/>
          <w:szCs w:val="28"/>
        </w:rPr>
        <w:t xml:space="preserve"> года         </w:t>
      </w:r>
      <w:r>
        <w:rPr>
          <w:sz w:val="20"/>
          <w:szCs w:val="20"/>
        </w:rPr>
        <w:t>д. Кеврола</w:t>
      </w:r>
      <w:r w:rsidRPr="006A5573">
        <w:rPr>
          <w:sz w:val="28"/>
          <w:szCs w:val="28"/>
        </w:rPr>
        <w:t xml:space="preserve">                    № </w:t>
      </w:r>
      <w:r>
        <w:rPr>
          <w:sz w:val="28"/>
          <w:szCs w:val="28"/>
        </w:rPr>
        <w:t>15</w:t>
      </w:r>
      <w:r w:rsidRPr="006A5573">
        <w:rPr>
          <w:sz w:val="28"/>
          <w:szCs w:val="28"/>
        </w:rPr>
        <w:t>-па</w:t>
      </w:r>
    </w:p>
    <w:p w:rsidR="00B0641C" w:rsidRDefault="00B0641C" w:rsidP="00B0641C">
      <w:pPr>
        <w:pStyle w:val="a6"/>
      </w:pPr>
      <w:r>
        <w:t xml:space="preserve">  О порядке проведения противопожарной пропаганды и </w:t>
      </w:r>
    </w:p>
    <w:p w:rsidR="00B0641C" w:rsidRDefault="00B0641C" w:rsidP="00B0641C">
      <w:pPr>
        <w:pStyle w:val="a6"/>
      </w:pPr>
      <w:r>
        <w:t xml:space="preserve">обучения </w:t>
      </w:r>
      <w:r>
        <w:rPr>
          <w:rFonts w:eastAsia="Calibri"/>
        </w:rPr>
        <w:t xml:space="preserve">мерам пожарной безопасности на территории </w:t>
      </w:r>
    </w:p>
    <w:p w:rsidR="00B0641C" w:rsidRDefault="00B0641C" w:rsidP="00B0641C">
      <w:pPr>
        <w:pStyle w:val="a6"/>
        <w:rPr>
          <w:rFonts w:eastAsia="Calibri"/>
        </w:rPr>
      </w:pPr>
      <w:r>
        <w:rPr>
          <w:rFonts w:eastAsia="Calibri"/>
        </w:rPr>
        <w:t xml:space="preserve">сельского поселения «Кеврольское»   Пинежского </w:t>
      </w:r>
    </w:p>
    <w:p w:rsidR="00B0641C" w:rsidRDefault="00B0641C" w:rsidP="00B0641C">
      <w:pPr>
        <w:pStyle w:val="a6"/>
        <w:rPr>
          <w:rFonts w:eastAsia="Calibri"/>
        </w:rPr>
      </w:pPr>
      <w:r>
        <w:rPr>
          <w:rFonts w:eastAsia="Calibri"/>
        </w:rPr>
        <w:t>муниципального района Архангельской области</w:t>
      </w:r>
    </w:p>
    <w:p w:rsidR="00B0641C" w:rsidRDefault="00B0641C" w:rsidP="00B0641C">
      <w:pPr>
        <w:pStyle w:val="a6"/>
        <w:rPr>
          <w:b/>
          <w:bCs/>
          <w:sz w:val="28"/>
          <w:szCs w:val="28"/>
        </w:rPr>
      </w:pPr>
    </w:p>
    <w:p w:rsidR="00B0641C" w:rsidRDefault="00B0641C" w:rsidP="00B0641C">
      <w:pPr>
        <w:shd w:val="clear" w:color="auto" w:fill="FFFFFF"/>
        <w:jc w:val="both"/>
        <w:rPr>
          <w:rFonts w:asciiTheme="majorHAnsi" w:hAnsiTheme="majorHAnsi"/>
          <w:sz w:val="24"/>
          <w:szCs w:val="24"/>
        </w:rPr>
      </w:pPr>
      <w:r w:rsidRPr="00B0641C">
        <w:rPr>
          <w:rFonts w:asciiTheme="majorHAnsi" w:hAnsiTheme="majorHAnsi"/>
          <w:sz w:val="24"/>
          <w:szCs w:val="24"/>
        </w:rPr>
        <w:t xml:space="preserve">             В соответствии со статьями 19, 25 Федерального закона от 21 декабря 1994 г. № 69-ФЗ «О пожарной безопасности», статьей 14 Федерального закона от 06 октября 2003 г. № 131-ФЗ «Об общих принципах организации местного самоуправления в Российской Федерации», приказом  МЧС России от 18 ноября 2021 г. № 806 «Об определении Порядка, видов, сроков обучения лиц, осуществляющих </w:t>
      </w:r>
      <w:r w:rsidRPr="00B0641C">
        <w:rPr>
          <w:rFonts w:asciiTheme="majorHAnsi" w:hAnsiTheme="majorHAnsi"/>
          <w:sz w:val="24"/>
          <w:szCs w:val="24"/>
        </w:rPr>
        <w:lastRenderedPageBreak/>
        <w:t>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постановлением Правительства Российской Федерации от 16 сентября 2020 г. № 1479 «Об утверждении Правил противопожарного режима в Российской Федерации»</w:t>
      </w:r>
      <w:r w:rsidRPr="00B0641C">
        <w:rPr>
          <w:rFonts w:asciiTheme="majorHAnsi" w:hAnsiTheme="majorHAnsi"/>
          <w:spacing w:val="1"/>
          <w:sz w:val="24"/>
          <w:szCs w:val="24"/>
        </w:rPr>
        <w:t xml:space="preserve">, </w:t>
      </w:r>
      <w:r w:rsidRPr="00B0641C">
        <w:rPr>
          <w:rFonts w:asciiTheme="majorHAnsi" w:hAnsiTheme="majorHAnsi"/>
          <w:sz w:val="24"/>
          <w:szCs w:val="24"/>
        </w:rPr>
        <w:t>постановлением Правительства Архангельской области от 10 ноября 2009 г. N 148-пп «Об утверждении положения об организации обучения неработающего населения Архангельской области мерам пожарной безопасности», Уставом МО «Кеврольское»  и в целях обеспечения пожарной безопасности на территории МО «Кеврольское», администрация сельского поселения «Кеврольское»   Пинежского муниципального района Архангельской области ПОСТАНОВЛЯЕТ:</w:t>
      </w:r>
    </w:p>
    <w:p w:rsidR="00B0641C" w:rsidRPr="00B0641C" w:rsidRDefault="00B0641C" w:rsidP="00B0641C">
      <w:pPr>
        <w:pStyle w:val="a6"/>
      </w:pPr>
      <w:r w:rsidRPr="00B0641C">
        <w:t xml:space="preserve">1. Утвердить прилагаемый Порядок проведения противопожарной пропаганды и </w:t>
      </w:r>
      <w:r w:rsidRPr="00B0641C">
        <w:rPr>
          <w:rFonts w:eastAsia="Calibri"/>
        </w:rPr>
        <w:t>обучения</w:t>
      </w:r>
      <w:r w:rsidRPr="00B0641C">
        <w:t xml:space="preserve"> мерам пожарной безопасности на территории МО «Кеврольское». </w:t>
      </w:r>
    </w:p>
    <w:p w:rsidR="00B0641C" w:rsidRPr="00B0641C" w:rsidRDefault="00B0641C" w:rsidP="00B0641C">
      <w:pPr>
        <w:pStyle w:val="a6"/>
      </w:pPr>
      <w:r w:rsidRPr="00B0641C">
        <w:t xml:space="preserve">2. Опубликовать настоящее постановление в официальном издании органа местного самоуправления «Информационный бюллетень администрации </w:t>
      </w:r>
      <w:r w:rsidRPr="00B0641C">
        <w:rPr>
          <w:rFonts w:eastAsia="Calibri"/>
        </w:rPr>
        <w:t>сельского поселения</w:t>
      </w:r>
      <w:r w:rsidRPr="00B0641C">
        <w:t xml:space="preserve"> «</w:t>
      </w:r>
      <w:r w:rsidRPr="00B0641C">
        <w:rPr>
          <w:bCs/>
        </w:rPr>
        <w:t>Кеврольское</w:t>
      </w:r>
      <w:r w:rsidRPr="00B0641C">
        <w:t>»» и разместить в сети Интернет на официальном сайте администрации муниципального образования «Пинежский муниципальный район» Архангельской области</w:t>
      </w:r>
    </w:p>
    <w:p w:rsidR="00B0641C" w:rsidRPr="00B0641C" w:rsidRDefault="00B0641C" w:rsidP="00B0641C">
      <w:pPr>
        <w:pStyle w:val="a6"/>
      </w:pPr>
      <w:r w:rsidRPr="00B0641C">
        <w:t>3. Настоящее постановление вступает в силу с момента подписания.</w:t>
      </w:r>
    </w:p>
    <w:p w:rsidR="00B0641C" w:rsidRPr="00B0641C" w:rsidRDefault="00B0641C" w:rsidP="00B0641C">
      <w:pPr>
        <w:pStyle w:val="a6"/>
      </w:pPr>
      <w:r w:rsidRPr="00B0641C">
        <w:t>4. Контроль за исполнением настоящего постановления оставляю за собой.</w:t>
      </w:r>
    </w:p>
    <w:p w:rsidR="00B0641C" w:rsidRPr="00B0641C" w:rsidRDefault="00B0641C" w:rsidP="00B0641C">
      <w:pPr>
        <w:shd w:val="clear" w:color="auto" w:fill="FFFFFF"/>
        <w:rPr>
          <w:rFonts w:asciiTheme="majorHAnsi" w:hAnsiTheme="majorHAnsi"/>
          <w:sz w:val="24"/>
          <w:szCs w:val="24"/>
        </w:rPr>
      </w:pPr>
    </w:p>
    <w:p w:rsidR="00B0641C" w:rsidRDefault="00B0641C" w:rsidP="00B0641C">
      <w:pPr>
        <w:shd w:val="clear" w:color="auto" w:fill="FFFFFF"/>
        <w:rPr>
          <w:rFonts w:asciiTheme="majorHAnsi" w:hAnsiTheme="majorHAnsi"/>
          <w:sz w:val="24"/>
          <w:szCs w:val="24"/>
        </w:rPr>
      </w:pPr>
      <w:r w:rsidRPr="00B0641C">
        <w:rPr>
          <w:rFonts w:asciiTheme="majorHAnsi" w:hAnsiTheme="majorHAnsi"/>
          <w:sz w:val="24"/>
          <w:szCs w:val="24"/>
        </w:rPr>
        <w:t>Глава  муниципального образования                             Т.А. Кокорина</w:t>
      </w:r>
    </w:p>
    <w:p w:rsidR="00B0641C" w:rsidRPr="00B0641C" w:rsidRDefault="00B0641C" w:rsidP="00B0641C">
      <w:pPr>
        <w:shd w:val="clear" w:color="auto" w:fill="FFFFFF"/>
        <w:rPr>
          <w:rFonts w:asciiTheme="majorHAnsi" w:hAnsiTheme="majorHAnsi"/>
          <w:sz w:val="24"/>
          <w:szCs w:val="24"/>
        </w:rPr>
      </w:pPr>
    </w:p>
    <w:p w:rsidR="00B0641C" w:rsidRPr="00B0641C" w:rsidRDefault="00B0641C" w:rsidP="00B0641C">
      <w:pPr>
        <w:pStyle w:val="a6"/>
        <w:jc w:val="right"/>
      </w:pPr>
      <w:r w:rsidRPr="00B0641C">
        <w:t>Утверждено</w:t>
      </w:r>
    </w:p>
    <w:p w:rsidR="00B0641C" w:rsidRDefault="00B0641C" w:rsidP="00B0641C">
      <w:pPr>
        <w:pStyle w:val="a6"/>
        <w:jc w:val="right"/>
      </w:pPr>
      <w:r w:rsidRPr="00B0641C">
        <w:t>постановлением Администрации сельского поселения «Кеврольское»</w:t>
      </w:r>
    </w:p>
    <w:p w:rsidR="00B0641C" w:rsidRPr="00B0641C" w:rsidRDefault="00B0641C" w:rsidP="00B0641C">
      <w:pPr>
        <w:pStyle w:val="a6"/>
        <w:jc w:val="right"/>
      </w:pPr>
      <w:r w:rsidRPr="00B0641C">
        <w:t xml:space="preserve"> Пиежского муниципального района Архангельской области</w:t>
      </w:r>
    </w:p>
    <w:p w:rsidR="00B0641C" w:rsidRPr="00B0641C" w:rsidRDefault="00B0641C" w:rsidP="00B0641C">
      <w:pPr>
        <w:pStyle w:val="a6"/>
        <w:jc w:val="right"/>
      </w:pPr>
      <w:r w:rsidRPr="00B0641C">
        <w:t>от «15» июня 2022 г. N 15-ра</w:t>
      </w:r>
    </w:p>
    <w:p w:rsidR="00B0641C" w:rsidRPr="00B0641C" w:rsidRDefault="00B0641C" w:rsidP="00B0641C">
      <w:pPr>
        <w:pStyle w:val="a6"/>
        <w:jc w:val="right"/>
        <w:rPr>
          <w:spacing w:val="1"/>
        </w:rPr>
      </w:pPr>
    </w:p>
    <w:p w:rsidR="00B0641C" w:rsidRPr="00B0641C" w:rsidRDefault="00B0641C" w:rsidP="00B0641C">
      <w:pPr>
        <w:pStyle w:val="a6"/>
        <w:rPr>
          <w:spacing w:val="1"/>
        </w:rPr>
      </w:pPr>
    </w:p>
    <w:p w:rsidR="00B0641C" w:rsidRPr="00B0641C" w:rsidRDefault="00B0641C" w:rsidP="00B0641C">
      <w:pPr>
        <w:pStyle w:val="a6"/>
      </w:pPr>
      <w:r w:rsidRPr="00B0641C">
        <w:rPr>
          <w:spacing w:val="1"/>
        </w:rPr>
        <w:t>ПОЛОЖЕНИЕ</w:t>
      </w:r>
    </w:p>
    <w:p w:rsidR="00B0641C" w:rsidRPr="00B0641C" w:rsidRDefault="00B0641C" w:rsidP="00B0641C">
      <w:pPr>
        <w:pStyle w:val="a6"/>
      </w:pPr>
      <w:r w:rsidRPr="00B0641C">
        <w:rPr>
          <w:spacing w:val="1"/>
        </w:rPr>
        <w:t>о порядке проведения противопожарной пропаганды и</w:t>
      </w:r>
    </w:p>
    <w:p w:rsidR="00B0641C" w:rsidRPr="00B0641C" w:rsidRDefault="00B0641C" w:rsidP="00B0641C">
      <w:pPr>
        <w:pStyle w:val="a6"/>
      </w:pPr>
      <w:r w:rsidRPr="00B0641C">
        <w:rPr>
          <w:spacing w:val="1"/>
        </w:rPr>
        <w:t xml:space="preserve"> обучения мерам пожарной безопасности на территории</w:t>
      </w:r>
    </w:p>
    <w:p w:rsidR="00B0641C" w:rsidRPr="00B0641C" w:rsidRDefault="00B0641C" w:rsidP="00B0641C">
      <w:pPr>
        <w:pStyle w:val="a6"/>
      </w:pPr>
      <w:r w:rsidRPr="00B0641C">
        <w:rPr>
          <w:spacing w:val="1"/>
        </w:rPr>
        <w:t xml:space="preserve"> МО «Кеврольское»</w:t>
      </w:r>
    </w:p>
    <w:p w:rsidR="00B0641C" w:rsidRPr="00B0641C" w:rsidRDefault="00B0641C" w:rsidP="00B0641C">
      <w:pPr>
        <w:pStyle w:val="a6"/>
        <w:rPr>
          <w:strike/>
          <w:color w:val="3C3C3C"/>
          <w:spacing w:val="1"/>
        </w:rPr>
      </w:pPr>
    </w:p>
    <w:p w:rsidR="00B0641C" w:rsidRPr="00B0641C" w:rsidRDefault="00B0641C" w:rsidP="00B0641C">
      <w:pPr>
        <w:pStyle w:val="a6"/>
      </w:pPr>
      <w:r w:rsidRPr="00B0641C">
        <w:t>1. Настоящее Положение устанавливает порядок проведения противопожарной пропаганды и обучения мерам пожарной безопасности на территории МО «Кеврольское»  (далее - Положение).</w:t>
      </w:r>
    </w:p>
    <w:p w:rsidR="00B0641C" w:rsidRPr="00B0641C" w:rsidRDefault="00B0641C" w:rsidP="00B0641C">
      <w:pPr>
        <w:pStyle w:val="a6"/>
        <w:rPr>
          <w:rFonts w:asciiTheme="majorHAnsi" w:hAnsiTheme="majorHAnsi"/>
        </w:rPr>
      </w:pPr>
      <w:r w:rsidRPr="00B0641C">
        <w:rPr>
          <w:rFonts w:asciiTheme="majorHAnsi" w:hAnsiTheme="majorHAnsi"/>
        </w:rPr>
        <w:t>2. Положение устанавливает единые требования к организации противопожарной пропаганды и обучения населения мерам пожарной безопасности на территории МО «Кеврольское», определяет его основные цели и задачи, периодичность, формы обучения мерам пожарной безопасности, способам защиты от опасных факторов пожара и правилам поведения в условиях пожара.</w:t>
      </w:r>
    </w:p>
    <w:p w:rsidR="00B0641C" w:rsidRPr="00B0641C" w:rsidRDefault="00B0641C" w:rsidP="00B0641C">
      <w:pPr>
        <w:pStyle w:val="a6"/>
        <w:rPr>
          <w:rFonts w:asciiTheme="majorHAnsi" w:hAnsiTheme="majorHAnsi"/>
        </w:rPr>
      </w:pPr>
      <w:r w:rsidRPr="00B0641C">
        <w:rPr>
          <w:rFonts w:asciiTheme="majorHAnsi" w:hAnsiTheme="majorHAnsi"/>
        </w:rPr>
        <w:t>3. Обучение мерам пожарной безопасности,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 в организациях независимо от организационно-правовых форм и форм собственности, а также при совершенствовании знаний в процессе трудовой деятельности.</w:t>
      </w:r>
    </w:p>
    <w:p w:rsidR="00B0641C" w:rsidRPr="00B0641C" w:rsidRDefault="00B0641C" w:rsidP="00B0641C">
      <w:pPr>
        <w:pStyle w:val="a6"/>
        <w:rPr>
          <w:rFonts w:asciiTheme="majorHAnsi" w:hAnsiTheme="majorHAnsi"/>
        </w:rPr>
      </w:pPr>
      <w:r w:rsidRPr="00B0641C">
        <w:rPr>
          <w:rFonts w:asciiTheme="majorHAnsi" w:hAnsiTheme="majorHAnsi"/>
          <w:color w:val="000000"/>
        </w:rPr>
        <w:lastRenderedPageBreak/>
        <w:t>4. Основными задачами обучения населения мерам пожарной безопасности являются:</w:t>
      </w:r>
    </w:p>
    <w:p w:rsidR="00B0641C" w:rsidRPr="00B0641C" w:rsidRDefault="00B0641C" w:rsidP="00B0641C">
      <w:pPr>
        <w:pStyle w:val="a6"/>
        <w:rPr>
          <w:rFonts w:asciiTheme="majorHAnsi" w:hAnsiTheme="majorHAnsi"/>
        </w:rPr>
      </w:pPr>
      <w:r w:rsidRPr="00B0641C">
        <w:rPr>
          <w:rFonts w:asciiTheme="majorHAnsi" w:hAnsiTheme="majorHAnsi"/>
          <w:color w:val="000000"/>
        </w:rPr>
        <w:t>совершенствование знаний населения в области пожарной безопасности;</w:t>
      </w:r>
    </w:p>
    <w:p w:rsidR="00B0641C" w:rsidRPr="00B0641C" w:rsidRDefault="00B0641C" w:rsidP="00B0641C">
      <w:pPr>
        <w:pStyle w:val="a6"/>
        <w:rPr>
          <w:rFonts w:asciiTheme="majorHAnsi" w:hAnsiTheme="majorHAnsi"/>
        </w:rPr>
      </w:pPr>
      <w:r w:rsidRPr="00B0641C">
        <w:rPr>
          <w:rFonts w:asciiTheme="majorHAnsi" w:hAnsiTheme="majorHAnsi"/>
          <w:color w:val="000000"/>
        </w:rPr>
        <w:t>соблюдение населением требований пожарной безопасности;</w:t>
      </w:r>
    </w:p>
    <w:p w:rsidR="00B0641C" w:rsidRPr="00B0641C" w:rsidRDefault="00B0641C" w:rsidP="00B0641C">
      <w:pPr>
        <w:pStyle w:val="a6"/>
        <w:rPr>
          <w:rFonts w:asciiTheme="majorHAnsi" w:hAnsiTheme="majorHAnsi"/>
        </w:rPr>
      </w:pPr>
      <w:r w:rsidRPr="00B0641C">
        <w:rPr>
          <w:rFonts w:asciiTheme="majorHAnsi" w:hAnsiTheme="majorHAnsi"/>
          <w:color w:val="000000"/>
        </w:rPr>
        <w:t>освоение населением порядка действий при возникновении пожара, способов защиты от опасных факторов пожара, правил применения первичных средств пожаротушения и оказания пострадавшим на пожаре первой медицинской помощи;</w:t>
      </w:r>
    </w:p>
    <w:p w:rsidR="00B0641C" w:rsidRPr="00B0641C" w:rsidRDefault="00B0641C" w:rsidP="00B0641C">
      <w:pPr>
        <w:pStyle w:val="a6"/>
        <w:rPr>
          <w:rFonts w:asciiTheme="majorHAnsi" w:hAnsiTheme="majorHAnsi"/>
        </w:rPr>
      </w:pPr>
      <w:r w:rsidRPr="00B0641C">
        <w:rPr>
          <w:rFonts w:asciiTheme="majorHAnsi" w:hAnsiTheme="majorHAnsi"/>
          <w:color w:val="000000"/>
        </w:rPr>
        <w:t>снижение числа пожаров и степени тяжести от них;</w:t>
      </w:r>
    </w:p>
    <w:p w:rsidR="00B0641C" w:rsidRPr="00B0641C" w:rsidRDefault="00B0641C" w:rsidP="00B0641C">
      <w:pPr>
        <w:pStyle w:val="a6"/>
        <w:rPr>
          <w:rFonts w:asciiTheme="majorHAnsi" w:hAnsiTheme="majorHAnsi"/>
        </w:rPr>
      </w:pPr>
      <w:r w:rsidRPr="00B0641C">
        <w:rPr>
          <w:rFonts w:asciiTheme="majorHAnsi" w:hAnsiTheme="majorHAnsi"/>
        </w:rPr>
        <w:t>оперативное доведение до населения информации в области пожарной безопасности</w:t>
      </w:r>
      <w:r w:rsidRPr="00B0641C">
        <w:rPr>
          <w:rFonts w:asciiTheme="majorHAnsi" w:hAnsiTheme="majorHAnsi"/>
          <w:color w:val="2D2D2D"/>
        </w:rPr>
        <w:t>.</w:t>
      </w:r>
    </w:p>
    <w:p w:rsidR="00B0641C" w:rsidRPr="00B0641C" w:rsidRDefault="00B0641C" w:rsidP="00B0641C">
      <w:pPr>
        <w:pStyle w:val="a6"/>
        <w:rPr>
          <w:rFonts w:asciiTheme="majorHAnsi" w:hAnsiTheme="majorHAnsi"/>
        </w:rPr>
      </w:pPr>
      <w:r w:rsidRPr="00B0641C">
        <w:rPr>
          <w:rFonts w:asciiTheme="majorHAnsi" w:hAnsiTheme="majorHAnsi"/>
        </w:rPr>
        <w:t>5. Обучение мерам пожарной безопасности проходят:</w:t>
      </w:r>
    </w:p>
    <w:p w:rsidR="00B0641C" w:rsidRPr="00B0641C" w:rsidRDefault="00B0641C" w:rsidP="00B0641C">
      <w:pPr>
        <w:pStyle w:val="a6"/>
        <w:rPr>
          <w:rFonts w:asciiTheme="majorHAnsi" w:hAnsiTheme="majorHAnsi"/>
        </w:rPr>
      </w:pPr>
      <w:r w:rsidRPr="00B0641C">
        <w:rPr>
          <w:rFonts w:asciiTheme="majorHAnsi" w:hAnsiTheme="majorHAnsi"/>
        </w:rPr>
        <w:t>граждане, осуществляющие трудовую или служебную деятельность в организациях (далее - работающее население);</w:t>
      </w:r>
    </w:p>
    <w:p w:rsidR="00B0641C" w:rsidRPr="00B0641C" w:rsidRDefault="00B0641C" w:rsidP="00B0641C">
      <w:pPr>
        <w:pStyle w:val="a6"/>
        <w:rPr>
          <w:rFonts w:asciiTheme="majorHAnsi" w:hAnsiTheme="majorHAnsi"/>
        </w:rPr>
      </w:pPr>
      <w:r w:rsidRPr="00B0641C">
        <w:rPr>
          <w:rFonts w:asciiTheme="majorHAnsi" w:hAnsiTheme="majorHAnsi"/>
          <w:color w:val="000000"/>
        </w:rPr>
        <w:t>совершеннолетние граждане, не состоящие в трудовых отношениях, за исключением лиц, находящихся в местах лишения свободы, и лиц с психическими или умственными отклонениями, находящихся в специализированных стационарных учреждениях здравоохранения или социального обслуживания (далее - неработающее население);</w:t>
      </w:r>
    </w:p>
    <w:p w:rsidR="00B0641C" w:rsidRPr="00B0641C" w:rsidRDefault="00B0641C" w:rsidP="00B0641C">
      <w:pPr>
        <w:pStyle w:val="a6"/>
        <w:rPr>
          <w:rFonts w:asciiTheme="majorHAnsi" w:hAnsiTheme="majorHAnsi"/>
        </w:rPr>
      </w:pPr>
      <w:r w:rsidRPr="00B0641C">
        <w:rPr>
          <w:rFonts w:asciiTheme="majorHAnsi" w:hAnsiTheme="majorHAnsi"/>
        </w:rPr>
        <w:t>дети в дошкольных образовательных учреждениях и лица, обучающиеся в образовательных учреждениях (далее - обучающиеся).</w:t>
      </w:r>
    </w:p>
    <w:p w:rsidR="00B0641C" w:rsidRPr="00B0641C" w:rsidRDefault="00B0641C" w:rsidP="00B0641C">
      <w:pPr>
        <w:pStyle w:val="a6"/>
        <w:rPr>
          <w:rFonts w:asciiTheme="majorHAnsi" w:hAnsiTheme="majorHAnsi"/>
        </w:rPr>
      </w:pPr>
      <w:r w:rsidRPr="00B0641C">
        <w:rPr>
          <w:rFonts w:asciiTheme="majorHAnsi" w:hAnsiTheme="majorHAnsi"/>
        </w:rPr>
        <w:t xml:space="preserve">6. Организация и осуществление </w:t>
      </w:r>
      <w:r w:rsidRPr="00B0641C">
        <w:rPr>
          <w:rFonts w:asciiTheme="majorHAnsi" w:eastAsia="Calibri" w:hAnsiTheme="majorHAnsi"/>
          <w:lang w:eastAsia="zh-CN"/>
        </w:rPr>
        <w:t xml:space="preserve">обучения </w:t>
      </w:r>
      <w:r w:rsidRPr="00B0641C">
        <w:rPr>
          <w:rFonts w:asciiTheme="majorHAnsi" w:hAnsiTheme="majorHAnsi"/>
        </w:rPr>
        <w:t>мерам пожарной безопасности включает в себя:</w:t>
      </w:r>
    </w:p>
    <w:p w:rsidR="00B0641C" w:rsidRPr="00B0641C" w:rsidRDefault="00B0641C" w:rsidP="00B0641C">
      <w:pPr>
        <w:pStyle w:val="a6"/>
        <w:rPr>
          <w:rFonts w:asciiTheme="majorHAnsi" w:hAnsiTheme="majorHAnsi"/>
        </w:rPr>
      </w:pPr>
      <w:r w:rsidRPr="00B0641C">
        <w:rPr>
          <w:rFonts w:asciiTheme="majorHAnsi" w:hAnsiTheme="majorHAnsi"/>
        </w:rPr>
        <w:t>а) планирование и осуществление обучения населения мерам пожарной безопасности;</w:t>
      </w:r>
    </w:p>
    <w:p w:rsidR="00B0641C" w:rsidRPr="00B0641C" w:rsidRDefault="00B0641C" w:rsidP="00B0641C">
      <w:pPr>
        <w:pStyle w:val="a6"/>
        <w:rPr>
          <w:rFonts w:asciiTheme="majorHAnsi" w:hAnsiTheme="majorHAnsi"/>
        </w:rPr>
      </w:pPr>
      <w:r w:rsidRPr="00B0641C">
        <w:rPr>
          <w:rFonts w:asciiTheme="majorHAnsi" w:hAnsiTheme="majorHAnsi"/>
        </w:rPr>
        <w:t>б) разработку программ подготовки должностных лиц и работников, ответственных за пожарную безопасность;</w:t>
      </w:r>
    </w:p>
    <w:p w:rsidR="00B0641C" w:rsidRPr="00B0641C" w:rsidRDefault="00B0641C" w:rsidP="00B0641C">
      <w:pPr>
        <w:pStyle w:val="a6"/>
        <w:rPr>
          <w:rFonts w:asciiTheme="majorHAnsi" w:hAnsiTheme="majorHAnsi"/>
        </w:rPr>
      </w:pPr>
      <w:r w:rsidRPr="00B0641C">
        <w:rPr>
          <w:rFonts w:asciiTheme="majorHAnsi" w:hAnsiTheme="majorHAnsi"/>
        </w:rPr>
        <w:t>в) организацию и проведение учебно-методических сборов, учений, тренировок, других плановых мероприятий по пожарной безопасности;</w:t>
      </w:r>
    </w:p>
    <w:p w:rsidR="00B0641C" w:rsidRPr="00B0641C" w:rsidRDefault="00B0641C" w:rsidP="00B0641C">
      <w:pPr>
        <w:pStyle w:val="a6"/>
        <w:rPr>
          <w:rFonts w:asciiTheme="majorHAnsi" w:hAnsiTheme="majorHAnsi"/>
        </w:rPr>
      </w:pPr>
      <w:r w:rsidRPr="00B0641C">
        <w:rPr>
          <w:rFonts w:asciiTheme="majorHAnsi" w:hAnsiTheme="majorHAnsi"/>
        </w:rPr>
        <w:t>г) противопожарную пропаганду.</w:t>
      </w:r>
    </w:p>
    <w:p w:rsidR="00B0641C" w:rsidRPr="00B0641C" w:rsidRDefault="00B0641C" w:rsidP="00B0641C">
      <w:pPr>
        <w:pStyle w:val="a6"/>
        <w:rPr>
          <w:rFonts w:asciiTheme="majorHAnsi" w:hAnsiTheme="majorHAnsi"/>
        </w:rPr>
      </w:pPr>
      <w:r w:rsidRPr="00B0641C">
        <w:rPr>
          <w:rFonts w:asciiTheme="majorHAnsi" w:hAnsiTheme="majorHAnsi"/>
        </w:rPr>
        <w:t>7. 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Администрация МО «Кеврольское»  проводит противопожарную пропаганду на территории МО «Кеврольское» .</w:t>
      </w:r>
    </w:p>
    <w:p w:rsidR="00B0641C" w:rsidRPr="00B0641C" w:rsidRDefault="00B0641C" w:rsidP="00B0641C">
      <w:pPr>
        <w:pStyle w:val="a6"/>
        <w:rPr>
          <w:rFonts w:asciiTheme="majorHAnsi" w:hAnsiTheme="majorHAnsi"/>
        </w:rPr>
      </w:pPr>
      <w:r w:rsidRPr="00B0641C">
        <w:rPr>
          <w:rFonts w:asciiTheme="majorHAnsi" w:hAnsiTheme="majorHAnsi"/>
        </w:rPr>
        <w:t xml:space="preserve">8. Обучение мерам пожарной безопасности лиц, осуществляющих трудовую или служебную деятельность в организациях, организуется и обеспечивается руководителем этой организаций в соответствии с приказом  МЧС России от 18 ноября 2021 г.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другими нормативными документами по пожарной безопасности. </w:t>
      </w:r>
    </w:p>
    <w:p w:rsidR="00B0641C" w:rsidRPr="00B0641C" w:rsidRDefault="00B0641C" w:rsidP="00B0641C">
      <w:pPr>
        <w:pStyle w:val="a6"/>
        <w:rPr>
          <w:rFonts w:asciiTheme="majorHAnsi" w:hAnsiTheme="majorHAnsi"/>
        </w:rPr>
      </w:pPr>
      <w:r w:rsidRPr="00B0641C">
        <w:rPr>
          <w:rFonts w:asciiTheme="majorHAnsi" w:hAnsiTheme="majorHAnsi"/>
        </w:rPr>
        <w:t xml:space="preserve">9. Обязательное обучение мерам пожарной безопасности обучающихся в образовательных организациях организуется и обеспечивается этими организациями по специальным программам в соответствии с законодательством Российской Федерации. </w:t>
      </w:r>
    </w:p>
    <w:p w:rsidR="00B0641C" w:rsidRPr="00B0641C" w:rsidRDefault="00B0641C" w:rsidP="00B0641C">
      <w:pPr>
        <w:pStyle w:val="a6"/>
        <w:rPr>
          <w:rFonts w:asciiTheme="majorHAnsi" w:hAnsiTheme="majorHAnsi"/>
        </w:rPr>
      </w:pPr>
      <w:r w:rsidRPr="00B0641C">
        <w:rPr>
          <w:rFonts w:asciiTheme="majorHAnsi" w:hAnsiTheme="majorHAnsi"/>
        </w:rPr>
        <w:t>10. Обучение неработающего населения мерам пожарной безопасности проводится в следующих формах:</w:t>
      </w:r>
    </w:p>
    <w:p w:rsidR="00B0641C" w:rsidRPr="00B0641C" w:rsidRDefault="00B0641C" w:rsidP="00B0641C">
      <w:pPr>
        <w:pStyle w:val="a6"/>
        <w:rPr>
          <w:rFonts w:asciiTheme="majorHAnsi" w:hAnsiTheme="majorHAnsi"/>
        </w:rPr>
      </w:pPr>
      <w:r w:rsidRPr="00B0641C">
        <w:rPr>
          <w:rFonts w:asciiTheme="majorHAnsi" w:hAnsiTheme="majorHAnsi"/>
        </w:rPr>
        <w:t>противопожарный инструктаж;</w:t>
      </w:r>
    </w:p>
    <w:p w:rsidR="00B0641C" w:rsidRPr="00B0641C" w:rsidRDefault="00B0641C" w:rsidP="00B0641C">
      <w:pPr>
        <w:pStyle w:val="a6"/>
        <w:rPr>
          <w:rFonts w:asciiTheme="majorHAnsi" w:hAnsiTheme="majorHAnsi"/>
        </w:rPr>
      </w:pPr>
      <w:r w:rsidRPr="00B0641C">
        <w:rPr>
          <w:rFonts w:asciiTheme="majorHAnsi" w:hAnsiTheme="majorHAnsi"/>
        </w:rPr>
        <w:t>самостоятельная подготовка;</w:t>
      </w:r>
    </w:p>
    <w:p w:rsidR="00B0641C" w:rsidRPr="00B0641C" w:rsidRDefault="00B0641C" w:rsidP="00B0641C">
      <w:pPr>
        <w:pStyle w:val="a6"/>
        <w:rPr>
          <w:rFonts w:asciiTheme="majorHAnsi" w:hAnsiTheme="majorHAnsi"/>
        </w:rPr>
      </w:pPr>
      <w:r w:rsidRPr="00B0641C">
        <w:rPr>
          <w:rFonts w:asciiTheme="majorHAnsi" w:hAnsiTheme="majorHAnsi"/>
        </w:rPr>
        <w:t>лекция, беседа, семинар, учебный фильм, инструкция (памятка);</w:t>
      </w:r>
    </w:p>
    <w:p w:rsidR="00B0641C" w:rsidRPr="00B0641C" w:rsidRDefault="00B0641C" w:rsidP="00B0641C">
      <w:pPr>
        <w:pStyle w:val="a6"/>
        <w:rPr>
          <w:rFonts w:asciiTheme="majorHAnsi" w:hAnsiTheme="majorHAnsi"/>
        </w:rPr>
      </w:pPr>
      <w:r w:rsidRPr="00B0641C">
        <w:rPr>
          <w:rFonts w:asciiTheme="majorHAnsi" w:hAnsiTheme="majorHAnsi"/>
        </w:rPr>
        <w:t>учение и тренировка по отработке практических действий при пожарах;</w:t>
      </w:r>
    </w:p>
    <w:p w:rsidR="00B0641C" w:rsidRPr="00B0641C" w:rsidRDefault="00B0641C" w:rsidP="00B0641C">
      <w:pPr>
        <w:pStyle w:val="a6"/>
        <w:rPr>
          <w:rFonts w:asciiTheme="majorHAnsi" w:hAnsiTheme="majorHAnsi"/>
        </w:rPr>
      </w:pPr>
      <w:r w:rsidRPr="00B0641C">
        <w:rPr>
          <w:rFonts w:asciiTheme="majorHAnsi" w:hAnsiTheme="majorHAnsi"/>
        </w:rPr>
        <w:t>противопожарная пропаганда.</w:t>
      </w:r>
    </w:p>
    <w:p w:rsidR="00B0641C" w:rsidRPr="00B0641C" w:rsidRDefault="00B0641C" w:rsidP="00B0641C">
      <w:pPr>
        <w:pStyle w:val="a6"/>
        <w:rPr>
          <w:rFonts w:asciiTheme="majorHAnsi" w:hAnsiTheme="majorHAnsi"/>
        </w:rPr>
      </w:pPr>
      <w:r w:rsidRPr="00B0641C">
        <w:rPr>
          <w:rFonts w:asciiTheme="majorHAnsi" w:hAnsiTheme="majorHAnsi"/>
        </w:rPr>
        <w:lastRenderedPageBreak/>
        <w:t>11. Обучение неработающего населения мерам пожарной безопасности осуществляют юридические лица, занимающиеся вопросами эксплуатации и обслуживания жилищного фонда (управляющие организации, ТСЖ и др.),   отдел    управления по вопросам семьи, опеки и попечительства Пинежского муниципального района</w:t>
      </w:r>
      <w:r w:rsidRPr="00B0641C">
        <w:rPr>
          <w:rFonts w:asciiTheme="majorHAnsi" w:hAnsiTheme="majorHAnsi"/>
          <w:i/>
          <w:iCs/>
        </w:rPr>
        <w:t>,</w:t>
      </w:r>
      <w:r w:rsidRPr="00B0641C">
        <w:rPr>
          <w:rFonts w:asciiTheme="majorHAnsi" w:hAnsiTheme="majorHAnsi"/>
        </w:rPr>
        <w:t xml:space="preserve">  </w:t>
      </w:r>
      <w:r w:rsidRPr="00B0641C">
        <w:rPr>
          <w:rFonts w:asciiTheme="majorHAnsi" w:hAnsiTheme="majorHAnsi"/>
          <w:color w:val="FF0000"/>
        </w:rPr>
        <w:t xml:space="preserve"> </w:t>
      </w:r>
      <w:r w:rsidRPr="00B0641C">
        <w:rPr>
          <w:rFonts w:asciiTheme="majorHAnsi" w:hAnsiTheme="majorHAnsi"/>
        </w:rPr>
        <w:t>специально уполномоченные лица МО «Кеврольское» (далее – Обучающие).</w:t>
      </w:r>
    </w:p>
    <w:p w:rsidR="00B0641C" w:rsidRPr="00B0641C" w:rsidRDefault="00B0641C" w:rsidP="00B0641C">
      <w:pPr>
        <w:pStyle w:val="a6"/>
        <w:rPr>
          <w:rFonts w:asciiTheme="majorHAnsi" w:hAnsiTheme="majorHAnsi"/>
        </w:rPr>
      </w:pPr>
      <w:r w:rsidRPr="00B0641C">
        <w:rPr>
          <w:rFonts w:asciiTheme="majorHAnsi" w:hAnsiTheme="majorHAnsi"/>
        </w:rPr>
        <w:t>12. Ответственность за организацию и своевременность обучения мерам пожарной безопасности неработающего населения (кроме неработающего населения, проживающего в домах частного жилого сектора) несут юридические лица, занимающиеся вопросами эксплуатации и обслуживания жилищного фонда.</w:t>
      </w:r>
    </w:p>
    <w:p w:rsidR="00B0641C" w:rsidRPr="00B0641C" w:rsidRDefault="00B0641C" w:rsidP="00B0641C">
      <w:pPr>
        <w:pStyle w:val="a6"/>
        <w:rPr>
          <w:rFonts w:asciiTheme="majorHAnsi" w:hAnsiTheme="majorHAnsi"/>
        </w:rPr>
      </w:pPr>
      <w:r w:rsidRPr="00B0641C">
        <w:rPr>
          <w:rFonts w:asciiTheme="majorHAnsi" w:hAnsiTheme="majorHAnsi"/>
        </w:rPr>
        <w:t>13. Юридические лица, занимающиеся вопросами эксплуатации и обслуживания жилищного фонда, обязаны ежегодно проводить обучение неработающего населения мерам пожарной безопасности нанимателей жилых помещений, собственников жилых помещений по специальной инструкции (памятке).</w:t>
      </w:r>
    </w:p>
    <w:p w:rsidR="00B0641C" w:rsidRPr="00B0641C" w:rsidRDefault="00B0641C" w:rsidP="00B0641C">
      <w:pPr>
        <w:pStyle w:val="a6"/>
        <w:rPr>
          <w:rFonts w:asciiTheme="majorHAnsi" w:hAnsiTheme="majorHAnsi"/>
        </w:rPr>
      </w:pPr>
      <w:r w:rsidRPr="00B0641C">
        <w:rPr>
          <w:rFonts w:asciiTheme="majorHAnsi" w:hAnsiTheme="majorHAnsi"/>
        </w:rPr>
        <w:t>14. Наниматель, собственник жилого помещения обязаны проинструктировать проживающих с ними жильцов о соблюдении мер пожарной безопасности.</w:t>
      </w:r>
    </w:p>
    <w:p w:rsidR="00B0641C" w:rsidRPr="00B0641C" w:rsidRDefault="00B0641C" w:rsidP="00B0641C">
      <w:pPr>
        <w:pStyle w:val="a6"/>
        <w:rPr>
          <w:rFonts w:asciiTheme="majorHAnsi" w:hAnsiTheme="majorHAnsi"/>
        </w:rPr>
      </w:pPr>
      <w:r w:rsidRPr="00B0641C">
        <w:rPr>
          <w:rFonts w:asciiTheme="majorHAnsi" w:hAnsiTheme="majorHAnsi"/>
        </w:rPr>
        <w:t>15. Обучение неработающего населения мерам пожарной безопасности, проживающего в общежитии, независимо от его принадлежности, ежегодно осуществляет комендант здания или лицо, назначенное руководителем организации по принадлежности здания.</w:t>
      </w:r>
    </w:p>
    <w:p w:rsidR="00B0641C" w:rsidRPr="00B0641C" w:rsidRDefault="00B0641C" w:rsidP="00B0641C">
      <w:pPr>
        <w:pStyle w:val="a6"/>
        <w:rPr>
          <w:rFonts w:asciiTheme="majorHAnsi" w:hAnsiTheme="majorHAnsi"/>
        </w:rPr>
      </w:pPr>
      <w:r w:rsidRPr="00B0641C">
        <w:rPr>
          <w:rFonts w:asciiTheme="majorHAnsi" w:hAnsiTheme="majorHAnsi"/>
        </w:rPr>
        <w:t>16. Обучение неработающего населения мерам пожарной безопасности, проживающего в помещениях, находящихся в ведении Министерства обороны Российской Федерации, МВД, других ведомств проводят должностные лица квартирно-эксплуатационных органов Вооруженных Сил Российской Федерации, службы тыла Министерства внутренних дел, других ведомств.</w:t>
      </w:r>
    </w:p>
    <w:p w:rsidR="00B0641C" w:rsidRPr="00B0641C" w:rsidRDefault="00B0641C" w:rsidP="00B0641C">
      <w:pPr>
        <w:pStyle w:val="a6"/>
        <w:rPr>
          <w:rFonts w:asciiTheme="majorHAnsi" w:hAnsiTheme="majorHAnsi"/>
        </w:rPr>
      </w:pPr>
      <w:r w:rsidRPr="00B0641C">
        <w:rPr>
          <w:rFonts w:asciiTheme="majorHAnsi" w:hAnsiTheme="majorHAnsi"/>
        </w:rPr>
        <w:t>17. Обучение неработающего населения мерам пожарной безопасности в садоводческих товариществах и дачно-строительных кооперативах, расположенных на территории МО «Кеврольское», осуществляют их правления перед началом весенне-летнего сезона под роспись.</w:t>
      </w:r>
    </w:p>
    <w:p w:rsidR="00B0641C" w:rsidRPr="00B0641C" w:rsidRDefault="00B0641C" w:rsidP="00B0641C">
      <w:pPr>
        <w:pStyle w:val="a6"/>
        <w:rPr>
          <w:rFonts w:asciiTheme="majorHAnsi" w:hAnsiTheme="majorHAnsi"/>
        </w:rPr>
      </w:pPr>
      <w:r w:rsidRPr="00B0641C">
        <w:rPr>
          <w:rFonts w:asciiTheme="majorHAnsi" w:hAnsiTheme="majorHAnsi"/>
        </w:rPr>
        <w:t>18. Организация первоначального противопожарного инструктажа граждан проводится при вступлении их в жилищные, гаражные, дачные и иные специализированные потребительские кооперативы, садово-огороднические товарищества, товарищества собственников жилья, а также при предоставлении гражданам жилых помещений по договорам социального найма, найма специализированного жилого помещения и возлагается на уполномоченных представителей данных организаций.</w:t>
      </w:r>
    </w:p>
    <w:p w:rsidR="00B0641C" w:rsidRPr="00B0641C" w:rsidRDefault="00B0641C" w:rsidP="00B0641C">
      <w:pPr>
        <w:pStyle w:val="a6"/>
        <w:rPr>
          <w:rFonts w:asciiTheme="majorHAnsi" w:hAnsiTheme="majorHAnsi"/>
        </w:rPr>
      </w:pPr>
      <w:r w:rsidRPr="00B0641C">
        <w:rPr>
          <w:rFonts w:asciiTheme="majorHAnsi" w:hAnsiTheme="majorHAnsi"/>
        </w:rPr>
        <w:t xml:space="preserve">19. Администрация МО «Кеврольское»    </w:t>
      </w:r>
    </w:p>
    <w:p w:rsidR="00B0641C" w:rsidRPr="00B0641C" w:rsidRDefault="00B0641C" w:rsidP="00B0641C">
      <w:pPr>
        <w:pStyle w:val="a6"/>
        <w:rPr>
          <w:rFonts w:asciiTheme="majorHAnsi" w:hAnsiTheme="majorHAnsi"/>
        </w:rPr>
      </w:pPr>
      <w:r w:rsidRPr="00B0641C">
        <w:rPr>
          <w:rFonts w:asciiTheme="majorHAnsi" w:hAnsiTheme="majorHAnsi"/>
        </w:rPr>
        <w:t>проводит противопожарный инструктаж лиц без определенного места жительства в ходе рейдов по местам их возможного пребывания совместно с полицией и работниками органов местного самоуправления,   с вручением памяток под роспись в журнале (приложение N 2);</w:t>
      </w:r>
    </w:p>
    <w:p w:rsidR="00B0641C" w:rsidRPr="00B0641C" w:rsidRDefault="00B0641C" w:rsidP="00B0641C">
      <w:pPr>
        <w:pStyle w:val="a6"/>
        <w:rPr>
          <w:rFonts w:asciiTheme="majorHAnsi" w:hAnsiTheme="majorHAnsi"/>
        </w:rPr>
      </w:pPr>
      <w:r w:rsidRPr="00B0641C">
        <w:rPr>
          <w:rFonts w:asciiTheme="majorHAnsi" w:hAnsiTheme="majorHAnsi"/>
        </w:rPr>
        <w:t>осуществляет контроль за работой по обучению неработающего населения мерам пожарной безопасности.</w:t>
      </w:r>
    </w:p>
    <w:p w:rsidR="00B0641C" w:rsidRPr="00B0641C" w:rsidRDefault="00B0641C" w:rsidP="00B0641C">
      <w:pPr>
        <w:pStyle w:val="a6"/>
        <w:rPr>
          <w:rFonts w:asciiTheme="majorHAnsi" w:hAnsiTheme="majorHAnsi"/>
        </w:rPr>
      </w:pPr>
      <w:r w:rsidRPr="00B0641C">
        <w:rPr>
          <w:rFonts w:asciiTheme="majorHAnsi" w:hAnsiTheme="majorHAnsi"/>
        </w:rPr>
        <w:t xml:space="preserve"> осуществляют распространение среди неработающего населения, проживающего в домах частного жилого сектора, при приеме граждан специальных инструкций(памяток) под роспись в журнале(приложение N 2);</w:t>
      </w:r>
    </w:p>
    <w:p w:rsidR="00B0641C" w:rsidRPr="00B0641C" w:rsidRDefault="00B0641C" w:rsidP="00B0641C">
      <w:pPr>
        <w:pStyle w:val="a6"/>
        <w:rPr>
          <w:rFonts w:asciiTheme="majorHAnsi" w:hAnsiTheme="majorHAnsi"/>
        </w:rPr>
      </w:pPr>
      <w:r w:rsidRPr="00B0641C">
        <w:rPr>
          <w:rFonts w:asciiTheme="majorHAnsi" w:hAnsiTheme="majorHAnsi"/>
        </w:rPr>
        <w:t xml:space="preserve">осуществляют учет работы по обучению неработающего населения мерам пожарной безопасности и ежегодно 20 июня и 20 декабря представляют отчет   по форме согласно приложению N 1. </w:t>
      </w:r>
    </w:p>
    <w:p w:rsidR="00B0641C" w:rsidRPr="00B0641C" w:rsidRDefault="00B0641C" w:rsidP="00B0641C">
      <w:pPr>
        <w:pStyle w:val="a6"/>
        <w:rPr>
          <w:rFonts w:asciiTheme="majorHAnsi" w:hAnsiTheme="majorHAnsi"/>
        </w:rPr>
      </w:pPr>
      <w:r w:rsidRPr="00B0641C">
        <w:rPr>
          <w:rFonts w:asciiTheme="majorHAnsi" w:hAnsiTheme="majorHAnsi"/>
        </w:rPr>
        <w:t>20. Юридические лица, занимающиеся вопросами эксплуатации и обслуживания жилищного фонда:</w:t>
      </w:r>
    </w:p>
    <w:p w:rsidR="00B0641C" w:rsidRPr="00B0641C" w:rsidRDefault="00B0641C" w:rsidP="00B0641C">
      <w:pPr>
        <w:pStyle w:val="a6"/>
        <w:rPr>
          <w:rFonts w:asciiTheme="majorHAnsi" w:hAnsiTheme="majorHAnsi"/>
        </w:rPr>
      </w:pPr>
      <w:r w:rsidRPr="00B0641C">
        <w:rPr>
          <w:rFonts w:asciiTheme="majorHAnsi" w:hAnsiTheme="majorHAnsi"/>
        </w:rPr>
        <w:t>а) проводят ежегодный противопожарный инструктаж нанимателя, собственника жилого помещения под роспись в журнале (приложение N 2);</w:t>
      </w:r>
    </w:p>
    <w:p w:rsidR="00B0641C" w:rsidRPr="00B0641C" w:rsidRDefault="00B0641C" w:rsidP="00B0641C">
      <w:pPr>
        <w:pStyle w:val="a6"/>
        <w:rPr>
          <w:rFonts w:asciiTheme="majorHAnsi" w:hAnsiTheme="majorHAnsi"/>
        </w:rPr>
      </w:pPr>
      <w:r w:rsidRPr="00B0641C">
        <w:rPr>
          <w:rFonts w:asciiTheme="majorHAnsi" w:hAnsiTheme="majorHAnsi"/>
        </w:rPr>
        <w:lastRenderedPageBreak/>
        <w:t>б) проводят инструктаж способом распечатки инструкции (памятки) на оборотной стороне квитанции по оплате жилищно-коммунальных услуг;</w:t>
      </w:r>
    </w:p>
    <w:p w:rsidR="00B0641C" w:rsidRPr="00B0641C" w:rsidRDefault="00B0641C" w:rsidP="00B0641C">
      <w:pPr>
        <w:pStyle w:val="a6"/>
        <w:rPr>
          <w:rFonts w:asciiTheme="majorHAnsi" w:hAnsiTheme="majorHAnsi"/>
        </w:rPr>
      </w:pPr>
      <w:r w:rsidRPr="00B0641C">
        <w:rPr>
          <w:rFonts w:asciiTheme="majorHAnsi" w:hAnsiTheme="majorHAnsi"/>
        </w:rPr>
        <w:t>в) размещают на стендах в местах общего пользования информацию по пожарной безопасности;</w:t>
      </w:r>
    </w:p>
    <w:p w:rsidR="00B0641C" w:rsidRPr="00B0641C" w:rsidRDefault="00B0641C" w:rsidP="00B0641C">
      <w:pPr>
        <w:pStyle w:val="a6"/>
        <w:rPr>
          <w:rFonts w:asciiTheme="majorHAnsi" w:hAnsiTheme="majorHAnsi"/>
        </w:rPr>
      </w:pPr>
      <w:r w:rsidRPr="00B0641C">
        <w:rPr>
          <w:rFonts w:asciiTheme="majorHAnsi" w:hAnsiTheme="majorHAnsi"/>
        </w:rPr>
        <w:t>в) осуществляют учет работы по обучению неработающего населения мерам пожарной безопасности и ежегодно представляют отчет 10 июня и 10 декабря главам администраций соответствующих территориальных округов по форме согласно приложению N 1.</w:t>
      </w:r>
    </w:p>
    <w:p w:rsidR="00B0641C" w:rsidRPr="00B0641C" w:rsidRDefault="00B0641C" w:rsidP="00B0641C">
      <w:pPr>
        <w:pStyle w:val="a6"/>
        <w:rPr>
          <w:rFonts w:asciiTheme="majorHAnsi" w:hAnsiTheme="majorHAnsi"/>
        </w:rPr>
      </w:pPr>
      <w:r w:rsidRPr="00B0641C">
        <w:rPr>
          <w:rFonts w:asciiTheme="majorHAnsi" w:hAnsiTheme="majorHAnsi"/>
        </w:rPr>
        <w:t>24. Финансовое обеспечение расходов, связанных с реализацией настоящего Положения осуществляется за счет средств МО «Кеврольское», а юридическими лицами, занимающимися вопросами эксплуатации и обслуживания жилищного фонда, за счет собственных средств.</w:t>
      </w:r>
    </w:p>
    <w:p w:rsidR="00B0641C" w:rsidRPr="00B0641C" w:rsidRDefault="00B0641C" w:rsidP="00B0641C">
      <w:pPr>
        <w:shd w:val="clear" w:color="auto" w:fill="FFFFFF"/>
        <w:ind w:firstLine="709"/>
        <w:jc w:val="both"/>
        <w:textAlignment w:val="baseline"/>
        <w:rPr>
          <w:rFonts w:asciiTheme="majorHAnsi" w:hAnsiTheme="majorHAnsi"/>
          <w:spacing w:val="1"/>
          <w:sz w:val="24"/>
          <w:szCs w:val="24"/>
        </w:rPr>
      </w:pPr>
    </w:p>
    <w:p w:rsidR="00B0641C" w:rsidRPr="00B0641C" w:rsidRDefault="00B0641C" w:rsidP="00B0641C">
      <w:pPr>
        <w:pStyle w:val="unformattext"/>
        <w:shd w:val="clear" w:color="auto" w:fill="FFFFFF"/>
        <w:spacing w:before="0" w:after="0" w:line="252" w:lineRule="atLeast"/>
        <w:ind w:left="4536"/>
        <w:jc w:val="center"/>
        <w:textAlignment w:val="baseline"/>
        <w:rPr>
          <w:rFonts w:asciiTheme="majorHAnsi" w:hAnsiTheme="majorHAnsi"/>
        </w:rPr>
      </w:pPr>
      <w:r w:rsidRPr="00B0641C">
        <w:rPr>
          <w:rFonts w:asciiTheme="majorHAnsi" w:hAnsiTheme="majorHAnsi"/>
          <w:spacing w:val="1"/>
        </w:rPr>
        <w:t>Приложение N 1</w:t>
      </w:r>
    </w:p>
    <w:p w:rsidR="00B0641C" w:rsidRPr="00B0641C" w:rsidRDefault="00B0641C" w:rsidP="00B0641C">
      <w:pPr>
        <w:pStyle w:val="unformattext"/>
        <w:shd w:val="clear" w:color="auto" w:fill="FFFFFF"/>
        <w:spacing w:before="0" w:after="0" w:line="252" w:lineRule="atLeast"/>
        <w:ind w:left="4536"/>
        <w:jc w:val="center"/>
        <w:textAlignment w:val="baseline"/>
        <w:rPr>
          <w:rFonts w:asciiTheme="majorHAnsi" w:hAnsiTheme="majorHAnsi"/>
        </w:rPr>
      </w:pPr>
      <w:r w:rsidRPr="00B0641C">
        <w:rPr>
          <w:rFonts w:asciiTheme="majorHAnsi" w:hAnsiTheme="majorHAnsi"/>
          <w:spacing w:val="1"/>
        </w:rPr>
        <w:t>к Положению «О порядке проведения противопожарной пропаганды и подготовки населения МО «Кеврольское»</w:t>
      </w:r>
    </w:p>
    <w:p w:rsidR="00B0641C" w:rsidRPr="00B0641C" w:rsidRDefault="00B0641C" w:rsidP="00B0641C">
      <w:pPr>
        <w:pStyle w:val="unformattext"/>
        <w:shd w:val="clear" w:color="auto" w:fill="FFFFFF"/>
        <w:spacing w:before="0" w:after="0" w:line="252" w:lineRule="atLeast"/>
        <w:ind w:left="4536"/>
        <w:jc w:val="center"/>
        <w:textAlignment w:val="baseline"/>
        <w:rPr>
          <w:rFonts w:asciiTheme="majorHAnsi" w:hAnsiTheme="majorHAnsi"/>
        </w:rPr>
      </w:pPr>
      <w:r w:rsidRPr="00B0641C">
        <w:rPr>
          <w:rFonts w:asciiTheme="majorHAnsi" w:hAnsiTheme="majorHAnsi"/>
          <w:spacing w:val="1"/>
        </w:rPr>
        <w:t>в области пожарной безопасности»</w:t>
      </w:r>
    </w:p>
    <w:p w:rsidR="00B0641C" w:rsidRPr="00B0641C" w:rsidRDefault="00B0641C" w:rsidP="00B0641C">
      <w:pPr>
        <w:pStyle w:val="headertext"/>
        <w:shd w:val="clear" w:color="auto" w:fill="FFFFFF"/>
        <w:spacing w:before="0" w:after="0" w:line="288" w:lineRule="atLeast"/>
        <w:jc w:val="center"/>
        <w:textAlignment w:val="baseline"/>
        <w:rPr>
          <w:rFonts w:asciiTheme="majorHAnsi" w:hAnsiTheme="majorHAnsi" w:cs="Arial"/>
          <w:spacing w:val="1"/>
        </w:rPr>
      </w:pPr>
    </w:p>
    <w:p w:rsidR="00B0641C" w:rsidRPr="00B0641C" w:rsidRDefault="00B0641C" w:rsidP="00B0641C">
      <w:pPr>
        <w:pStyle w:val="headertext"/>
        <w:shd w:val="clear" w:color="auto" w:fill="FFFFFF"/>
        <w:spacing w:before="0" w:after="0" w:line="288" w:lineRule="atLeast"/>
        <w:jc w:val="center"/>
        <w:textAlignment w:val="baseline"/>
        <w:rPr>
          <w:rFonts w:asciiTheme="majorHAnsi" w:hAnsiTheme="majorHAnsi"/>
        </w:rPr>
      </w:pPr>
      <w:r w:rsidRPr="00B0641C">
        <w:rPr>
          <w:rFonts w:asciiTheme="majorHAnsi" w:hAnsiTheme="majorHAnsi"/>
          <w:spacing w:val="1"/>
        </w:rPr>
        <w:t>ОТЧЕТ</w:t>
      </w:r>
      <w:r w:rsidRPr="00B0641C">
        <w:rPr>
          <w:rFonts w:asciiTheme="majorHAnsi" w:hAnsiTheme="majorHAnsi"/>
          <w:spacing w:val="1"/>
        </w:rPr>
        <w:br/>
        <w:t>о выполнении мероприятий по обеспечению первичных мер пожарной безопасности на территории МО «Кеврольское»</w:t>
      </w:r>
    </w:p>
    <w:p w:rsidR="00B0641C" w:rsidRPr="00B0641C" w:rsidRDefault="00B0641C" w:rsidP="00B0641C">
      <w:pPr>
        <w:pStyle w:val="formattext"/>
        <w:shd w:val="clear" w:color="auto" w:fill="FFFFFF"/>
        <w:spacing w:before="0" w:after="0" w:line="252" w:lineRule="atLeast"/>
        <w:textAlignment w:val="baseline"/>
        <w:rPr>
          <w:rFonts w:asciiTheme="majorHAnsi" w:hAnsiTheme="majorHAnsi" w:cs="Arial"/>
          <w:spacing w:val="1"/>
        </w:rPr>
      </w:pPr>
    </w:p>
    <w:tbl>
      <w:tblPr>
        <w:tblW w:w="0" w:type="auto"/>
        <w:tblLayout w:type="fixed"/>
        <w:tblCellMar>
          <w:left w:w="0" w:type="dxa"/>
          <w:right w:w="0" w:type="dxa"/>
        </w:tblCellMar>
        <w:tblLook w:val="0000"/>
      </w:tblPr>
      <w:tblGrid>
        <w:gridCol w:w="785"/>
        <w:gridCol w:w="1320"/>
        <w:gridCol w:w="4109"/>
        <w:gridCol w:w="1561"/>
        <w:gridCol w:w="1580"/>
        <w:gridCol w:w="30"/>
      </w:tblGrid>
      <w:tr w:rsidR="00B0641C" w:rsidRPr="00B0641C" w:rsidTr="00B0641C">
        <w:trPr>
          <w:gridAfter w:val="1"/>
          <w:wAfter w:w="30" w:type="dxa"/>
          <w:trHeight w:val="23"/>
        </w:trPr>
        <w:tc>
          <w:tcPr>
            <w:tcW w:w="785" w:type="dxa"/>
            <w:shd w:val="clear" w:color="auto" w:fill="auto"/>
          </w:tcPr>
          <w:p w:rsidR="00B0641C" w:rsidRPr="00B0641C" w:rsidRDefault="00B0641C" w:rsidP="00B0641C">
            <w:pPr>
              <w:snapToGrid w:val="0"/>
              <w:rPr>
                <w:rFonts w:asciiTheme="majorHAnsi" w:hAnsiTheme="majorHAnsi"/>
                <w:sz w:val="24"/>
                <w:szCs w:val="24"/>
              </w:rPr>
            </w:pPr>
          </w:p>
        </w:tc>
        <w:tc>
          <w:tcPr>
            <w:tcW w:w="1320" w:type="dxa"/>
            <w:shd w:val="clear" w:color="auto" w:fill="auto"/>
          </w:tcPr>
          <w:p w:rsidR="00B0641C" w:rsidRPr="00B0641C" w:rsidRDefault="00B0641C" w:rsidP="00B0641C">
            <w:pPr>
              <w:snapToGrid w:val="0"/>
              <w:rPr>
                <w:rFonts w:asciiTheme="majorHAnsi" w:hAnsiTheme="majorHAnsi"/>
                <w:sz w:val="24"/>
                <w:szCs w:val="24"/>
              </w:rPr>
            </w:pPr>
          </w:p>
        </w:tc>
        <w:tc>
          <w:tcPr>
            <w:tcW w:w="4109" w:type="dxa"/>
            <w:shd w:val="clear" w:color="auto" w:fill="auto"/>
          </w:tcPr>
          <w:p w:rsidR="00B0641C" w:rsidRPr="00B0641C" w:rsidRDefault="00B0641C" w:rsidP="00B0641C">
            <w:pPr>
              <w:snapToGrid w:val="0"/>
              <w:rPr>
                <w:rFonts w:asciiTheme="majorHAnsi" w:hAnsiTheme="majorHAnsi"/>
                <w:sz w:val="24"/>
                <w:szCs w:val="24"/>
              </w:rPr>
            </w:pPr>
          </w:p>
        </w:tc>
        <w:tc>
          <w:tcPr>
            <w:tcW w:w="1561" w:type="dxa"/>
            <w:shd w:val="clear" w:color="auto" w:fill="auto"/>
          </w:tcPr>
          <w:p w:rsidR="00B0641C" w:rsidRPr="00B0641C" w:rsidRDefault="00B0641C" w:rsidP="00B0641C">
            <w:pPr>
              <w:snapToGrid w:val="0"/>
              <w:rPr>
                <w:rFonts w:asciiTheme="majorHAnsi" w:hAnsiTheme="majorHAnsi"/>
                <w:sz w:val="24"/>
                <w:szCs w:val="24"/>
              </w:rPr>
            </w:pPr>
          </w:p>
        </w:tc>
        <w:tc>
          <w:tcPr>
            <w:tcW w:w="1580" w:type="dxa"/>
            <w:shd w:val="clear" w:color="auto" w:fill="auto"/>
          </w:tcPr>
          <w:p w:rsidR="00B0641C" w:rsidRPr="00B0641C" w:rsidRDefault="00B0641C" w:rsidP="00B0641C">
            <w:pPr>
              <w:snapToGrid w:val="0"/>
              <w:rPr>
                <w:rFonts w:asciiTheme="majorHAnsi" w:hAnsiTheme="majorHAnsi"/>
                <w:sz w:val="24"/>
                <w:szCs w:val="24"/>
              </w:rPr>
            </w:pPr>
          </w:p>
        </w:tc>
      </w:tr>
      <w:tr w:rsidR="00B0641C" w:rsidRPr="00B0641C" w:rsidTr="00B0641C">
        <w:tc>
          <w:tcPr>
            <w:tcW w:w="785"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N п/п</w:t>
            </w:r>
          </w:p>
        </w:tc>
        <w:tc>
          <w:tcPr>
            <w:tcW w:w="5429" w:type="dxa"/>
            <w:gridSpan w:val="2"/>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Мероприятия</w:t>
            </w:r>
          </w:p>
        </w:tc>
        <w:tc>
          <w:tcPr>
            <w:tcW w:w="1561"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За отчетный период</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С начала года</w:t>
            </w:r>
          </w:p>
        </w:tc>
      </w:tr>
      <w:tr w:rsidR="00B0641C" w:rsidRPr="00B0641C" w:rsidTr="00B0641C">
        <w:tc>
          <w:tcPr>
            <w:tcW w:w="785"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1.</w:t>
            </w:r>
          </w:p>
        </w:tc>
        <w:tc>
          <w:tcPr>
            <w:tcW w:w="5429" w:type="dxa"/>
            <w:gridSpan w:val="2"/>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Проведено поквартирных обходов жилого фонда с целью обучения населения мерам пожарной безопасности всего:</w:t>
            </w:r>
          </w:p>
        </w:tc>
        <w:tc>
          <w:tcPr>
            <w:tcW w:w="1561"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r>
      <w:tr w:rsidR="00B0641C" w:rsidRPr="00B0641C" w:rsidTr="00B0641C">
        <w:tc>
          <w:tcPr>
            <w:tcW w:w="785"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320"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в том числе</w:t>
            </w:r>
          </w:p>
        </w:tc>
        <w:tc>
          <w:tcPr>
            <w:tcW w:w="4109"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 в многоквартирных домах</w:t>
            </w:r>
          </w:p>
        </w:tc>
        <w:tc>
          <w:tcPr>
            <w:tcW w:w="1561"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r>
      <w:tr w:rsidR="00B0641C" w:rsidRPr="00B0641C" w:rsidTr="00B0641C">
        <w:tc>
          <w:tcPr>
            <w:tcW w:w="785"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320"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4109"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 в частных домах</w:t>
            </w:r>
          </w:p>
        </w:tc>
        <w:tc>
          <w:tcPr>
            <w:tcW w:w="1561"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r>
      <w:tr w:rsidR="00B0641C" w:rsidRPr="00B0641C" w:rsidTr="00B0641C">
        <w:tc>
          <w:tcPr>
            <w:tcW w:w="785"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2.</w:t>
            </w:r>
          </w:p>
        </w:tc>
        <w:tc>
          <w:tcPr>
            <w:tcW w:w="5429" w:type="dxa"/>
            <w:gridSpan w:val="2"/>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Проинструктировано человек в жилом фонде всего:</w:t>
            </w:r>
          </w:p>
        </w:tc>
        <w:tc>
          <w:tcPr>
            <w:tcW w:w="1561"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r>
      <w:tr w:rsidR="00B0641C" w:rsidRPr="00B0641C" w:rsidTr="00B0641C">
        <w:tc>
          <w:tcPr>
            <w:tcW w:w="785"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320"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в том числе</w:t>
            </w:r>
          </w:p>
        </w:tc>
        <w:tc>
          <w:tcPr>
            <w:tcW w:w="4109"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 в многоквартирных домах</w:t>
            </w:r>
          </w:p>
        </w:tc>
        <w:tc>
          <w:tcPr>
            <w:tcW w:w="1561"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r>
      <w:tr w:rsidR="00B0641C" w:rsidRPr="00B0641C" w:rsidTr="00B0641C">
        <w:tc>
          <w:tcPr>
            <w:tcW w:w="785"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320"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4109"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 в частных домах</w:t>
            </w:r>
          </w:p>
        </w:tc>
        <w:tc>
          <w:tcPr>
            <w:tcW w:w="1561"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r>
      <w:tr w:rsidR="00B0641C" w:rsidRPr="00B0641C" w:rsidTr="00B0641C">
        <w:tc>
          <w:tcPr>
            <w:tcW w:w="785"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320"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из них</w:t>
            </w:r>
          </w:p>
        </w:tc>
        <w:tc>
          <w:tcPr>
            <w:tcW w:w="4109"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 неработающего населения</w:t>
            </w:r>
          </w:p>
        </w:tc>
        <w:tc>
          <w:tcPr>
            <w:tcW w:w="1561"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r>
      <w:tr w:rsidR="00B0641C" w:rsidRPr="00B0641C" w:rsidTr="00B0641C">
        <w:tc>
          <w:tcPr>
            <w:tcW w:w="785"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320"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4109"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 неблагополучного населения</w:t>
            </w:r>
          </w:p>
        </w:tc>
        <w:tc>
          <w:tcPr>
            <w:tcW w:w="1561"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r>
      <w:tr w:rsidR="00B0641C" w:rsidRPr="00B0641C" w:rsidTr="00B0641C">
        <w:tc>
          <w:tcPr>
            <w:tcW w:w="785"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320"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4109"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 лиц, стоящих на спецучете</w:t>
            </w:r>
          </w:p>
        </w:tc>
        <w:tc>
          <w:tcPr>
            <w:tcW w:w="1561"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r>
      <w:tr w:rsidR="00B0641C" w:rsidRPr="00B0641C" w:rsidTr="00B0641C">
        <w:tc>
          <w:tcPr>
            <w:tcW w:w="785"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3.</w:t>
            </w:r>
          </w:p>
        </w:tc>
        <w:tc>
          <w:tcPr>
            <w:tcW w:w="5429" w:type="dxa"/>
            <w:gridSpan w:val="2"/>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Количество неработающего населения на обслуживаемой территории (количество человек)</w:t>
            </w:r>
          </w:p>
        </w:tc>
        <w:tc>
          <w:tcPr>
            <w:tcW w:w="1561"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r>
      <w:tr w:rsidR="00B0641C" w:rsidRPr="00B0641C" w:rsidTr="00B0641C">
        <w:tc>
          <w:tcPr>
            <w:tcW w:w="785"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4.</w:t>
            </w:r>
          </w:p>
        </w:tc>
        <w:tc>
          <w:tcPr>
            <w:tcW w:w="5429" w:type="dxa"/>
            <w:gridSpan w:val="2"/>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Количество неблагополучных семей / человек на обслуживаемой территории</w:t>
            </w:r>
          </w:p>
        </w:tc>
        <w:tc>
          <w:tcPr>
            <w:tcW w:w="1561"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r>
      <w:tr w:rsidR="00B0641C" w:rsidRPr="00B0641C" w:rsidTr="00B0641C">
        <w:tc>
          <w:tcPr>
            <w:tcW w:w="785"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lastRenderedPageBreak/>
              <w:t>5.</w:t>
            </w:r>
          </w:p>
        </w:tc>
        <w:tc>
          <w:tcPr>
            <w:tcW w:w="5429" w:type="dxa"/>
            <w:gridSpan w:val="2"/>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Проведено совместных рейдов, патрулирований с участковыми уполномоченными полиции, председателями дачных кооперативов и т.д.</w:t>
            </w:r>
          </w:p>
        </w:tc>
        <w:tc>
          <w:tcPr>
            <w:tcW w:w="1561"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r>
      <w:tr w:rsidR="00B0641C" w:rsidRPr="00B0641C" w:rsidTr="00B0641C">
        <w:tc>
          <w:tcPr>
            <w:tcW w:w="785"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6.</w:t>
            </w:r>
          </w:p>
        </w:tc>
        <w:tc>
          <w:tcPr>
            <w:tcW w:w="5429" w:type="dxa"/>
            <w:gridSpan w:val="2"/>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Проведено собраний, бесед, семинаров и др. с работ-</w:t>
            </w:r>
            <w:r w:rsidRPr="00B0641C">
              <w:rPr>
                <w:rFonts w:asciiTheme="majorHAnsi" w:hAnsiTheme="majorHAnsi"/>
              </w:rPr>
              <w:br/>
              <w:t>никами ЖКХ, работниками социальных служб, населением по вопросам профилактики пожаров</w:t>
            </w:r>
            <w:r w:rsidRPr="00B0641C">
              <w:rPr>
                <w:rFonts w:asciiTheme="majorHAnsi" w:hAnsiTheme="majorHAnsi"/>
              </w:rPr>
              <w:br/>
              <w:t>и мерам пожарной безопасности</w:t>
            </w:r>
          </w:p>
        </w:tc>
        <w:tc>
          <w:tcPr>
            <w:tcW w:w="1561"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r>
      <w:tr w:rsidR="00B0641C" w:rsidRPr="00B0641C" w:rsidTr="00B0641C">
        <w:tc>
          <w:tcPr>
            <w:tcW w:w="785"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7.</w:t>
            </w:r>
          </w:p>
        </w:tc>
        <w:tc>
          <w:tcPr>
            <w:tcW w:w="5429" w:type="dxa"/>
            <w:gridSpan w:val="2"/>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Распространено наглядно-изобразительных материалов (памятки, листовки, плакаты и т.д.)</w:t>
            </w:r>
          </w:p>
        </w:tc>
        <w:tc>
          <w:tcPr>
            <w:tcW w:w="1561"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r>
      <w:tr w:rsidR="00B0641C" w:rsidRPr="00B0641C" w:rsidTr="00B0641C">
        <w:tc>
          <w:tcPr>
            <w:tcW w:w="785"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8.</w:t>
            </w:r>
          </w:p>
        </w:tc>
        <w:tc>
          <w:tcPr>
            <w:tcW w:w="5429" w:type="dxa"/>
            <w:gridSpan w:val="2"/>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Оборудовано уголков/ стендов на противопожарную тематику</w:t>
            </w:r>
          </w:p>
        </w:tc>
        <w:tc>
          <w:tcPr>
            <w:tcW w:w="1561"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r>
      <w:tr w:rsidR="00B0641C" w:rsidRPr="00B0641C" w:rsidTr="00B0641C">
        <w:tc>
          <w:tcPr>
            <w:tcW w:w="785"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9.</w:t>
            </w:r>
          </w:p>
        </w:tc>
        <w:tc>
          <w:tcPr>
            <w:tcW w:w="5429" w:type="dxa"/>
            <w:gridSpan w:val="2"/>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textAlignment w:val="baseline"/>
              <w:rPr>
                <w:rFonts w:asciiTheme="majorHAnsi" w:hAnsiTheme="majorHAnsi"/>
              </w:rPr>
            </w:pPr>
            <w:r w:rsidRPr="00B0641C">
              <w:rPr>
                <w:rFonts w:asciiTheme="majorHAnsi" w:hAnsiTheme="majorHAnsi"/>
              </w:rPr>
              <w:t>Количество работников, назначенных ответственными за проведение обучения неработающего населения мерам пожарной безопасности</w:t>
            </w:r>
          </w:p>
        </w:tc>
        <w:tc>
          <w:tcPr>
            <w:tcW w:w="1561"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r>
    </w:tbl>
    <w:p w:rsidR="00B0641C" w:rsidRPr="00B0641C" w:rsidRDefault="00B0641C" w:rsidP="00B0641C">
      <w:pPr>
        <w:pStyle w:val="unformattext"/>
        <w:shd w:val="clear" w:color="auto" w:fill="FFFFFF"/>
        <w:spacing w:before="0" w:after="0" w:line="252" w:lineRule="atLeast"/>
        <w:jc w:val="right"/>
        <w:textAlignment w:val="baseline"/>
        <w:rPr>
          <w:rFonts w:asciiTheme="majorHAnsi" w:hAnsiTheme="majorHAnsi" w:cs="Courier New"/>
          <w:spacing w:val="1"/>
        </w:rPr>
      </w:pPr>
    </w:p>
    <w:p w:rsidR="00B0641C" w:rsidRPr="00B0641C" w:rsidRDefault="00B0641C" w:rsidP="00B0641C">
      <w:pPr>
        <w:pStyle w:val="unformattext"/>
        <w:shd w:val="clear" w:color="auto" w:fill="FFFFFF"/>
        <w:spacing w:before="0" w:after="0" w:line="252" w:lineRule="atLeast"/>
        <w:jc w:val="right"/>
        <w:textAlignment w:val="baseline"/>
        <w:rPr>
          <w:rFonts w:asciiTheme="majorHAnsi" w:hAnsiTheme="majorHAnsi" w:cs="Courier New"/>
          <w:spacing w:val="1"/>
        </w:rPr>
      </w:pPr>
    </w:p>
    <w:p w:rsidR="00B0641C" w:rsidRPr="00B0641C" w:rsidRDefault="00B0641C" w:rsidP="00B0641C">
      <w:pPr>
        <w:pStyle w:val="unformattext"/>
        <w:shd w:val="clear" w:color="auto" w:fill="FFFFFF"/>
        <w:spacing w:before="0" w:after="0" w:line="252" w:lineRule="atLeast"/>
        <w:ind w:left="4536"/>
        <w:jc w:val="center"/>
        <w:textAlignment w:val="baseline"/>
        <w:rPr>
          <w:rFonts w:asciiTheme="majorHAnsi" w:hAnsiTheme="majorHAnsi"/>
        </w:rPr>
      </w:pPr>
      <w:r w:rsidRPr="00B0641C">
        <w:rPr>
          <w:rFonts w:asciiTheme="majorHAnsi" w:hAnsiTheme="majorHAnsi"/>
          <w:spacing w:val="1"/>
        </w:rPr>
        <w:t>Приложение N 2</w:t>
      </w:r>
    </w:p>
    <w:p w:rsidR="00B0641C" w:rsidRPr="00B0641C" w:rsidRDefault="00B0641C" w:rsidP="00B0641C">
      <w:pPr>
        <w:pStyle w:val="unformattext"/>
        <w:shd w:val="clear" w:color="auto" w:fill="FFFFFF"/>
        <w:spacing w:before="0" w:after="0" w:line="252" w:lineRule="atLeast"/>
        <w:ind w:left="4536"/>
        <w:jc w:val="center"/>
        <w:textAlignment w:val="baseline"/>
        <w:rPr>
          <w:rFonts w:asciiTheme="majorHAnsi" w:hAnsiTheme="majorHAnsi"/>
        </w:rPr>
      </w:pPr>
      <w:r w:rsidRPr="00B0641C">
        <w:rPr>
          <w:rFonts w:asciiTheme="majorHAnsi" w:hAnsiTheme="majorHAnsi"/>
          <w:spacing w:val="1"/>
        </w:rPr>
        <w:t>к Положению «О порядке проведения противопожарной пропаганды и подготовки населения МО «Кеврола»</w:t>
      </w:r>
    </w:p>
    <w:p w:rsidR="00B0641C" w:rsidRPr="00B0641C" w:rsidRDefault="00B0641C" w:rsidP="00B0641C">
      <w:pPr>
        <w:pStyle w:val="unformattext"/>
        <w:shd w:val="clear" w:color="auto" w:fill="FFFFFF"/>
        <w:spacing w:before="0" w:after="0" w:line="252" w:lineRule="atLeast"/>
        <w:ind w:left="4536"/>
        <w:jc w:val="center"/>
        <w:textAlignment w:val="baseline"/>
        <w:rPr>
          <w:rFonts w:asciiTheme="majorHAnsi" w:hAnsiTheme="majorHAnsi"/>
        </w:rPr>
      </w:pPr>
      <w:r w:rsidRPr="00B0641C">
        <w:rPr>
          <w:rFonts w:asciiTheme="majorHAnsi" w:hAnsiTheme="majorHAnsi"/>
          <w:spacing w:val="1"/>
        </w:rPr>
        <w:t>в области пожарной безопасности»</w:t>
      </w:r>
    </w:p>
    <w:p w:rsidR="00B0641C" w:rsidRPr="00B0641C" w:rsidRDefault="00B0641C" w:rsidP="00B0641C">
      <w:pPr>
        <w:pStyle w:val="formattext"/>
        <w:shd w:val="clear" w:color="auto" w:fill="FFFFFF"/>
        <w:spacing w:before="0" w:after="0" w:line="252" w:lineRule="atLeast"/>
        <w:textAlignment w:val="baseline"/>
        <w:rPr>
          <w:rFonts w:asciiTheme="majorHAnsi" w:hAnsiTheme="majorHAnsi" w:cs="Arial"/>
          <w:spacing w:val="1"/>
        </w:rPr>
      </w:pPr>
    </w:p>
    <w:tbl>
      <w:tblPr>
        <w:tblW w:w="0" w:type="auto"/>
        <w:tblLayout w:type="fixed"/>
        <w:tblCellMar>
          <w:left w:w="0" w:type="dxa"/>
          <w:right w:w="0" w:type="dxa"/>
        </w:tblCellMar>
        <w:tblLook w:val="0000"/>
      </w:tblPr>
      <w:tblGrid>
        <w:gridCol w:w="728"/>
        <w:gridCol w:w="1564"/>
        <w:gridCol w:w="2381"/>
        <w:gridCol w:w="1793"/>
        <w:gridCol w:w="1489"/>
        <w:gridCol w:w="1400"/>
        <w:gridCol w:w="30"/>
      </w:tblGrid>
      <w:tr w:rsidR="00B0641C" w:rsidRPr="00B0641C" w:rsidTr="00B0641C">
        <w:trPr>
          <w:gridAfter w:val="1"/>
          <w:wAfter w:w="30" w:type="dxa"/>
          <w:trHeight w:val="23"/>
        </w:trPr>
        <w:tc>
          <w:tcPr>
            <w:tcW w:w="9355" w:type="dxa"/>
            <w:gridSpan w:val="6"/>
            <w:shd w:val="clear" w:color="auto" w:fill="auto"/>
          </w:tcPr>
          <w:p w:rsidR="00B0641C" w:rsidRPr="00B0641C" w:rsidRDefault="00B0641C" w:rsidP="00B0641C">
            <w:pPr>
              <w:snapToGrid w:val="0"/>
              <w:rPr>
                <w:rFonts w:asciiTheme="majorHAnsi" w:hAnsiTheme="majorHAnsi"/>
                <w:sz w:val="24"/>
                <w:szCs w:val="24"/>
              </w:rPr>
            </w:pPr>
          </w:p>
        </w:tc>
      </w:tr>
      <w:tr w:rsidR="00B0641C" w:rsidRPr="00B0641C" w:rsidTr="00B0641C">
        <w:tblPrEx>
          <w:tblCellMar>
            <w:left w:w="36" w:type="dxa"/>
            <w:right w:w="36" w:type="dxa"/>
          </w:tblCellMar>
        </w:tblPrEx>
        <w:trPr>
          <w:gridAfter w:val="1"/>
          <w:wAfter w:w="30" w:type="dxa"/>
        </w:trPr>
        <w:tc>
          <w:tcPr>
            <w:tcW w:w="9355" w:type="dxa"/>
            <w:gridSpan w:val="6"/>
            <w:shd w:val="clear" w:color="auto" w:fill="auto"/>
          </w:tcPr>
          <w:p w:rsidR="00B0641C" w:rsidRPr="00B0641C" w:rsidRDefault="00B0641C" w:rsidP="00B0641C">
            <w:pPr>
              <w:pStyle w:val="formattext"/>
              <w:spacing w:before="0" w:after="0" w:line="252" w:lineRule="atLeast"/>
              <w:jc w:val="center"/>
              <w:textAlignment w:val="baseline"/>
              <w:rPr>
                <w:rFonts w:asciiTheme="majorHAnsi" w:hAnsiTheme="majorHAnsi"/>
              </w:rPr>
            </w:pPr>
            <w:r w:rsidRPr="00B0641C">
              <w:rPr>
                <w:rFonts w:asciiTheme="majorHAnsi" w:hAnsiTheme="majorHAnsi"/>
                <w:b/>
                <w:bCs/>
              </w:rPr>
              <w:br/>
            </w:r>
          </w:p>
          <w:p w:rsidR="00B0641C" w:rsidRPr="00B0641C" w:rsidRDefault="00B0641C" w:rsidP="00B0641C">
            <w:pPr>
              <w:pStyle w:val="headertext"/>
              <w:spacing w:before="0" w:after="0" w:line="288" w:lineRule="atLeast"/>
              <w:jc w:val="center"/>
              <w:textAlignment w:val="baseline"/>
              <w:rPr>
                <w:rFonts w:asciiTheme="majorHAnsi" w:hAnsiTheme="majorHAnsi"/>
              </w:rPr>
            </w:pPr>
            <w:r w:rsidRPr="00B0641C">
              <w:rPr>
                <w:rFonts w:asciiTheme="majorHAnsi" w:hAnsiTheme="majorHAnsi"/>
              </w:rPr>
              <w:t>ЖУРНАЛ</w:t>
            </w:r>
            <w:r w:rsidRPr="00B0641C">
              <w:rPr>
                <w:rFonts w:asciiTheme="majorHAnsi" w:hAnsiTheme="majorHAnsi"/>
              </w:rPr>
              <w:br/>
              <w:t>ПРОТИВОПОЖАРНОГО ИНСТРУКТАЖА</w:t>
            </w:r>
            <w:r w:rsidRPr="00B0641C">
              <w:rPr>
                <w:rFonts w:asciiTheme="majorHAnsi" w:hAnsiTheme="majorHAnsi"/>
              </w:rPr>
              <w:br/>
              <w:t xml:space="preserve">НЕРАБОТАЮЩЕГО НАСЕЛЕНИЯ </w:t>
            </w:r>
          </w:p>
          <w:p w:rsidR="00B0641C" w:rsidRPr="00B0641C" w:rsidRDefault="00B0641C" w:rsidP="00B0641C">
            <w:pPr>
              <w:pStyle w:val="headertext"/>
              <w:spacing w:before="0" w:after="0" w:line="288" w:lineRule="atLeast"/>
              <w:jc w:val="center"/>
              <w:textAlignment w:val="baseline"/>
              <w:rPr>
                <w:rFonts w:asciiTheme="majorHAnsi" w:hAnsiTheme="majorHAnsi"/>
              </w:rPr>
            </w:pPr>
            <w:r w:rsidRPr="00B0641C">
              <w:rPr>
                <w:rFonts w:asciiTheme="majorHAnsi" w:hAnsiTheme="majorHAnsi"/>
                <w:spacing w:val="1"/>
              </w:rPr>
              <w:t>на территории МО «Кеврольское»</w:t>
            </w:r>
          </w:p>
          <w:p w:rsidR="00B0641C" w:rsidRPr="00B0641C" w:rsidRDefault="00B0641C" w:rsidP="00B0641C">
            <w:pPr>
              <w:pStyle w:val="formattext"/>
              <w:spacing w:before="0" w:after="0" w:line="252" w:lineRule="atLeast"/>
              <w:jc w:val="center"/>
              <w:textAlignment w:val="baseline"/>
              <w:rPr>
                <w:rFonts w:asciiTheme="majorHAnsi" w:hAnsiTheme="majorHAnsi"/>
              </w:rPr>
            </w:pPr>
            <w:r w:rsidRPr="00B0641C">
              <w:rPr>
                <w:rFonts w:asciiTheme="majorHAnsi" w:hAnsiTheme="majorHAnsi"/>
                <w:strike/>
              </w:rPr>
              <w:br/>
            </w:r>
            <w:r w:rsidRPr="00B0641C">
              <w:rPr>
                <w:rFonts w:asciiTheme="majorHAnsi" w:hAnsiTheme="majorHAnsi"/>
                <w:strike/>
              </w:rPr>
              <w:br/>
            </w:r>
          </w:p>
          <w:p w:rsidR="00B0641C" w:rsidRPr="00B0641C" w:rsidRDefault="00B0641C" w:rsidP="00B0641C">
            <w:pPr>
              <w:pStyle w:val="formattext"/>
              <w:spacing w:before="0" w:after="0" w:line="252" w:lineRule="atLeast"/>
              <w:jc w:val="right"/>
              <w:textAlignment w:val="baseline"/>
              <w:rPr>
                <w:rFonts w:asciiTheme="majorHAnsi" w:hAnsiTheme="majorHAnsi"/>
              </w:rPr>
            </w:pPr>
            <w:r w:rsidRPr="00B0641C">
              <w:rPr>
                <w:rFonts w:asciiTheme="majorHAnsi" w:hAnsiTheme="majorHAnsi"/>
              </w:rPr>
              <w:t>Начат ____________ 20__ г.</w:t>
            </w:r>
            <w:r w:rsidRPr="00B0641C">
              <w:rPr>
                <w:rFonts w:asciiTheme="majorHAnsi" w:hAnsiTheme="majorHAnsi"/>
              </w:rPr>
              <w:br/>
            </w:r>
            <w:r w:rsidRPr="00B0641C">
              <w:rPr>
                <w:rFonts w:asciiTheme="majorHAnsi" w:hAnsiTheme="majorHAnsi"/>
              </w:rPr>
              <w:br/>
              <w:t>Окончен __________ 20__ г.</w:t>
            </w:r>
          </w:p>
        </w:tc>
      </w:tr>
      <w:tr w:rsidR="00B0641C" w:rsidRPr="00B0641C" w:rsidTr="00B0641C">
        <w:trPr>
          <w:gridAfter w:val="1"/>
          <w:wAfter w:w="30" w:type="dxa"/>
          <w:trHeight w:val="23"/>
        </w:trPr>
        <w:tc>
          <w:tcPr>
            <w:tcW w:w="728" w:type="dxa"/>
            <w:shd w:val="clear" w:color="auto" w:fill="auto"/>
          </w:tcPr>
          <w:p w:rsidR="00B0641C" w:rsidRPr="00B0641C" w:rsidRDefault="00B0641C" w:rsidP="00B0641C">
            <w:pPr>
              <w:snapToGrid w:val="0"/>
              <w:rPr>
                <w:rFonts w:asciiTheme="majorHAnsi" w:hAnsiTheme="majorHAnsi"/>
                <w:sz w:val="24"/>
                <w:szCs w:val="24"/>
              </w:rPr>
            </w:pPr>
          </w:p>
        </w:tc>
        <w:tc>
          <w:tcPr>
            <w:tcW w:w="1564" w:type="dxa"/>
            <w:shd w:val="clear" w:color="auto" w:fill="auto"/>
          </w:tcPr>
          <w:p w:rsidR="00B0641C" w:rsidRPr="00B0641C" w:rsidRDefault="00B0641C" w:rsidP="00B0641C">
            <w:pPr>
              <w:snapToGrid w:val="0"/>
              <w:rPr>
                <w:rFonts w:asciiTheme="majorHAnsi" w:hAnsiTheme="majorHAnsi"/>
                <w:sz w:val="24"/>
                <w:szCs w:val="24"/>
              </w:rPr>
            </w:pPr>
          </w:p>
        </w:tc>
        <w:tc>
          <w:tcPr>
            <w:tcW w:w="2381" w:type="dxa"/>
            <w:shd w:val="clear" w:color="auto" w:fill="auto"/>
          </w:tcPr>
          <w:p w:rsidR="00B0641C" w:rsidRPr="00B0641C" w:rsidRDefault="00B0641C" w:rsidP="00B0641C">
            <w:pPr>
              <w:snapToGrid w:val="0"/>
              <w:rPr>
                <w:rFonts w:asciiTheme="majorHAnsi" w:hAnsiTheme="majorHAnsi"/>
                <w:sz w:val="24"/>
                <w:szCs w:val="24"/>
              </w:rPr>
            </w:pPr>
          </w:p>
        </w:tc>
        <w:tc>
          <w:tcPr>
            <w:tcW w:w="1793" w:type="dxa"/>
            <w:shd w:val="clear" w:color="auto" w:fill="auto"/>
          </w:tcPr>
          <w:p w:rsidR="00B0641C" w:rsidRPr="00B0641C" w:rsidRDefault="00B0641C" w:rsidP="00B0641C">
            <w:pPr>
              <w:snapToGrid w:val="0"/>
              <w:rPr>
                <w:rFonts w:asciiTheme="majorHAnsi" w:hAnsiTheme="majorHAnsi"/>
                <w:sz w:val="24"/>
                <w:szCs w:val="24"/>
              </w:rPr>
            </w:pPr>
          </w:p>
        </w:tc>
        <w:tc>
          <w:tcPr>
            <w:tcW w:w="1489" w:type="dxa"/>
            <w:shd w:val="clear" w:color="auto" w:fill="auto"/>
          </w:tcPr>
          <w:p w:rsidR="00B0641C" w:rsidRPr="00B0641C" w:rsidRDefault="00B0641C" w:rsidP="00B0641C">
            <w:pPr>
              <w:snapToGrid w:val="0"/>
              <w:rPr>
                <w:rFonts w:asciiTheme="majorHAnsi" w:hAnsiTheme="majorHAnsi"/>
                <w:sz w:val="24"/>
                <w:szCs w:val="24"/>
              </w:rPr>
            </w:pPr>
          </w:p>
        </w:tc>
        <w:tc>
          <w:tcPr>
            <w:tcW w:w="1400" w:type="dxa"/>
            <w:shd w:val="clear" w:color="auto" w:fill="auto"/>
          </w:tcPr>
          <w:p w:rsidR="00B0641C" w:rsidRPr="00B0641C" w:rsidRDefault="00B0641C" w:rsidP="00B0641C">
            <w:pPr>
              <w:snapToGrid w:val="0"/>
              <w:rPr>
                <w:rFonts w:asciiTheme="majorHAnsi" w:hAnsiTheme="majorHAnsi"/>
                <w:sz w:val="24"/>
                <w:szCs w:val="24"/>
              </w:rPr>
            </w:pPr>
          </w:p>
        </w:tc>
      </w:tr>
      <w:tr w:rsidR="00B0641C" w:rsidRPr="00B0641C" w:rsidTr="00B0641C">
        <w:tc>
          <w:tcPr>
            <w:tcW w:w="728" w:type="dxa"/>
            <w:tcBorders>
              <w:top w:val="single" w:sz="4" w:space="0" w:color="000000"/>
              <w:left w:val="single" w:sz="4" w:space="0" w:color="000000"/>
            </w:tcBorders>
            <w:shd w:val="clear" w:color="auto" w:fill="auto"/>
          </w:tcPr>
          <w:p w:rsidR="00B0641C" w:rsidRPr="00B0641C" w:rsidRDefault="00B0641C" w:rsidP="00B0641C">
            <w:pPr>
              <w:pStyle w:val="formattext"/>
              <w:spacing w:before="0" w:after="0" w:line="252" w:lineRule="atLeast"/>
              <w:jc w:val="center"/>
              <w:textAlignment w:val="baseline"/>
              <w:rPr>
                <w:rFonts w:asciiTheme="majorHAnsi" w:hAnsiTheme="majorHAnsi"/>
              </w:rPr>
            </w:pPr>
            <w:r w:rsidRPr="00B0641C">
              <w:rPr>
                <w:rFonts w:asciiTheme="majorHAnsi" w:hAnsiTheme="majorHAnsi"/>
              </w:rPr>
              <w:t>N п/п</w:t>
            </w:r>
          </w:p>
        </w:tc>
        <w:tc>
          <w:tcPr>
            <w:tcW w:w="1564" w:type="dxa"/>
            <w:tcBorders>
              <w:top w:val="single" w:sz="4" w:space="0" w:color="000000"/>
              <w:left w:val="single" w:sz="4" w:space="0" w:color="000000"/>
            </w:tcBorders>
            <w:shd w:val="clear" w:color="auto" w:fill="auto"/>
          </w:tcPr>
          <w:p w:rsidR="00B0641C" w:rsidRPr="00B0641C" w:rsidRDefault="00B0641C" w:rsidP="00B0641C">
            <w:pPr>
              <w:pStyle w:val="formattext"/>
              <w:spacing w:before="0" w:after="0" w:line="252" w:lineRule="atLeast"/>
              <w:jc w:val="center"/>
              <w:textAlignment w:val="baseline"/>
              <w:rPr>
                <w:rFonts w:asciiTheme="majorHAnsi" w:hAnsiTheme="majorHAnsi"/>
              </w:rPr>
            </w:pPr>
            <w:r w:rsidRPr="00B0641C">
              <w:rPr>
                <w:rFonts w:asciiTheme="majorHAnsi" w:hAnsiTheme="majorHAnsi"/>
              </w:rPr>
              <w:t>Дата</w:t>
            </w:r>
            <w:r w:rsidRPr="00B0641C">
              <w:rPr>
                <w:rFonts w:asciiTheme="majorHAnsi" w:hAnsiTheme="majorHAnsi"/>
              </w:rPr>
              <w:br/>
              <w:t>обучения</w:t>
            </w:r>
          </w:p>
        </w:tc>
        <w:tc>
          <w:tcPr>
            <w:tcW w:w="2381"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jc w:val="center"/>
              <w:textAlignment w:val="baseline"/>
              <w:rPr>
                <w:rFonts w:asciiTheme="majorHAnsi" w:hAnsiTheme="majorHAnsi"/>
              </w:rPr>
            </w:pPr>
            <w:r w:rsidRPr="00B0641C">
              <w:rPr>
                <w:rFonts w:asciiTheme="majorHAnsi" w:hAnsiTheme="majorHAnsi"/>
              </w:rPr>
              <w:t>Фамилия, имя,</w:t>
            </w:r>
            <w:r w:rsidRPr="00B0641C">
              <w:rPr>
                <w:rFonts w:asciiTheme="majorHAnsi" w:hAnsiTheme="majorHAnsi"/>
              </w:rPr>
              <w:br/>
              <w:t>отчество</w:t>
            </w:r>
            <w:r w:rsidRPr="00B0641C">
              <w:rPr>
                <w:rFonts w:asciiTheme="majorHAnsi" w:hAnsiTheme="majorHAnsi"/>
              </w:rPr>
              <w:br/>
              <w:t>инструктируемого</w:t>
            </w:r>
          </w:p>
        </w:tc>
        <w:tc>
          <w:tcPr>
            <w:tcW w:w="1793"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jc w:val="center"/>
              <w:textAlignment w:val="baseline"/>
              <w:rPr>
                <w:rFonts w:asciiTheme="majorHAnsi" w:hAnsiTheme="majorHAnsi"/>
              </w:rPr>
            </w:pPr>
            <w:r w:rsidRPr="00B0641C">
              <w:rPr>
                <w:rFonts w:asciiTheme="majorHAnsi" w:hAnsiTheme="majorHAnsi"/>
              </w:rPr>
              <w:t>Адрес</w:t>
            </w:r>
          </w:p>
        </w:tc>
        <w:tc>
          <w:tcPr>
            <w:tcW w:w="2919" w:type="dxa"/>
            <w:gridSpan w:val="3"/>
            <w:tcBorders>
              <w:top w:val="single" w:sz="4" w:space="0" w:color="000000"/>
              <w:left w:val="single" w:sz="4" w:space="0" w:color="000000"/>
              <w:bottom w:val="single" w:sz="4" w:space="0" w:color="000000"/>
              <w:right w:val="single" w:sz="4" w:space="0" w:color="000000"/>
            </w:tcBorders>
            <w:shd w:val="clear" w:color="auto" w:fill="auto"/>
          </w:tcPr>
          <w:p w:rsidR="00B0641C" w:rsidRPr="00B0641C" w:rsidRDefault="00B0641C" w:rsidP="00B0641C">
            <w:pPr>
              <w:pStyle w:val="formattext"/>
              <w:spacing w:before="0" w:after="0" w:line="252" w:lineRule="atLeast"/>
              <w:jc w:val="center"/>
              <w:textAlignment w:val="baseline"/>
              <w:rPr>
                <w:rFonts w:asciiTheme="majorHAnsi" w:hAnsiTheme="majorHAnsi"/>
              </w:rPr>
            </w:pPr>
            <w:r w:rsidRPr="00B0641C">
              <w:rPr>
                <w:rFonts w:asciiTheme="majorHAnsi" w:hAnsiTheme="majorHAnsi"/>
              </w:rPr>
              <w:t>Подпись</w:t>
            </w:r>
          </w:p>
        </w:tc>
      </w:tr>
      <w:tr w:rsidR="00B0641C" w:rsidRPr="00B0641C" w:rsidTr="00B0641C">
        <w:tc>
          <w:tcPr>
            <w:tcW w:w="728" w:type="dxa"/>
            <w:tcBorders>
              <w:top w:val="single" w:sz="4" w:space="0" w:color="000000"/>
              <w:left w:val="single" w:sz="4" w:space="0" w:color="000000"/>
            </w:tcBorders>
            <w:shd w:val="clear" w:color="auto" w:fill="auto"/>
          </w:tcPr>
          <w:p w:rsidR="00B0641C" w:rsidRPr="00B0641C" w:rsidRDefault="00B0641C" w:rsidP="00B0641C">
            <w:pPr>
              <w:snapToGrid w:val="0"/>
              <w:jc w:val="center"/>
              <w:rPr>
                <w:rFonts w:asciiTheme="majorHAnsi" w:hAnsiTheme="majorHAnsi"/>
                <w:sz w:val="24"/>
                <w:szCs w:val="24"/>
              </w:rPr>
            </w:pPr>
          </w:p>
        </w:tc>
        <w:tc>
          <w:tcPr>
            <w:tcW w:w="1564" w:type="dxa"/>
            <w:tcBorders>
              <w:top w:val="single" w:sz="4" w:space="0" w:color="000000"/>
              <w:left w:val="single" w:sz="4" w:space="0" w:color="000000"/>
            </w:tcBorders>
            <w:shd w:val="clear" w:color="auto" w:fill="auto"/>
          </w:tcPr>
          <w:p w:rsidR="00B0641C" w:rsidRPr="00B0641C" w:rsidRDefault="00B0641C" w:rsidP="00B0641C">
            <w:pPr>
              <w:snapToGrid w:val="0"/>
              <w:jc w:val="center"/>
              <w:rPr>
                <w:rFonts w:asciiTheme="majorHAnsi" w:hAnsiTheme="majorHAnsi"/>
                <w:sz w:val="24"/>
                <w:szCs w:val="24"/>
              </w:rPr>
            </w:pPr>
          </w:p>
        </w:tc>
        <w:tc>
          <w:tcPr>
            <w:tcW w:w="2381" w:type="dxa"/>
            <w:tcBorders>
              <w:top w:val="single" w:sz="4" w:space="0" w:color="000000"/>
              <w:left w:val="single" w:sz="4" w:space="0" w:color="000000"/>
            </w:tcBorders>
            <w:shd w:val="clear" w:color="auto" w:fill="auto"/>
          </w:tcPr>
          <w:p w:rsidR="00B0641C" w:rsidRPr="00B0641C" w:rsidRDefault="00B0641C" w:rsidP="00B0641C">
            <w:pPr>
              <w:snapToGrid w:val="0"/>
              <w:jc w:val="center"/>
              <w:rPr>
                <w:rFonts w:asciiTheme="majorHAnsi" w:hAnsiTheme="majorHAnsi"/>
                <w:sz w:val="24"/>
                <w:szCs w:val="24"/>
              </w:rPr>
            </w:pPr>
          </w:p>
        </w:tc>
        <w:tc>
          <w:tcPr>
            <w:tcW w:w="1793" w:type="dxa"/>
            <w:tcBorders>
              <w:top w:val="single" w:sz="4" w:space="0" w:color="000000"/>
              <w:left w:val="single" w:sz="4" w:space="0" w:color="000000"/>
            </w:tcBorders>
            <w:shd w:val="clear" w:color="auto" w:fill="auto"/>
          </w:tcPr>
          <w:p w:rsidR="00B0641C" w:rsidRPr="00B0641C" w:rsidRDefault="00B0641C" w:rsidP="00B0641C">
            <w:pPr>
              <w:snapToGrid w:val="0"/>
              <w:jc w:val="center"/>
              <w:rPr>
                <w:rFonts w:asciiTheme="majorHAnsi" w:hAnsiTheme="majorHAnsi"/>
                <w:sz w:val="24"/>
                <w:szCs w:val="24"/>
              </w:rPr>
            </w:pPr>
          </w:p>
        </w:tc>
        <w:tc>
          <w:tcPr>
            <w:tcW w:w="1489"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pStyle w:val="formattext"/>
              <w:spacing w:before="0" w:after="0" w:line="252" w:lineRule="atLeast"/>
              <w:jc w:val="center"/>
              <w:textAlignment w:val="baseline"/>
              <w:rPr>
                <w:rFonts w:asciiTheme="majorHAnsi" w:hAnsiTheme="majorHAnsi"/>
              </w:rPr>
            </w:pPr>
            <w:r w:rsidRPr="00B0641C">
              <w:rPr>
                <w:rFonts w:asciiTheme="majorHAnsi" w:hAnsiTheme="majorHAnsi"/>
              </w:rPr>
              <w:t>инструк-</w:t>
            </w:r>
            <w:r w:rsidRPr="00B0641C">
              <w:rPr>
                <w:rFonts w:asciiTheme="majorHAnsi" w:hAnsiTheme="majorHAnsi"/>
              </w:rPr>
              <w:br/>
              <w:t>тируемого</w:t>
            </w:r>
          </w:p>
        </w:tc>
        <w:tc>
          <w:tcPr>
            <w:tcW w:w="1430" w:type="dxa"/>
            <w:gridSpan w:val="2"/>
            <w:tcBorders>
              <w:top w:val="single" w:sz="4" w:space="0" w:color="000000"/>
              <w:left w:val="single" w:sz="4" w:space="0" w:color="000000"/>
              <w:bottom w:val="single" w:sz="4" w:space="0" w:color="000000"/>
              <w:right w:val="single" w:sz="4" w:space="0" w:color="000000"/>
            </w:tcBorders>
            <w:shd w:val="clear" w:color="auto" w:fill="auto"/>
          </w:tcPr>
          <w:p w:rsidR="00B0641C" w:rsidRPr="00B0641C" w:rsidRDefault="00B0641C" w:rsidP="00B0641C">
            <w:pPr>
              <w:pStyle w:val="formattext"/>
              <w:spacing w:before="0" w:after="0" w:line="252" w:lineRule="atLeast"/>
              <w:jc w:val="center"/>
              <w:textAlignment w:val="baseline"/>
              <w:rPr>
                <w:rFonts w:asciiTheme="majorHAnsi" w:hAnsiTheme="majorHAnsi"/>
              </w:rPr>
            </w:pPr>
            <w:r w:rsidRPr="00B0641C">
              <w:rPr>
                <w:rFonts w:asciiTheme="majorHAnsi" w:hAnsiTheme="majorHAnsi"/>
              </w:rPr>
              <w:t>инструкти-</w:t>
            </w:r>
            <w:r w:rsidRPr="00B0641C">
              <w:rPr>
                <w:rFonts w:asciiTheme="majorHAnsi" w:hAnsiTheme="majorHAnsi"/>
              </w:rPr>
              <w:br/>
              <w:t>рующего</w:t>
            </w:r>
          </w:p>
        </w:tc>
      </w:tr>
      <w:tr w:rsidR="00B0641C" w:rsidRPr="00B0641C" w:rsidTr="00B0641C">
        <w:tc>
          <w:tcPr>
            <w:tcW w:w="728"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564"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2381"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793"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489" w:type="dxa"/>
            <w:tcBorders>
              <w:top w:val="single" w:sz="4" w:space="0" w:color="000000"/>
              <w:left w:val="single" w:sz="4" w:space="0" w:color="000000"/>
              <w:bottom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c>
          <w:tcPr>
            <w:tcW w:w="1430" w:type="dxa"/>
            <w:gridSpan w:val="2"/>
            <w:tcBorders>
              <w:top w:val="single" w:sz="4" w:space="0" w:color="000000"/>
              <w:left w:val="single" w:sz="4" w:space="0" w:color="000000"/>
              <w:bottom w:val="single" w:sz="4" w:space="0" w:color="000000"/>
              <w:right w:val="single" w:sz="4" w:space="0" w:color="000000"/>
            </w:tcBorders>
            <w:shd w:val="clear" w:color="auto" w:fill="auto"/>
          </w:tcPr>
          <w:p w:rsidR="00B0641C" w:rsidRPr="00B0641C" w:rsidRDefault="00B0641C" w:rsidP="00B0641C">
            <w:pPr>
              <w:snapToGrid w:val="0"/>
              <w:rPr>
                <w:rFonts w:asciiTheme="majorHAnsi" w:hAnsiTheme="majorHAnsi"/>
                <w:sz w:val="24"/>
                <w:szCs w:val="24"/>
              </w:rPr>
            </w:pPr>
          </w:p>
        </w:tc>
      </w:tr>
    </w:tbl>
    <w:p w:rsidR="00B0641C" w:rsidRPr="00B0641C" w:rsidRDefault="00B0641C" w:rsidP="00B0641C">
      <w:pPr>
        <w:jc w:val="both"/>
        <w:rPr>
          <w:rFonts w:asciiTheme="majorHAnsi" w:hAnsiTheme="majorHAnsi"/>
          <w:sz w:val="24"/>
          <w:szCs w:val="24"/>
        </w:rPr>
      </w:pPr>
    </w:p>
    <w:p w:rsidR="00B0641C" w:rsidRPr="00B0641C" w:rsidRDefault="00B0641C" w:rsidP="00B0641C">
      <w:pPr>
        <w:jc w:val="both"/>
        <w:rPr>
          <w:rFonts w:asciiTheme="majorHAnsi" w:hAnsiTheme="majorHAnsi"/>
          <w:sz w:val="24"/>
          <w:szCs w:val="24"/>
        </w:rPr>
      </w:pPr>
      <w:r w:rsidRPr="00B0641C">
        <w:rPr>
          <w:rFonts w:asciiTheme="majorHAnsi" w:hAnsiTheme="majorHAnsi"/>
          <w:sz w:val="24"/>
          <w:szCs w:val="24"/>
        </w:rPr>
        <w:t>Глава муниципального образования                                         Т.А. Кокорина</w:t>
      </w:r>
    </w:p>
    <w:p w:rsidR="00784720" w:rsidRDefault="00784720" w:rsidP="009043F8">
      <w:pPr>
        <w:jc w:val="center"/>
        <w:rPr>
          <w:rFonts w:asciiTheme="majorHAnsi" w:hAnsiTheme="majorHAnsi"/>
          <w:b/>
          <w:sz w:val="24"/>
          <w:szCs w:val="24"/>
        </w:rPr>
      </w:pPr>
    </w:p>
    <w:p w:rsidR="009043F8" w:rsidRPr="00B0641C" w:rsidRDefault="009043F8" w:rsidP="009043F8">
      <w:pPr>
        <w:jc w:val="center"/>
        <w:rPr>
          <w:rFonts w:asciiTheme="majorHAnsi" w:hAnsiTheme="majorHAnsi"/>
          <w:sz w:val="24"/>
          <w:szCs w:val="24"/>
        </w:rPr>
      </w:pPr>
      <w:r w:rsidRPr="00B0641C">
        <w:rPr>
          <w:rFonts w:asciiTheme="majorHAnsi" w:hAnsiTheme="majorHAnsi"/>
          <w:b/>
          <w:sz w:val="24"/>
          <w:szCs w:val="24"/>
        </w:rPr>
        <w:lastRenderedPageBreak/>
        <w:t>П О С Т А Н О В Л Е Н И Е</w:t>
      </w:r>
    </w:p>
    <w:p w:rsidR="009043F8" w:rsidRPr="00B0641C" w:rsidRDefault="009043F8" w:rsidP="00784720">
      <w:pPr>
        <w:jc w:val="center"/>
        <w:rPr>
          <w:rFonts w:asciiTheme="majorHAnsi" w:hAnsiTheme="majorHAnsi"/>
          <w:sz w:val="24"/>
          <w:szCs w:val="24"/>
        </w:rPr>
      </w:pPr>
      <w:r w:rsidRPr="00B0641C">
        <w:rPr>
          <w:rFonts w:asciiTheme="majorHAnsi" w:hAnsiTheme="majorHAnsi"/>
          <w:sz w:val="24"/>
          <w:szCs w:val="24"/>
        </w:rPr>
        <w:t xml:space="preserve">от  15  июля  2022 года                   </w:t>
      </w:r>
      <w:r w:rsidR="00784720" w:rsidRPr="00B0641C">
        <w:rPr>
          <w:rFonts w:asciiTheme="majorHAnsi" w:hAnsiTheme="majorHAnsi"/>
          <w:sz w:val="24"/>
          <w:szCs w:val="24"/>
        </w:rPr>
        <w:t>д. Кеврола</w:t>
      </w:r>
      <w:r w:rsidRPr="00B0641C">
        <w:rPr>
          <w:rFonts w:asciiTheme="majorHAnsi" w:hAnsiTheme="majorHAnsi"/>
          <w:sz w:val="24"/>
          <w:szCs w:val="24"/>
        </w:rPr>
        <w:t xml:space="preserve">                        № 16-па</w:t>
      </w:r>
    </w:p>
    <w:p w:rsidR="009043F8" w:rsidRPr="00B0641C" w:rsidRDefault="009043F8" w:rsidP="00784720">
      <w:pPr>
        <w:jc w:val="center"/>
        <w:rPr>
          <w:rFonts w:asciiTheme="majorHAnsi" w:hAnsiTheme="majorHAnsi"/>
          <w:sz w:val="24"/>
          <w:szCs w:val="24"/>
        </w:rPr>
      </w:pPr>
      <w:r w:rsidRPr="00B0641C">
        <w:rPr>
          <w:rFonts w:asciiTheme="majorHAnsi" w:hAnsiTheme="majorHAnsi"/>
          <w:sz w:val="24"/>
          <w:szCs w:val="24"/>
        </w:rPr>
        <w:t xml:space="preserve">  </w:t>
      </w:r>
      <w:r w:rsidRPr="00B0641C">
        <w:rPr>
          <w:rFonts w:asciiTheme="majorHAnsi" w:hAnsiTheme="majorHAnsi"/>
          <w:b/>
          <w:bCs/>
          <w:sz w:val="24"/>
          <w:szCs w:val="24"/>
        </w:rPr>
        <w:t>Об источниках наружного противопожарного водоснабжения для целей пожаротушения, расположенных в населенных пунктах МО «Кеврольское» и на прилегающих к ним территориях</w:t>
      </w:r>
    </w:p>
    <w:p w:rsidR="009043F8" w:rsidRPr="00B0641C" w:rsidRDefault="009043F8" w:rsidP="009043F8">
      <w:pPr>
        <w:pStyle w:val="a6"/>
        <w:rPr>
          <w:rFonts w:asciiTheme="majorHAnsi" w:hAnsiTheme="majorHAnsi"/>
        </w:rPr>
      </w:pPr>
      <w:r w:rsidRPr="00B0641C">
        <w:rPr>
          <w:rFonts w:asciiTheme="majorHAnsi" w:hAnsiTheme="majorHAnsi"/>
        </w:rPr>
        <w:tab/>
      </w:r>
      <w:r w:rsidRPr="00B0641C">
        <w:rPr>
          <w:rFonts w:asciiTheme="majorHAnsi" w:hAnsiTheme="majorHAnsi"/>
          <w:color w:val="000000"/>
        </w:rPr>
        <w:t xml:space="preserve">В соответствии с Федеральным законам от 22.07.2008 № 123-ФЗ «Технический регламент о требованиях пожарной безопасности», от 21.12.1994 № 69-ФЗ «О пожарной безопасности», Федеральным законом от 06.10.2003 № 131-ФЗ «Об общих принципах организации местного самоуправления в Российской Федерации", </w:t>
      </w:r>
      <w:r w:rsidRPr="00B0641C">
        <w:rPr>
          <w:rFonts w:asciiTheme="majorHAnsi" w:hAnsiTheme="majorHAnsi"/>
        </w:rPr>
        <w:t>Правилами противопожарного режима в Российской Федерации, утвержденными постановлением Правительства Российской Федерации от 16 сентября 2020 г. № 1479, в целях обеспечения пожарной безопасности на территории населенных пунктов МО «Кеврольское», руководствуясь Уставом сельского поселения «Кеврольское»  Пинежского муниципального района Архангельской области, администрация сельского поселения «Кеврольское»  Пинежского муниципального района Архангельской области ПОСТАНОВЛЯЕТ:</w:t>
      </w:r>
    </w:p>
    <w:p w:rsidR="009043F8" w:rsidRPr="00B0641C" w:rsidRDefault="009043F8" w:rsidP="009043F8">
      <w:pPr>
        <w:pStyle w:val="a6"/>
        <w:rPr>
          <w:rFonts w:asciiTheme="majorHAnsi" w:hAnsiTheme="majorHAnsi"/>
        </w:rPr>
      </w:pPr>
      <w:r w:rsidRPr="00B0641C">
        <w:rPr>
          <w:rFonts w:asciiTheme="majorHAnsi" w:hAnsiTheme="majorHAnsi"/>
        </w:rPr>
        <w:tab/>
        <w:t>1. Утвердить Порядок содержания и эксплуатации источников наружного противопожарного водоснабжения в населенных пунктах МО «Кеврольское»  и на прилегающих к ним территориях согласно приложению № 1.</w:t>
      </w:r>
    </w:p>
    <w:p w:rsidR="009043F8" w:rsidRPr="00B0641C" w:rsidRDefault="009043F8" w:rsidP="009043F8">
      <w:pPr>
        <w:pStyle w:val="a6"/>
        <w:rPr>
          <w:rFonts w:asciiTheme="majorHAnsi" w:hAnsiTheme="majorHAnsi"/>
        </w:rPr>
      </w:pPr>
      <w:r w:rsidRPr="00B0641C">
        <w:rPr>
          <w:rFonts w:asciiTheme="majorHAnsi" w:hAnsiTheme="majorHAnsi"/>
        </w:rPr>
        <w:tab/>
        <w:t>2. Утвердить перечень источников наружного противопожарного водоснабжения в населенных пунктах МО «Кеврольское» и на прилегающих к ним территориях согласно           приложению № 2.</w:t>
      </w:r>
    </w:p>
    <w:p w:rsidR="009043F8" w:rsidRPr="00B0641C" w:rsidRDefault="009043F8" w:rsidP="009043F8">
      <w:pPr>
        <w:pStyle w:val="a6"/>
        <w:rPr>
          <w:rFonts w:asciiTheme="majorHAnsi" w:hAnsiTheme="majorHAnsi"/>
        </w:rPr>
      </w:pPr>
      <w:r w:rsidRPr="00B0641C">
        <w:rPr>
          <w:rFonts w:asciiTheme="majorHAnsi" w:hAnsiTheme="majorHAnsi"/>
        </w:rPr>
        <w:tab/>
        <w:t xml:space="preserve">3. </w:t>
      </w:r>
      <w:r w:rsidRPr="00B0641C">
        <w:rPr>
          <w:rFonts w:asciiTheme="majorHAnsi" w:hAnsiTheme="majorHAnsi"/>
          <w:color w:val="000000"/>
        </w:rPr>
        <w:t>Администрации МО «Кеврольское», р</w:t>
      </w:r>
      <w:r w:rsidRPr="00B0641C">
        <w:rPr>
          <w:rFonts w:asciiTheme="majorHAnsi" w:hAnsiTheme="majorHAnsi"/>
        </w:rPr>
        <w:t xml:space="preserve">уководителям организаций, имеющих </w:t>
      </w:r>
      <w:bookmarkStart w:id="1" w:name="_Hlk107234654"/>
      <w:r w:rsidRPr="00B0641C">
        <w:rPr>
          <w:rFonts w:asciiTheme="majorHAnsi" w:hAnsiTheme="majorHAnsi"/>
        </w:rPr>
        <w:t xml:space="preserve">в собственности, хозяйственном ведении или оперативном управлении источники </w:t>
      </w:r>
      <w:bookmarkEnd w:id="1"/>
      <w:r w:rsidRPr="00B0641C">
        <w:rPr>
          <w:rFonts w:asciiTheme="majorHAnsi" w:hAnsiTheme="majorHAnsi"/>
        </w:rPr>
        <w:t>наружного противопожарного водоснабжения, расположенным в населенных пунктах МО «Кеврольское» и прилегающих к ним территориях:</w:t>
      </w:r>
    </w:p>
    <w:p w:rsidR="009043F8" w:rsidRPr="00B0641C" w:rsidRDefault="009043F8" w:rsidP="009043F8">
      <w:pPr>
        <w:pStyle w:val="a6"/>
        <w:rPr>
          <w:rFonts w:asciiTheme="majorHAnsi" w:hAnsiTheme="majorHAnsi"/>
        </w:rPr>
      </w:pPr>
      <w:r w:rsidRPr="00B0641C">
        <w:rPr>
          <w:rFonts w:asciiTheme="majorHAnsi" w:hAnsiTheme="majorHAnsi"/>
        </w:rPr>
        <w:tab/>
        <w:t>обеспечить исправность, своевременное обслуживание и ремонт источников наружного противопожарного водоснабжения;</w:t>
      </w:r>
    </w:p>
    <w:p w:rsidR="009043F8" w:rsidRPr="00B0641C" w:rsidRDefault="009043F8" w:rsidP="009043F8">
      <w:pPr>
        <w:pStyle w:val="a6"/>
        <w:rPr>
          <w:rFonts w:asciiTheme="majorHAnsi" w:hAnsiTheme="majorHAnsi"/>
        </w:rPr>
      </w:pPr>
      <w:r w:rsidRPr="00B0641C">
        <w:rPr>
          <w:rFonts w:asciiTheme="majorHAnsi" w:hAnsiTheme="majorHAnsi"/>
        </w:rPr>
        <w:tab/>
        <w:t xml:space="preserve">обеспечить подъезды и площадки для забора воды из источников наружного противопожарного водоснабжения, их содержание, в том числе в зимнее время; </w:t>
      </w:r>
    </w:p>
    <w:p w:rsidR="009043F8" w:rsidRPr="00B0641C" w:rsidRDefault="009043F8" w:rsidP="009043F8">
      <w:pPr>
        <w:pStyle w:val="a6"/>
        <w:rPr>
          <w:rFonts w:asciiTheme="majorHAnsi" w:hAnsiTheme="majorHAnsi"/>
        </w:rPr>
      </w:pPr>
      <w:r w:rsidRPr="00B0641C">
        <w:rPr>
          <w:rFonts w:asciiTheme="majorHAnsi" w:hAnsiTheme="majorHAnsi"/>
        </w:rPr>
        <w:tab/>
        <w:t>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 и осуществления проверки их состояния;</w:t>
      </w:r>
    </w:p>
    <w:p w:rsidR="009043F8" w:rsidRPr="00B0641C" w:rsidRDefault="009043F8" w:rsidP="009043F8">
      <w:pPr>
        <w:pStyle w:val="a6"/>
        <w:rPr>
          <w:rFonts w:asciiTheme="majorHAnsi" w:hAnsiTheme="majorHAnsi"/>
        </w:rPr>
      </w:pPr>
      <w:r w:rsidRPr="00B0641C">
        <w:rPr>
          <w:rFonts w:asciiTheme="majorHAnsi" w:hAnsiTheme="majorHAnsi"/>
        </w:rPr>
        <w:tab/>
        <w:t xml:space="preserve">обеспечить проведение не реже 2 раз в год </w:t>
      </w:r>
      <w:r w:rsidRPr="00B0641C">
        <w:rPr>
          <w:rFonts w:asciiTheme="majorHAnsi" w:hAnsiTheme="majorHAnsi"/>
          <w:color w:val="000000"/>
        </w:rPr>
        <w:t>(весной – с 1 мая по 20 июня и осенью – с 1 октября по 20 ноября)</w:t>
      </w:r>
      <w:r w:rsidRPr="00B0641C">
        <w:rPr>
          <w:rFonts w:asciiTheme="majorHAnsi" w:hAnsiTheme="majorHAnsi"/>
        </w:rPr>
        <w:t xml:space="preserve"> проверок состояния источников наружного противопожарного водоснабжения.</w:t>
      </w:r>
    </w:p>
    <w:p w:rsidR="009043F8" w:rsidRPr="00B0641C" w:rsidRDefault="009043F8" w:rsidP="009043F8">
      <w:pPr>
        <w:pStyle w:val="a6"/>
        <w:rPr>
          <w:rFonts w:asciiTheme="majorHAnsi" w:hAnsiTheme="majorHAnsi"/>
          <w:color w:val="000000"/>
        </w:rPr>
      </w:pPr>
      <w:r w:rsidRPr="00B0641C">
        <w:rPr>
          <w:rFonts w:asciiTheme="majorHAnsi" w:hAnsiTheme="majorHAnsi"/>
          <w:color w:val="000000"/>
        </w:rPr>
        <w:t xml:space="preserve">      4. Опубликовать настоящее постановление в официальном издании органа местного самоуправления «Информационный бюллетень администрации сельского поселения «Кеврольское»» и разместить в сети Интернет на официальном сайте администрации муниципального образования «Пинежский муниципальный район» Архангельской области.</w:t>
      </w:r>
    </w:p>
    <w:p w:rsidR="009043F8" w:rsidRPr="00B0641C" w:rsidRDefault="009043F8" w:rsidP="009043F8">
      <w:pPr>
        <w:pStyle w:val="a6"/>
        <w:rPr>
          <w:rFonts w:asciiTheme="majorHAnsi" w:hAnsiTheme="majorHAnsi"/>
        </w:rPr>
      </w:pPr>
      <w:r w:rsidRPr="00B0641C">
        <w:rPr>
          <w:rFonts w:asciiTheme="majorHAnsi" w:hAnsiTheme="majorHAnsi"/>
          <w:color w:val="000000"/>
        </w:rPr>
        <w:t xml:space="preserve">         5. Настоящее постановление вступает в силу</w:t>
      </w:r>
      <w:r w:rsidRPr="00B0641C">
        <w:rPr>
          <w:rFonts w:asciiTheme="majorHAnsi" w:hAnsiTheme="majorHAnsi"/>
        </w:rPr>
        <w:t xml:space="preserve"> с момента подписания.</w:t>
      </w:r>
    </w:p>
    <w:p w:rsidR="009043F8" w:rsidRPr="00B0641C" w:rsidRDefault="009043F8" w:rsidP="009043F8">
      <w:pPr>
        <w:pStyle w:val="a6"/>
        <w:rPr>
          <w:rFonts w:asciiTheme="majorHAnsi" w:hAnsiTheme="majorHAnsi"/>
        </w:rPr>
      </w:pPr>
      <w:r w:rsidRPr="00B0641C">
        <w:rPr>
          <w:rFonts w:asciiTheme="majorHAnsi" w:hAnsiTheme="majorHAnsi"/>
        </w:rPr>
        <w:tab/>
        <w:t>6. Контроль за исполнением настоящего постановления  «Об источниках наружного противопожарного водоснабжения для целей пожаротушения, расположенных в населенных пунктах МО «Кеврольское» и на прилегающих к ним территориях» оставляю за собой.</w:t>
      </w:r>
    </w:p>
    <w:p w:rsidR="009043F8" w:rsidRPr="00B0641C" w:rsidRDefault="009043F8" w:rsidP="009043F8">
      <w:pPr>
        <w:pStyle w:val="a6"/>
        <w:rPr>
          <w:rFonts w:asciiTheme="majorHAnsi" w:hAnsiTheme="majorHAnsi"/>
        </w:rPr>
      </w:pPr>
    </w:p>
    <w:p w:rsidR="009043F8" w:rsidRPr="00B0641C" w:rsidRDefault="009043F8" w:rsidP="009043F8">
      <w:pPr>
        <w:pStyle w:val="a6"/>
        <w:rPr>
          <w:rFonts w:asciiTheme="majorHAnsi" w:hAnsiTheme="majorHAnsi"/>
        </w:rPr>
      </w:pPr>
      <w:r w:rsidRPr="00B0641C">
        <w:rPr>
          <w:rFonts w:asciiTheme="majorHAnsi" w:hAnsiTheme="majorHAnsi"/>
        </w:rPr>
        <w:t xml:space="preserve">Глава   </w:t>
      </w:r>
    </w:p>
    <w:p w:rsidR="009043F8" w:rsidRPr="00B0641C" w:rsidRDefault="009043F8" w:rsidP="009043F8">
      <w:pPr>
        <w:pStyle w:val="a6"/>
        <w:rPr>
          <w:rFonts w:asciiTheme="majorHAnsi" w:hAnsiTheme="majorHAnsi"/>
        </w:rPr>
      </w:pPr>
      <w:r w:rsidRPr="00B0641C">
        <w:rPr>
          <w:rFonts w:asciiTheme="majorHAnsi" w:hAnsiTheme="majorHAnsi"/>
        </w:rPr>
        <w:t>муниципального образования                                      Т.А. Кокорина</w:t>
      </w:r>
      <w:r w:rsidRPr="00B0641C">
        <w:rPr>
          <w:rFonts w:asciiTheme="majorHAnsi" w:hAnsiTheme="majorHAnsi"/>
        </w:rPr>
        <w:br w:type="page"/>
      </w:r>
    </w:p>
    <w:p w:rsidR="009043F8" w:rsidRPr="00B0641C" w:rsidRDefault="009043F8" w:rsidP="00784720">
      <w:pPr>
        <w:pStyle w:val="a6"/>
        <w:jc w:val="right"/>
      </w:pPr>
      <w:r w:rsidRPr="00B0641C">
        <w:lastRenderedPageBreak/>
        <w:t>Приложение № 1</w:t>
      </w:r>
    </w:p>
    <w:p w:rsidR="009043F8" w:rsidRPr="00B0641C" w:rsidRDefault="009043F8" w:rsidP="00784720">
      <w:pPr>
        <w:pStyle w:val="a6"/>
        <w:jc w:val="right"/>
      </w:pPr>
      <w:r w:rsidRPr="00B0641C">
        <w:t xml:space="preserve">УТВЕРЖДЕНО </w:t>
      </w:r>
    </w:p>
    <w:p w:rsidR="009043F8" w:rsidRPr="00B0641C" w:rsidRDefault="009043F8" w:rsidP="00784720">
      <w:pPr>
        <w:pStyle w:val="a6"/>
        <w:jc w:val="right"/>
      </w:pPr>
      <w:r w:rsidRPr="00B0641C">
        <w:t>постановлением администрации</w:t>
      </w:r>
    </w:p>
    <w:p w:rsidR="00784720" w:rsidRDefault="009043F8" w:rsidP="00784720">
      <w:pPr>
        <w:pStyle w:val="a6"/>
        <w:jc w:val="right"/>
      </w:pPr>
      <w:r w:rsidRPr="00B0641C">
        <w:t>сельского поселения «Кеврольское»  Пинежского муниципального</w:t>
      </w:r>
    </w:p>
    <w:p w:rsidR="009043F8" w:rsidRPr="00B0641C" w:rsidRDefault="009043F8" w:rsidP="00784720">
      <w:pPr>
        <w:pStyle w:val="a6"/>
        <w:jc w:val="right"/>
      </w:pPr>
      <w:r w:rsidRPr="00B0641C">
        <w:t xml:space="preserve"> района Архангельской области </w:t>
      </w:r>
    </w:p>
    <w:p w:rsidR="009043F8" w:rsidRPr="00B0641C" w:rsidRDefault="009043F8" w:rsidP="00784720">
      <w:pPr>
        <w:pStyle w:val="a6"/>
        <w:jc w:val="right"/>
      </w:pPr>
      <w:r w:rsidRPr="00B0641C">
        <w:t xml:space="preserve"> от «15»июля 2022 г. №16-па</w:t>
      </w:r>
    </w:p>
    <w:p w:rsidR="009043F8" w:rsidRPr="00B0641C" w:rsidRDefault="009043F8" w:rsidP="00784720">
      <w:pPr>
        <w:pStyle w:val="a6"/>
      </w:pPr>
      <w:r w:rsidRPr="00B0641C">
        <w:t xml:space="preserve">Порядок содержания и эксплуатации </w:t>
      </w:r>
    </w:p>
    <w:p w:rsidR="009043F8" w:rsidRPr="00B0641C" w:rsidRDefault="009043F8" w:rsidP="00784720">
      <w:pPr>
        <w:pStyle w:val="a6"/>
        <w:rPr>
          <w:rFonts w:asciiTheme="majorHAnsi" w:hAnsiTheme="majorHAnsi"/>
          <w:b/>
          <w:color w:val="000000"/>
        </w:rPr>
      </w:pPr>
      <w:r w:rsidRPr="00B0641C">
        <w:t>источников наружного противопожарного водоснабжения в населенных пунктах МО «Кеврольское» и на прилегающих к ним территориях</w:t>
      </w:r>
    </w:p>
    <w:p w:rsidR="009043F8" w:rsidRPr="00B0641C" w:rsidRDefault="009043F8" w:rsidP="009043F8">
      <w:pPr>
        <w:pStyle w:val="a5"/>
        <w:tabs>
          <w:tab w:val="left" w:pos="788"/>
        </w:tabs>
        <w:ind w:left="0"/>
        <w:rPr>
          <w:rFonts w:asciiTheme="majorHAnsi" w:hAnsiTheme="majorHAnsi"/>
          <w:b/>
          <w:color w:val="000000"/>
        </w:rPr>
      </w:pPr>
      <w:r w:rsidRPr="00B0641C">
        <w:rPr>
          <w:rFonts w:asciiTheme="majorHAnsi" w:hAnsiTheme="majorHAnsi"/>
          <w:color w:val="000000"/>
        </w:rPr>
        <w:t>1. Общие положения</w:t>
      </w:r>
    </w:p>
    <w:p w:rsidR="009043F8" w:rsidRPr="00B0641C" w:rsidRDefault="009043F8" w:rsidP="009043F8">
      <w:pPr>
        <w:pStyle w:val="a5"/>
        <w:tabs>
          <w:tab w:val="left" w:pos="788"/>
        </w:tabs>
        <w:ind w:left="0"/>
        <w:jc w:val="both"/>
        <w:rPr>
          <w:rFonts w:asciiTheme="majorHAnsi" w:hAnsiTheme="majorHAnsi"/>
          <w:b/>
          <w:color w:val="000000"/>
        </w:rPr>
      </w:pPr>
    </w:p>
    <w:p w:rsidR="009043F8" w:rsidRPr="00B0641C" w:rsidRDefault="009043F8" w:rsidP="009043F8">
      <w:pPr>
        <w:pStyle w:val="a5"/>
        <w:tabs>
          <w:tab w:val="left" w:pos="788"/>
        </w:tabs>
        <w:ind w:left="0"/>
        <w:jc w:val="both"/>
        <w:rPr>
          <w:rFonts w:asciiTheme="majorHAnsi" w:hAnsiTheme="majorHAnsi"/>
          <w:b/>
          <w:color w:val="000000"/>
        </w:rPr>
      </w:pPr>
      <w:r w:rsidRPr="00B0641C">
        <w:rPr>
          <w:rFonts w:asciiTheme="majorHAnsi" w:hAnsiTheme="majorHAnsi"/>
          <w:color w:val="000000"/>
        </w:rPr>
        <w:tab/>
        <w:t xml:space="preserve">1.1.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w:t>
      </w:r>
      <w:r w:rsidRPr="00B0641C">
        <w:rPr>
          <w:rFonts w:asciiTheme="majorHAnsi" w:hAnsiTheme="majorHAnsi"/>
        </w:rPr>
        <w:t>сельского поселения «Кеврольское»  Пинежского муниципального района Архангельской области</w:t>
      </w:r>
      <w:r w:rsidRPr="00B0641C">
        <w:rPr>
          <w:rFonts w:asciiTheme="majorHAnsi" w:hAnsiTheme="majorHAnsi"/>
          <w:color w:val="000000"/>
        </w:rPr>
        <w:t xml:space="preserve"> (далее - Порядок) и прилегающих к ним территорий. </w:t>
      </w:r>
    </w:p>
    <w:p w:rsidR="009043F8" w:rsidRPr="00B0641C" w:rsidRDefault="009043F8" w:rsidP="009043F8">
      <w:pPr>
        <w:pStyle w:val="a5"/>
        <w:tabs>
          <w:tab w:val="left" w:pos="788"/>
        </w:tabs>
        <w:ind w:left="0" w:firstLine="709"/>
        <w:jc w:val="both"/>
        <w:rPr>
          <w:rFonts w:asciiTheme="majorHAnsi" w:hAnsiTheme="majorHAnsi"/>
          <w:b/>
          <w:color w:val="000000"/>
        </w:rPr>
      </w:pPr>
      <w:r w:rsidRPr="00B0641C">
        <w:rPr>
          <w:rFonts w:asciiTheme="majorHAnsi" w:hAnsiTheme="majorHAnsi"/>
          <w:color w:val="000000"/>
        </w:rPr>
        <w:t>1.2. В Порядке применяются следующие понятия и сокращения:</w:t>
      </w:r>
    </w:p>
    <w:p w:rsidR="009043F8" w:rsidRPr="00B0641C" w:rsidRDefault="009043F8" w:rsidP="009043F8">
      <w:pPr>
        <w:pStyle w:val="a5"/>
        <w:tabs>
          <w:tab w:val="left" w:pos="788"/>
        </w:tabs>
        <w:ind w:left="0" w:firstLine="709"/>
        <w:jc w:val="both"/>
        <w:rPr>
          <w:rFonts w:asciiTheme="majorHAnsi" w:hAnsiTheme="majorHAnsi"/>
          <w:b/>
          <w:color w:val="000000"/>
        </w:rPr>
      </w:pPr>
      <w:r w:rsidRPr="00B0641C">
        <w:rPr>
          <w:rFonts w:asciiTheme="majorHAnsi" w:hAnsiTheme="majorHAnsi"/>
          <w:b/>
          <w:bCs/>
          <w:color w:val="000000"/>
        </w:rPr>
        <w:t>источники наружного противопожарного водоснабжения</w:t>
      </w:r>
      <w:r w:rsidRPr="00B0641C">
        <w:rPr>
          <w:rFonts w:asciiTheme="majorHAnsi" w:hAnsiTheme="majorHAnsi"/>
          <w:color w:val="000000"/>
        </w:rPr>
        <w:t>: наружные водопроводные сети с пожарными гидрантами, противопожарные резервуары и водные объекты, в том числе пожарные водоемы, используемые для целей пожаротушения, и обеспечивающие забор необходимого количества воды в течение необходимого времени (далее – источники НППВ);</w:t>
      </w:r>
    </w:p>
    <w:p w:rsidR="009043F8" w:rsidRPr="00B0641C" w:rsidRDefault="009043F8" w:rsidP="00784720">
      <w:pPr>
        <w:pStyle w:val="a6"/>
      </w:pPr>
      <w:r w:rsidRPr="00B0641C">
        <w:rPr>
          <w:b/>
          <w:bCs/>
        </w:rPr>
        <w:t>пожарный гидрант:</w:t>
      </w:r>
      <w:r w:rsidRPr="00B0641C">
        <w:t xml:space="preserve"> устройство для отбора воды из водопроводной сети для тушения пожара; </w:t>
      </w:r>
    </w:p>
    <w:p w:rsidR="009043F8" w:rsidRPr="00B0641C" w:rsidRDefault="009043F8" w:rsidP="00784720">
      <w:pPr>
        <w:pStyle w:val="a6"/>
      </w:pPr>
      <w:r w:rsidRPr="00B0641C">
        <w:rPr>
          <w:b/>
          <w:bCs/>
        </w:rPr>
        <w:t>пожарный водоем:</w:t>
      </w:r>
      <w:r w:rsidRPr="00B0641C">
        <w:t xml:space="preserve"> водный объект, имеющий необходимый запас воды для тушения пожаров и оборудованный для ее забора пожарными автомобилями (мотопомпами); </w:t>
      </w:r>
    </w:p>
    <w:p w:rsidR="009043F8" w:rsidRPr="00B0641C" w:rsidRDefault="009043F8" w:rsidP="00784720">
      <w:pPr>
        <w:pStyle w:val="a6"/>
      </w:pPr>
      <w:r w:rsidRPr="00B0641C">
        <w:rPr>
          <w:b/>
          <w:bCs/>
        </w:rPr>
        <w:t>пожарный резервуар:</w:t>
      </w:r>
      <w:r w:rsidRPr="00B0641C">
        <w:t xml:space="preserve"> инженерное сооружение емкостного типа с необходимым запасом воды для тушения пожаров и обустроенное для ее забора пожарными автомобилями (мотопомпами);</w:t>
      </w:r>
    </w:p>
    <w:p w:rsidR="009043F8" w:rsidRPr="00B0641C" w:rsidRDefault="009043F8" w:rsidP="00784720">
      <w:pPr>
        <w:pStyle w:val="a6"/>
      </w:pPr>
      <w:r w:rsidRPr="00B0641C">
        <w:rPr>
          <w:b/>
          <w:bCs/>
        </w:rPr>
        <w:t>противопожарный водопровод:</w:t>
      </w:r>
      <w:r w:rsidRPr="00B0641C">
        <w:t xml:space="preserve"> водопровод, обеспечивающий противопожарные нужды; </w:t>
      </w:r>
    </w:p>
    <w:p w:rsidR="009043F8" w:rsidRPr="00B0641C" w:rsidRDefault="009043F8" w:rsidP="00784720">
      <w:pPr>
        <w:pStyle w:val="a6"/>
      </w:pPr>
      <w:r w:rsidRPr="00B0641C">
        <w:rPr>
          <w:b/>
          <w:bCs/>
        </w:rPr>
        <w:t>система водоснабжения:</w:t>
      </w:r>
      <w:r w:rsidRPr="00B0641C">
        <w:t xml:space="preserve"> комплекс сооружений, самотечных и напорных сетей, служащий для забора воды из источников водоснабжения, ее очистки до нормативных показателей и подачи потребителю; </w:t>
      </w:r>
    </w:p>
    <w:p w:rsidR="009043F8" w:rsidRPr="00B0641C" w:rsidRDefault="009043F8" w:rsidP="00784720">
      <w:pPr>
        <w:pStyle w:val="a6"/>
      </w:pPr>
      <w:r w:rsidRPr="00B0641C">
        <w:rPr>
          <w:b/>
          <w:bCs/>
        </w:rPr>
        <w:t>система противопожарного водоснабжения:</w:t>
      </w:r>
      <w:r w:rsidRPr="00B0641C">
        <w:t xml:space="preserve"> система водоснабжения, обеспечивающая противопожарные нужды; </w:t>
      </w:r>
    </w:p>
    <w:p w:rsidR="009043F8" w:rsidRPr="00B0641C" w:rsidRDefault="009043F8" w:rsidP="00784720">
      <w:pPr>
        <w:pStyle w:val="a6"/>
        <w:rPr>
          <w:color w:val="000000"/>
        </w:rPr>
      </w:pPr>
      <w:r w:rsidRPr="00B0641C">
        <w:rPr>
          <w:b/>
          <w:bCs/>
          <w:color w:val="000000"/>
        </w:rPr>
        <w:tab/>
        <w:t>пожаротушение:</w:t>
      </w:r>
      <w:r w:rsidRPr="00B0641C">
        <w:rPr>
          <w:color w:val="000000"/>
        </w:rPr>
        <w:t xml:space="preserve"> тушение пожаров, заправка пожарных автомобилей водой, пожарно-тактические учения и занятия, оперативно-тактическое изучение района выезда, проверка (обследование) работоспособности источников НППВ.</w:t>
      </w:r>
    </w:p>
    <w:p w:rsidR="009043F8" w:rsidRPr="00B0641C" w:rsidRDefault="009043F8" w:rsidP="009043F8">
      <w:pPr>
        <w:pStyle w:val="a5"/>
        <w:tabs>
          <w:tab w:val="left" w:pos="788"/>
        </w:tabs>
        <w:ind w:left="0" w:firstLine="709"/>
        <w:jc w:val="both"/>
        <w:rPr>
          <w:rFonts w:asciiTheme="majorHAnsi" w:hAnsiTheme="majorHAnsi"/>
          <w:b/>
          <w:color w:val="000000"/>
        </w:rPr>
      </w:pPr>
      <w:r w:rsidRPr="00B0641C">
        <w:rPr>
          <w:rFonts w:asciiTheme="majorHAnsi" w:hAnsiTheme="majorHAnsi"/>
          <w:color w:val="000000"/>
        </w:rPr>
        <w:t xml:space="preserve">1.3. Порядок предназначен для использования при определении взаимоотношений между администрацией МО «Кеврольское», абонентами систем централизованного водоснабжения (далее – абоненты) и  организациями, </w:t>
      </w:r>
      <w:r w:rsidRPr="00B0641C">
        <w:rPr>
          <w:rFonts w:asciiTheme="majorHAnsi" w:hAnsiTheme="majorHAnsi"/>
        </w:rPr>
        <w:t>имеющими в собственности, хозяйственном ведении или оперативном управлении источники наружного противопожарного водоснабжения</w:t>
      </w:r>
      <w:r w:rsidRPr="00B0641C">
        <w:rPr>
          <w:rFonts w:asciiTheme="majorHAnsi" w:hAnsiTheme="majorHAnsi"/>
          <w:color w:val="000000"/>
        </w:rPr>
        <w:t>, подразделениями пожарной охраны и применяется в целях надлежащего содержания и эксплуатации источников НППВ на территории МО «Кеврольское».</w:t>
      </w:r>
    </w:p>
    <w:p w:rsidR="009043F8" w:rsidRPr="00B0641C" w:rsidRDefault="009043F8" w:rsidP="00784720">
      <w:pPr>
        <w:pStyle w:val="a6"/>
        <w:rPr>
          <w:b/>
        </w:rPr>
      </w:pPr>
      <w:r w:rsidRPr="00B0641C">
        <w:tab/>
        <w:t>1.4. Администрация МО «Кеврольское», абоненты, и организации, имеющие в собственности, хозяйственном ведении или оперативном управлении источники НППВ, несут ответственность за надлежащее состояние соответствующих источников НППВ.</w:t>
      </w:r>
    </w:p>
    <w:p w:rsidR="009043F8" w:rsidRPr="00B0641C" w:rsidRDefault="009043F8" w:rsidP="00784720">
      <w:pPr>
        <w:pStyle w:val="a6"/>
        <w:rPr>
          <w:b/>
        </w:rPr>
      </w:pPr>
      <w:r w:rsidRPr="00B0641C">
        <w:tab/>
        <w:t>1.5. Подразделения пожарной охраны имеют право на беспрепятственный доступ к источникам НППВ для использования их в целях пожаротушения.</w:t>
      </w:r>
      <w:r w:rsidRPr="00B0641C">
        <w:tab/>
      </w:r>
    </w:p>
    <w:p w:rsidR="009043F8" w:rsidRPr="00B0641C" w:rsidRDefault="009043F8" w:rsidP="00784720">
      <w:pPr>
        <w:pStyle w:val="a6"/>
        <w:rPr>
          <w:b/>
        </w:rPr>
      </w:pPr>
      <w:r w:rsidRPr="00B0641C">
        <w:tab/>
        <w:t>2. Создание, содержание и эксплуатация источников НППВ</w:t>
      </w:r>
      <w:r w:rsidRPr="00B0641C">
        <w:tab/>
      </w:r>
    </w:p>
    <w:p w:rsidR="009043F8" w:rsidRPr="00B0641C" w:rsidRDefault="009043F8" w:rsidP="00784720">
      <w:pPr>
        <w:pStyle w:val="a6"/>
      </w:pPr>
      <w:r w:rsidRPr="00B0641C">
        <w:tab/>
        <w:t xml:space="preserve">2.1. Администрация МО «Кеврольское», абоненты, организации, имеющие в собственности, хозяйственном ведении или оперативном управлении источники НППВ, </w:t>
      </w:r>
      <w:r w:rsidRPr="00B0641C">
        <w:lastRenderedPageBreak/>
        <w:t>осуществляют комплекс организационно-правовых, финансовых и инженерно-технических мер по их содержанию и эксплуатации.</w:t>
      </w:r>
    </w:p>
    <w:p w:rsidR="009043F8" w:rsidRPr="00B0641C" w:rsidRDefault="009043F8" w:rsidP="00784720">
      <w:pPr>
        <w:pStyle w:val="a6"/>
        <w:rPr>
          <w:b/>
        </w:rPr>
      </w:pPr>
      <w:r w:rsidRPr="00B0641C">
        <w:t>2.2. Комплекс организационно-правовых, финансовых и инженерно-технических мер, включает в себя, в том числе:</w:t>
      </w:r>
    </w:p>
    <w:p w:rsidR="009043F8" w:rsidRPr="00B0641C" w:rsidRDefault="009043F8" w:rsidP="00784720">
      <w:pPr>
        <w:pStyle w:val="a6"/>
        <w:rPr>
          <w:b/>
        </w:rPr>
      </w:pPr>
      <w:r w:rsidRPr="00B0641C">
        <w:tab/>
        <w:t>расчет требуемого в соответствии с требованиями пожарной безопасности количества источников НППВ;</w:t>
      </w:r>
    </w:p>
    <w:p w:rsidR="009043F8" w:rsidRPr="00B0641C" w:rsidRDefault="009043F8" w:rsidP="00784720">
      <w:pPr>
        <w:pStyle w:val="a6"/>
        <w:rPr>
          <w:b/>
        </w:rPr>
      </w:pPr>
      <w:r w:rsidRPr="00B0641C">
        <w:tab/>
        <w:t>создание и устройство источников НППВ;</w:t>
      </w:r>
    </w:p>
    <w:p w:rsidR="009043F8" w:rsidRPr="00B0641C" w:rsidRDefault="009043F8" w:rsidP="00784720">
      <w:pPr>
        <w:pStyle w:val="a6"/>
        <w:rPr>
          <w:b/>
        </w:rPr>
      </w:pPr>
      <w:r w:rsidRPr="00B0641C">
        <w:tab/>
        <w:t>эксплуатацию источников НППВ в соответствии с требованиями пожарной безопасности;</w:t>
      </w:r>
    </w:p>
    <w:p w:rsidR="009043F8" w:rsidRPr="00B0641C" w:rsidRDefault="009043F8" w:rsidP="00784720">
      <w:pPr>
        <w:pStyle w:val="a6"/>
        <w:rPr>
          <w:b/>
        </w:rPr>
      </w:pPr>
      <w:r w:rsidRPr="00B0641C">
        <w:tab/>
        <w:t>финансирование мероприятий по созданию, содержанию источников НППВ и ремонтно-профилактическим работам;</w:t>
      </w:r>
    </w:p>
    <w:p w:rsidR="009043F8" w:rsidRPr="00B0641C" w:rsidRDefault="009043F8" w:rsidP="00784720">
      <w:pPr>
        <w:pStyle w:val="a6"/>
        <w:rPr>
          <w:b/>
        </w:rPr>
      </w:pPr>
      <w:r w:rsidRPr="00B0641C">
        <w:tab/>
        <w:t>обеспечение беспрепятственного доступа подразделений пожарной охраны к источникам НППВ;</w:t>
      </w:r>
    </w:p>
    <w:p w:rsidR="009043F8" w:rsidRPr="00B0641C" w:rsidRDefault="009043F8" w:rsidP="00784720">
      <w:pPr>
        <w:pStyle w:val="a6"/>
        <w:rPr>
          <w:b/>
        </w:rPr>
      </w:pPr>
      <w:r w:rsidRPr="00B0641C">
        <w:tab/>
        <w:t>проверку работоспособности и поддержание в исправном состоянии источников НППВ, позволяющем использовать их для целей пожаротушения в любое время года;</w:t>
      </w:r>
    </w:p>
    <w:p w:rsidR="009043F8" w:rsidRPr="00B0641C" w:rsidRDefault="009043F8" w:rsidP="00784720">
      <w:pPr>
        <w:pStyle w:val="a6"/>
        <w:rPr>
          <w:b/>
        </w:rPr>
      </w:pPr>
      <w:r w:rsidRPr="00B0641C">
        <w:tab/>
        <w:t>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w:t>
      </w:r>
    </w:p>
    <w:p w:rsidR="009043F8" w:rsidRPr="00B0641C" w:rsidRDefault="009043F8" w:rsidP="00784720">
      <w:pPr>
        <w:pStyle w:val="a6"/>
        <w:rPr>
          <w:b/>
        </w:rPr>
      </w:pPr>
      <w:r w:rsidRPr="00B0641C">
        <w:tab/>
        <w:t>обеспечение беспрепятственного проезда к источникам НППВ и площадкам для забора воды из них, очистка подъездов и источников НППВ от мусора, снега и наледи;</w:t>
      </w:r>
    </w:p>
    <w:p w:rsidR="009043F8" w:rsidRPr="00B0641C" w:rsidRDefault="009043F8" w:rsidP="00784720">
      <w:pPr>
        <w:pStyle w:val="a6"/>
        <w:rPr>
          <w:b/>
        </w:rPr>
      </w:pPr>
      <w:r w:rsidRPr="00B0641C">
        <w:tab/>
        <w:t>проведение мероприятий по подготовке источников НППВ к эксплуатации в условиях отрицательных температур;</w:t>
      </w:r>
    </w:p>
    <w:p w:rsidR="009043F8" w:rsidRPr="00B0641C" w:rsidRDefault="009043F8" w:rsidP="00784720">
      <w:pPr>
        <w:pStyle w:val="a6"/>
        <w:rPr>
          <w:b/>
        </w:rPr>
      </w:pPr>
      <w:r w:rsidRPr="00B0641C">
        <w:tab/>
        <w:t>уведомление администрации МО «Кеврольское» и подразделений пожарной охраны о невозможности использования источников НППВ из-за отсутствия или недостаточного давления воды в водопроводной сети и других случаях (в том числе и из-за неисправности) невозможности забора воды из источников НППВ.</w:t>
      </w:r>
    </w:p>
    <w:p w:rsidR="009043F8" w:rsidRPr="00B0641C" w:rsidRDefault="009043F8" w:rsidP="00784720">
      <w:pPr>
        <w:pStyle w:val="a6"/>
        <w:rPr>
          <w:b/>
        </w:rPr>
      </w:pPr>
      <w:r w:rsidRPr="00B0641C">
        <w:tab/>
        <w:t>2</w:t>
      </w:r>
      <w:r w:rsidRPr="00B0641C">
        <w:rPr>
          <w:color w:val="000000" w:themeColor="text1"/>
        </w:rPr>
        <w:t>.3.</w:t>
      </w:r>
      <w:r w:rsidRPr="00B0641C">
        <w:t xml:space="preserve"> Источники НППВ должны находиться в исправном состоянии, обеспечивать беспрепятственный забор воды из них, требуемый расход воды на пожаротушение, и требуемый запас воды в соответствии с требованиями пожарной безопасности.</w:t>
      </w:r>
    </w:p>
    <w:p w:rsidR="009043F8" w:rsidRPr="00B0641C" w:rsidRDefault="009043F8" w:rsidP="00784720">
      <w:pPr>
        <w:pStyle w:val="a6"/>
        <w:rPr>
          <w:b/>
        </w:rPr>
      </w:pPr>
      <w:r w:rsidRPr="00B0641C">
        <w:tab/>
        <w:t>2.4. Источники НППВ должны иметь подъезды с площадками (пирсами) с твердым покрытием для установки пожарных автомобилей и забора воды для целей пожаротушения в любое время года.</w:t>
      </w:r>
    </w:p>
    <w:p w:rsidR="009043F8" w:rsidRPr="00B0641C" w:rsidRDefault="009043F8" w:rsidP="00784720">
      <w:pPr>
        <w:pStyle w:val="a6"/>
        <w:rPr>
          <w:b/>
        </w:rPr>
      </w:pPr>
      <w:r w:rsidRPr="00B0641C">
        <w:tab/>
        <w:t>2.5. Создание и размещение источников НППВ на территории населенных пунктов МО «Кеврольское» и на прилегающих к ним территориях (в радиусе 200 метров), их характеристики определяются в соответствии с требованиями пожарной безопасности.</w:t>
      </w:r>
    </w:p>
    <w:p w:rsidR="009043F8" w:rsidRPr="00B0641C" w:rsidRDefault="009043F8" w:rsidP="00784720">
      <w:pPr>
        <w:pStyle w:val="a6"/>
        <w:rPr>
          <w:b/>
        </w:rPr>
      </w:pPr>
      <w:r w:rsidRPr="00B0641C">
        <w:tab/>
        <w:t>2.6. Администрация МО «Кеврольское» при наличии на территориях населенных пунктов естественных или искусственных водоисточников (река, озеро, бассейн, градирня и др.) обустраивают к ним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9043F8" w:rsidRPr="00B0641C" w:rsidRDefault="009043F8" w:rsidP="00784720">
      <w:pPr>
        <w:pStyle w:val="a6"/>
        <w:rPr>
          <w:b/>
        </w:rPr>
      </w:pPr>
      <w:r w:rsidRPr="00B0641C">
        <w:tab/>
        <w:t>2.7. Установка указателей, обозначающих источники НППВ, и направления движения к ним, возлагается на администрацию МО «Кеврольское», абонента, организацию, имеющую в собственности, хозяйственном ведении или оперативном управлении источники НППВ.</w:t>
      </w:r>
    </w:p>
    <w:p w:rsidR="009043F8" w:rsidRPr="00B0641C" w:rsidRDefault="009043F8" w:rsidP="00784720">
      <w:pPr>
        <w:pStyle w:val="a6"/>
        <w:rPr>
          <w:b/>
        </w:rPr>
      </w:pPr>
      <w:r w:rsidRPr="00B0641C">
        <w:tab/>
        <w:t>2.8. Источники НППВ допускается использовать только в целях пожаротушения.</w:t>
      </w:r>
    </w:p>
    <w:p w:rsidR="009043F8" w:rsidRPr="00B0641C" w:rsidRDefault="009043F8" w:rsidP="00784720">
      <w:pPr>
        <w:pStyle w:val="a6"/>
        <w:rPr>
          <w:b/>
        </w:rPr>
      </w:pPr>
      <w:r w:rsidRPr="00B0641C">
        <w:rPr>
          <w:b/>
        </w:rPr>
        <w:tab/>
      </w:r>
      <w:r w:rsidRPr="00B0641C">
        <w:t>3. Учет, проверка и испытание источников НППВ</w:t>
      </w:r>
      <w:r w:rsidR="00784720">
        <w:t>.</w:t>
      </w:r>
    </w:p>
    <w:p w:rsidR="009043F8" w:rsidRPr="00B0641C" w:rsidRDefault="009043F8" w:rsidP="00784720">
      <w:pPr>
        <w:pStyle w:val="a6"/>
      </w:pPr>
      <w:r w:rsidRPr="00B0641C">
        <w:tab/>
        <w:t>3.1. Администрация МО «Кеврольское», абоненты, организации, имеющие в собственности, хозяйственном ведении или оперативном управлении источники НППВ, должны в установленном порядке вести их учет.</w:t>
      </w:r>
    </w:p>
    <w:p w:rsidR="009043F8" w:rsidRPr="00B0641C" w:rsidRDefault="009043F8" w:rsidP="00784720">
      <w:pPr>
        <w:pStyle w:val="a6"/>
      </w:pPr>
      <w:r w:rsidRPr="00B0641C">
        <w:tab/>
        <w:t xml:space="preserve">3.2. В целях учета всех источников НППВ, которые могут быть использованы для целей пожаротушения, администрация МО «Кеврольское» организует, а абоненты, организации, имеющие в собственности, хозяйственном ведении или оперативном </w:t>
      </w:r>
      <w:r w:rsidRPr="00B0641C">
        <w:lastRenderedPageBreak/>
        <w:t>управлении источники НППВ, не реже одного раза в пять лет проводят инвентаризацию источников НППВ.</w:t>
      </w:r>
    </w:p>
    <w:p w:rsidR="009043F8" w:rsidRPr="00B0641C" w:rsidRDefault="009043F8" w:rsidP="00784720">
      <w:pPr>
        <w:pStyle w:val="a6"/>
      </w:pPr>
      <w:r w:rsidRPr="00B0641C">
        <w:tab/>
        <w:t>3.3. В целях постоянного контроля за наличием и состоянием источников НППВ администрация МО «Кеврольское», абоненты, организации, которые их содержат и эксплуатируют, должны осуществлять их обследование (проверку) и испытание.</w:t>
      </w:r>
    </w:p>
    <w:p w:rsidR="009043F8" w:rsidRPr="00B0641C" w:rsidRDefault="009043F8" w:rsidP="00784720">
      <w:pPr>
        <w:pStyle w:val="a6"/>
      </w:pPr>
      <w:r w:rsidRPr="00B0641C">
        <w:tab/>
        <w:t>Наличие и состояние источников НППВ проверяется не менее двух раз в год (с 1 мая по 20 июня и осенью и с 1 октября по 20 ноября) представителями администрация МО «Кеврольское», абонента, организации, имеющей в собственности, хозяйственном ведении или оперативном управлении источники, совместно с представителями подразделений пожарной охраны. Обследования (проверки) проводятся в дневное время при устойчивых плюсовых температурах воздуха.</w:t>
      </w:r>
    </w:p>
    <w:p w:rsidR="009043F8" w:rsidRPr="00B0641C" w:rsidRDefault="009043F8" w:rsidP="00784720">
      <w:pPr>
        <w:pStyle w:val="a6"/>
      </w:pPr>
      <w:r w:rsidRPr="00B0641C">
        <w:tab/>
        <w:t>3.4. Администрация МО «Кеврольское», абоненты, организации, имеющие в собственности, хозяйственном ведении или оперативном управлении источники НППВ, заводят на них учетные карточки, в которых указывают их номер, адрес, дату установки, технические характеристики и все виды произведенных работ по их обслуживанию.</w:t>
      </w:r>
    </w:p>
    <w:p w:rsidR="009043F8" w:rsidRPr="00B0641C" w:rsidRDefault="009043F8" w:rsidP="00784720">
      <w:pPr>
        <w:pStyle w:val="a6"/>
      </w:pPr>
      <w:r w:rsidRPr="00B0641C">
        <w:tab/>
        <w:t>3.5. Подразделения пожарной охраны сообщают в администрацию МО  «Кеврольское»,   имеющихся в собственности, хозяйственном ведении или оперативном управлении источников НППВ, обо всех обнаруженных неисправностях и недостатках в организации содержания и эксплуатации источников НППВ, выявленных при тушении пожаров, при обследовании (проверке) источников НППВ, проведении пожарно-тактических учений и занятий, оперативно-тактическом изучении района выезда.</w:t>
      </w:r>
    </w:p>
    <w:p w:rsidR="009043F8" w:rsidRPr="00B0641C" w:rsidRDefault="009043F8" w:rsidP="00784720">
      <w:pPr>
        <w:pStyle w:val="a6"/>
      </w:pPr>
      <w:r w:rsidRPr="00B0641C">
        <w:tab/>
        <w:t>3.6. При обследовании (проверке) пожарных гидрантов устанавливаются следующие неисправности (недостатки):</w:t>
      </w:r>
    </w:p>
    <w:p w:rsidR="009043F8" w:rsidRPr="00B0641C" w:rsidRDefault="009043F8" w:rsidP="00784720">
      <w:pPr>
        <w:pStyle w:val="a6"/>
      </w:pPr>
      <w:r w:rsidRPr="00B0641C">
        <w:tab/>
        <w:t>3.6.1 Неисправности (недостатки), исключающие забор воды:</w:t>
      </w:r>
    </w:p>
    <w:p w:rsidR="009043F8" w:rsidRPr="00B0641C" w:rsidRDefault="009043F8" w:rsidP="00784720">
      <w:pPr>
        <w:pStyle w:val="a6"/>
      </w:pPr>
      <w:r w:rsidRPr="00B0641C">
        <w:tab/>
        <w:t>1. Отсутствие указателя (координатной таблички), либо нечёткие надписи на ней.</w:t>
      </w:r>
    </w:p>
    <w:p w:rsidR="009043F8" w:rsidRPr="00B0641C" w:rsidRDefault="009043F8" w:rsidP="00784720">
      <w:pPr>
        <w:pStyle w:val="a6"/>
      </w:pPr>
      <w:r w:rsidRPr="00B0641C">
        <w:tab/>
        <w:t>2. Отсутствие подъезда или невозможность беспрепятственного подъезда к гидранту.</w:t>
      </w:r>
    </w:p>
    <w:p w:rsidR="009043F8" w:rsidRPr="00B0641C" w:rsidRDefault="009043F8" w:rsidP="00784720">
      <w:pPr>
        <w:pStyle w:val="a6"/>
      </w:pPr>
      <w:r w:rsidRPr="00B0641C">
        <w:tab/>
        <w:t>3. Невозможность обнаружения гидранта (засыпан грунтом, мусором, загромождён автотранспортом, скрыт под слоем льда (снег) заасфальтирован.</w:t>
      </w:r>
    </w:p>
    <w:p w:rsidR="009043F8" w:rsidRPr="00B0641C" w:rsidRDefault="009043F8" w:rsidP="00784720">
      <w:pPr>
        <w:pStyle w:val="a6"/>
      </w:pPr>
      <w:r w:rsidRPr="00B0641C">
        <w:tab/>
        <w:t>4. Невозможность установить пожарную колонку (сдвинут колодец, колодец завален грунтом, затоплен грязью, низкое расположение стока, сбита резьба на стояке, сужены проушины на верхнем фланце, мешают болты на верхнем фланце).</w:t>
      </w:r>
    </w:p>
    <w:p w:rsidR="009043F8" w:rsidRPr="00B0641C" w:rsidRDefault="009043F8" w:rsidP="00784720">
      <w:pPr>
        <w:pStyle w:val="a6"/>
      </w:pPr>
      <w:r w:rsidRPr="00B0641C">
        <w:tab/>
        <w:t>5. Наличие технических дефектов, (заглушен, отсутствует стояк или шток, не закреплён стояк или забит грунтом, трещина в стояке, шток проворачивается или погнут, несоответствуют геометрические размеры длинны штока и его формы, разбит фланец).</w:t>
      </w:r>
    </w:p>
    <w:p w:rsidR="009043F8" w:rsidRPr="00B0641C" w:rsidRDefault="009043F8" w:rsidP="00784720">
      <w:pPr>
        <w:pStyle w:val="a6"/>
      </w:pPr>
      <w:r w:rsidRPr="00B0641C">
        <w:tab/>
        <w:t>6. Отключен от магистрали или заморожен.</w:t>
      </w:r>
    </w:p>
    <w:p w:rsidR="009043F8" w:rsidRPr="00B0641C" w:rsidRDefault="009043F8" w:rsidP="00784720">
      <w:pPr>
        <w:pStyle w:val="a6"/>
      </w:pPr>
      <w:r w:rsidRPr="00B0641C">
        <w:tab/>
        <w:t>3.6.2 Неисправности (недостатки), не исключающие забор воды:</w:t>
      </w:r>
    </w:p>
    <w:p w:rsidR="009043F8" w:rsidRPr="00B0641C" w:rsidRDefault="009043F8" w:rsidP="00784720">
      <w:pPr>
        <w:pStyle w:val="a6"/>
      </w:pPr>
      <w:r w:rsidRPr="00B0641C">
        <w:tab/>
        <w:t>1. Указатель (табличка) не соответствует действительности (номер дома, тип гидранта, тип сети, диаметр сети,  координаты, плохо видны надписи) или выполнен не по ГОСТ).</w:t>
      </w:r>
    </w:p>
    <w:p w:rsidR="009043F8" w:rsidRPr="00B0641C" w:rsidRDefault="009043F8" w:rsidP="00784720">
      <w:pPr>
        <w:pStyle w:val="a6"/>
      </w:pPr>
      <w:r w:rsidRPr="00B0641C">
        <w:tab/>
        <w:t>2. Низкое давление в сети, гидрант не закрывается, отсутствует дренаж колодца, сдвинуто кольцо колодца, отсутствует крышка стояка или колодца гидранта, течь из под фланца, вода в колодце (нарушена герметичность колодца от проникновения грунтовых вод), отсутствие утепления колодца, в котором установлен пожарный гидрант, при эксплуатации в условиях пониженных температур.</w:t>
      </w:r>
    </w:p>
    <w:p w:rsidR="009043F8" w:rsidRPr="00B0641C" w:rsidRDefault="009043F8" w:rsidP="00784720">
      <w:pPr>
        <w:pStyle w:val="a6"/>
      </w:pPr>
      <w:r w:rsidRPr="00B0641C">
        <w:tab/>
        <w:t>3.7. Обследование (проверка) пожарных гидрантов должна проводиться при выполнении условий:</w:t>
      </w:r>
    </w:p>
    <w:p w:rsidR="009043F8" w:rsidRPr="00B0641C" w:rsidRDefault="009043F8" w:rsidP="00784720">
      <w:pPr>
        <w:pStyle w:val="a6"/>
      </w:pPr>
      <w:r w:rsidRPr="00B0641C">
        <w:tab/>
        <w:t>опробование гидрантов с пуском воды разрешается только при плюсовых температурах наружного воздуха;</w:t>
      </w:r>
    </w:p>
    <w:p w:rsidR="009043F8" w:rsidRPr="00B0641C" w:rsidRDefault="009043F8" w:rsidP="00784720">
      <w:pPr>
        <w:pStyle w:val="a6"/>
      </w:pPr>
      <w:r w:rsidRPr="00B0641C">
        <w:tab/>
        <w:t>при отрицательных температурах от 0 до -15 градусов допускается только внешний осмотр гидранта без пуска воды;</w:t>
      </w:r>
    </w:p>
    <w:p w:rsidR="009043F8" w:rsidRPr="00B0641C" w:rsidRDefault="009043F8" w:rsidP="00784720">
      <w:pPr>
        <w:pStyle w:val="a6"/>
      </w:pPr>
      <w:r w:rsidRPr="00B0641C">
        <w:tab/>
        <w:t>не допускается открытие крышек колодца для внешнего осмотра гидрантов при температурах ниже минус 15 градусов во избежание потерь тепла из колодца.</w:t>
      </w:r>
    </w:p>
    <w:p w:rsidR="009043F8" w:rsidRPr="00B0641C" w:rsidRDefault="009043F8" w:rsidP="00784720">
      <w:pPr>
        <w:pStyle w:val="a6"/>
      </w:pPr>
      <w:r w:rsidRPr="00B0641C">
        <w:lastRenderedPageBreak/>
        <w:tab/>
        <w:t>3.8. При обследовании (проверке) водоемов, используемых для забора воды в целях пожаротушения, устанавливаются следующие неисправности (недостатки):</w:t>
      </w:r>
    </w:p>
    <w:p w:rsidR="009043F8" w:rsidRPr="00B0641C" w:rsidRDefault="009043F8" w:rsidP="00784720">
      <w:pPr>
        <w:pStyle w:val="a6"/>
      </w:pPr>
      <w:r w:rsidRPr="00B0641C">
        <w:tab/>
        <w:t>отсутствует возможность беспрепятственного подъезда к водоему;</w:t>
      </w:r>
    </w:p>
    <w:p w:rsidR="009043F8" w:rsidRPr="00B0641C" w:rsidRDefault="009043F8" w:rsidP="00784720">
      <w:pPr>
        <w:pStyle w:val="a6"/>
      </w:pPr>
      <w:r w:rsidRPr="00B0641C">
        <w:tab/>
        <w:t>отсутствие указателя (координатной таблички);</w:t>
      </w:r>
    </w:p>
    <w:p w:rsidR="009043F8" w:rsidRPr="00B0641C" w:rsidRDefault="009043F8" w:rsidP="00784720">
      <w:pPr>
        <w:pStyle w:val="a6"/>
      </w:pPr>
      <w:r w:rsidRPr="00B0641C">
        <w:tab/>
        <w:t>нечётко нанесены надписи, цифры на указателе (координатной табличке);</w:t>
      </w:r>
    </w:p>
    <w:p w:rsidR="009043F8" w:rsidRPr="00B0641C" w:rsidRDefault="009043F8" w:rsidP="00784720">
      <w:pPr>
        <w:pStyle w:val="a6"/>
      </w:pPr>
      <w:r w:rsidRPr="00B0641C">
        <w:tab/>
        <w:t>отсутствует площадка перед водоемом для установки пожарных автомобилей для забора воды;</w:t>
      </w:r>
    </w:p>
    <w:p w:rsidR="009043F8" w:rsidRPr="00B0641C" w:rsidRDefault="009043F8" w:rsidP="009043F8">
      <w:pPr>
        <w:pStyle w:val="a5"/>
        <w:tabs>
          <w:tab w:val="left" w:pos="788"/>
        </w:tabs>
        <w:ind w:left="0"/>
        <w:jc w:val="both"/>
        <w:rPr>
          <w:rFonts w:asciiTheme="majorHAnsi" w:hAnsiTheme="majorHAnsi"/>
          <w:color w:val="000000"/>
        </w:rPr>
      </w:pPr>
      <w:r w:rsidRPr="00B0641C">
        <w:rPr>
          <w:rFonts w:asciiTheme="majorHAnsi" w:hAnsiTheme="majorHAnsi"/>
          <w:color w:val="000000"/>
        </w:rPr>
        <w:tab/>
        <w:t>низкий уровень воды в водоеме (в том числе отсутствует приямок);</w:t>
      </w:r>
    </w:p>
    <w:p w:rsidR="009043F8" w:rsidRPr="00B0641C" w:rsidRDefault="009043F8" w:rsidP="009043F8">
      <w:pPr>
        <w:pStyle w:val="a5"/>
        <w:tabs>
          <w:tab w:val="left" w:pos="788"/>
        </w:tabs>
        <w:ind w:left="0"/>
        <w:jc w:val="both"/>
        <w:rPr>
          <w:rFonts w:asciiTheme="majorHAnsi" w:hAnsiTheme="majorHAnsi"/>
          <w:color w:val="000000"/>
        </w:rPr>
      </w:pPr>
      <w:r w:rsidRPr="00B0641C">
        <w:rPr>
          <w:rFonts w:asciiTheme="majorHAnsi" w:hAnsiTheme="majorHAnsi"/>
          <w:color w:val="000000"/>
        </w:rPr>
        <w:tab/>
        <w:t>негерметичен (не держит воду);</w:t>
      </w:r>
    </w:p>
    <w:p w:rsidR="009043F8" w:rsidRPr="00B0641C" w:rsidRDefault="009043F8" w:rsidP="009043F8">
      <w:pPr>
        <w:pStyle w:val="a5"/>
        <w:tabs>
          <w:tab w:val="left" w:pos="788"/>
        </w:tabs>
        <w:ind w:left="0"/>
        <w:jc w:val="both"/>
        <w:rPr>
          <w:rFonts w:asciiTheme="majorHAnsi" w:hAnsiTheme="majorHAnsi"/>
          <w:color w:val="000000"/>
        </w:rPr>
      </w:pPr>
      <w:r w:rsidRPr="00B0641C">
        <w:rPr>
          <w:rFonts w:asciiTheme="majorHAnsi" w:hAnsiTheme="majorHAnsi"/>
          <w:color w:val="000000"/>
        </w:rPr>
        <w:tab/>
        <w:t>отсутствует упорный брус;</w:t>
      </w:r>
    </w:p>
    <w:p w:rsidR="009043F8" w:rsidRPr="00B0641C" w:rsidRDefault="009043F8" w:rsidP="009043F8">
      <w:pPr>
        <w:pStyle w:val="a5"/>
        <w:tabs>
          <w:tab w:val="left" w:pos="788"/>
        </w:tabs>
        <w:ind w:left="0"/>
        <w:jc w:val="both"/>
        <w:rPr>
          <w:rFonts w:asciiTheme="majorHAnsi" w:hAnsiTheme="majorHAnsi"/>
          <w:color w:val="000000"/>
        </w:rPr>
      </w:pPr>
      <w:r w:rsidRPr="00B0641C">
        <w:rPr>
          <w:rFonts w:asciiTheme="majorHAnsi" w:hAnsiTheme="majorHAnsi"/>
          <w:color w:val="000000"/>
        </w:rPr>
        <w:tab/>
        <w:t>не закреплён упорный брус;</w:t>
      </w:r>
    </w:p>
    <w:p w:rsidR="009043F8" w:rsidRPr="00B0641C" w:rsidRDefault="009043F8" w:rsidP="009043F8">
      <w:pPr>
        <w:pStyle w:val="a5"/>
        <w:tabs>
          <w:tab w:val="left" w:pos="788"/>
        </w:tabs>
        <w:ind w:left="0"/>
        <w:jc w:val="both"/>
        <w:rPr>
          <w:rFonts w:asciiTheme="majorHAnsi" w:hAnsiTheme="majorHAnsi"/>
          <w:color w:val="000000"/>
        </w:rPr>
      </w:pPr>
      <w:r w:rsidRPr="00B0641C">
        <w:rPr>
          <w:rFonts w:asciiTheme="majorHAnsi" w:hAnsiTheme="majorHAnsi"/>
          <w:color w:val="000000"/>
        </w:rPr>
        <w:tab/>
        <w:t>неисправен (отсутствует) самотёчный колодец;</w:t>
      </w:r>
    </w:p>
    <w:p w:rsidR="009043F8" w:rsidRPr="00B0641C" w:rsidRDefault="009043F8" w:rsidP="009043F8">
      <w:pPr>
        <w:pStyle w:val="a5"/>
        <w:tabs>
          <w:tab w:val="left" w:pos="788"/>
        </w:tabs>
        <w:ind w:left="0"/>
        <w:jc w:val="both"/>
        <w:rPr>
          <w:rFonts w:asciiTheme="majorHAnsi" w:hAnsiTheme="majorHAnsi"/>
          <w:color w:val="000000"/>
        </w:rPr>
      </w:pPr>
      <w:r w:rsidRPr="00B0641C">
        <w:rPr>
          <w:rFonts w:asciiTheme="majorHAnsi" w:hAnsiTheme="majorHAnsi"/>
          <w:color w:val="000000"/>
        </w:rPr>
        <w:tab/>
        <w:t>наличие проруби при отрицательной температуре воздуха (для открытых водоемов) и приспособлений по предотвращению их замерзания.</w:t>
      </w:r>
    </w:p>
    <w:p w:rsidR="009043F8" w:rsidRPr="00B0641C" w:rsidRDefault="009043F8" w:rsidP="009043F8">
      <w:pPr>
        <w:pStyle w:val="a5"/>
        <w:tabs>
          <w:tab w:val="left" w:pos="788"/>
        </w:tabs>
        <w:ind w:left="0"/>
        <w:jc w:val="both"/>
        <w:rPr>
          <w:rFonts w:asciiTheme="majorHAnsi" w:hAnsiTheme="majorHAnsi"/>
          <w:color w:val="000000"/>
        </w:rPr>
      </w:pPr>
      <w:r w:rsidRPr="00B0641C">
        <w:rPr>
          <w:rFonts w:asciiTheme="majorHAnsi" w:hAnsiTheme="majorHAnsi"/>
          <w:color w:val="000000"/>
        </w:rPr>
        <w:tab/>
        <w:t>3.9. При обследовании (проверке) пирсов с твердым покрытием на водоемах, устанавливаются следующие неисправности (недостатки):</w:t>
      </w:r>
    </w:p>
    <w:p w:rsidR="009043F8" w:rsidRPr="00B0641C" w:rsidRDefault="009043F8" w:rsidP="009043F8">
      <w:pPr>
        <w:pStyle w:val="a5"/>
        <w:tabs>
          <w:tab w:val="left" w:pos="788"/>
        </w:tabs>
        <w:ind w:left="0"/>
        <w:jc w:val="both"/>
        <w:rPr>
          <w:rFonts w:asciiTheme="majorHAnsi" w:hAnsiTheme="majorHAnsi"/>
          <w:color w:val="000000"/>
        </w:rPr>
      </w:pPr>
      <w:r w:rsidRPr="00B0641C">
        <w:rPr>
          <w:rFonts w:asciiTheme="majorHAnsi" w:hAnsiTheme="majorHAnsi"/>
          <w:color w:val="000000"/>
        </w:rPr>
        <w:tab/>
        <w:t>отсутствие указателя (координатной таблички) пирса;</w:t>
      </w:r>
    </w:p>
    <w:p w:rsidR="009043F8" w:rsidRPr="00B0641C" w:rsidRDefault="009043F8" w:rsidP="009043F8">
      <w:pPr>
        <w:pStyle w:val="a5"/>
        <w:tabs>
          <w:tab w:val="left" w:pos="788"/>
        </w:tabs>
        <w:ind w:left="0"/>
        <w:jc w:val="both"/>
        <w:rPr>
          <w:rFonts w:asciiTheme="majorHAnsi" w:hAnsiTheme="majorHAnsi"/>
          <w:color w:val="000000"/>
        </w:rPr>
      </w:pPr>
      <w:r w:rsidRPr="00B0641C">
        <w:rPr>
          <w:rFonts w:asciiTheme="majorHAnsi" w:hAnsiTheme="majorHAnsi"/>
          <w:color w:val="000000"/>
        </w:rPr>
        <w:tab/>
        <w:t>нечётко нанесены надписи, цифры на указателе (координатной табличке);</w:t>
      </w:r>
    </w:p>
    <w:p w:rsidR="009043F8" w:rsidRPr="00B0641C" w:rsidRDefault="009043F8" w:rsidP="009043F8">
      <w:pPr>
        <w:pStyle w:val="a5"/>
        <w:tabs>
          <w:tab w:val="left" w:pos="788"/>
        </w:tabs>
        <w:ind w:left="0"/>
        <w:jc w:val="both"/>
        <w:rPr>
          <w:rFonts w:asciiTheme="majorHAnsi" w:hAnsiTheme="majorHAnsi"/>
          <w:color w:val="000000"/>
        </w:rPr>
      </w:pPr>
      <w:r w:rsidRPr="00B0641C">
        <w:rPr>
          <w:rFonts w:asciiTheme="majorHAnsi" w:hAnsiTheme="majorHAnsi"/>
          <w:color w:val="000000"/>
        </w:rPr>
        <w:tab/>
        <w:t>неисправное состояние несущих конструкций, покрытия (настила), ограждения, упорного бруса и наличие приямка для забора воды;</w:t>
      </w:r>
    </w:p>
    <w:p w:rsidR="009043F8" w:rsidRPr="00B0641C" w:rsidRDefault="009043F8" w:rsidP="009043F8">
      <w:pPr>
        <w:pStyle w:val="a5"/>
        <w:tabs>
          <w:tab w:val="left" w:pos="788"/>
        </w:tabs>
        <w:ind w:left="0"/>
        <w:jc w:val="both"/>
        <w:rPr>
          <w:rFonts w:asciiTheme="majorHAnsi" w:hAnsiTheme="majorHAnsi"/>
          <w:color w:val="000000"/>
        </w:rPr>
      </w:pPr>
      <w:r w:rsidRPr="00B0641C">
        <w:rPr>
          <w:rFonts w:asciiTheme="majorHAnsi" w:hAnsiTheme="majorHAnsi"/>
          <w:color w:val="000000"/>
        </w:rPr>
        <w:tab/>
        <w:t>невозможность беспрепятственного подъезда к пирсу;</w:t>
      </w:r>
    </w:p>
    <w:p w:rsidR="009043F8" w:rsidRPr="00B0641C" w:rsidRDefault="009043F8" w:rsidP="009043F8">
      <w:pPr>
        <w:pStyle w:val="a5"/>
        <w:tabs>
          <w:tab w:val="left" w:pos="788"/>
        </w:tabs>
        <w:ind w:left="0"/>
        <w:jc w:val="both"/>
        <w:rPr>
          <w:rFonts w:asciiTheme="majorHAnsi" w:hAnsiTheme="majorHAnsi"/>
          <w:color w:val="000000"/>
        </w:rPr>
      </w:pPr>
      <w:r w:rsidRPr="00B0641C">
        <w:rPr>
          <w:rFonts w:asciiTheme="majorHAnsi" w:hAnsiTheme="majorHAnsi"/>
          <w:color w:val="000000"/>
        </w:rPr>
        <w:tab/>
        <w:t>отсутствие площадки перед пирсом для разворота пожарной техники.</w:t>
      </w:r>
    </w:p>
    <w:p w:rsidR="009043F8" w:rsidRPr="00B0641C" w:rsidRDefault="009043F8" w:rsidP="009043F8">
      <w:pPr>
        <w:pStyle w:val="a5"/>
        <w:tabs>
          <w:tab w:val="left" w:pos="788"/>
        </w:tabs>
        <w:ind w:left="0"/>
        <w:jc w:val="both"/>
        <w:rPr>
          <w:rFonts w:asciiTheme="majorHAnsi" w:hAnsiTheme="majorHAnsi"/>
          <w:color w:val="000000"/>
        </w:rPr>
      </w:pPr>
      <w:r w:rsidRPr="00B0641C">
        <w:rPr>
          <w:rFonts w:asciiTheme="majorHAnsi" w:hAnsiTheme="majorHAnsi"/>
          <w:color w:val="000000"/>
        </w:rPr>
        <w:tab/>
        <w:t>3.10. При проверке других источников НППВ устанавливается наличие подъезда и возможность забора воды из них в любое время года.</w:t>
      </w:r>
    </w:p>
    <w:p w:rsidR="009043F8" w:rsidRPr="00B0641C" w:rsidRDefault="009043F8" w:rsidP="009043F8">
      <w:pPr>
        <w:pStyle w:val="a5"/>
        <w:tabs>
          <w:tab w:val="left" w:pos="788"/>
        </w:tabs>
        <w:ind w:left="0"/>
        <w:jc w:val="both"/>
        <w:rPr>
          <w:rFonts w:asciiTheme="majorHAnsi" w:hAnsiTheme="majorHAnsi"/>
          <w:color w:val="000000"/>
        </w:rPr>
      </w:pPr>
      <w:r w:rsidRPr="00B0641C">
        <w:rPr>
          <w:rFonts w:asciiTheme="majorHAnsi" w:hAnsiTheme="majorHAnsi"/>
          <w:color w:val="000000"/>
        </w:rPr>
        <w:tab/>
        <w:t>3.11.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 Испытания должны проводиться в часы максимального водопотребления на хозяйственно-питьевые и производственные нужды.</w:t>
      </w:r>
    </w:p>
    <w:p w:rsidR="009043F8" w:rsidRPr="00B0641C" w:rsidRDefault="009043F8" w:rsidP="009043F8">
      <w:pPr>
        <w:pStyle w:val="a5"/>
        <w:tabs>
          <w:tab w:val="left" w:pos="788"/>
        </w:tabs>
        <w:ind w:left="0"/>
        <w:jc w:val="both"/>
        <w:rPr>
          <w:rFonts w:asciiTheme="majorHAnsi" w:hAnsiTheme="majorHAnsi"/>
        </w:rPr>
      </w:pPr>
      <w:r w:rsidRPr="00B0641C">
        <w:rPr>
          <w:rFonts w:asciiTheme="majorHAnsi" w:hAnsiTheme="majorHAnsi"/>
          <w:color w:val="000000"/>
        </w:rPr>
        <w:t>3.12. Испытание источников НППВ проводится в соответствии с установленными методиками.</w:t>
      </w:r>
    </w:p>
    <w:p w:rsidR="009043F8" w:rsidRPr="00B0641C" w:rsidRDefault="009043F8" w:rsidP="00784720">
      <w:pPr>
        <w:pStyle w:val="a5"/>
        <w:tabs>
          <w:tab w:val="left" w:pos="788"/>
        </w:tabs>
        <w:ind w:left="0"/>
        <w:rPr>
          <w:rFonts w:asciiTheme="majorHAnsi" w:hAnsiTheme="majorHAnsi"/>
          <w:color w:val="000000"/>
        </w:rPr>
      </w:pPr>
      <w:r w:rsidRPr="00B0641C">
        <w:rPr>
          <w:rFonts w:asciiTheme="majorHAnsi" w:hAnsiTheme="majorHAnsi"/>
          <w:color w:val="000000"/>
        </w:rPr>
        <w:tab/>
        <w:t xml:space="preserve">4. Ремонт и реконструкция источников НППВ </w:t>
      </w:r>
    </w:p>
    <w:p w:rsidR="009043F8" w:rsidRPr="00B0641C" w:rsidRDefault="009043F8" w:rsidP="009043F8">
      <w:pPr>
        <w:pStyle w:val="a5"/>
        <w:tabs>
          <w:tab w:val="left" w:pos="788"/>
        </w:tabs>
        <w:ind w:left="0"/>
        <w:jc w:val="both"/>
        <w:rPr>
          <w:rFonts w:asciiTheme="majorHAnsi" w:hAnsiTheme="majorHAnsi"/>
        </w:rPr>
      </w:pPr>
      <w:r w:rsidRPr="00B0641C">
        <w:rPr>
          <w:rFonts w:asciiTheme="majorHAnsi" w:hAnsiTheme="majorHAnsi"/>
          <w:color w:val="000000"/>
        </w:rPr>
        <w:tab/>
        <w:t xml:space="preserve">4.1. Ремонт пожарных гидрантов должен быть произведен в течение суток с момента получения сообщения о неисправности или обнаружения неисправности. Ремонт пожарных водоемов, резервуаров, пирсов к водным объектам должен быть произведен в течение 14 дней с момента получения сообщения о неисправности или обнаружения неисправности. </w:t>
      </w:r>
    </w:p>
    <w:p w:rsidR="009043F8" w:rsidRPr="00B0641C" w:rsidRDefault="009043F8" w:rsidP="009043F8">
      <w:pPr>
        <w:pStyle w:val="a5"/>
        <w:tabs>
          <w:tab w:val="left" w:pos="788"/>
        </w:tabs>
        <w:ind w:left="0"/>
        <w:jc w:val="both"/>
        <w:rPr>
          <w:rFonts w:asciiTheme="majorHAnsi" w:hAnsiTheme="majorHAnsi"/>
        </w:rPr>
      </w:pPr>
      <w:r w:rsidRPr="00B0641C">
        <w:rPr>
          <w:rFonts w:asciiTheme="majorHAnsi" w:hAnsiTheme="majorHAnsi"/>
          <w:color w:val="000000"/>
        </w:rPr>
        <w:tab/>
        <w:t>4.2.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w:t>
      </w:r>
    </w:p>
    <w:p w:rsidR="00784720" w:rsidRDefault="009043F8" w:rsidP="00784720">
      <w:pPr>
        <w:pStyle w:val="a5"/>
        <w:tabs>
          <w:tab w:val="left" w:pos="788"/>
        </w:tabs>
        <w:ind w:left="0"/>
        <w:jc w:val="both"/>
        <w:rPr>
          <w:rFonts w:asciiTheme="majorHAnsi" w:hAnsiTheme="majorHAnsi"/>
          <w:color w:val="000000"/>
        </w:rPr>
      </w:pPr>
      <w:r w:rsidRPr="00B0641C">
        <w:rPr>
          <w:rFonts w:asciiTheme="majorHAnsi" w:hAnsiTheme="majorHAnsi"/>
          <w:color w:val="000000"/>
        </w:rPr>
        <w:tab/>
        <w:t>4.3. При отключении участков водопроводной сети и (или) пожарных гидрантов для проведения ремонта или реконструкции, а также в случае уменьшения давления в водопроводной сети ниже требуемого, администрация МО «Кеврольское», абоненты, организации, в ведении которых они находятся, заблаговременно извещают об этом подразделение пожарной охраны.</w:t>
      </w:r>
    </w:p>
    <w:p w:rsidR="00784720" w:rsidRDefault="00784720" w:rsidP="00784720">
      <w:pPr>
        <w:pStyle w:val="a5"/>
        <w:tabs>
          <w:tab w:val="left" w:pos="788"/>
        </w:tabs>
        <w:ind w:left="0"/>
        <w:jc w:val="both"/>
        <w:rPr>
          <w:rFonts w:asciiTheme="majorHAnsi" w:hAnsiTheme="majorHAnsi"/>
          <w:color w:val="000000"/>
        </w:rPr>
      </w:pPr>
    </w:p>
    <w:p w:rsidR="00B0641C" w:rsidRPr="00B0641C" w:rsidRDefault="00B0641C" w:rsidP="00784720">
      <w:pPr>
        <w:pStyle w:val="a5"/>
        <w:tabs>
          <w:tab w:val="left" w:pos="788"/>
        </w:tabs>
        <w:ind w:left="0"/>
        <w:jc w:val="center"/>
        <w:rPr>
          <w:rFonts w:asciiTheme="majorHAnsi" w:hAnsiTheme="majorHAnsi"/>
          <w:b/>
          <w:bCs/>
          <w:color w:val="000000"/>
        </w:rPr>
      </w:pPr>
      <w:r w:rsidRPr="00B0641C">
        <w:rPr>
          <w:rFonts w:asciiTheme="majorHAnsi" w:hAnsiTheme="majorHAnsi"/>
          <w:b/>
          <w:bCs/>
        </w:rPr>
        <w:t xml:space="preserve">АДМИНИСТРАЦИЯ СЕЛЬСКОГО ПОСЕЛЕНИЯ </w:t>
      </w:r>
      <w:r w:rsidRPr="00B0641C">
        <w:rPr>
          <w:rFonts w:asciiTheme="majorHAnsi" w:hAnsiTheme="majorHAnsi"/>
          <w:b/>
          <w:bCs/>
        </w:rPr>
        <w:br/>
      </w:r>
      <w:r w:rsidRPr="00B0641C">
        <w:rPr>
          <w:rFonts w:asciiTheme="majorHAnsi" w:hAnsiTheme="majorHAnsi"/>
          <w:b/>
          <w:bCs/>
          <w:color w:val="000000"/>
        </w:rPr>
        <w:t>«КЕВРОЛЬСКОЕ» ПИНЕЖСКОГО МУНИЦИПАЛЬНОГО</w:t>
      </w:r>
    </w:p>
    <w:p w:rsidR="00B0641C" w:rsidRPr="00B0641C" w:rsidRDefault="00B0641C" w:rsidP="00B0641C">
      <w:pPr>
        <w:widowControl w:val="0"/>
        <w:autoSpaceDE w:val="0"/>
        <w:autoSpaceDN w:val="0"/>
        <w:adjustRightInd w:val="0"/>
        <w:jc w:val="center"/>
        <w:rPr>
          <w:rFonts w:asciiTheme="majorHAnsi" w:hAnsiTheme="majorHAnsi"/>
          <w:b/>
          <w:bCs/>
          <w:color w:val="000000"/>
          <w:sz w:val="24"/>
          <w:szCs w:val="24"/>
        </w:rPr>
      </w:pPr>
      <w:r w:rsidRPr="00B0641C">
        <w:rPr>
          <w:rFonts w:asciiTheme="majorHAnsi" w:hAnsiTheme="majorHAnsi"/>
          <w:b/>
          <w:bCs/>
          <w:color w:val="000000"/>
          <w:sz w:val="24"/>
          <w:szCs w:val="24"/>
        </w:rPr>
        <w:t>РАЙОНА    АРХАНГЕЛЬСКОЙ ОБЛАСТИ</w:t>
      </w:r>
    </w:p>
    <w:p w:rsidR="00B0641C" w:rsidRPr="00B0641C" w:rsidRDefault="00B0641C" w:rsidP="00B0641C">
      <w:pPr>
        <w:jc w:val="center"/>
        <w:rPr>
          <w:rFonts w:asciiTheme="majorHAnsi" w:hAnsiTheme="majorHAnsi"/>
          <w:b/>
          <w:sz w:val="24"/>
          <w:szCs w:val="24"/>
        </w:rPr>
      </w:pPr>
    </w:p>
    <w:p w:rsidR="00B0641C" w:rsidRPr="00B0641C" w:rsidRDefault="00B0641C" w:rsidP="00B0641C">
      <w:pPr>
        <w:jc w:val="center"/>
        <w:rPr>
          <w:rFonts w:asciiTheme="majorHAnsi" w:hAnsiTheme="majorHAnsi"/>
          <w:sz w:val="24"/>
          <w:szCs w:val="24"/>
        </w:rPr>
      </w:pPr>
      <w:r w:rsidRPr="00B0641C">
        <w:rPr>
          <w:rFonts w:asciiTheme="majorHAnsi" w:hAnsiTheme="majorHAnsi"/>
          <w:b/>
          <w:sz w:val="24"/>
          <w:szCs w:val="24"/>
        </w:rPr>
        <w:lastRenderedPageBreak/>
        <w:t>П О С Т А Н О В Л Е Н И Е</w:t>
      </w:r>
    </w:p>
    <w:p w:rsidR="00B0641C" w:rsidRPr="00B0641C" w:rsidRDefault="00B0641C" w:rsidP="00B0641C">
      <w:pPr>
        <w:jc w:val="center"/>
        <w:rPr>
          <w:rFonts w:asciiTheme="majorHAnsi" w:hAnsiTheme="majorHAnsi"/>
          <w:sz w:val="24"/>
          <w:szCs w:val="24"/>
        </w:rPr>
      </w:pPr>
      <w:r w:rsidRPr="00B0641C">
        <w:rPr>
          <w:rFonts w:asciiTheme="majorHAnsi" w:hAnsiTheme="majorHAnsi"/>
          <w:sz w:val="24"/>
          <w:szCs w:val="24"/>
        </w:rPr>
        <w:t xml:space="preserve">от  15  июля  2022 года                    </w:t>
      </w:r>
      <w:r w:rsidR="00784720" w:rsidRPr="00B0641C">
        <w:rPr>
          <w:rFonts w:asciiTheme="majorHAnsi" w:hAnsiTheme="majorHAnsi"/>
          <w:sz w:val="24"/>
          <w:szCs w:val="24"/>
        </w:rPr>
        <w:t>д. Кеврола</w:t>
      </w:r>
      <w:r w:rsidRPr="00B0641C">
        <w:rPr>
          <w:rFonts w:asciiTheme="majorHAnsi" w:hAnsiTheme="majorHAnsi"/>
          <w:sz w:val="24"/>
          <w:szCs w:val="24"/>
        </w:rPr>
        <w:t xml:space="preserve">                            № 17-па</w:t>
      </w:r>
    </w:p>
    <w:p w:rsidR="00B0641C" w:rsidRPr="00B0641C" w:rsidRDefault="00B0641C" w:rsidP="00B0641C">
      <w:pPr>
        <w:jc w:val="center"/>
        <w:rPr>
          <w:rFonts w:asciiTheme="majorHAnsi" w:hAnsiTheme="majorHAnsi"/>
          <w:b/>
          <w:bCs/>
          <w:sz w:val="24"/>
          <w:szCs w:val="24"/>
        </w:rPr>
      </w:pPr>
      <w:r w:rsidRPr="00B0641C">
        <w:rPr>
          <w:rFonts w:asciiTheme="majorHAnsi" w:hAnsiTheme="majorHAnsi"/>
          <w:sz w:val="24"/>
          <w:szCs w:val="24"/>
        </w:rPr>
        <w:t xml:space="preserve">  </w:t>
      </w:r>
      <w:r w:rsidRPr="00B0641C">
        <w:rPr>
          <w:rFonts w:asciiTheme="majorHAnsi" w:hAnsiTheme="majorHAnsi"/>
          <w:b/>
          <w:bCs/>
          <w:sz w:val="24"/>
          <w:szCs w:val="24"/>
        </w:rPr>
        <w:t>О разработке и утверждению паспортов населенных пунктов и территорий</w:t>
      </w:r>
    </w:p>
    <w:p w:rsidR="00B0641C" w:rsidRPr="00B0641C" w:rsidRDefault="00B0641C" w:rsidP="00B0641C">
      <w:pPr>
        <w:shd w:val="clear" w:color="auto" w:fill="FFFFFF"/>
        <w:jc w:val="both"/>
        <w:rPr>
          <w:rFonts w:asciiTheme="majorHAnsi" w:hAnsiTheme="majorHAnsi"/>
          <w:sz w:val="24"/>
          <w:szCs w:val="24"/>
        </w:rPr>
      </w:pPr>
      <w:r w:rsidRPr="00B0641C">
        <w:rPr>
          <w:rFonts w:asciiTheme="majorHAnsi" w:hAnsiTheme="majorHAnsi"/>
          <w:sz w:val="24"/>
          <w:szCs w:val="24"/>
        </w:rPr>
        <w:tab/>
        <w:t xml:space="preserve">В соответствии со статьями 19, 21 </w:t>
      </w:r>
      <w:r w:rsidRPr="00B0641C">
        <w:rPr>
          <w:rStyle w:val="fontstyle15"/>
          <w:rFonts w:asciiTheme="majorHAnsi" w:hAnsiTheme="majorHAnsi"/>
          <w:sz w:val="24"/>
          <w:szCs w:val="24"/>
        </w:rPr>
        <w:t xml:space="preserve">Федерального закона от 21 декабря 1994 г. № 69-ФЗ «О пожарной безопасности», статьей 11 Федерального закона от 21 декабря 1994 г. № 68-ФЗ «О защите населения и территории от чрезвычайных ситуаций природного и техногенного характера», пунктом 76 Правил противопожарного режима в Российской Федерации, утвержденных </w:t>
      </w:r>
      <w:r w:rsidRPr="00B0641C">
        <w:rPr>
          <w:rFonts w:asciiTheme="majorHAnsi" w:hAnsiTheme="majorHAnsi"/>
          <w:sz w:val="24"/>
          <w:szCs w:val="24"/>
        </w:rPr>
        <w:t>постановлением Правительства Российской Федерации от 16 сентября 2020 г. № 1479, руководствуясь Уставом сельского поселения «Кеврольское»  Пинежского муниципального района Архангельской области, администрация сельского поселения «Кеврольское»  Пинежского муниципального района Архангельской области ПОСТАНОВЛЯЕТ:</w:t>
      </w:r>
    </w:p>
    <w:p w:rsidR="00B0641C" w:rsidRPr="00B0641C" w:rsidRDefault="00B0641C" w:rsidP="00784720">
      <w:pPr>
        <w:pStyle w:val="a6"/>
      </w:pPr>
      <w:r w:rsidRPr="00B0641C">
        <w:tab/>
        <w:t>1.Утвердить Порядок разработки и утверждения паспорта населенного пункта, паспортов территорий.</w:t>
      </w:r>
    </w:p>
    <w:p w:rsidR="00B0641C" w:rsidRPr="00B0641C" w:rsidRDefault="00B0641C" w:rsidP="00784720">
      <w:pPr>
        <w:pStyle w:val="a6"/>
      </w:pPr>
      <w:r w:rsidRPr="00B0641C">
        <w:tab/>
        <w:t xml:space="preserve">2. </w:t>
      </w:r>
      <w:r w:rsidRPr="00B0641C">
        <w:rPr>
          <w:color w:val="000000"/>
        </w:rPr>
        <w:t>Опубликовать настоящее постановление в официальном издании органа местного самоуправления «Информационный бюллетень администрации сельского поселения «Кеврольское»» и разместить в сети Интернет на официальном сайте администрации муниципального образования «Пинежский муниципальный район» Архангельской области.</w:t>
      </w:r>
    </w:p>
    <w:p w:rsidR="00B0641C" w:rsidRPr="00B0641C" w:rsidRDefault="00B0641C" w:rsidP="00784720">
      <w:pPr>
        <w:pStyle w:val="a6"/>
      </w:pPr>
      <w:r w:rsidRPr="00B0641C">
        <w:tab/>
        <w:t>3. Настоящее постановление вступает в силу с момента подписания.</w:t>
      </w:r>
    </w:p>
    <w:p w:rsidR="00B0641C" w:rsidRPr="00B0641C" w:rsidRDefault="00B0641C" w:rsidP="00784720">
      <w:pPr>
        <w:pStyle w:val="a6"/>
      </w:pPr>
      <w:r w:rsidRPr="00B0641C">
        <w:tab/>
        <w:t>4. Контроль за исполнением Постановления оставляю за собой.</w:t>
      </w:r>
    </w:p>
    <w:p w:rsidR="00B0641C" w:rsidRPr="00B0641C" w:rsidRDefault="00B0641C" w:rsidP="00784720">
      <w:pPr>
        <w:pStyle w:val="a6"/>
      </w:pPr>
      <w:r w:rsidRPr="00B0641C">
        <w:tab/>
      </w:r>
    </w:p>
    <w:p w:rsidR="00B0641C" w:rsidRPr="00B0641C" w:rsidRDefault="00B0641C" w:rsidP="00B0641C">
      <w:pPr>
        <w:pStyle w:val="a8"/>
        <w:shd w:val="clear" w:color="auto" w:fill="FFFFFF"/>
        <w:jc w:val="both"/>
        <w:rPr>
          <w:rFonts w:asciiTheme="majorHAnsi" w:hAnsiTheme="majorHAnsi"/>
        </w:rPr>
      </w:pPr>
    </w:p>
    <w:p w:rsidR="00B0641C" w:rsidRPr="00B0641C" w:rsidRDefault="00B0641C" w:rsidP="00B0641C">
      <w:pPr>
        <w:pStyle w:val="a8"/>
        <w:shd w:val="clear" w:color="auto" w:fill="FFFFFF"/>
        <w:jc w:val="both"/>
        <w:rPr>
          <w:rFonts w:asciiTheme="majorHAnsi" w:hAnsiTheme="majorHAnsi"/>
        </w:rPr>
      </w:pPr>
      <w:r w:rsidRPr="00B0641C">
        <w:rPr>
          <w:rFonts w:asciiTheme="majorHAnsi" w:hAnsiTheme="majorHAnsi"/>
        </w:rPr>
        <w:t xml:space="preserve">Глава   муниципального образования                      Т.А. Кокорина                  </w:t>
      </w:r>
    </w:p>
    <w:p w:rsidR="00B0641C" w:rsidRPr="00B0641C" w:rsidRDefault="00B0641C" w:rsidP="00B0641C">
      <w:pPr>
        <w:rPr>
          <w:rFonts w:asciiTheme="majorHAnsi" w:hAnsiTheme="majorHAnsi"/>
          <w:sz w:val="24"/>
          <w:szCs w:val="24"/>
        </w:rPr>
      </w:pPr>
    </w:p>
    <w:p w:rsidR="00B0641C" w:rsidRPr="00B0641C" w:rsidRDefault="00B0641C" w:rsidP="00784720">
      <w:pPr>
        <w:pStyle w:val="a6"/>
        <w:jc w:val="right"/>
      </w:pPr>
      <w:r w:rsidRPr="00B0641C">
        <w:t xml:space="preserve">УТВЕРЖДЕНО </w:t>
      </w:r>
    </w:p>
    <w:p w:rsidR="00B0641C" w:rsidRPr="00B0641C" w:rsidRDefault="00B0641C" w:rsidP="00784720">
      <w:pPr>
        <w:pStyle w:val="a6"/>
        <w:jc w:val="right"/>
      </w:pPr>
      <w:r w:rsidRPr="00B0641C">
        <w:t>постановлением администрации</w:t>
      </w:r>
    </w:p>
    <w:p w:rsidR="00784720" w:rsidRDefault="00B0641C" w:rsidP="00784720">
      <w:pPr>
        <w:pStyle w:val="a6"/>
        <w:jc w:val="right"/>
      </w:pPr>
      <w:r w:rsidRPr="00B0641C">
        <w:t xml:space="preserve">сельского поселения «Кеврольское»  Пинежского </w:t>
      </w:r>
    </w:p>
    <w:p w:rsidR="00B0641C" w:rsidRPr="00B0641C" w:rsidRDefault="00B0641C" w:rsidP="00784720">
      <w:pPr>
        <w:pStyle w:val="a6"/>
        <w:jc w:val="right"/>
      </w:pPr>
      <w:r w:rsidRPr="00B0641C">
        <w:t xml:space="preserve">муниципального района Архангельской области </w:t>
      </w:r>
    </w:p>
    <w:p w:rsidR="00B0641C" w:rsidRPr="00B0641C" w:rsidRDefault="00B0641C" w:rsidP="00784720">
      <w:pPr>
        <w:pStyle w:val="a6"/>
        <w:jc w:val="right"/>
      </w:pPr>
      <w:r w:rsidRPr="00B0641C">
        <w:t xml:space="preserve"> от «15»июля 2022 г. №17-па</w:t>
      </w:r>
    </w:p>
    <w:p w:rsidR="00B0641C" w:rsidRPr="00B0641C" w:rsidRDefault="00B0641C" w:rsidP="00B0641C">
      <w:pPr>
        <w:widowControl w:val="0"/>
        <w:tabs>
          <w:tab w:val="left" w:pos="5940"/>
          <w:tab w:val="right" w:pos="9355"/>
        </w:tabs>
        <w:ind w:firstLine="698"/>
        <w:rPr>
          <w:rFonts w:asciiTheme="majorHAnsi" w:hAnsiTheme="majorHAnsi" w:cs="Times New Roman CYR"/>
          <w:sz w:val="24"/>
          <w:szCs w:val="24"/>
        </w:rPr>
      </w:pPr>
    </w:p>
    <w:p w:rsidR="00B0641C" w:rsidRPr="00B0641C" w:rsidRDefault="00B0641C" w:rsidP="00B0641C">
      <w:pPr>
        <w:pStyle w:val="s3"/>
        <w:shd w:val="clear" w:color="auto" w:fill="FFFFFF"/>
        <w:spacing w:beforeAutospacing="0" w:afterAutospacing="0"/>
        <w:jc w:val="center"/>
        <w:rPr>
          <w:rFonts w:asciiTheme="majorHAnsi" w:hAnsiTheme="majorHAnsi"/>
        </w:rPr>
      </w:pPr>
      <w:r w:rsidRPr="00B0641C">
        <w:rPr>
          <w:rFonts w:asciiTheme="majorHAnsi" w:hAnsiTheme="majorHAnsi"/>
          <w:color w:val="22272F"/>
        </w:rPr>
        <w:t xml:space="preserve">Порядок </w:t>
      </w:r>
      <w:r w:rsidRPr="00B0641C">
        <w:rPr>
          <w:rFonts w:asciiTheme="majorHAnsi" w:hAnsiTheme="majorHAnsi"/>
          <w:color w:val="000000"/>
        </w:rPr>
        <w:t xml:space="preserve">разработки и утверждения </w:t>
      </w:r>
    </w:p>
    <w:p w:rsidR="00B0641C" w:rsidRPr="00B0641C" w:rsidRDefault="00B0641C" w:rsidP="00B0641C">
      <w:pPr>
        <w:pStyle w:val="s3"/>
        <w:shd w:val="clear" w:color="auto" w:fill="FFFFFF"/>
        <w:spacing w:beforeAutospacing="0" w:afterAutospacing="0"/>
        <w:jc w:val="center"/>
        <w:rPr>
          <w:rFonts w:asciiTheme="majorHAnsi" w:hAnsiTheme="majorHAnsi"/>
        </w:rPr>
      </w:pPr>
      <w:r w:rsidRPr="00B0641C">
        <w:rPr>
          <w:rFonts w:asciiTheme="majorHAnsi" w:hAnsiTheme="majorHAnsi"/>
          <w:color w:val="000000"/>
        </w:rPr>
        <w:t>паспорта населенного пункта, паспортов территорий</w:t>
      </w:r>
    </w:p>
    <w:p w:rsidR="00B0641C" w:rsidRPr="00B0641C" w:rsidRDefault="00B0641C" w:rsidP="00B0641C">
      <w:pPr>
        <w:pStyle w:val="s3"/>
        <w:shd w:val="clear" w:color="auto" w:fill="FFFFFF"/>
        <w:spacing w:beforeAutospacing="0" w:afterAutospacing="0"/>
        <w:jc w:val="center"/>
        <w:rPr>
          <w:rFonts w:asciiTheme="majorHAnsi" w:hAnsiTheme="majorHAnsi"/>
          <w:b/>
          <w:color w:val="22272F"/>
        </w:rPr>
      </w:pPr>
    </w:p>
    <w:p w:rsidR="00B0641C" w:rsidRPr="00B0641C" w:rsidRDefault="00B0641C" w:rsidP="00B0641C">
      <w:pPr>
        <w:pStyle w:val="s3"/>
        <w:shd w:val="clear" w:color="auto" w:fill="FFFFFF"/>
        <w:spacing w:beforeAutospacing="0" w:afterAutospacing="0"/>
        <w:ind w:firstLine="709"/>
        <w:jc w:val="both"/>
        <w:rPr>
          <w:rFonts w:asciiTheme="majorHAnsi" w:hAnsiTheme="majorHAnsi"/>
        </w:rPr>
      </w:pPr>
      <w:r w:rsidRPr="00B0641C">
        <w:rPr>
          <w:rFonts w:asciiTheme="majorHAnsi" w:hAnsiTheme="majorHAnsi"/>
        </w:rPr>
        <w:t>1. Настоящий порядок</w:t>
      </w:r>
      <w:r w:rsidRPr="00B0641C">
        <w:rPr>
          <w:rFonts w:asciiTheme="majorHAnsi" w:hAnsiTheme="majorHAnsi"/>
          <w:b/>
          <w:color w:val="22272F"/>
        </w:rPr>
        <w:t xml:space="preserve"> </w:t>
      </w:r>
      <w:r w:rsidRPr="00B0641C">
        <w:rPr>
          <w:rFonts w:asciiTheme="majorHAnsi" w:hAnsiTheme="majorHAnsi"/>
          <w:color w:val="000000"/>
        </w:rPr>
        <w:t xml:space="preserve">разработки и утверждения паспорта населенного пункта, подверженного угрозе лесных и других ландшафтных пожаров, паспорта территории организации отдыха детей и их оздоровления, паспорта территории садоводства или огородничества, которые подвержены угрозе лесных пожаров (далее - паспорт населенного пункта, паспорт территории), </w:t>
      </w:r>
      <w:r w:rsidRPr="00B0641C">
        <w:rPr>
          <w:rFonts w:asciiTheme="majorHAnsi" w:hAnsiTheme="majorHAnsi"/>
        </w:rPr>
        <w:t xml:space="preserve">разработан в соответствии с </w:t>
      </w:r>
      <w:r w:rsidRPr="00B0641C">
        <w:rPr>
          <w:rStyle w:val="fontstyle15"/>
          <w:rFonts w:asciiTheme="majorHAnsi" w:hAnsiTheme="majorHAnsi"/>
        </w:rPr>
        <w:t xml:space="preserve">Федеральными законами от 21 декабря 1994 г. № 69-ФЗ «О пожарной безопасности», от 21 декабря 1994 г. № 68-ФЗ «О защите населения и территории от чрезвычайных ситуаций природного и техногенного характера», </w:t>
      </w:r>
      <w:r w:rsidRPr="00B0641C">
        <w:rPr>
          <w:rFonts w:asciiTheme="majorHAnsi" w:hAnsiTheme="majorHAnsi"/>
        </w:rPr>
        <w:t>постановлением Правительства Российской Федерации от 16 сентября 2020 г. № 1479 «Правила противопожарного режима в Российской Федерации».</w:t>
      </w:r>
    </w:p>
    <w:p w:rsidR="00B0641C" w:rsidRPr="00B0641C" w:rsidRDefault="00B0641C" w:rsidP="00B0641C">
      <w:pPr>
        <w:pStyle w:val="s1"/>
        <w:shd w:val="clear" w:color="auto" w:fill="FFFFFF"/>
        <w:spacing w:beforeAutospacing="0" w:afterAutospacing="0"/>
        <w:ind w:firstLine="709"/>
        <w:jc w:val="both"/>
        <w:rPr>
          <w:rFonts w:asciiTheme="majorHAnsi" w:hAnsiTheme="majorHAnsi"/>
        </w:rPr>
      </w:pPr>
      <w:r w:rsidRPr="00B0641C">
        <w:rPr>
          <w:rFonts w:asciiTheme="majorHAnsi" w:hAnsiTheme="majorHAnsi"/>
        </w:rPr>
        <w:t>2. Населенный пункт считается подверженным угрозе лесных пожаров и других ландшафтных (природных) пожаров:</w:t>
      </w:r>
    </w:p>
    <w:p w:rsidR="00B0641C" w:rsidRPr="00B0641C" w:rsidRDefault="00B0641C" w:rsidP="00B0641C">
      <w:pPr>
        <w:pStyle w:val="s1"/>
        <w:shd w:val="clear" w:color="auto" w:fill="FFFFFF"/>
        <w:spacing w:beforeAutospacing="0" w:afterAutospacing="0"/>
        <w:ind w:firstLine="709"/>
        <w:jc w:val="both"/>
        <w:rPr>
          <w:rFonts w:asciiTheme="majorHAnsi" w:hAnsiTheme="majorHAnsi"/>
        </w:rPr>
      </w:pPr>
      <w:r w:rsidRPr="00B0641C">
        <w:rPr>
          <w:rFonts w:asciiTheme="majorHAnsi" w:hAnsiTheme="majorHAnsi"/>
        </w:rPr>
        <w:lastRenderedPageBreak/>
        <w:t>в случае его примыкания к хвойному (смешанному) лесному участку либо наличия на его землях (территории) хвойного (смешанного) леса;</w:t>
      </w:r>
    </w:p>
    <w:p w:rsidR="00B0641C" w:rsidRPr="00B0641C" w:rsidRDefault="00B0641C" w:rsidP="00B0641C">
      <w:pPr>
        <w:pStyle w:val="s1"/>
        <w:shd w:val="clear" w:color="auto" w:fill="FFFFFF"/>
        <w:spacing w:beforeAutospacing="0" w:afterAutospacing="0"/>
        <w:ind w:firstLine="709"/>
        <w:jc w:val="both"/>
        <w:rPr>
          <w:rFonts w:asciiTheme="majorHAnsi" w:hAnsiTheme="majorHAnsi"/>
        </w:rPr>
      </w:pPr>
      <w:r w:rsidRPr="00B0641C">
        <w:rPr>
          <w:rFonts w:asciiTheme="majorHAnsi" w:hAnsiTheme="majorHAnsi"/>
        </w:rPr>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B0641C" w:rsidRPr="00B0641C" w:rsidRDefault="00B0641C" w:rsidP="00B0641C">
      <w:pPr>
        <w:pStyle w:val="s1"/>
        <w:shd w:val="clear" w:color="auto" w:fill="FFFFFF"/>
        <w:spacing w:beforeAutospacing="0" w:afterAutospacing="0"/>
        <w:ind w:firstLine="709"/>
        <w:jc w:val="both"/>
        <w:rPr>
          <w:rFonts w:asciiTheme="majorHAnsi" w:hAnsiTheme="majorHAnsi"/>
        </w:rPr>
      </w:pPr>
      <w:r w:rsidRPr="00B0641C">
        <w:rPr>
          <w:rFonts w:asciiTheme="majorHAnsi" w:hAnsiTheme="majorHAnsi"/>
        </w:rPr>
        <w:t>3.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B0641C" w:rsidRPr="00B0641C" w:rsidRDefault="00B0641C" w:rsidP="00B0641C">
      <w:pPr>
        <w:pStyle w:val="s1"/>
        <w:shd w:val="clear" w:color="auto" w:fill="FFFFFF"/>
        <w:spacing w:beforeAutospacing="0" w:afterAutospacing="0"/>
        <w:ind w:firstLine="709"/>
        <w:jc w:val="both"/>
        <w:rPr>
          <w:rFonts w:asciiTheme="majorHAnsi" w:hAnsiTheme="majorHAnsi"/>
        </w:rPr>
      </w:pPr>
      <w:r w:rsidRPr="00B0641C">
        <w:rPr>
          <w:rFonts w:asciiTheme="majorHAnsi" w:hAnsiTheme="majorHAnsi"/>
        </w:rPr>
        <w:t>4.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B0641C" w:rsidRPr="00B0641C" w:rsidRDefault="00B0641C" w:rsidP="00B0641C">
      <w:pPr>
        <w:pStyle w:val="s1"/>
        <w:shd w:val="clear" w:color="auto" w:fill="FFFFFF"/>
        <w:spacing w:beforeAutospacing="0" w:afterAutospacing="0"/>
        <w:ind w:firstLine="709"/>
        <w:jc w:val="both"/>
        <w:rPr>
          <w:rFonts w:asciiTheme="majorHAnsi" w:hAnsiTheme="majorHAnsi"/>
        </w:rPr>
      </w:pPr>
      <w:r w:rsidRPr="00B0641C">
        <w:rPr>
          <w:rFonts w:asciiTheme="majorHAnsi" w:hAnsiTheme="majorHAnsi"/>
        </w:rPr>
        <w:t>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B0641C" w:rsidRPr="00B0641C" w:rsidRDefault="00B0641C" w:rsidP="00B0641C">
      <w:pPr>
        <w:pStyle w:val="s1"/>
        <w:shd w:val="clear" w:color="auto" w:fill="FFFFFF"/>
        <w:spacing w:beforeAutospacing="0" w:afterAutospacing="0"/>
        <w:ind w:firstLine="709"/>
        <w:jc w:val="both"/>
        <w:rPr>
          <w:rFonts w:asciiTheme="majorHAnsi" w:hAnsiTheme="majorHAnsi"/>
        </w:rPr>
      </w:pPr>
      <w:r w:rsidRPr="00B0641C">
        <w:rPr>
          <w:rFonts w:asciiTheme="majorHAnsi" w:hAnsiTheme="majorHAnsi"/>
        </w:rPr>
        <w:t>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B0641C" w:rsidRPr="00B0641C" w:rsidRDefault="00B0641C" w:rsidP="00B0641C">
      <w:pPr>
        <w:pStyle w:val="s1"/>
        <w:shd w:val="clear" w:color="auto" w:fill="FFFFFF"/>
        <w:spacing w:beforeAutospacing="0" w:afterAutospacing="0"/>
        <w:ind w:firstLine="709"/>
        <w:jc w:val="both"/>
        <w:rPr>
          <w:rFonts w:asciiTheme="majorHAnsi" w:hAnsiTheme="majorHAnsi"/>
        </w:rPr>
      </w:pPr>
      <w:r w:rsidRPr="00B0641C">
        <w:rPr>
          <w:rFonts w:asciiTheme="majorHAnsi" w:hAnsiTheme="majorHAnsi"/>
        </w:rPr>
        <w:t>5. 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B0641C" w:rsidRPr="00B0641C" w:rsidRDefault="00B0641C" w:rsidP="00B0641C">
      <w:pPr>
        <w:pStyle w:val="s1"/>
        <w:shd w:val="clear" w:color="auto" w:fill="FFFFFF"/>
        <w:spacing w:beforeAutospacing="0" w:afterAutospacing="0"/>
        <w:ind w:firstLine="709"/>
        <w:jc w:val="both"/>
        <w:rPr>
          <w:rFonts w:asciiTheme="majorHAnsi" w:hAnsiTheme="majorHAnsi"/>
        </w:rPr>
      </w:pPr>
      <w:r w:rsidRPr="00B0641C">
        <w:rPr>
          <w:rFonts w:asciiTheme="majorHAnsi" w:hAnsiTheme="majorHAnsi"/>
        </w:rPr>
        <w:t>6.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Правительства Архангельской области исходя из природно-климатических особенностей, связанных со сходом снежного покрова в лесах.</w:t>
      </w:r>
    </w:p>
    <w:p w:rsidR="00B0641C" w:rsidRPr="00B0641C" w:rsidRDefault="00B0641C" w:rsidP="00B0641C">
      <w:pPr>
        <w:pStyle w:val="s1"/>
        <w:shd w:val="clear" w:color="auto" w:fill="FFFFFF"/>
        <w:spacing w:beforeAutospacing="0" w:afterAutospacing="0"/>
        <w:ind w:firstLine="709"/>
        <w:jc w:val="both"/>
        <w:rPr>
          <w:rFonts w:asciiTheme="majorHAnsi" w:hAnsiTheme="majorHAnsi"/>
        </w:rPr>
      </w:pPr>
      <w:r w:rsidRPr="00B0641C">
        <w:rPr>
          <w:rFonts w:asciiTheme="majorHAnsi" w:hAnsiTheme="majorHAnsi"/>
        </w:rPr>
        <w:t>7.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приложениям 1 и 2 к настоящему порядку.</w:t>
      </w:r>
    </w:p>
    <w:p w:rsidR="00B0641C" w:rsidRPr="00B0641C" w:rsidRDefault="00B0641C" w:rsidP="00B0641C">
      <w:pPr>
        <w:pStyle w:val="s1"/>
        <w:shd w:val="clear" w:color="auto" w:fill="FFFFFF"/>
        <w:spacing w:beforeAutospacing="0" w:afterAutospacing="0"/>
        <w:ind w:firstLine="709"/>
        <w:jc w:val="both"/>
        <w:rPr>
          <w:rFonts w:asciiTheme="majorHAnsi" w:hAnsiTheme="majorHAnsi"/>
        </w:rPr>
      </w:pPr>
      <w:r w:rsidRPr="00B0641C">
        <w:rPr>
          <w:rFonts w:asciiTheme="majorHAnsi" w:hAnsiTheme="majorHAnsi"/>
        </w:rPr>
        <w:t>8. 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B0641C" w:rsidRPr="00B0641C" w:rsidRDefault="00B0641C" w:rsidP="00B0641C">
      <w:pPr>
        <w:pStyle w:val="s1"/>
        <w:shd w:val="clear" w:color="auto" w:fill="FFFFFF"/>
        <w:spacing w:beforeAutospacing="0" w:afterAutospacing="0"/>
        <w:ind w:firstLine="709"/>
        <w:jc w:val="both"/>
        <w:rPr>
          <w:rFonts w:asciiTheme="majorHAnsi" w:hAnsiTheme="majorHAnsi"/>
        </w:rPr>
      </w:pPr>
      <w:r w:rsidRPr="00B0641C">
        <w:rPr>
          <w:rFonts w:asciiTheme="majorHAnsi" w:hAnsiTheme="majorHAnsi"/>
        </w:rPr>
        <w:t>9. 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Архангельской области,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B0641C" w:rsidRPr="00B0641C" w:rsidRDefault="00B0641C" w:rsidP="00B0641C">
      <w:pPr>
        <w:pStyle w:val="s1"/>
        <w:shd w:val="clear" w:color="auto" w:fill="FFFFFF"/>
        <w:spacing w:beforeAutospacing="0" w:afterAutospacing="0"/>
        <w:ind w:firstLine="709"/>
        <w:jc w:val="both"/>
        <w:rPr>
          <w:rFonts w:asciiTheme="majorHAnsi" w:hAnsiTheme="majorHAnsi"/>
        </w:rPr>
      </w:pPr>
      <w:r w:rsidRPr="00B0641C">
        <w:rPr>
          <w:rFonts w:asciiTheme="majorHAnsi" w:hAnsiTheme="majorHAnsi"/>
        </w:rPr>
        <w:t>10. Паспорт населенного пункта разрабатывается и утверждается главой администрации муниципального образования «Кеврольское».</w:t>
      </w:r>
    </w:p>
    <w:p w:rsidR="00B0641C" w:rsidRPr="00B0641C" w:rsidRDefault="00B0641C" w:rsidP="00B0641C">
      <w:pPr>
        <w:pStyle w:val="s1"/>
        <w:shd w:val="clear" w:color="auto" w:fill="FFFFFF"/>
        <w:spacing w:beforeAutospacing="0" w:afterAutospacing="0"/>
        <w:ind w:firstLine="709"/>
        <w:jc w:val="both"/>
        <w:rPr>
          <w:rFonts w:asciiTheme="majorHAnsi" w:hAnsiTheme="majorHAnsi"/>
        </w:rPr>
      </w:pPr>
      <w:r w:rsidRPr="00B0641C">
        <w:rPr>
          <w:rFonts w:asciiTheme="majorHAnsi" w:hAnsiTheme="majorHAnsi"/>
        </w:rPr>
        <w:t xml:space="preserve">11. Паспорта территорий разрабатываются и утверждаются: в отношении территории садоводства или огородничества - председателем садоводческого или огороднического некоммерческого товарищества; в отношении территории </w:t>
      </w:r>
      <w:r w:rsidRPr="00B0641C">
        <w:rPr>
          <w:rFonts w:asciiTheme="majorHAnsi" w:hAnsiTheme="majorHAnsi"/>
        </w:rPr>
        <w:lastRenderedPageBreak/>
        <w:t>организации отдыха детей и их оздоровления - руководителем организации отдыха детей и их оздоровления.</w:t>
      </w:r>
    </w:p>
    <w:p w:rsidR="00B0641C" w:rsidRPr="00B0641C" w:rsidRDefault="00B0641C" w:rsidP="00B0641C">
      <w:pPr>
        <w:pStyle w:val="s1"/>
        <w:shd w:val="clear" w:color="auto" w:fill="FFFFFF"/>
        <w:spacing w:beforeAutospacing="0" w:afterAutospacing="0"/>
        <w:ind w:firstLine="709"/>
        <w:jc w:val="both"/>
        <w:rPr>
          <w:rFonts w:asciiTheme="majorHAnsi" w:hAnsiTheme="majorHAnsi"/>
        </w:rPr>
      </w:pPr>
      <w:r w:rsidRPr="00B0641C">
        <w:rPr>
          <w:rFonts w:asciiTheme="majorHAnsi" w:hAnsiTheme="majorHAnsi"/>
        </w:rPr>
        <w:t>11. Глава администрации муниципального образования «Кеврольское»,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Пинежского муниципального района (округа), в структурное подразделение Главного управления МЧС России по Архангельской области, в сферу ведения которого входят вопросы организации и осуществления федерального государственного пожарного надзора.</w:t>
      </w:r>
    </w:p>
    <w:p w:rsidR="00B0641C" w:rsidRPr="00B0641C" w:rsidRDefault="00B0641C" w:rsidP="00B0641C">
      <w:pPr>
        <w:pStyle w:val="s1"/>
        <w:shd w:val="clear" w:color="auto" w:fill="FFFFFF"/>
        <w:spacing w:beforeAutospacing="0" w:afterAutospacing="0"/>
        <w:ind w:firstLine="709"/>
        <w:jc w:val="both"/>
        <w:rPr>
          <w:rFonts w:asciiTheme="majorHAnsi" w:hAnsiTheme="majorHAnsi"/>
        </w:rPr>
      </w:pPr>
      <w:r w:rsidRPr="00B0641C">
        <w:rPr>
          <w:rFonts w:asciiTheme="majorHAnsi" w:hAnsiTheme="majorHAnsi"/>
        </w:rPr>
        <w:t>12. Один экземпляр паспорта населенного пункта, паспорта территории подлежит постоянному хранению в администрации сельского поселения,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B0641C" w:rsidRPr="00B0641C" w:rsidRDefault="00B0641C" w:rsidP="00B0641C">
      <w:pPr>
        <w:pStyle w:val="s1"/>
        <w:shd w:val="clear" w:color="auto" w:fill="FFFFFF"/>
        <w:spacing w:beforeAutospacing="0" w:afterAutospacing="0"/>
        <w:ind w:firstLine="709"/>
        <w:jc w:val="both"/>
        <w:rPr>
          <w:rFonts w:asciiTheme="majorHAnsi" w:hAnsiTheme="majorHAnsi" w:cs="Times New Roman CYR"/>
        </w:rPr>
      </w:pPr>
    </w:p>
    <w:p w:rsidR="00B0641C" w:rsidRPr="00B0641C" w:rsidRDefault="00B0641C" w:rsidP="00784720">
      <w:pPr>
        <w:pStyle w:val="a6"/>
        <w:jc w:val="right"/>
      </w:pPr>
      <w:r w:rsidRPr="00B0641C">
        <w:t>Приложение № 1</w:t>
      </w:r>
    </w:p>
    <w:p w:rsidR="00B0641C" w:rsidRPr="00B0641C" w:rsidRDefault="00B0641C" w:rsidP="00784720">
      <w:pPr>
        <w:pStyle w:val="a6"/>
        <w:jc w:val="right"/>
      </w:pPr>
      <w:r w:rsidRPr="00B0641C">
        <w:t>к Порядку разработки и утверждения паспортов населенных пунктов и территорий</w:t>
      </w:r>
    </w:p>
    <w:p w:rsidR="00B0641C" w:rsidRPr="00B0641C" w:rsidRDefault="00B0641C" w:rsidP="00784720">
      <w:pPr>
        <w:pStyle w:val="a6"/>
        <w:jc w:val="right"/>
      </w:pPr>
      <w:r w:rsidRPr="00B0641C">
        <w:t>(форма)</w:t>
      </w:r>
    </w:p>
    <w:p w:rsidR="00B0641C" w:rsidRPr="00B0641C" w:rsidRDefault="00B0641C" w:rsidP="00784720">
      <w:pPr>
        <w:pStyle w:val="a6"/>
        <w:jc w:val="right"/>
        <w:rPr>
          <w:rFonts w:cs="Courier New"/>
        </w:rPr>
      </w:pPr>
      <w:r w:rsidRPr="00B0641C">
        <w:rPr>
          <w:rFonts w:cs="Courier New"/>
        </w:rPr>
        <w:t>УТВЕРЖДАЮ</w:t>
      </w:r>
    </w:p>
    <w:p w:rsidR="00B0641C" w:rsidRPr="00B0641C" w:rsidRDefault="00B0641C" w:rsidP="00784720">
      <w:pPr>
        <w:pStyle w:val="a6"/>
        <w:jc w:val="right"/>
        <w:rPr>
          <w:rFonts w:cs="Courier New"/>
        </w:rPr>
      </w:pPr>
      <w:r w:rsidRPr="00B0641C">
        <w:rPr>
          <w:rFonts w:cs="Courier New"/>
        </w:rPr>
        <w:t xml:space="preserve">                             _________________________________________ </w:t>
      </w:r>
    </w:p>
    <w:p w:rsidR="00B0641C" w:rsidRPr="00B0641C" w:rsidRDefault="00B0641C" w:rsidP="00784720">
      <w:pPr>
        <w:pStyle w:val="a6"/>
        <w:jc w:val="right"/>
      </w:pPr>
      <w:r w:rsidRPr="00B0641C">
        <w:rPr>
          <w:rFonts w:cs="Courier New"/>
        </w:rPr>
        <w:t xml:space="preserve">                                                                                      (должность руководителя (заместителя) органа местного самоуправления)</w:t>
      </w:r>
    </w:p>
    <w:p w:rsidR="00B0641C" w:rsidRPr="00B0641C" w:rsidRDefault="00B0641C" w:rsidP="00784720">
      <w:pPr>
        <w:pStyle w:val="a6"/>
        <w:jc w:val="right"/>
        <w:rPr>
          <w:rFonts w:cs="Courier New"/>
        </w:rPr>
      </w:pPr>
      <w:r w:rsidRPr="00B0641C">
        <w:rPr>
          <w:rFonts w:cs="Courier New"/>
        </w:rPr>
        <w:t xml:space="preserve">                             _________________________________________</w:t>
      </w:r>
    </w:p>
    <w:p w:rsidR="00B0641C" w:rsidRPr="00B0641C" w:rsidRDefault="00B0641C" w:rsidP="00784720">
      <w:pPr>
        <w:pStyle w:val="a6"/>
        <w:jc w:val="right"/>
        <w:rPr>
          <w:rFonts w:cs="Courier New"/>
        </w:rPr>
      </w:pPr>
      <w:r w:rsidRPr="00B0641C">
        <w:rPr>
          <w:rFonts w:cs="Courier New"/>
        </w:rPr>
        <w:t xml:space="preserve">                                (фамилия, имя, отчество (последнее при наличии)</w:t>
      </w:r>
    </w:p>
    <w:p w:rsidR="00B0641C" w:rsidRPr="00B0641C" w:rsidRDefault="00B0641C" w:rsidP="00784720">
      <w:pPr>
        <w:pStyle w:val="a6"/>
        <w:jc w:val="right"/>
        <w:rPr>
          <w:rFonts w:cs="Courier New"/>
        </w:rPr>
      </w:pPr>
      <w:r w:rsidRPr="00B0641C">
        <w:rPr>
          <w:rFonts w:cs="Courier New"/>
        </w:rPr>
        <w:t xml:space="preserve">                             _________________________________________</w:t>
      </w:r>
    </w:p>
    <w:p w:rsidR="00B0641C" w:rsidRPr="00B0641C" w:rsidRDefault="00B0641C" w:rsidP="00784720">
      <w:pPr>
        <w:pStyle w:val="a6"/>
        <w:jc w:val="right"/>
        <w:rPr>
          <w:rFonts w:cs="Courier New"/>
        </w:rPr>
      </w:pPr>
      <w:r w:rsidRPr="00B0641C">
        <w:rPr>
          <w:rFonts w:cs="Courier New"/>
        </w:rPr>
        <w:t xml:space="preserve">                                            (подпись и М.П.)</w:t>
      </w:r>
    </w:p>
    <w:p w:rsidR="00B0641C" w:rsidRPr="00B0641C" w:rsidRDefault="00B0641C" w:rsidP="00784720">
      <w:pPr>
        <w:pStyle w:val="a6"/>
        <w:jc w:val="right"/>
        <w:rPr>
          <w:rFonts w:cs="Courier New"/>
        </w:rPr>
      </w:pPr>
      <w:r w:rsidRPr="00B0641C">
        <w:rPr>
          <w:rFonts w:cs="Courier New"/>
        </w:rPr>
        <w:t xml:space="preserve">                                           "___"_______________20__ г.</w:t>
      </w:r>
    </w:p>
    <w:p w:rsidR="00B0641C" w:rsidRPr="00B0641C" w:rsidRDefault="00B0641C" w:rsidP="00784720">
      <w:pPr>
        <w:pStyle w:val="a6"/>
        <w:jc w:val="right"/>
        <w:rPr>
          <w:rFonts w:cs="Times New Roman CYR"/>
        </w:rPr>
      </w:pPr>
    </w:p>
    <w:p w:rsidR="00B0641C" w:rsidRPr="00B0641C" w:rsidRDefault="00B0641C" w:rsidP="00784720">
      <w:pPr>
        <w:pStyle w:val="a6"/>
        <w:jc w:val="left"/>
        <w:rPr>
          <w:rFonts w:cs="Courier New"/>
        </w:rPr>
      </w:pPr>
      <w:r w:rsidRPr="00B0641C">
        <w:rPr>
          <w:rFonts w:cs="Courier New"/>
          <w:b/>
          <w:bCs/>
        </w:rPr>
        <w:t>ПАСПОРТ</w:t>
      </w:r>
    </w:p>
    <w:p w:rsidR="00B0641C" w:rsidRPr="00B0641C" w:rsidRDefault="00B0641C" w:rsidP="00784720">
      <w:pPr>
        <w:pStyle w:val="a6"/>
        <w:jc w:val="right"/>
        <w:rPr>
          <w:rFonts w:cs="Courier New"/>
        </w:rPr>
      </w:pPr>
      <w:r w:rsidRPr="00B0641C">
        <w:rPr>
          <w:rFonts w:cs="Courier New"/>
          <w:b/>
          <w:bCs/>
        </w:rPr>
        <w:t>населенного пункта, подверженного угрозе лесных пожаров</w:t>
      </w:r>
    </w:p>
    <w:p w:rsidR="00B0641C" w:rsidRPr="00B0641C" w:rsidRDefault="00B0641C" w:rsidP="00784720">
      <w:pPr>
        <w:pStyle w:val="a6"/>
        <w:jc w:val="right"/>
        <w:rPr>
          <w:rFonts w:cs="Times New Roman CYR"/>
        </w:rPr>
      </w:pPr>
    </w:p>
    <w:p w:rsidR="00B0641C" w:rsidRPr="00B0641C" w:rsidRDefault="00B0641C" w:rsidP="00784720">
      <w:pPr>
        <w:pStyle w:val="a6"/>
        <w:rPr>
          <w:rFonts w:cs="Courier New"/>
        </w:rPr>
      </w:pPr>
      <w:r w:rsidRPr="00B0641C">
        <w:rPr>
          <w:rFonts w:cs="Courier New"/>
        </w:rPr>
        <w:t>Наименование населенного пункта__________________________________________</w:t>
      </w:r>
    </w:p>
    <w:p w:rsidR="00B0641C" w:rsidRPr="00B0641C" w:rsidRDefault="00B0641C" w:rsidP="00784720">
      <w:pPr>
        <w:pStyle w:val="a6"/>
      </w:pPr>
      <w:r w:rsidRPr="00B0641C">
        <w:t>Наименование поселения___________________________________________________</w:t>
      </w:r>
    </w:p>
    <w:p w:rsidR="00B0641C" w:rsidRPr="00B0641C" w:rsidRDefault="00B0641C" w:rsidP="00784720">
      <w:pPr>
        <w:pStyle w:val="a6"/>
      </w:pPr>
      <w:r w:rsidRPr="00B0641C">
        <w:t>Наименование городского округа_______________________________________</w:t>
      </w:r>
    </w:p>
    <w:p w:rsidR="00B0641C" w:rsidRPr="00B0641C" w:rsidRDefault="00B0641C" w:rsidP="00784720">
      <w:pPr>
        <w:pStyle w:val="a6"/>
      </w:pPr>
      <w:r w:rsidRPr="00B0641C">
        <w:t>Наименование субъекта Российской Федерации_______________________________</w:t>
      </w:r>
    </w:p>
    <w:p w:rsidR="00B0641C" w:rsidRPr="00B0641C" w:rsidRDefault="00B0641C" w:rsidP="00784720">
      <w:pPr>
        <w:widowControl w:val="0"/>
        <w:spacing w:before="108" w:after="108"/>
        <w:jc w:val="center"/>
        <w:outlineLvl w:val="0"/>
        <w:rPr>
          <w:rFonts w:asciiTheme="majorHAnsi" w:hAnsiTheme="majorHAnsi" w:cs="Times New Roman CYR"/>
          <w:sz w:val="24"/>
          <w:szCs w:val="24"/>
        </w:rPr>
      </w:pPr>
      <w:r w:rsidRPr="00B0641C">
        <w:rPr>
          <w:rFonts w:asciiTheme="majorHAnsi" w:hAnsiTheme="majorHAnsi" w:cs="Times New Roman CYR"/>
          <w:b/>
          <w:bCs/>
          <w:sz w:val="24"/>
          <w:szCs w:val="24"/>
        </w:rPr>
        <w:t>I. Общие сведения о населенном пункте</w:t>
      </w:r>
      <w:bookmarkStart w:id="2" w:name="sub_18100"/>
      <w:bookmarkEnd w:id="2"/>
    </w:p>
    <w:tbl>
      <w:tblPr>
        <w:tblW w:w="9645" w:type="dxa"/>
        <w:tblInd w:w="108" w:type="dxa"/>
        <w:tblLook w:val="04A0"/>
      </w:tblPr>
      <w:tblGrid>
        <w:gridCol w:w="615"/>
        <w:gridCol w:w="6743"/>
        <w:gridCol w:w="2287"/>
      </w:tblGrid>
      <w:tr w:rsidR="00B0641C" w:rsidRPr="00B0641C" w:rsidTr="00B0641C">
        <w:trPr>
          <w:trHeight w:val="273"/>
        </w:trPr>
        <w:tc>
          <w:tcPr>
            <w:tcW w:w="7358" w:type="dxa"/>
            <w:gridSpan w:val="2"/>
            <w:tcBorders>
              <w:top w:val="single" w:sz="4" w:space="0" w:color="000000"/>
              <w:left w:val="single" w:sz="4" w:space="0" w:color="000000"/>
              <w:bottom w:val="single" w:sz="4" w:space="0" w:color="000000"/>
              <w:right w:val="single" w:sz="4" w:space="0" w:color="000000"/>
            </w:tcBorders>
          </w:tcPr>
          <w:p w:rsidR="00B0641C" w:rsidRPr="00784720" w:rsidRDefault="00B0641C" w:rsidP="00B0641C">
            <w:pPr>
              <w:widowControl w:val="0"/>
              <w:jc w:val="center"/>
              <w:rPr>
                <w:rFonts w:asciiTheme="majorHAnsi" w:hAnsiTheme="majorHAnsi" w:cs="Times New Roman CYR"/>
                <w:sz w:val="16"/>
                <w:szCs w:val="16"/>
              </w:rPr>
            </w:pPr>
            <w:r w:rsidRPr="00784720">
              <w:rPr>
                <w:rFonts w:asciiTheme="majorHAnsi" w:hAnsiTheme="majorHAnsi" w:cs="Times New Roman CYR"/>
                <w:sz w:val="16"/>
                <w:szCs w:val="16"/>
              </w:rPr>
              <w:t>Характеристика населенного пункта</w:t>
            </w:r>
          </w:p>
        </w:tc>
        <w:tc>
          <w:tcPr>
            <w:tcW w:w="2287" w:type="dxa"/>
            <w:tcBorders>
              <w:top w:val="single" w:sz="4" w:space="0" w:color="000000"/>
              <w:left w:val="single" w:sz="4" w:space="0" w:color="000000"/>
              <w:bottom w:val="single" w:sz="4" w:space="0" w:color="000000"/>
              <w:right w:val="single" w:sz="4" w:space="0" w:color="000000"/>
            </w:tcBorders>
          </w:tcPr>
          <w:p w:rsidR="00B0641C" w:rsidRPr="00784720" w:rsidRDefault="00B0641C" w:rsidP="00B0641C">
            <w:pPr>
              <w:widowControl w:val="0"/>
              <w:jc w:val="center"/>
              <w:rPr>
                <w:rFonts w:asciiTheme="majorHAnsi" w:hAnsiTheme="majorHAnsi" w:cs="Times New Roman CYR"/>
                <w:sz w:val="16"/>
                <w:szCs w:val="16"/>
              </w:rPr>
            </w:pPr>
            <w:r w:rsidRPr="00784720">
              <w:rPr>
                <w:rFonts w:asciiTheme="majorHAnsi" w:hAnsiTheme="majorHAnsi" w:cs="Times New Roman CYR"/>
                <w:sz w:val="16"/>
                <w:szCs w:val="16"/>
              </w:rPr>
              <w:t>Значение</w:t>
            </w:r>
          </w:p>
        </w:tc>
      </w:tr>
      <w:tr w:rsidR="00B0641C" w:rsidRPr="00B0641C" w:rsidTr="00B0641C">
        <w:trPr>
          <w:trHeight w:val="273"/>
        </w:trPr>
        <w:tc>
          <w:tcPr>
            <w:tcW w:w="615" w:type="dxa"/>
            <w:tcBorders>
              <w:top w:val="single" w:sz="4" w:space="0" w:color="000000"/>
              <w:left w:val="single" w:sz="4" w:space="0" w:color="000000"/>
              <w:bottom w:val="single" w:sz="4" w:space="0" w:color="000000"/>
              <w:right w:val="single" w:sz="4" w:space="0" w:color="000000"/>
            </w:tcBorders>
          </w:tcPr>
          <w:p w:rsidR="00B0641C" w:rsidRPr="00784720" w:rsidRDefault="00B0641C" w:rsidP="00B0641C">
            <w:pPr>
              <w:widowControl w:val="0"/>
              <w:jc w:val="center"/>
              <w:rPr>
                <w:rFonts w:asciiTheme="majorHAnsi" w:hAnsiTheme="majorHAnsi" w:cs="Times New Roman CYR"/>
                <w:sz w:val="16"/>
                <w:szCs w:val="16"/>
              </w:rPr>
            </w:pPr>
            <w:bookmarkStart w:id="3" w:name="sub_18101"/>
            <w:r w:rsidRPr="00784720">
              <w:rPr>
                <w:rFonts w:asciiTheme="majorHAnsi" w:hAnsiTheme="majorHAnsi" w:cs="Times New Roman CYR"/>
                <w:sz w:val="16"/>
                <w:szCs w:val="16"/>
              </w:rPr>
              <w:t>1.</w:t>
            </w:r>
            <w:bookmarkEnd w:id="3"/>
          </w:p>
        </w:tc>
        <w:tc>
          <w:tcPr>
            <w:tcW w:w="6743" w:type="dxa"/>
            <w:tcBorders>
              <w:top w:val="single" w:sz="4" w:space="0" w:color="000000"/>
              <w:left w:val="single" w:sz="4" w:space="0" w:color="000000"/>
              <w:bottom w:val="single" w:sz="4" w:space="0" w:color="000000"/>
              <w:right w:val="single" w:sz="4" w:space="0" w:color="000000"/>
            </w:tcBorders>
          </w:tcPr>
          <w:p w:rsidR="00B0641C" w:rsidRPr="00784720" w:rsidRDefault="00B0641C" w:rsidP="00B0641C">
            <w:pPr>
              <w:widowControl w:val="0"/>
              <w:rPr>
                <w:rFonts w:asciiTheme="majorHAnsi" w:hAnsiTheme="majorHAnsi" w:cs="Times New Roman CYR"/>
                <w:sz w:val="16"/>
                <w:szCs w:val="16"/>
              </w:rPr>
            </w:pPr>
            <w:r w:rsidRPr="00784720">
              <w:rPr>
                <w:rFonts w:asciiTheme="majorHAnsi" w:hAnsiTheme="majorHAnsi" w:cs="Times New Roman CYR"/>
                <w:sz w:val="16"/>
                <w:szCs w:val="16"/>
              </w:rPr>
              <w:t>Общая площадь населенного пункта (кв. километров)</w:t>
            </w:r>
          </w:p>
        </w:tc>
        <w:tc>
          <w:tcPr>
            <w:tcW w:w="2287" w:type="dxa"/>
            <w:tcBorders>
              <w:top w:val="single" w:sz="4" w:space="0" w:color="000000"/>
              <w:left w:val="single" w:sz="4" w:space="0" w:color="000000"/>
              <w:bottom w:val="single" w:sz="4" w:space="0" w:color="000000"/>
              <w:right w:val="single" w:sz="4" w:space="0" w:color="000000"/>
            </w:tcBorders>
          </w:tcPr>
          <w:p w:rsidR="00B0641C" w:rsidRPr="00784720" w:rsidRDefault="00B0641C" w:rsidP="00B0641C">
            <w:pPr>
              <w:widowControl w:val="0"/>
              <w:jc w:val="both"/>
              <w:rPr>
                <w:rFonts w:asciiTheme="majorHAnsi" w:hAnsiTheme="majorHAnsi" w:cs="Times New Roman CYR"/>
                <w:sz w:val="16"/>
                <w:szCs w:val="16"/>
              </w:rPr>
            </w:pPr>
          </w:p>
        </w:tc>
      </w:tr>
      <w:tr w:rsidR="00B0641C" w:rsidRPr="00B0641C" w:rsidTr="00B0641C">
        <w:trPr>
          <w:trHeight w:val="561"/>
        </w:trPr>
        <w:tc>
          <w:tcPr>
            <w:tcW w:w="615" w:type="dxa"/>
            <w:tcBorders>
              <w:top w:val="single" w:sz="4" w:space="0" w:color="000000"/>
              <w:left w:val="single" w:sz="4" w:space="0" w:color="000000"/>
              <w:bottom w:val="single" w:sz="4" w:space="0" w:color="000000"/>
              <w:right w:val="single" w:sz="4" w:space="0" w:color="000000"/>
            </w:tcBorders>
          </w:tcPr>
          <w:p w:rsidR="00B0641C" w:rsidRPr="00784720" w:rsidRDefault="00B0641C" w:rsidP="00B0641C">
            <w:pPr>
              <w:widowControl w:val="0"/>
              <w:jc w:val="center"/>
              <w:rPr>
                <w:rFonts w:asciiTheme="majorHAnsi" w:hAnsiTheme="majorHAnsi" w:cs="Times New Roman CYR"/>
                <w:sz w:val="16"/>
                <w:szCs w:val="16"/>
              </w:rPr>
            </w:pPr>
            <w:bookmarkStart w:id="4" w:name="sub_18102"/>
            <w:r w:rsidRPr="00784720">
              <w:rPr>
                <w:rFonts w:asciiTheme="majorHAnsi" w:hAnsiTheme="majorHAnsi" w:cs="Times New Roman CYR"/>
                <w:sz w:val="16"/>
                <w:szCs w:val="16"/>
              </w:rPr>
              <w:t>2.</w:t>
            </w:r>
            <w:bookmarkEnd w:id="4"/>
          </w:p>
        </w:tc>
        <w:tc>
          <w:tcPr>
            <w:tcW w:w="6743" w:type="dxa"/>
            <w:tcBorders>
              <w:top w:val="single" w:sz="4" w:space="0" w:color="000000"/>
              <w:left w:val="single" w:sz="4" w:space="0" w:color="000000"/>
              <w:bottom w:val="single" w:sz="4" w:space="0" w:color="000000"/>
              <w:right w:val="single" w:sz="4" w:space="0" w:color="000000"/>
            </w:tcBorders>
          </w:tcPr>
          <w:p w:rsidR="00B0641C" w:rsidRPr="00784720" w:rsidRDefault="00B0641C" w:rsidP="00B0641C">
            <w:pPr>
              <w:widowControl w:val="0"/>
              <w:rPr>
                <w:rFonts w:asciiTheme="majorHAnsi" w:hAnsiTheme="majorHAnsi" w:cs="Times New Roman CYR"/>
                <w:sz w:val="16"/>
                <w:szCs w:val="16"/>
              </w:rPr>
            </w:pPr>
            <w:r w:rsidRPr="00784720">
              <w:rPr>
                <w:rFonts w:asciiTheme="majorHAnsi" w:hAnsiTheme="majorHAnsi" w:cs="Times New Roman CYR"/>
                <w:sz w:val="16"/>
                <w:szCs w:val="16"/>
              </w:rPr>
              <w:t>Общая протяженность границы населенного пункта с лесным участком (участками) (километров)</w:t>
            </w:r>
          </w:p>
        </w:tc>
        <w:tc>
          <w:tcPr>
            <w:tcW w:w="2287" w:type="dxa"/>
            <w:tcBorders>
              <w:top w:val="single" w:sz="4" w:space="0" w:color="000000"/>
              <w:left w:val="single" w:sz="4" w:space="0" w:color="000000"/>
              <w:bottom w:val="single" w:sz="4" w:space="0" w:color="000000"/>
              <w:right w:val="single" w:sz="4" w:space="0" w:color="000000"/>
            </w:tcBorders>
          </w:tcPr>
          <w:p w:rsidR="00B0641C" w:rsidRPr="00784720" w:rsidRDefault="00B0641C" w:rsidP="00B0641C">
            <w:pPr>
              <w:widowControl w:val="0"/>
              <w:jc w:val="both"/>
              <w:rPr>
                <w:rFonts w:asciiTheme="majorHAnsi" w:hAnsiTheme="majorHAnsi" w:cs="Times New Roman CYR"/>
                <w:sz w:val="16"/>
                <w:szCs w:val="16"/>
              </w:rPr>
            </w:pPr>
          </w:p>
        </w:tc>
      </w:tr>
      <w:tr w:rsidR="00B0641C" w:rsidRPr="00B0641C" w:rsidTr="00B0641C">
        <w:trPr>
          <w:trHeight w:val="546"/>
        </w:trPr>
        <w:tc>
          <w:tcPr>
            <w:tcW w:w="615" w:type="dxa"/>
            <w:tcBorders>
              <w:top w:val="single" w:sz="4" w:space="0" w:color="000000"/>
              <w:left w:val="single" w:sz="4" w:space="0" w:color="000000"/>
              <w:bottom w:val="single" w:sz="4" w:space="0" w:color="000000"/>
              <w:right w:val="single" w:sz="4" w:space="0" w:color="000000"/>
            </w:tcBorders>
          </w:tcPr>
          <w:p w:rsidR="00B0641C" w:rsidRPr="00784720" w:rsidRDefault="00B0641C" w:rsidP="00B0641C">
            <w:pPr>
              <w:widowControl w:val="0"/>
              <w:jc w:val="center"/>
              <w:rPr>
                <w:rFonts w:asciiTheme="majorHAnsi" w:hAnsiTheme="majorHAnsi" w:cs="Times New Roman CYR"/>
                <w:sz w:val="16"/>
                <w:szCs w:val="16"/>
              </w:rPr>
            </w:pPr>
            <w:bookmarkStart w:id="5" w:name="sub_18103"/>
            <w:r w:rsidRPr="00784720">
              <w:rPr>
                <w:rFonts w:asciiTheme="majorHAnsi" w:hAnsiTheme="majorHAnsi" w:cs="Times New Roman CYR"/>
                <w:sz w:val="16"/>
                <w:szCs w:val="16"/>
              </w:rPr>
              <w:t>3.</w:t>
            </w:r>
            <w:bookmarkEnd w:id="5"/>
          </w:p>
        </w:tc>
        <w:tc>
          <w:tcPr>
            <w:tcW w:w="6743" w:type="dxa"/>
            <w:tcBorders>
              <w:top w:val="single" w:sz="4" w:space="0" w:color="000000"/>
              <w:left w:val="single" w:sz="4" w:space="0" w:color="000000"/>
              <w:bottom w:val="single" w:sz="4" w:space="0" w:color="000000"/>
              <w:right w:val="single" w:sz="4" w:space="0" w:color="000000"/>
            </w:tcBorders>
          </w:tcPr>
          <w:p w:rsidR="00B0641C" w:rsidRPr="00784720" w:rsidRDefault="00B0641C" w:rsidP="00B0641C">
            <w:pPr>
              <w:widowControl w:val="0"/>
              <w:rPr>
                <w:rFonts w:asciiTheme="majorHAnsi" w:hAnsiTheme="majorHAnsi" w:cs="Times New Roman CYR"/>
                <w:sz w:val="16"/>
                <w:szCs w:val="16"/>
              </w:rPr>
            </w:pPr>
            <w:r w:rsidRPr="00784720">
              <w:rPr>
                <w:rFonts w:asciiTheme="majorHAnsi" w:hAnsiTheme="majorHAnsi" w:cs="Times New Roman CYR"/>
                <w:sz w:val="16"/>
                <w:szCs w:val="16"/>
              </w:rPr>
              <w:t>Общая площадь городских хвойных (смешанных) лесов, расположенных на землях населенного пункта (гектаров)</w:t>
            </w:r>
          </w:p>
        </w:tc>
        <w:tc>
          <w:tcPr>
            <w:tcW w:w="2287" w:type="dxa"/>
            <w:tcBorders>
              <w:top w:val="single" w:sz="4" w:space="0" w:color="000000"/>
              <w:left w:val="single" w:sz="4" w:space="0" w:color="000000"/>
              <w:bottom w:val="single" w:sz="4" w:space="0" w:color="000000"/>
              <w:right w:val="single" w:sz="4" w:space="0" w:color="000000"/>
            </w:tcBorders>
          </w:tcPr>
          <w:p w:rsidR="00B0641C" w:rsidRPr="00784720" w:rsidRDefault="00B0641C" w:rsidP="00B0641C">
            <w:pPr>
              <w:widowControl w:val="0"/>
              <w:jc w:val="both"/>
              <w:rPr>
                <w:rFonts w:asciiTheme="majorHAnsi" w:hAnsiTheme="majorHAnsi" w:cs="Times New Roman CYR"/>
                <w:sz w:val="16"/>
                <w:szCs w:val="16"/>
              </w:rPr>
            </w:pPr>
          </w:p>
        </w:tc>
      </w:tr>
      <w:tr w:rsidR="00B0641C" w:rsidRPr="00B0641C" w:rsidTr="00B0641C">
        <w:trPr>
          <w:trHeight w:val="834"/>
        </w:trPr>
        <w:tc>
          <w:tcPr>
            <w:tcW w:w="615" w:type="dxa"/>
            <w:tcBorders>
              <w:top w:val="single" w:sz="4" w:space="0" w:color="000000"/>
              <w:left w:val="single" w:sz="4" w:space="0" w:color="000000"/>
              <w:bottom w:val="single" w:sz="4" w:space="0" w:color="000000"/>
              <w:right w:val="single" w:sz="4" w:space="0" w:color="000000"/>
            </w:tcBorders>
          </w:tcPr>
          <w:p w:rsidR="00B0641C" w:rsidRPr="00784720" w:rsidRDefault="00B0641C" w:rsidP="00B0641C">
            <w:pPr>
              <w:widowControl w:val="0"/>
              <w:jc w:val="center"/>
              <w:rPr>
                <w:rFonts w:asciiTheme="majorHAnsi" w:hAnsiTheme="majorHAnsi" w:cs="Times New Roman CYR"/>
                <w:sz w:val="16"/>
                <w:szCs w:val="16"/>
              </w:rPr>
            </w:pPr>
            <w:bookmarkStart w:id="6" w:name="sub_18104"/>
            <w:r w:rsidRPr="00784720">
              <w:rPr>
                <w:rFonts w:asciiTheme="majorHAnsi" w:hAnsiTheme="majorHAnsi" w:cs="Times New Roman CYR"/>
                <w:sz w:val="16"/>
                <w:szCs w:val="16"/>
              </w:rPr>
              <w:t>4.</w:t>
            </w:r>
            <w:bookmarkEnd w:id="6"/>
          </w:p>
        </w:tc>
        <w:tc>
          <w:tcPr>
            <w:tcW w:w="6743" w:type="dxa"/>
            <w:tcBorders>
              <w:top w:val="single" w:sz="4" w:space="0" w:color="000000"/>
              <w:left w:val="single" w:sz="4" w:space="0" w:color="000000"/>
              <w:bottom w:val="single" w:sz="4" w:space="0" w:color="000000"/>
              <w:right w:val="single" w:sz="4" w:space="0" w:color="000000"/>
            </w:tcBorders>
          </w:tcPr>
          <w:p w:rsidR="00B0641C" w:rsidRPr="00784720" w:rsidRDefault="00B0641C" w:rsidP="00B0641C">
            <w:pPr>
              <w:widowControl w:val="0"/>
              <w:rPr>
                <w:rFonts w:asciiTheme="majorHAnsi" w:hAnsiTheme="majorHAnsi" w:cs="Times New Roman CYR"/>
                <w:sz w:val="16"/>
                <w:szCs w:val="16"/>
              </w:rPr>
            </w:pPr>
            <w:r w:rsidRPr="00784720">
              <w:rPr>
                <w:rFonts w:asciiTheme="majorHAnsi" w:hAnsiTheme="majorHAnsi" w:cs="Times New Roman CYR"/>
                <w:sz w:val="16"/>
                <w:szCs w:val="16"/>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287" w:type="dxa"/>
            <w:tcBorders>
              <w:top w:val="single" w:sz="4" w:space="0" w:color="000000"/>
              <w:left w:val="single" w:sz="4" w:space="0" w:color="000000"/>
              <w:bottom w:val="single" w:sz="4" w:space="0" w:color="000000"/>
              <w:right w:val="single" w:sz="4" w:space="0" w:color="000000"/>
            </w:tcBorders>
          </w:tcPr>
          <w:p w:rsidR="00B0641C" w:rsidRPr="00784720" w:rsidRDefault="00B0641C" w:rsidP="00B0641C">
            <w:pPr>
              <w:widowControl w:val="0"/>
              <w:jc w:val="both"/>
              <w:rPr>
                <w:rFonts w:asciiTheme="majorHAnsi" w:hAnsiTheme="majorHAnsi" w:cs="Times New Roman CYR"/>
                <w:sz w:val="16"/>
                <w:szCs w:val="16"/>
              </w:rPr>
            </w:pPr>
          </w:p>
        </w:tc>
      </w:tr>
    </w:tbl>
    <w:p w:rsidR="00B0641C" w:rsidRPr="00B0641C" w:rsidRDefault="00B0641C" w:rsidP="00B0641C">
      <w:pPr>
        <w:widowControl w:val="0"/>
        <w:ind w:firstLine="720"/>
        <w:jc w:val="both"/>
        <w:rPr>
          <w:rFonts w:asciiTheme="majorHAnsi" w:hAnsiTheme="majorHAnsi" w:cs="Times New Roman CYR"/>
          <w:sz w:val="24"/>
          <w:szCs w:val="24"/>
        </w:rPr>
      </w:pPr>
    </w:p>
    <w:p w:rsidR="00B0641C" w:rsidRPr="006F2242" w:rsidRDefault="00B0641C" w:rsidP="00784720">
      <w:pPr>
        <w:widowControl w:val="0"/>
        <w:spacing w:before="108" w:after="108"/>
        <w:jc w:val="both"/>
        <w:outlineLvl w:val="0"/>
        <w:rPr>
          <w:rFonts w:asciiTheme="majorHAnsi" w:hAnsiTheme="majorHAnsi" w:cs="Times New Roman CYR"/>
          <w:sz w:val="24"/>
          <w:szCs w:val="24"/>
        </w:rPr>
      </w:pPr>
      <w:r w:rsidRPr="006F2242">
        <w:rPr>
          <w:rFonts w:asciiTheme="majorHAnsi" w:hAnsiTheme="majorHAnsi" w:cs="Times New Roman CYR"/>
          <w:bCs/>
          <w:sz w:val="24"/>
          <w:szCs w:val="24"/>
        </w:rPr>
        <w:lastRenderedPageBreak/>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bookmarkStart w:id="7" w:name="sub_18200"/>
      <w:bookmarkEnd w:id="7"/>
    </w:p>
    <w:tbl>
      <w:tblPr>
        <w:tblW w:w="10076" w:type="dxa"/>
        <w:tblInd w:w="108" w:type="dxa"/>
        <w:tblLook w:val="04A0"/>
      </w:tblPr>
      <w:tblGrid>
        <w:gridCol w:w="4003"/>
        <w:gridCol w:w="1407"/>
        <w:gridCol w:w="1853"/>
        <w:gridCol w:w="2813"/>
      </w:tblGrid>
      <w:tr w:rsidR="00B0641C" w:rsidRPr="00B0641C" w:rsidTr="006F2242">
        <w:trPr>
          <w:trHeight w:val="387"/>
        </w:trPr>
        <w:tc>
          <w:tcPr>
            <w:tcW w:w="4003"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center"/>
              <w:rPr>
                <w:rFonts w:asciiTheme="majorHAnsi" w:hAnsiTheme="majorHAnsi" w:cs="Times New Roman CYR"/>
                <w:sz w:val="16"/>
                <w:szCs w:val="16"/>
              </w:rPr>
            </w:pPr>
            <w:r w:rsidRPr="006F2242">
              <w:rPr>
                <w:rFonts w:asciiTheme="majorHAnsi" w:hAnsiTheme="majorHAnsi" w:cs="Times New Roman CYR"/>
                <w:sz w:val="16"/>
                <w:szCs w:val="16"/>
              </w:rPr>
              <w:t>Наименование социального объекта</w:t>
            </w:r>
          </w:p>
        </w:tc>
        <w:tc>
          <w:tcPr>
            <w:tcW w:w="1407"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center"/>
              <w:rPr>
                <w:rFonts w:asciiTheme="majorHAnsi" w:hAnsiTheme="majorHAnsi" w:cs="Times New Roman CYR"/>
                <w:sz w:val="16"/>
                <w:szCs w:val="16"/>
              </w:rPr>
            </w:pPr>
            <w:r w:rsidRPr="006F2242">
              <w:rPr>
                <w:rFonts w:asciiTheme="majorHAnsi" w:hAnsiTheme="majorHAnsi" w:cs="Times New Roman CYR"/>
                <w:sz w:val="16"/>
                <w:szCs w:val="16"/>
              </w:rPr>
              <w:t>Адрес объекта</w:t>
            </w:r>
          </w:p>
        </w:tc>
        <w:tc>
          <w:tcPr>
            <w:tcW w:w="1853"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center"/>
              <w:rPr>
                <w:rFonts w:asciiTheme="majorHAnsi" w:hAnsiTheme="majorHAnsi" w:cs="Times New Roman CYR"/>
                <w:sz w:val="16"/>
                <w:szCs w:val="16"/>
              </w:rPr>
            </w:pPr>
            <w:r w:rsidRPr="006F2242">
              <w:rPr>
                <w:rFonts w:asciiTheme="majorHAnsi" w:hAnsiTheme="majorHAnsi" w:cs="Times New Roman CYR"/>
                <w:sz w:val="16"/>
                <w:szCs w:val="16"/>
              </w:rPr>
              <w:t>Численность персонала</w:t>
            </w:r>
          </w:p>
        </w:tc>
        <w:tc>
          <w:tcPr>
            <w:tcW w:w="2813"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center"/>
              <w:rPr>
                <w:rFonts w:asciiTheme="majorHAnsi" w:hAnsiTheme="majorHAnsi" w:cs="Times New Roman CYR"/>
                <w:sz w:val="16"/>
                <w:szCs w:val="16"/>
              </w:rPr>
            </w:pPr>
            <w:r w:rsidRPr="006F2242">
              <w:rPr>
                <w:rFonts w:asciiTheme="majorHAnsi" w:hAnsiTheme="majorHAnsi" w:cs="Times New Roman CYR"/>
                <w:sz w:val="16"/>
                <w:szCs w:val="16"/>
              </w:rPr>
              <w:t>Численность пациентов (отдыхающих)</w:t>
            </w:r>
          </w:p>
        </w:tc>
      </w:tr>
      <w:tr w:rsidR="00B0641C" w:rsidRPr="00B0641C" w:rsidTr="006F2242">
        <w:trPr>
          <w:trHeight w:val="193"/>
        </w:trPr>
        <w:tc>
          <w:tcPr>
            <w:tcW w:w="4003"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widowControl w:val="0"/>
              <w:jc w:val="both"/>
              <w:rPr>
                <w:rFonts w:asciiTheme="majorHAnsi" w:hAnsiTheme="majorHAnsi" w:cs="Times New Roman CYR"/>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widowControl w:val="0"/>
              <w:jc w:val="both"/>
              <w:rPr>
                <w:rFonts w:asciiTheme="majorHAnsi" w:hAnsiTheme="majorHAnsi" w:cs="Times New Roman CY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widowControl w:val="0"/>
              <w:jc w:val="both"/>
              <w:rPr>
                <w:rFonts w:asciiTheme="majorHAnsi" w:hAnsiTheme="majorHAnsi" w:cs="Times New Roman CYR"/>
                <w:sz w:val="24"/>
                <w:szCs w:val="24"/>
              </w:rPr>
            </w:pPr>
          </w:p>
        </w:tc>
        <w:tc>
          <w:tcPr>
            <w:tcW w:w="2813"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widowControl w:val="0"/>
              <w:jc w:val="both"/>
              <w:rPr>
                <w:rFonts w:asciiTheme="majorHAnsi" w:hAnsiTheme="majorHAnsi" w:cs="Times New Roman CYR"/>
                <w:sz w:val="24"/>
                <w:szCs w:val="24"/>
              </w:rPr>
            </w:pPr>
          </w:p>
        </w:tc>
      </w:tr>
    </w:tbl>
    <w:p w:rsidR="00B0641C" w:rsidRPr="00B0641C" w:rsidRDefault="00B0641C" w:rsidP="006F2242">
      <w:pPr>
        <w:widowControl w:val="0"/>
        <w:spacing w:before="108" w:after="108"/>
        <w:outlineLvl w:val="0"/>
      </w:pPr>
      <w:r w:rsidRPr="006F2242">
        <w:rPr>
          <w:rFonts w:asciiTheme="majorHAnsi" w:hAnsiTheme="majorHAnsi" w:cs="Times New Roman CYR"/>
          <w:bCs/>
          <w:sz w:val="24"/>
          <w:szCs w:val="24"/>
        </w:rPr>
        <w:t>III. Сведения о ближайших к населенному пункту подразделениях пожарной охраны</w:t>
      </w:r>
      <w:r w:rsidRPr="00B0641C">
        <w:t xml:space="preserve">     </w:t>
      </w:r>
      <w:r w:rsidRPr="006F2242">
        <w:rPr>
          <w:sz w:val="24"/>
          <w:szCs w:val="24"/>
        </w:rPr>
        <w:t>1. Подразделения пожарной охраны (наименование, вид),</w:t>
      </w:r>
      <w:bookmarkStart w:id="8" w:name="sub_18301"/>
      <w:bookmarkEnd w:id="8"/>
      <w:r w:rsidRPr="006F2242">
        <w:rPr>
          <w:sz w:val="24"/>
          <w:szCs w:val="24"/>
        </w:rPr>
        <w:t>дислоцированные на территории населенного пункта, адрес</w:t>
      </w:r>
      <w:r w:rsidRPr="00B0641C">
        <w:t>______________________________________________________</w:t>
      </w:r>
    </w:p>
    <w:p w:rsidR="00B0641C" w:rsidRPr="00B0641C" w:rsidRDefault="00784720" w:rsidP="006F2242">
      <w:pPr>
        <w:pStyle w:val="a6"/>
      </w:pPr>
      <w:r>
        <w:t xml:space="preserve"> </w:t>
      </w:r>
      <w:r w:rsidR="00B0641C" w:rsidRPr="00B0641C">
        <w:t xml:space="preserve">     2. Ближайшее к населенному пункту подразделение пожарной  охраны</w:t>
      </w:r>
      <w:bookmarkStart w:id="9" w:name="sub_18302"/>
      <w:bookmarkEnd w:id="9"/>
    </w:p>
    <w:p w:rsidR="00B0641C" w:rsidRPr="00B0641C" w:rsidRDefault="00B0641C" w:rsidP="006F2242">
      <w:pPr>
        <w:pStyle w:val="a6"/>
      </w:pPr>
      <w:r w:rsidRPr="00B0641C">
        <w:t>(наименование, вид), адрес________________________________________</w:t>
      </w:r>
      <w:r w:rsidR="00784720">
        <w:t xml:space="preserve"> </w:t>
      </w:r>
    </w:p>
    <w:p w:rsidR="00B0641C" w:rsidRPr="006F2242" w:rsidRDefault="00B0641C" w:rsidP="006F2242">
      <w:pPr>
        <w:widowControl w:val="0"/>
        <w:spacing w:before="108" w:after="108"/>
        <w:outlineLvl w:val="0"/>
        <w:rPr>
          <w:rFonts w:asciiTheme="majorHAnsi" w:hAnsiTheme="majorHAnsi" w:cs="Times New Roman CYR"/>
          <w:sz w:val="24"/>
          <w:szCs w:val="24"/>
        </w:rPr>
      </w:pPr>
      <w:r w:rsidRPr="006F2242">
        <w:rPr>
          <w:rFonts w:asciiTheme="majorHAnsi" w:hAnsiTheme="majorHAnsi" w:cs="Times New Roman CYR"/>
          <w:bCs/>
          <w:sz w:val="24"/>
          <w:szCs w:val="24"/>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bookmarkStart w:id="10" w:name="sub_18400"/>
      <w:bookmarkEnd w:id="10"/>
    </w:p>
    <w:tbl>
      <w:tblPr>
        <w:tblW w:w="9795" w:type="dxa"/>
        <w:tblInd w:w="108" w:type="dxa"/>
        <w:tblLook w:val="04A0"/>
      </w:tblPr>
      <w:tblGrid>
        <w:gridCol w:w="4410"/>
        <w:gridCol w:w="3133"/>
        <w:gridCol w:w="2252"/>
      </w:tblGrid>
      <w:tr w:rsidR="00B0641C" w:rsidRPr="006F2242" w:rsidTr="00B0641C">
        <w:trPr>
          <w:trHeight w:val="255"/>
        </w:trPr>
        <w:tc>
          <w:tcPr>
            <w:tcW w:w="4410"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center"/>
              <w:rPr>
                <w:rFonts w:asciiTheme="majorHAnsi" w:hAnsiTheme="majorHAnsi" w:cs="Times New Roman CYR"/>
                <w:sz w:val="16"/>
                <w:szCs w:val="16"/>
              </w:rPr>
            </w:pPr>
            <w:r w:rsidRPr="006F2242">
              <w:rPr>
                <w:rFonts w:asciiTheme="majorHAnsi" w:hAnsiTheme="majorHAnsi" w:cs="Times New Roman CYR"/>
                <w:sz w:val="16"/>
                <w:szCs w:val="16"/>
              </w:rPr>
              <w:t>Фамилия, имя, отчество (последнее при наличии)</w:t>
            </w:r>
          </w:p>
        </w:tc>
        <w:tc>
          <w:tcPr>
            <w:tcW w:w="3133"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center"/>
              <w:rPr>
                <w:rFonts w:asciiTheme="majorHAnsi" w:hAnsiTheme="majorHAnsi" w:cs="Times New Roman CYR"/>
                <w:sz w:val="16"/>
                <w:szCs w:val="16"/>
              </w:rPr>
            </w:pPr>
            <w:r w:rsidRPr="006F2242">
              <w:rPr>
                <w:rFonts w:asciiTheme="majorHAnsi" w:hAnsiTheme="majorHAnsi" w:cs="Times New Roman CYR"/>
                <w:sz w:val="16"/>
                <w:szCs w:val="16"/>
              </w:rPr>
              <w:t>Должность</w:t>
            </w:r>
          </w:p>
        </w:tc>
        <w:tc>
          <w:tcPr>
            <w:tcW w:w="2252"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center"/>
              <w:rPr>
                <w:rFonts w:asciiTheme="majorHAnsi" w:hAnsiTheme="majorHAnsi" w:cs="Times New Roman CYR"/>
                <w:sz w:val="16"/>
                <w:szCs w:val="16"/>
              </w:rPr>
            </w:pPr>
            <w:r w:rsidRPr="006F2242">
              <w:rPr>
                <w:rFonts w:asciiTheme="majorHAnsi" w:hAnsiTheme="majorHAnsi" w:cs="Times New Roman CYR"/>
                <w:sz w:val="16"/>
                <w:szCs w:val="16"/>
              </w:rPr>
              <w:t>Контактный телефон</w:t>
            </w:r>
          </w:p>
        </w:tc>
      </w:tr>
      <w:tr w:rsidR="00B0641C" w:rsidRPr="00B0641C" w:rsidTr="00B0641C">
        <w:trPr>
          <w:trHeight w:val="255"/>
        </w:trPr>
        <w:tc>
          <w:tcPr>
            <w:tcW w:w="4410"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widowControl w:val="0"/>
              <w:jc w:val="both"/>
              <w:rPr>
                <w:rFonts w:asciiTheme="majorHAnsi" w:hAnsiTheme="majorHAnsi" w:cs="Times New Roman CYR"/>
                <w:sz w:val="24"/>
                <w:szCs w:val="24"/>
              </w:rPr>
            </w:pPr>
          </w:p>
        </w:tc>
        <w:tc>
          <w:tcPr>
            <w:tcW w:w="3133"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widowControl w:val="0"/>
              <w:jc w:val="both"/>
              <w:rPr>
                <w:rFonts w:asciiTheme="majorHAnsi" w:hAnsiTheme="majorHAnsi" w:cs="Times New Roman CYR"/>
                <w:sz w:val="24"/>
                <w:szCs w:val="24"/>
              </w:rPr>
            </w:pPr>
          </w:p>
        </w:tc>
        <w:tc>
          <w:tcPr>
            <w:tcW w:w="2252"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widowControl w:val="0"/>
              <w:jc w:val="both"/>
              <w:rPr>
                <w:rFonts w:asciiTheme="majorHAnsi" w:hAnsiTheme="majorHAnsi" w:cs="Times New Roman CYR"/>
                <w:sz w:val="24"/>
                <w:szCs w:val="24"/>
              </w:rPr>
            </w:pPr>
          </w:p>
        </w:tc>
      </w:tr>
    </w:tbl>
    <w:p w:rsidR="00B0641C" w:rsidRPr="00B0641C" w:rsidRDefault="00B0641C" w:rsidP="00B0641C">
      <w:pPr>
        <w:widowControl w:val="0"/>
        <w:spacing w:before="108" w:after="108"/>
        <w:jc w:val="center"/>
        <w:outlineLvl w:val="0"/>
        <w:rPr>
          <w:rFonts w:asciiTheme="majorHAnsi" w:hAnsiTheme="majorHAnsi" w:cs="Times New Roman CYR"/>
          <w:b/>
          <w:bCs/>
          <w:sz w:val="24"/>
          <w:szCs w:val="24"/>
        </w:rPr>
      </w:pPr>
      <w:r w:rsidRPr="00B0641C">
        <w:rPr>
          <w:rFonts w:asciiTheme="majorHAnsi" w:hAnsiTheme="majorHAnsi" w:cs="Times New Roman CYR"/>
          <w:b/>
          <w:bCs/>
          <w:sz w:val="24"/>
          <w:szCs w:val="24"/>
        </w:rPr>
        <w:t>V. Сведения о выполнении требований пожарной безопасности</w:t>
      </w:r>
      <w:bookmarkStart w:id="11" w:name="sub_18500"/>
      <w:bookmarkEnd w:id="11"/>
    </w:p>
    <w:tbl>
      <w:tblPr>
        <w:tblW w:w="9675" w:type="dxa"/>
        <w:tblInd w:w="108" w:type="dxa"/>
        <w:tblLook w:val="04A0"/>
      </w:tblPr>
      <w:tblGrid>
        <w:gridCol w:w="704"/>
        <w:gridCol w:w="7660"/>
        <w:gridCol w:w="1311"/>
      </w:tblGrid>
      <w:tr w:rsidR="00B0641C" w:rsidRPr="006F2242" w:rsidTr="006F2242">
        <w:trPr>
          <w:trHeight w:val="511"/>
        </w:trPr>
        <w:tc>
          <w:tcPr>
            <w:tcW w:w="8364" w:type="dxa"/>
            <w:gridSpan w:val="2"/>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center"/>
              <w:rPr>
                <w:rFonts w:asciiTheme="majorHAnsi" w:hAnsiTheme="majorHAnsi" w:cs="Times New Roman CYR"/>
                <w:sz w:val="16"/>
                <w:szCs w:val="16"/>
              </w:rPr>
            </w:pPr>
            <w:r w:rsidRPr="006F2242">
              <w:rPr>
                <w:rFonts w:asciiTheme="majorHAnsi" w:hAnsiTheme="majorHAnsi" w:cs="Times New Roman CYR"/>
                <w:sz w:val="16"/>
                <w:szCs w:val="16"/>
              </w:rPr>
              <w:t>Требования пожарной безопасности, установленные законодательством Российской Федерации</w:t>
            </w:r>
          </w:p>
        </w:tc>
        <w:tc>
          <w:tcPr>
            <w:tcW w:w="1311"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center"/>
              <w:rPr>
                <w:rFonts w:asciiTheme="majorHAnsi" w:hAnsiTheme="majorHAnsi" w:cs="Times New Roman CYR"/>
                <w:sz w:val="16"/>
                <w:szCs w:val="16"/>
              </w:rPr>
            </w:pPr>
            <w:r w:rsidRPr="006F2242">
              <w:rPr>
                <w:rFonts w:asciiTheme="majorHAnsi" w:hAnsiTheme="majorHAnsi" w:cs="Times New Roman CYR"/>
                <w:sz w:val="16"/>
                <w:szCs w:val="16"/>
              </w:rPr>
              <w:t>Информация о выполнении</w:t>
            </w:r>
          </w:p>
        </w:tc>
      </w:tr>
      <w:tr w:rsidR="00B0641C" w:rsidRPr="006F2242" w:rsidTr="006F2242">
        <w:trPr>
          <w:trHeight w:val="928"/>
        </w:trPr>
        <w:tc>
          <w:tcPr>
            <w:tcW w:w="704"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rPr>
                <w:rFonts w:asciiTheme="majorHAnsi" w:hAnsiTheme="majorHAnsi" w:cs="Times New Roman CYR"/>
                <w:sz w:val="16"/>
                <w:szCs w:val="16"/>
              </w:rPr>
            </w:pPr>
            <w:bookmarkStart w:id="12" w:name="sub_18501"/>
            <w:r w:rsidRPr="006F2242">
              <w:rPr>
                <w:rFonts w:asciiTheme="majorHAnsi" w:hAnsiTheme="majorHAnsi" w:cs="Times New Roman CYR"/>
                <w:sz w:val="16"/>
                <w:szCs w:val="16"/>
              </w:rPr>
              <w:t>1.</w:t>
            </w:r>
            <w:bookmarkEnd w:id="12"/>
          </w:p>
        </w:tc>
        <w:tc>
          <w:tcPr>
            <w:tcW w:w="7660"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rPr>
                <w:rFonts w:asciiTheme="majorHAnsi" w:hAnsiTheme="majorHAnsi" w:cs="Times New Roman CYR"/>
                <w:sz w:val="16"/>
                <w:szCs w:val="16"/>
              </w:rPr>
            </w:pPr>
            <w:r w:rsidRPr="006F2242">
              <w:rPr>
                <w:rFonts w:asciiTheme="majorHAnsi" w:hAnsiTheme="majorHAnsi" w:cs="Times New Roman CYR"/>
                <w:sz w:val="16"/>
                <w:szCs w:val="16"/>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311"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both"/>
              <w:rPr>
                <w:rFonts w:asciiTheme="majorHAnsi" w:hAnsiTheme="majorHAnsi" w:cs="Times New Roman CYR"/>
                <w:sz w:val="16"/>
                <w:szCs w:val="16"/>
              </w:rPr>
            </w:pPr>
          </w:p>
        </w:tc>
      </w:tr>
      <w:tr w:rsidR="00B0641C" w:rsidRPr="006F2242" w:rsidTr="006F2242">
        <w:trPr>
          <w:trHeight w:val="1110"/>
        </w:trPr>
        <w:tc>
          <w:tcPr>
            <w:tcW w:w="704"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rPr>
                <w:rFonts w:asciiTheme="majorHAnsi" w:hAnsiTheme="majorHAnsi" w:cs="Times New Roman CYR"/>
                <w:sz w:val="16"/>
                <w:szCs w:val="16"/>
              </w:rPr>
            </w:pPr>
            <w:bookmarkStart w:id="13" w:name="sub_18502"/>
            <w:r w:rsidRPr="006F2242">
              <w:rPr>
                <w:rFonts w:asciiTheme="majorHAnsi" w:hAnsiTheme="majorHAnsi" w:cs="Times New Roman CYR"/>
                <w:sz w:val="16"/>
                <w:szCs w:val="16"/>
              </w:rPr>
              <w:t>2.</w:t>
            </w:r>
            <w:bookmarkEnd w:id="13"/>
          </w:p>
        </w:tc>
        <w:tc>
          <w:tcPr>
            <w:tcW w:w="7660"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rPr>
                <w:rFonts w:asciiTheme="majorHAnsi" w:hAnsiTheme="majorHAnsi" w:cs="Times New Roman CYR"/>
                <w:sz w:val="16"/>
                <w:szCs w:val="16"/>
              </w:rPr>
            </w:pPr>
            <w:r w:rsidRPr="006F2242">
              <w:rPr>
                <w:rFonts w:asciiTheme="majorHAnsi" w:hAnsiTheme="majorHAnsi" w:cs="Times New Roman CYR"/>
                <w:sz w:val="16"/>
                <w:szCs w:val="16"/>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311"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both"/>
              <w:rPr>
                <w:rFonts w:asciiTheme="majorHAnsi" w:hAnsiTheme="majorHAnsi" w:cs="Times New Roman CYR"/>
                <w:sz w:val="16"/>
                <w:szCs w:val="16"/>
              </w:rPr>
            </w:pPr>
          </w:p>
        </w:tc>
      </w:tr>
      <w:tr w:rsidR="00B0641C" w:rsidRPr="006F2242" w:rsidTr="006F2242">
        <w:trPr>
          <w:trHeight w:val="555"/>
        </w:trPr>
        <w:tc>
          <w:tcPr>
            <w:tcW w:w="704"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center"/>
              <w:rPr>
                <w:rFonts w:asciiTheme="majorHAnsi" w:hAnsiTheme="majorHAnsi" w:cs="Times New Roman CYR"/>
                <w:sz w:val="16"/>
                <w:szCs w:val="16"/>
              </w:rPr>
            </w:pPr>
            <w:bookmarkStart w:id="14" w:name="sub_18503"/>
            <w:r w:rsidRPr="006F2242">
              <w:rPr>
                <w:rFonts w:asciiTheme="majorHAnsi" w:hAnsiTheme="majorHAnsi" w:cs="Times New Roman CYR"/>
                <w:sz w:val="16"/>
                <w:szCs w:val="16"/>
              </w:rPr>
              <w:t>3.</w:t>
            </w:r>
            <w:bookmarkEnd w:id="14"/>
          </w:p>
        </w:tc>
        <w:tc>
          <w:tcPr>
            <w:tcW w:w="7660"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rPr>
                <w:rFonts w:asciiTheme="majorHAnsi" w:hAnsiTheme="majorHAnsi" w:cs="Times New Roman CYR"/>
                <w:sz w:val="16"/>
                <w:szCs w:val="16"/>
              </w:rPr>
            </w:pPr>
            <w:r w:rsidRPr="006F2242">
              <w:rPr>
                <w:rFonts w:asciiTheme="majorHAnsi" w:hAnsiTheme="majorHAnsi" w:cs="Times New Roman CYR"/>
                <w:sz w:val="16"/>
                <w:szCs w:val="16"/>
              </w:rPr>
              <w:t>Звуковая система оповещения населения о чрезвычайной ситуации, а также телефонная связь (радиосвязь) для сообщения о пожаре</w:t>
            </w:r>
          </w:p>
        </w:tc>
        <w:tc>
          <w:tcPr>
            <w:tcW w:w="1311"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both"/>
              <w:rPr>
                <w:rFonts w:asciiTheme="majorHAnsi" w:hAnsiTheme="majorHAnsi" w:cs="Times New Roman CYR"/>
                <w:sz w:val="16"/>
                <w:szCs w:val="16"/>
              </w:rPr>
            </w:pPr>
          </w:p>
        </w:tc>
      </w:tr>
      <w:tr w:rsidR="00B0641C" w:rsidRPr="006F2242" w:rsidTr="006F2242">
        <w:trPr>
          <w:trHeight w:val="1058"/>
        </w:trPr>
        <w:tc>
          <w:tcPr>
            <w:tcW w:w="704"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center"/>
              <w:rPr>
                <w:rFonts w:asciiTheme="majorHAnsi" w:hAnsiTheme="majorHAnsi" w:cs="Times New Roman CYR"/>
                <w:sz w:val="16"/>
                <w:szCs w:val="16"/>
              </w:rPr>
            </w:pPr>
            <w:bookmarkStart w:id="15" w:name="sub_18504"/>
            <w:r w:rsidRPr="006F2242">
              <w:rPr>
                <w:rFonts w:asciiTheme="majorHAnsi" w:hAnsiTheme="majorHAnsi" w:cs="Times New Roman CYR"/>
                <w:sz w:val="16"/>
                <w:szCs w:val="16"/>
              </w:rPr>
              <w:t>4.</w:t>
            </w:r>
            <w:bookmarkEnd w:id="15"/>
          </w:p>
        </w:tc>
        <w:tc>
          <w:tcPr>
            <w:tcW w:w="7660"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rPr>
                <w:rFonts w:asciiTheme="majorHAnsi" w:hAnsiTheme="majorHAnsi" w:cs="Times New Roman CYR"/>
                <w:sz w:val="16"/>
                <w:szCs w:val="16"/>
              </w:rPr>
            </w:pPr>
            <w:r w:rsidRPr="006F2242">
              <w:rPr>
                <w:rFonts w:asciiTheme="majorHAnsi" w:hAnsiTheme="majorHAnsi" w:cs="Times New Roman CYR"/>
                <w:sz w:val="16"/>
                <w:szCs w:val="16"/>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311"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both"/>
              <w:rPr>
                <w:rFonts w:asciiTheme="majorHAnsi" w:hAnsiTheme="majorHAnsi" w:cs="Times New Roman CYR"/>
                <w:sz w:val="16"/>
                <w:szCs w:val="16"/>
              </w:rPr>
            </w:pPr>
          </w:p>
        </w:tc>
      </w:tr>
      <w:tr w:rsidR="00B0641C" w:rsidRPr="006F2242" w:rsidTr="006F2242">
        <w:trPr>
          <w:trHeight w:val="555"/>
        </w:trPr>
        <w:tc>
          <w:tcPr>
            <w:tcW w:w="704"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center"/>
              <w:rPr>
                <w:rFonts w:asciiTheme="majorHAnsi" w:hAnsiTheme="majorHAnsi" w:cs="Times New Roman CYR"/>
                <w:sz w:val="16"/>
                <w:szCs w:val="16"/>
              </w:rPr>
            </w:pPr>
            <w:bookmarkStart w:id="16" w:name="sub_18505"/>
            <w:r w:rsidRPr="006F2242">
              <w:rPr>
                <w:rFonts w:asciiTheme="majorHAnsi" w:hAnsiTheme="majorHAnsi" w:cs="Times New Roman CYR"/>
                <w:sz w:val="16"/>
                <w:szCs w:val="16"/>
              </w:rPr>
              <w:t>5.</w:t>
            </w:r>
            <w:bookmarkEnd w:id="16"/>
          </w:p>
        </w:tc>
        <w:tc>
          <w:tcPr>
            <w:tcW w:w="7660"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rPr>
                <w:rFonts w:asciiTheme="majorHAnsi" w:hAnsiTheme="majorHAnsi" w:cs="Times New Roman CYR"/>
                <w:sz w:val="16"/>
                <w:szCs w:val="16"/>
              </w:rPr>
            </w:pPr>
            <w:r w:rsidRPr="006F2242">
              <w:rPr>
                <w:rFonts w:asciiTheme="majorHAnsi" w:hAnsiTheme="majorHAnsi" w:cs="Times New Roman CYR"/>
                <w:sz w:val="16"/>
                <w:szCs w:val="16"/>
              </w:rPr>
              <w:t>Подъездная автомобильная дорога к населенному пункту, а также обеспеченность подъездов к зданиям и сооружениям на его территории</w:t>
            </w:r>
          </w:p>
        </w:tc>
        <w:tc>
          <w:tcPr>
            <w:tcW w:w="1311"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both"/>
              <w:rPr>
                <w:rFonts w:asciiTheme="majorHAnsi" w:hAnsiTheme="majorHAnsi" w:cs="Times New Roman CYR"/>
                <w:sz w:val="16"/>
                <w:szCs w:val="16"/>
              </w:rPr>
            </w:pPr>
          </w:p>
        </w:tc>
      </w:tr>
      <w:tr w:rsidR="00B0641C" w:rsidRPr="006F2242" w:rsidTr="006F2242">
        <w:trPr>
          <w:trHeight w:val="363"/>
        </w:trPr>
        <w:tc>
          <w:tcPr>
            <w:tcW w:w="704"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center"/>
              <w:rPr>
                <w:rFonts w:asciiTheme="majorHAnsi" w:hAnsiTheme="majorHAnsi" w:cs="Times New Roman CYR"/>
                <w:sz w:val="16"/>
                <w:szCs w:val="16"/>
              </w:rPr>
            </w:pPr>
            <w:bookmarkStart w:id="17" w:name="sub_18506"/>
            <w:r w:rsidRPr="006F2242">
              <w:rPr>
                <w:rFonts w:asciiTheme="majorHAnsi" w:hAnsiTheme="majorHAnsi" w:cs="Times New Roman CYR"/>
                <w:sz w:val="16"/>
                <w:szCs w:val="16"/>
              </w:rPr>
              <w:t>6.</w:t>
            </w:r>
            <w:bookmarkEnd w:id="17"/>
          </w:p>
        </w:tc>
        <w:tc>
          <w:tcPr>
            <w:tcW w:w="7660"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rPr>
                <w:rFonts w:asciiTheme="majorHAnsi" w:hAnsiTheme="majorHAnsi" w:cs="Times New Roman CYR"/>
                <w:sz w:val="16"/>
                <w:szCs w:val="16"/>
              </w:rPr>
            </w:pPr>
            <w:r w:rsidRPr="006F2242">
              <w:rPr>
                <w:rFonts w:asciiTheme="majorHAnsi" w:hAnsiTheme="majorHAnsi" w:cs="Times New Roman CYR"/>
                <w:sz w:val="16"/>
                <w:szCs w:val="16"/>
              </w:rPr>
              <w:t>Муниципальный правовой акт, регламентирующий порядок подготовки населенного пункта к пожароопасному сезону</w:t>
            </w:r>
          </w:p>
        </w:tc>
        <w:tc>
          <w:tcPr>
            <w:tcW w:w="1311"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both"/>
              <w:rPr>
                <w:rFonts w:asciiTheme="majorHAnsi" w:hAnsiTheme="majorHAnsi" w:cs="Times New Roman CYR"/>
                <w:sz w:val="16"/>
                <w:szCs w:val="16"/>
              </w:rPr>
            </w:pPr>
          </w:p>
        </w:tc>
      </w:tr>
      <w:tr w:rsidR="00B0641C" w:rsidRPr="006F2242" w:rsidTr="006F2242">
        <w:trPr>
          <w:trHeight w:val="191"/>
        </w:trPr>
        <w:tc>
          <w:tcPr>
            <w:tcW w:w="704"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center"/>
              <w:rPr>
                <w:rFonts w:asciiTheme="majorHAnsi" w:hAnsiTheme="majorHAnsi" w:cs="Times New Roman CYR"/>
                <w:sz w:val="16"/>
                <w:szCs w:val="16"/>
              </w:rPr>
            </w:pPr>
            <w:bookmarkStart w:id="18" w:name="sub_18507"/>
            <w:r w:rsidRPr="006F2242">
              <w:rPr>
                <w:rFonts w:asciiTheme="majorHAnsi" w:hAnsiTheme="majorHAnsi" w:cs="Times New Roman CYR"/>
                <w:sz w:val="16"/>
                <w:szCs w:val="16"/>
              </w:rPr>
              <w:t>7.</w:t>
            </w:r>
            <w:bookmarkEnd w:id="18"/>
          </w:p>
        </w:tc>
        <w:tc>
          <w:tcPr>
            <w:tcW w:w="7660"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rPr>
                <w:rFonts w:asciiTheme="majorHAnsi" w:hAnsiTheme="majorHAnsi" w:cs="Times New Roman CYR"/>
                <w:sz w:val="16"/>
                <w:szCs w:val="16"/>
              </w:rPr>
            </w:pPr>
            <w:r w:rsidRPr="006F2242">
              <w:rPr>
                <w:rFonts w:asciiTheme="majorHAnsi" w:hAnsiTheme="majorHAnsi" w:cs="Times New Roman CYR"/>
                <w:sz w:val="16"/>
                <w:szCs w:val="16"/>
              </w:rPr>
              <w:t>Первичные средства пожаротушения для привлекаемых к тушению лесных пожаров добровольных пожарных дружин (команд)</w:t>
            </w:r>
          </w:p>
        </w:tc>
        <w:tc>
          <w:tcPr>
            <w:tcW w:w="1311"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both"/>
              <w:rPr>
                <w:rFonts w:asciiTheme="majorHAnsi" w:hAnsiTheme="majorHAnsi" w:cs="Times New Roman CYR"/>
                <w:sz w:val="16"/>
                <w:szCs w:val="16"/>
              </w:rPr>
            </w:pPr>
          </w:p>
        </w:tc>
      </w:tr>
      <w:tr w:rsidR="00B0641C" w:rsidRPr="006F2242" w:rsidTr="006F2242">
        <w:trPr>
          <w:trHeight w:val="555"/>
        </w:trPr>
        <w:tc>
          <w:tcPr>
            <w:tcW w:w="704"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center"/>
              <w:rPr>
                <w:rFonts w:asciiTheme="majorHAnsi" w:hAnsiTheme="majorHAnsi" w:cs="Times New Roman CYR"/>
                <w:sz w:val="16"/>
                <w:szCs w:val="16"/>
              </w:rPr>
            </w:pPr>
            <w:bookmarkStart w:id="19" w:name="sub_18508"/>
            <w:r w:rsidRPr="006F2242">
              <w:rPr>
                <w:rFonts w:asciiTheme="majorHAnsi" w:hAnsiTheme="majorHAnsi" w:cs="Times New Roman CYR"/>
                <w:sz w:val="16"/>
                <w:szCs w:val="16"/>
              </w:rPr>
              <w:t>8.</w:t>
            </w:r>
            <w:bookmarkEnd w:id="19"/>
          </w:p>
        </w:tc>
        <w:tc>
          <w:tcPr>
            <w:tcW w:w="7660"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rPr>
                <w:rFonts w:asciiTheme="majorHAnsi" w:hAnsiTheme="majorHAnsi" w:cs="Times New Roman CYR"/>
                <w:sz w:val="16"/>
                <w:szCs w:val="16"/>
              </w:rPr>
            </w:pPr>
            <w:r w:rsidRPr="006F2242">
              <w:rPr>
                <w:rFonts w:asciiTheme="majorHAnsi" w:hAnsiTheme="majorHAnsi" w:cs="Times New Roman CYR"/>
                <w:sz w:val="16"/>
                <w:szCs w:val="16"/>
              </w:rPr>
              <w:t>Наличие мероприятий по обеспечению пожарной безопасности в планах (программах) развития территорий населенного пункта</w:t>
            </w:r>
          </w:p>
        </w:tc>
        <w:tc>
          <w:tcPr>
            <w:tcW w:w="1311"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widowControl w:val="0"/>
              <w:jc w:val="both"/>
              <w:rPr>
                <w:rFonts w:asciiTheme="majorHAnsi" w:hAnsiTheme="majorHAnsi" w:cs="Times New Roman CYR"/>
                <w:sz w:val="16"/>
                <w:szCs w:val="16"/>
              </w:rPr>
            </w:pPr>
          </w:p>
        </w:tc>
      </w:tr>
    </w:tbl>
    <w:p w:rsidR="00B0641C" w:rsidRPr="00B0641C" w:rsidRDefault="00B0641C" w:rsidP="006F2242">
      <w:pPr>
        <w:pStyle w:val="a6"/>
        <w:jc w:val="right"/>
      </w:pPr>
      <w:r w:rsidRPr="00B0641C">
        <w:lastRenderedPageBreak/>
        <w:t xml:space="preserve">                                                                                  Приложение № 2</w:t>
      </w:r>
    </w:p>
    <w:p w:rsidR="00B0641C" w:rsidRPr="00B0641C" w:rsidRDefault="00B0641C" w:rsidP="006F2242">
      <w:pPr>
        <w:pStyle w:val="a6"/>
        <w:jc w:val="right"/>
      </w:pPr>
      <w:r w:rsidRPr="00B0641C">
        <w:rPr>
          <w:color w:val="22272F"/>
        </w:rPr>
        <w:t xml:space="preserve">к Порядку </w:t>
      </w:r>
      <w:r w:rsidRPr="00B0641C">
        <w:rPr>
          <w:color w:val="000000"/>
        </w:rPr>
        <w:t xml:space="preserve">разработки и утверждения </w:t>
      </w:r>
    </w:p>
    <w:p w:rsidR="00B0641C" w:rsidRPr="00B0641C" w:rsidRDefault="00B0641C" w:rsidP="006F2242">
      <w:pPr>
        <w:pStyle w:val="a6"/>
        <w:jc w:val="right"/>
      </w:pPr>
      <w:r w:rsidRPr="00B0641C">
        <w:rPr>
          <w:color w:val="000000"/>
        </w:rPr>
        <w:t xml:space="preserve"> паспортов населенных пунктов и территорий</w:t>
      </w:r>
    </w:p>
    <w:p w:rsidR="00B0641C" w:rsidRPr="00B0641C" w:rsidRDefault="00B0641C" w:rsidP="006F2242">
      <w:pPr>
        <w:pStyle w:val="a6"/>
        <w:jc w:val="right"/>
      </w:pPr>
      <w:r w:rsidRPr="00B0641C">
        <w:t xml:space="preserve">                                                                     (форма)</w:t>
      </w:r>
    </w:p>
    <w:p w:rsidR="00B0641C" w:rsidRPr="00B0641C" w:rsidRDefault="00B0641C" w:rsidP="006F2242">
      <w:pPr>
        <w:pStyle w:val="a6"/>
        <w:jc w:val="right"/>
      </w:pPr>
    </w:p>
    <w:p w:rsidR="00B0641C" w:rsidRPr="00B0641C" w:rsidRDefault="00B0641C" w:rsidP="006F2242">
      <w:pPr>
        <w:pStyle w:val="a6"/>
        <w:jc w:val="right"/>
        <w:rPr>
          <w:rFonts w:cs="Courier New"/>
        </w:rPr>
      </w:pPr>
      <w:r w:rsidRPr="00B0641C">
        <w:rPr>
          <w:rFonts w:cs="Courier New"/>
        </w:rPr>
        <w:t>УТВЕРЖДАЮ</w:t>
      </w:r>
    </w:p>
    <w:p w:rsidR="00B0641C" w:rsidRPr="00B0641C" w:rsidRDefault="00B0641C" w:rsidP="006F2242">
      <w:pPr>
        <w:pStyle w:val="a6"/>
        <w:jc w:val="right"/>
        <w:rPr>
          <w:rFonts w:cs="Courier New"/>
        </w:rPr>
      </w:pPr>
      <w:r w:rsidRPr="00B0641C">
        <w:rPr>
          <w:rFonts w:cs="Courier New"/>
        </w:rPr>
        <w:t xml:space="preserve">                             _________________________________________ </w:t>
      </w:r>
    </w:p>
    <w:p w:rsidR="00B0641C" w:rsidRPr="00B0641C" w:rsidRDefault="00B0641C" w:rsidP="006F2242">
      <w:pPr>
        <w:pStyle w:val="a6"/>
        <w:jc w:val="right"/>
      </w:pPr>
      <w:r w:rsidRPr="00B0641C">
        <w:rPr>
          <w:rFonts w:cs="Courier New"/>
        </w:rPr>
        <w:t xml:space="preserve">                                                                                      (должность руководителя (заместителя) органа местного самоуправления)</w:t>
      </w:r>
    </w:p>
    <w:p w:rsidR="00B0641C" w:rsidRPr="00B0641C" w:rsidRDefault="00B0641C" w:rsidP="006F2242">
      <w:pPr>
        <w:pStyle w:val="a6"/>
        <w:jc w:val="right"/>
        <w:rPr>
          <w:rFonts w:cs="Courier New"/>
        </w:rPr>
      </w:pPr>
      <w:r w:rsidRPr="00B0641C">
        <w:rPr>
          <w:rFonts w:cs="Courier New"/>
        </w:rPr>
        <w:t xml:space="preserve">                             _________________________________________</w:t>
      </w:r>
    </w:p>
    <w:p w:rsidR="00B0641C" w:rsidRPr="00B0641C" w:rsidRDefault="00B0641C" w:rsidP="006F2242">
      <w:pPr>
        <w:pStyle w:val="a6"/>
        <w:jc w:val="right"/>
        <w:rPr>
          <w:rFonts w:cs="Courier New"/>
        </w:rPr>
      </w:pPr>
      <w:r w:rsidRPr="00B0641C">
        <w:rPr>
          <w:rFonts w:cs="Courier New"/>
        </w:rPr>
        <w:t xml:space="preserve">                                (фамилия, имя, отчество (последнее </w:t>
      </w:r>
      <w:bookmarkStart w:id="20" w:name="_GoBack1"/>
      <w:bookmarkEnd w:id="20"/>
      <w:r w:rsidRPr="00B0641C">
        <w:rPr>
          <w:rFonts w:cs="Courier New"/>
        </w:rPr>
        <w:t>при наличии)</w:t>
      </w:r>
    </w:p>
    <w:p w:rsidR="00B0641C" w:rsidRPr="00B0641C" w:rsidRDefault="00B0641C" w:rsidP="006F2242">
      <w:pPr>
        <w:pStyle w:val="a6"/>
        <w:jc w:val="right"/>
        <w:rPr>
          <w:rFonts w:cs="Courier New"/>
        </w:rPr>
      </w:pPr>
      <w:r w:rsidRPr="00B0641C">
        <w:rPr>
          <w:rFonts w:cs="Courier New"/>
        </w:rPr>
        <w:t xml:space="preserve">                             _________________________________________</w:t>
      </w:r>
    </w:p>
    <w:p w:rsidR="00B0641C" w:rsidRPr="00B0641C" w:rsidRDefault="00B0641C" w:rsidP="006F2242">
      <w:pPr>
        <w:pStyle w:val="a6"/>
        <w:jc w:val="right"/>
        <w:rPr>
          <w:rFonts w:cs="Courier New"/>
        </w:rPr>
      </w:pPr>
      <w:r w:rsidRPr="00B0641C">
        <w:rPr>
          <w:rFonts w:cs="Courier New"/>
        </w:rPr>
        <w:t xml:space="preserve">                                            (подпись и М.П.)</w:t>
      </w:r>
    </w:p>
    <w:p w:rsidR="00B0641C" w:rsidRPr="00B0641C" w:rsidRDefault="00B0641C" w:rsidP="006F2242">
      <w:pPr>
        <w:pStyle w:val="a6"/>
        <w:jc w:val="right"/>
        <w:rPr>
          <w:rFonts w:cs="Courier New"/>
        </w:rPr>
      </w:pPr>
      <w:r w:rsidRPr="00B0641C">
        <w:rPr>
          <w:rFonts w:cs="Courier New"/>
          <w:color w:val="22272F"/>
        </w:rPr>
        <w:t xml:space="preserve">                                           "___"_______________20__ г.</w:t>
      </w:r>
    </w:p>
    <w:p w:rsidR="00B0641C" w:rsidRPr="00B0641C" w:rsidRDefault="00B0641C" w:rsidP="006F2242">
      <w:pPr>
        <w:pStyle w:val="a6"/>
        <w:jc w:val="right"/>
        <w:rPr>
          <w:rFonts w:cs="Courier New"/>
          <w:color w:val="22272F"/>
        </w:rPr>
      </w:pPr>
    </w:p>
    <w:p w:rsidR="00B0641C" w:rsidRPr="00B0641C" w:rsidRDefault="00B0641C" w:rsidP="00B06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New"/>
          <w:color w:val="22272F"/>
          <w:sz w:val="24"/>
          <w:szCs w:val="24"/>
        </w:rPr>
      </w:pPr>
      <w:r w:rsidRPr="00B0641C">
        <w:rPr>
          <w:rFonts w:asciiTheme="majorHAnsi" w:hAnsiTheme="majorHAnsi" w:cs="Courier New"/>
          <w:b/>
          <w:bCs/>
          <w:color w:val="22272F"/>
          <w:sz w:val="24"/>
          <w:szCs w:val="24"/>
        </w:rPr>
        <w:t>ПАСПОРТ</w:t>
      </w:r>
    </w:p>
    <w:p w:rsidR="00B0641C" w:rsidRPr="00B0641C" w:rsidRDefault="00B0641C" w:rsidP="006F2242">
      <w:pPr>
        <w:pStyle w:val="a6"/>
      </w:pPr>
      <w:r w:rsidRPr="00B0641C">
        <w:t xml:space="preserve"> территории организации отдыха детей и их оздоровления, подверженной</w:t>
      </w:r>
    </w:p>
    <w:p w:rsidR="00B0641C" w:rsidRPr="00B0641C" w:rsidRDefault="00B0641C" w:rsidP="006F2242">
      <w:pPr>
        <w:pStyle w:val="a6"/>
      </w:pPr>
      <w:r w:rsidRPr="00B0641C">
        <w:t xml:space="preserve"> угрозе лесных пожаров, территории ведения гражданами садоводства или</w:t>
      </w:r>
    </w:p>
    <w:p w:rsidR="00B0641C" w:rsidRPr="00B0641C" w:rsidRDefault="00B0641C" w:rsidP="006F2242">
      <w:pPr>
        <w:pStyle w:val="a6"/>
      </w:pPr>
      <w:r w:rsidRPr="00B0641C">
        <w:t>огородничества для собственных нужд, подверженной угрозе лесных пожаров</w:t>
      </w:r>
      <w:hyperlink r:id="rId8" w:anchor="/document/74680206/entry/19111" w:history="1">
        <w:r w:rsidRPr="00B0641C">
          <w:rPr>
            <w:color w:val="3272C0"/>
          </w:rPr>
          <w:t>*</w:t>
        </w:r>
      </w:hyperlink>
    </w:p>
    <w:p w:rsidR="00B0641C" w:rsidRPr="00B0641C" w:rsidRDefault="00B0641C" w:rsidP="006F2242">
      <w:pPr>
        <w:pStyle w:val="a6"/>
      </w:pPr>
      <w:r w:rsidRPr="00B0641C">
        <w:t>Наименование организации_________________________________________________</w:t>
      </w:r>
    </w:p>
    <w:p w:rsidR="00B0641C" w:rsidRPr="00B0641C" w:rsidRDefault="00B0641C" w:rsidP="006F2242">
      <w:pPr>
        <w:pStyle w:val="a6"/>
      </w:pPr>
      <w:r w:rsidRPr="00B0641C">
        <w:t>Наименование поселения __________________________________________________</w:t>
      </w:r>
    </w:p>
    <w:p w:rsidR="00B0641C" w:rsidRPr="00B0641C" w:rsidRDefault="00B0641C" w:rsidP="006F2242">
      <w:pPr>
        <w:pStyle w:val="a6"/>
      </w:pPr>
      <w:r w:rsidRPr="00B0641C">
        <w:t>Наименование муниципального района_______________________________________</w:t>
      </w:r>
    </w:p>
    <w:p w:rsidR="00B0641C" w:rsidRPr="00B0641C" w:rsidRDefault="00B0641C" w:rsidP="006F2242">
      <w:pPr>
        <w:pStyle w:val="a6"/>
      </w:pPr>
      <w:r w:rsidRPr="00B0641C">
        <w:t>Наименование муниципального, городского округа___________________________</w:t>
      </w:r>
    </w:p>
    <w:p w:rsidR="00B0641C" w:rsidRPr="00B0641C" w:rsidRDefault="00B0641C" w:rsidP="006F2242">
      <w:pPr>
        <w:pStyle w:val="a6"/>
      </w:pPr>
      <w:r w:rsidRPr="00B0641C">
        <w:t>Наименование субъекта Российской Федерации ______________________________</w:t>
      </w:r>
    </w:p>
    <w:p w:rsidR="00B0641C" w:rsidRPr="00B0641C" w:rsidRDefault="00B0641C" w:rsidP="006F2242">
      <w:pPr>
        <w:pStyle w:val="a6"/>
      </w:pPr>
    </w:p>
    <w:p w:rsidR="00B0641C" w:rsidRPr="00B0641C" w:rsidRDefault="00B0641C" w:rsidP="006F2242">
      <w:pPr>
        <w:pStyle w:val="a6"/>
      </w:pPr>
      <w:r w:rsidRPr="00B0641C">
        <w:t>I. Общие сведения о территории организации отдыха детей и их оздоровления (далее - детский лагерь), территории ведения гражданами садоводства или огородничества для собственных нужд (далее - территория садоводства или огородничества)</w:t>
      </w:r>
    </w:p>
    <w:p w:rsidR="00B0641C" w:rsidRPr="00B0641C" w:rsidRDefault="00B0641C" w:rsidP="00B0641C">
      <w:pPr>
        <w:pStyle w:val="a6"/>
        <w:rPr>
          <w:rFonts w:asciiTheme="majorHAnsi" w:hAnsiTheme="majorHAnsi"/>
        </w:rPr>
      </w:pPr>
    </w:p>
    <w:tbl>
      <w:tblPr>
        <w:tblW w:w="9493" w:type="dxa"/>
        <w:tblCellMar>
          <w:top w:w="15" w:type="dxa"/>
          <w:left w:w="15" w:type="dxa"/>
          <w:bottom w:w="15" w:type="dxa"/>
          <w:right w:w="15" w:type="dxa"/>
        </w:tblCellMar>
        <w:tblLook w:val="04A0"/>
      </w:tblPr>
      <w:tblGrid>
        <w:gridCol w:w="1067"/>
        <w:gridCol w:w="7012"/>
        <w:gridCol w:w="1414"/>
      </w:tblGrid>
      <w:tr w:rsidR="00B0641C" w:rsidRPr="00B0641C" w:rsidTr="00B0641C">
        <w:tc>
          <w:tcPr>
            <w:tcW w:w="1067"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rPr>
                <w:rFonts w:asciiTheme="majorHAnsi" w:hAnsiTheme="majorHAnsi"/>
                <w:sz w:val="24"/>
                <w:szCs w:val="24"/>
              </w:rPr>
            </w:pPr>
            <w:r w:rsidRPr="00B0641C">
              <w:rPr>
                <w:rFonts w:asciiTheme="majorHAnsi" w:hAnsiTheme="majorHAnsi"/>
                <w:sz w:val="24"/>
                <w:szCs w:val="24"/>
              </w:rPr>
              <w:t> </w:t>
            </w:r>
          </w:p>
        </w:tc>
        <w:tc>
          <w:tcPr>
            <w:tcW w:w="7012"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jc w:val="center"/>
              <w:rPr>
                <w:rFonts w:asciiTheme="majorHAnsi" w:hAnsiTheme="majorHAnsi"/>
                <w:sz w:val="24"/>
                <w:szCs w:val="24"/>
              </w:rPr>
            </w:pPr>
            <w:r w:rsidRPr="00B0641C">
              <w:rPr>
                <w:rFonts w:asciiTheme="majorHAnsi" w:hAnsiTheme="majorHAnsi"/>
                <w:sz w:val="24"/>
                <w:szCs w:val="24"/>
              </w:rPr>
              <w:t>Характеристика детского лагеря, территории садоводства или огородничества</w:t>
            </w:r>
          </w:p>
        </w:tc>
        <w:tc>
          <w:tcPr>
            <w:tcW w:w="1414"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jc w:val="center"/>
              <w:rPr>
                <w:rFonts w:asciiTheme="majorHAnsi" w:hAnsiTheme="majorHAnsi"/>
                <w:sz w:val="24"/>
                <w:szCs w:val="24"/>
              </w:rPr>
            </w:pPr>
            <w:r w:rsidRPr="00B0641C">
              <w:rPr>
                <w:rFonts w:asciiTheme="majorHAnsi" w:hAnsiTheme="majorHAnsi"/>
                <w:sz w:val="24"/>
                <w:szCs w:val="24"/>
              </w:rPr>
              <w:t>Значение</w:t>
            </w:r>
          </w:p>
        </w:tc>
      </w:tr>
      <w:tr w:rsidR="00B0641C" w:rsidRPr="00B0641C" w:rsidTr="00B0641C">
        <w:tc>
          <w:tcPr>
            <w:tcW w:w="1067"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jc w:val="center"/>
              <w:rPr>
                <w:rFonts w:asciiTheme="majorHAnsi" w:hAnsiTheme="majorHAnsi"/>
                <w:sz w:val="24"/>
                <w:szCs w:val="24"/>
              </w:rPr>
            </w:pPr>
            <w:r w:rsidRPr="00B0641C">
              <w:rPr>
                <w:rFonts w:asciiTheme="majorHAnsi" w:hAnsiTheme="majorHAnsi"/>
                <w:sz w:val="24"/>
                <w:szCs w:val="24"/>
              </w:rPr>
              <w:t>1.</w:t>
            </w:r>
          </w:p>
        </w:tc>
        <w:tc>
          <w:tcPr>
            <w:tcW w:w="7012"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rPr>
                <w:rFonts w:asciiTheme="majorHAnsi" w:hAnsiTheme="majorHAnsi"/>
                <w:sz w:val="24"/>
                <w:szCs w:val="24"/>
              </w:rPr>
            </w:pPr>
            <w:r w:rsidRPr="00B0641C">
              <w:rPr>
                <w:rFonts w:asciiTheme="majorHAnsi" w:hAnsiTheme="majorHAnsi"/>
                <w:sz w:val="24"/>
                <w:szCs w:val="24"/>
              </w:rPr>
              <w:t>Общая площадь (кв. километров)</w:t>
            </w:r>
          </w:p>
        </w:tc>
        <w:tc>
          <w:tcPr>
            <w:tcW w:w="1414"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rPr>
                <w:rFonts w:asciiTheme="majorHAnsi" w:hAnsiTheme="majorHAnsi"/>
                <w:sz w:val="24"/>
                <w:szCs w:val="24"/>
              </w:rPr>
            </w:pPr>
            <w:r w:rsidRPr="00B0641C">
              <w:rPr>
                <w:rFonts w:asciiTheme="majorHAnsi" w:hAnsiTheme="majorHAnsi"/>
                <w:sz w:val="24"/>
                <w:szCs w:val="24"/>
              </w:rPr>
              <w:t> </w:t>
            </w:r>
          </w:p>
        </w:tc>
      </w:tr>
      <w:tr w:rsidR="00B0641C" w:rsidRPr="00B0641C" w:rsidTr="00B0641C">
        <w:tc>
          <w:tcPr>
            <w:tcW w:w="1067"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jc w:val="center"/>
              <w:rPr>
                <w:rFonts w:asciiTheme="majorHAnsi" w:hAnsiTheme="majorHAnsi"/>
                <w:sz w:val="24"/>
                <w:szCs w:val="24"/>
              </w:rPr>
            </w:pPr>
            <w:r w:rsidRPr="00B0641C">
              <w:rPr>
                <w:rFonts w:asciiTheme="majorHAnsi" w:hAnsiTheme="majorHAnsi"/>
                <w:sz w:val="24"/>
                <w:szCs w:val="24"/>
              </w:rPr>
              <w:t>2.</w:t>
            </w:r>
          </w:p>
        </w:tc>
        <w:tc>
          <w:tcPr>
            <w:tcW w:w="7012"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rPr>
                <w:rFonts w:asciiTheme="majorHAnsi" w:hAnsiTheme="majorHAnsi"/>
                <w:sz w:val="24"/>
                <w:szCs w:val="24"/>
              </w:rPr>
            </w:pPr>
            <w:r w:rsidRPr="00B0641C">
              <w:rPr>
                <w:rFonts w:asciiTheme="majorHAnsi" w:hAnsiTheme="majorHAnsi"/>
                <w:sz w:val="24"/>
                <w:szCs w:val="24"/>
              </w:rPr>
              <w:t>Общая протяженность границы с лесным участком (участками) (километров)</w:t>
            </w:r>
          </w:p>
        </w:tc>
        <w:tc>
          <w:tcPr>
            <w:tcW w:w="1414"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rPr>
                <w:rFonts w:asciiTheme="majorHAnsi" w:hAnsiTheme="majorHAnsi"/>
                <w:sz w:val="24"/>
                <w:szCs w:val="24"/>
              </w:rPr>
            </w:pPr>
            <w:r w:rsidRPr="00B0641C">
              <w:rPr>
                <w:rFonts w:asciiTheme="majorHAnsi" w:hAnsiTheme="majorHAnsi"/>
                <w:sz w:val="24"/>
                <w:szCs w:val="24"/>
              </w:rPr>
              <w:t> </w:t>
            </w:r>
          </w:p>
        </w:tc>
      </w:tr>
      <w:tr w:rsidR="00B0641C" w:rsidRPr="00B0641C" w:rsidTr="00B0641C">
        <w:tc>
          <w:tcPr>
            <w:tcW w:w="1067"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jc w:val="center"/>
              <w:rPr>
                <w:rFonts w:asciiTheme="majorHAnsi" w:hAnsiTheme="majorHAnsi"/>
                <w:sz w:val="24"/>
                <w:szCs w:val="24"/>
              </w:rPr>
            </w:pPr>
            <w:r w:rsidRPr="00B0641C">
              <w:rPr>
                <w:rFonts w:asciiTheme="majorHAnsi" w:hAnsiTheme="majorHAnsi"/>
                <w:sz w:val="24"/>
                <w:szCs w:val="24"/>
              </w:rPr>
              <w:t>3.</w:t>
            </w:r>
          </w:p>
        </w:tc>
        <w:tc>
          <w:tcPr>
            <w:tcW w:w="7012"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rPr>
                <w:rFonts w:asciiTheme="majorHAnsi" w:hAnsiTheme="majorHAnsi"/>
                <w:sz w:val="24"/>
                <w:szCs w:val="24"/>
              </w:rPr>
            </w:pPr>
            <w:r w:rsidRPr="00B0641C">
              <w:rPr>
                <w:rFonts w:asciiTheme="majorHAnsi" w:hAnsiTheme="majorHAnsi"/>
                <w:sz w:val="24"/>
                <w:szCs w:val="24"/>
              </w:rP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414"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rPr>
                <w:rFonts w:asciiTheme="majorHAnsi" w:hAnsiTheme="majorHAnsi"/>
                <w:sz w:val="24"/>
                <w:szCs w:val="24"/>
              </w:rPr>
            </w:pPr>
            <w:r w:rsidRPr="00B0641C">
              <w:rPr>
                <w:rFonts w:asciiTheme="majorHAnsi" w:hAnsiTheme="majorHAnsi"/>
                <w:sz w:val="24"/>
                <w:szCs w:val="24"/>
              </w:rPr>
              <w:t> </w:t>
            </w:r>
          </w:p>
        </w:tc>
      </w:tr>
      <w:tr w:rsidR="00B0641C" w:rsidRPr="00B0641C" w:rsidTr="00B0641C">
        <w:tc>
          <w:tcPr>
            <w:tcW w:w="1067"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jc w:val="center"/>
              <w:rPr>
                <w:rFonts w:asciiTheme="majorHAnsi" w:hAnsiTheme="majorHAnsi"/>
                <w:sz w:val="24"/>
                <w:szCs w:val="24"/>
              </w:rPr>
            </w:pPr>
            <w:r w:rsidRPr="00B0641C">
              <w:rPr>
                <w:rFonts w:asciiTheme="majorHAnsi" w:hAnsiTheme="majorHAnsi"/>
                <w:sz w:val="24"/>
                <w:szCs w:val="24"/>
              </w:rPr>
              <w:t>4.</w:t>
            </w:r>
          </w:p>
        </w:tc>
        <w:tc>
          <w:tcPr>
            <w:tcW w:w="7012"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rPr>
                <w:rFonts w:asciiTheme="majorHAnsi" w:hAnsiTheme="majorHAnsi"/>
                <w:sz w:val="24"/>
                <w:szCs w:val="24"/>
              </w:rPr>
            </w:pPr>
            <w:r w:rsidRPr="00B0641C">
              <w:rPr>
                <w:rFonts w:asciiTheme="majorHAnsi" w:hAnsiTheme="majorHAnsi"/>
                <w:sz w:val="24"/>
                <w:szCs w:val="24"/>
              </w:rP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414"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rPr>
                <w:rFonts w:asciiTheme="majorHAnsi" w:hAnsiTheme="majorHAnsi"/>
                <w:sz w:val="24"/>
                <w:szCs w:val="24"/>
              </w:rPr>
            </w:pPr>
            <w:r w:rsidRPr="00B0641C">
              <w:rPr>
                <w:rFonts w:asciiTheme="majorHAnsi" w:hAnsiTheme="majorHAnsi"/>
                <w:sz w:val="24"/>
                <w:szCs w:val="24"/>
              </w:rPr>
              <w:t> </w:t>
            </w:r>
          </w:p>
        </w:tc>
      </w:tr>
    </w:tbl>
    <w:p w:rsidR="00B0641C" w:rsidRPr="00B0641C" w:rsidRDefault="00B0641C" w:rsidP="00B0641C">
      <w:pPr>
        <w:shd w:val="clear" w:color="auto" w:fill="FFFFFF"/>
        <w:tabs>
          <w:tab w:val="left" w:pos="708"/>
        </w:tabs>
        <w:spacing w:beforeAutospacing="1" w:afterAutospacing="1"/>
        <w:jc w:val="both"/>
        <w:rPr>
          <w:rFonts w:asciiTheme="majorHAnsi" w:hAnsiTheme="majorHAnsi"/>
          <w:color w:val="22272F"/>
          <w:sz w:val="24"/>
          <w:szCs w:val="24"/>
        </w:rPr>
      </w:pPr>
    </w:p>
    <w:p w:rsidR="00B0641C" w:rsidRPr="00B0641C" w:rsidRDefault="00B0641C" w:rsidP="00B0641C">
      <w:pPr>
        <w:shd w:val="clear" w:color="auto" w:fill="FFFFFF"/>
        <w:tabs>
          <w:tab w:val="left" w:pos="708"/>
        </w:tabs>
        <w:spacing w:beforeAutospacing="1" w:afterAutospacing="1"/>
        <w:jc w:val="both"/>
        <w:rPr>
          <w:rFonts w:asciiTheme="majorHAnsi" w:hAnsiTheme="majorHAnsi"/>
          <w:color w:val="22272F"/>
          <w:sz w:val="24"/>
          <w:szCs w:val="24"/>
        </w:rPr>
      </w:pPr>
      <w:r w:rsidRPr="00B0641C">
        <w:rPr>
          <w:rFonts w:asciiTheme="majorHAnsi" w:hAnsiTheme="majorHAnsi"/>
          <w:color w:val="22272F"/>
          <w:sz w:val="24"/>
          <w:szCs w:val="24"/>
        </w:rPr>
        <w:lastRenderedPageBreak/>
        <w:t> II. Сведения о медицинских учреждениях, расположенных на территории детского лагеря, территории садоводства или огородничества</w:t>
      </w:r>
    </w:p>
    <w:tbl>
      <w:tblPr>
        <w:tblW w:w="9634" w:type="dxa"/>
        <w:tblCellMar>
          <w:top w:w="15" w:type="dxa"/>
          <w:left w:w="15" w:type="dxa"/>
          <w:bottom w:w="15" w:type="dxa"/>
          <w:right w:w="15" w:type="dxa"/>
        </w:tblCellMar>
        <w:tblLook w:val="04A0"/>
      </w:tblPr>
      <w:tblGrid>
        <w:gridCol w:w="3180"/>
        <w:gridCol w:w="2311"/>
        <w:gridCol w:w="1670"/>
        <w:gridCol w:w="2473"/>
      </w:tblGrid>
      <w:tr w:rsidR="00B0641C" w:rsidRPr="00B0641C" w:rsidTr="00B0641C">
        <w:tc>
          <w:tcPr>
            <w:tcW w:w="3179"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jc w:val="center"/>
              <w:rPr>
                <w:rFonts w:asciiTheme="majorHAnsi" w:hAnsiTheme="majorHAnsi"/>
                <w:sz w:val="24"/>
                <w:szCs w:val="24"/>
              </w:rPr>
            </w:pPr>
            <w:r w:rsidRPr="00B0641C">
              <w:rPr>
                <w:rFonts w:asciiTheme="majorHAnsi" w:hAnsiTheme="majorHAnsi"/>
                <w:sz w:val="24"/>
                <w:szCs w:val="24"/>
              </w:rPr>
              <w:t>Наименование социального объекта</w:t>
            </w:r>
          </w:p>
        </w:tc>
        <w:tc>
          <w:tcPr>
            <w:tcW w:w="2311"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jc w:val="center"/>
              <w:rPr>
                <w:rFonts w:asciiTheme="majorHAnsi" w:hAnsiTheme="majorHAnsi"/>
                <w:sz w:val="24"/>
                <w:szCs w:val="24"/>
              </w:rPr>
            </w:pPr>
            <w:r w:rsidRPr="00B0641C">
              <w:rPr>
                <w:rFonts w:asciiTheme="majorHAnsi" w:hAnsiTheme="majorHAnsi"/>
                <w:sz w:val="24"/>
                <w:szCs w:val="24"/>
              </w:rPr>
              <w:t>Адрес объекта</w:t>
            </w:r>
          </w:p>
        </w:tc>
        <w:tc>
          <w:tcPr>
            <w:tcW w:w="1670"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jc w:val="center"/>
              <w:rPr>
                <w:rFonts w:asciiTheme="majorHAnsi" w:hAnsiTheme="majorHAnsi"/>
                <w:sz w:val="24"/>
                <w:szCs w:val="24"/>
              </w:rPr>
            </w:pPr>
            <w:r w:rsidRPr="00B0641C">
              <w:rPr>
                <w:rFonts w:asciiTheme="majorHAnsi" w:hAnsiTheme="majorHAnsi"/>
                <w:sz w:val="24"/>
                <w:szCs w:val="24"/>
              </w:rPr>
              <w:t>Численность персонала</w:t>
            </w:r>
          </w:p>
        </w:tc>
        <w:tc>
          <w:tcPr>
            <w:tcW w:w="2473"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jc w:val="center"/>
              <w:rPr>
                <w:rFonts w:asciiTheme="majorHAnsi" w:hAnsiTheme="majorHAnsi"/>
                <w:sz w:val="24"/>
                <w:szCs w:val="24"/>
              </w:rPr>
            </w:pPr>
            <w:r w:rsidRPr="00B0641C">
              <w:rPr>
                <w:rFonts w:asciiTheme="majorHAnsi" w:hAnsiTheme="majorHAnsi"/>
                <w:sz w:val="24"/>
                <w:szCs w:val="24"/>
              </w:rPr>
              <w:t>Численность пациентов (отдыхающих)</w:t>
            </w:r>
          </w:p>
        </w:tc>
      </w:tr>
    </w:tbl>
    <w:p w:rsidR="00B0641C" w:rsidRPr="00B0641C" w:rsidRDefault="00B0641C" w:rsidP="00B0641C">
      <w:pPr>
        <w:pStyle w:val="a6"/>
        <w:rPr>
          <w:rFonts w:asciiTheme="majorHAnsi" w:hAnsiTheme="majorHAnsi"/>
        </w:rPr>
      </w:pPr>
      <w:r w:rsidRPr="00B0641C">
        <w:rPr>
          <w:rFonts w:asciiTheme="majorHAnsi" w:hAnsiTheme="majorHAnsi"/>
        </w:rPr>
        <w:t> III. Сведения о ближайших к детскому лагерю, территории садоводства или огородничества подразделениях пожарной охраны</w:t>
      </w:r>
    </w:p>
    <w:p w:rsidR="00B0641C" w:rsidRPr="00B0641C" w:rsidRDefault="00B0641C" w:rsidP="00B0641C">
      <w:pPr>
        <w:pStyle w:val="a6"/>
        <w:rPr>
          <w:rFonts w:asciiTheme="majorHAnsi" w:hAnsiTheme="majorHAnsi"/>
        </w:rPr>
      </w:pPr>
      <w:r w:rsidRPr="00B0641C">
        <w:rPr>
          <w:rFonts w:asciiTheme="majorHAnsi" w:hAnsiTheme="majorHAnsi"/>
        </w:rPr>
        <w:t>1. Подразделения пожарной охраны (наименование, вид, адрес)</w:t>
      </w:r>
    </w:p>
    <w:p w:rsidR="00B0641C" w:rsidRPr="00B0641C" w:rsidRDefault="00B0641C" w:rsidP="00B0641C">
      <w:pPr>
        <w:pStyle w:val="a6"/>
        <w:rPr>
          <w:rFonts w:asciiTheme="majorHAnsi" w:hAnsiTheme="majorHAnsi"/>
        </w:rPr>
      </w:pPr>
      <w:r w:rsidRPr="00B0641C">
        <w:rPr>
          <w:rFonts w:asciiTheme="majorHAnsi" w:hAnsiTheme="majorHAnsi"/>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9634" w:type="dxa"/>
        <w:tblCellMar>
          <w:top w:w="15" w:type="dxa"/>
          <w:left w:w="15" w:type="dxa"/>
          <w:bottom w:w="15" w:type="dxa"/>
          <w:right w:w="15" w:type="dxa"/>
        </w:tblCellMar>
        <w:tblLook w:val="04A0"/>
      </w:tblPr>
      <w:tblGrid>
        <w:gridCol w:w="4367"/>
        <w:gridCol w:w="2792"/>
        <w:gridCol w:w="2475"/>
      </w:tblGrid>
      <w:tr w:rsidR="00B0641C" w:rsidRPr="00B0641C" w:rsidTr="00B0641C">
        <w:tc>
          <w:tcPr>
            <w:tcW w:w="4367"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jc w:val="center"/>
              <w:rPr>
                <w:rFonts w:asciiTheme="majorHAnsi" w:hAnsiTheme="majorHAnsi"/>
                <w:sz w:val="24"/>
                <w:szCs w:val="24"/>
              </w:rPr>
            </w:pPr>
            <w:r w:rsidRPr="00B0641C">
              <w:rPr>
                <w:rFonts w:asciiTheme="majorHAnsi" w:hAnsiTheme="majorHAnsi"/>
                <w:sz w:val="24"/>
                <w:szCs w:val="24"/>
              </w:rPr>
              <w:t>Фамилия, имя, отчество (последнее при наличии)</w:t>
            </w:r>
          </w:p>
        </w:tc>
        <w:tc>
          <w:tcPr>
            <w:tcW w:w="2792"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jc w:val="center"/>
              <w:rPr>
                <w:rFonts w:asciiTheme="majorHAnsi" w:hAnsiTheme="majorHAnsi"/>
                <w:sz w:val="24"/>
                <w:szCs w:val="24"/>
              </w:rPr>
            </w:pPr>
            <w:r w:rsidRPr="00B0641C">
              <w:rPr>
                <w:rFonts w:asciiTheme="majorHAnsi" w:hAnsiTheme="majorHAnsi"/>
                <w:sz w:val="24"/>
                <w:szCs w:val="24"/>
              </w:rPr>
              <w:t>Должность</w:t>
            </w:r>
          </w:p>
        </w:tc>
        <w:tc>
          <w:tcPr>
            <w:tcW w:w="2475"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jc w:val="center"/>
              <w:rPr>
                <w:rFonts w:asciiTheme="majorHAnsi" w:hAnsiTheme="majorHAnsi"/>
                <w:sz w:val="24"/>
                <w:szCs w:val="24"/>
              </w:rPr>
            </w:pPr>
            <w:r w:rsidRPr="00B0641C">
              <w:rPr>
                <w:rFonts w:asciiTheme="majorHAnsi" w:hAnsiTheme="majorHAnsi"/>
                <w:sz w:val="24"/>
                <w:szCs w:val="24"/>
              </w:rPr>
              <w:t>Контактный телефон</w:t>
            </w:r>
          </w:p>
        </w:tc>
      </w:tr>
      <w:tr w:rsidR="00B0641C" w:rsidRPr="00B0641C" w:rsidTr="00B0641C">
        <w:tc>
          <w:tcPr>
            <w:tcW w:w="4367"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rPr>
                <w:rFonts w:asciiTheme="majorHAnsi" w:hAnsiTheme="majorHAnsi"/>
                <w:sz w:val="24"/>
                <w:szCs w:val="24"/>
              </w:rPr>
            </w:pPr>
            <w:r w:rsidRPr="00B0641C">
              <w:rPr>
                <w:rFonts w:asciiTheme="majorHAnsi" w:hAnsiTheme="majorHAnsi"/>
                <w:sz w:val="24"/>
                <w:szCs w:val="24"/>
              </w:rPr>
              <w:t> </w:t>
            </w:r>
          </w:p>
        </w:tc>
        <w:tc>
          <w:tcPr>
            <w:tcW w:w="2792"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rPr>
                <w:rFonts w:asciiTheme="majorHAnsi" w:hAnsiTheme="majorHAnsi"/>
                <w:sz w:val="24"/>
                <w:szCs w:val="24"/>
              </w:rPr>
            </w:pPr>
            <w:r w:rsidRPr="00B0641C">
              <w:rPr>
                <w:rFonts w:asciiTheme="majorHAnsi" w:hAnsiTheme="majorHAnsi"/>
                <w:sz w:val="24"/>
                <w:szCs w:val="24"/>
              </w:rPr>
              <w:t> </w:t>
            </w:r>
          </w:p>
        </w:tc>
        <w:tc>
          <w:tcPr>
            <w:tcW w:w="2475"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rPr>
                <w:rFonts w:asciiTheme="majorHAnsi" w:hAnsiTheme="majorHAnsi"/>
                <w:sz w:val="24"/>
                <w:szCs w:val="24"/>
              </w:rPr>
            </w:pPr>
            <w:r w:rsidRPr="00B0641C">
              <w:rPr>
                <w:rFonts w:asciiTheme="majorHAnsi" w:hAnsiTheme="majorHAnsi"/>
                <w:sz w:val="24"/>
                <w:szCs w:val="24"/>
              </w:rPr>
              <w:t> </w:t>
            </w:r>
          </w:p>
        </w:tc>
      </w:tr>
    </w:tbl>
    <w:p w:rsidR="00B0641C" w:rsidRPr="00B0641C" w:rsidRDefault="00B0641C" w:rsidP="00B0641C">
      <w:pPr>
        <w:shd w:val="clear" w:color="auto" w:fill="FFFFFF"/>
        <w:tabs>
          <w:tab w:val="left" w:pos="708"/>
        </w:tabs>
        <w:spacing w:beforeAutospacing="1" w:afterAutospacing="1"/>
        <w:jc w:val="center"/>
        <w:rPr>
          <w:rFonts w:asciiTheme="majorHAnsi" w:hAnsiTheme="majorHAnsi"/>
          <w:color w:val="22272F"/>
          <w:sz w:val="24"/>
          <w:szCs w:val="24"/>
        </w:rPr>
      </w:pPr>
      <w:r w:rsidRPr="00B0641C">
        <w:rPr>
          <w:rFonts w:asciiTheme="majorHAnsi" w:hAnsiTheme="majorHAnsi"/>
          <w:color w:val="22272F"/>
          <w:sz w:val="24"/>
          <w:szCs w:val="24"/>
        </w:rPr>
        <w:t>V. Сведения о выполнении требований пожарной безопасности</w:t>
      </w:r>
    </w:p>
    <w:tbl>
      <w:tblPr>
        <w:tblW w:w="9634" w:type="dxa"/>
        <w:tblCellMar>
          <w:top w:w="15" w:type="dxa"/>
          <w:left w:w="15" w:type="dxa"/>
          <w:bottom w:w="15" w:type="dxa"/>
          <w:right w:w="15" w:type="dxa"/>
        </w:tblCellMar>
        <w:tblLook w:val="04A0"/>
      </w:tblPr>
      <w:tblGrid>
        <w:gridCol w:w="888"/>
        <w:gridCol w:w="6393"/>
        <w:gridCol w:w="2353"/>
      </w:tblGrid>
      <w:tr w:rsidR="00B0641C" w:rsidRPr="00B0641C" w:rsidTr="00B0641C">
        <w:tc>
          <w:tcPr>
            <w:tcW w:w="888"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rPr>
                <w:rFonts w:asciiTheme="majorHAnsi" w:hAnsiTheme="majorHAnsi"/>
                <w:sz w:val="24"/>
                <w:szCs w:val="24"/>
              </w:rPr>
            </w:pPr>
            <w:r w:rsidRPr="00B0641C">
              <w:rPr>
                <w:rFonts w:asciiTheme="majorHAnsi" w:hAnsiTheme="majorHAnsi"/>
                <w:sz w:val="24"/>
                <w:szCs w:val="24"/>
              </w:rPr>
              <w:t> </w:t>
            </w:r>
          </w:p>
        </w:tc>
        <w:tc>
          <w:tcPr>
            <w:tcW w:w="6393"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jc w:val="center"/>
              <w:rPr>
                <w:rFonts w:asciiTheme="majorHAnsi" w:hAnsiTheme="majorHAnsi"/>
                <w:sz w:val="20"/>
                <w:szCs w:val="20"/>
              </w:rPr>
            </w:pPr>
            <w:r w:rsidRPr="006F2242">
              <w:rPr>
                <w:rFonts w:asciiTheme="majorHAnsi" w:hAnsiTheme="majorHAnsi"/>
                <w:sz w:val="20"/>
                <w:szCs w:val="20"/>
              </w:rPr>
              <w:t>Требования пожарной безопасности, установленные законодательством Российской Федерации</w:t>
            </w:r>
          </w:p>
        </w:tc>
        <w:tc>
          <w:tcPr>
            <w:tcW w:w="2353"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jc w:val="center"/>
              <w:rPr>
                <w:rFonts w:asciiTheme="majorHAnsi" w:hAnsiTheme="majorHAnsi"/>
              </w:rPr>
            </w:pPr>
            <w:r w:rsidRPr="006F2242">
              <w:rPr>
                <w:rFonts w:asciiTheme="majorHAnsi" w:hAnsiTheme="majorHAnsi"/>
              </w:rPr>
              <w:t>Информация о выполнении</w:t>
            </w:r>
          </w:p>
        </w:tc>
      </w:tr>
      <w:tr w:rsidR="00B0641C" w:rsidRPr="00B0641C" w:rsidTr="00B0641C">
        <w:tc>
          <w:tcPr>
            <w:tcW w:w="888"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jc w:val="center"/>
              <w:rPr>
                <w:rFonts w:asciiTheme="majorHAnsi" w:hAnsiTheme="majorHAnsi"/>
                <w:sz w:val="24"/>
                <w:szCs w:val="24"/>
              </w:rPr>
            </w:pPr>
            <w:r w:rsidRPr="00B0641C">
              <w:rPr>
                <w:rFonts w:asciiTheme="majorHAnsi" w:hAnsiTheme="majorHAnsi"/>
                <w:sz w:val="24"/>
                <w:szCs w:val="24"/>
              </w:rPr>
              <w:t>1.</w:t>
            </w:r>
          </w:p>
        </w:tc>
        <w:tc>
          <w:tcPr>
            <w:tcW w:w="6393"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rPr>
                <w:rFonts w:asciiTheme="majorHAnsi" w:hAnsiTheme="majorHAnsi"/>
                <w:sz w:val="20"/>
                <w:szCs w:val="20"/>
              </w:rPr>
            </w:pPr>
            <w:r w:rsidRPr="006F2242">
              <w:rPr>
                <w:rFonts w:asciiTheme="majorHAnsi" w:hAnsiTheme="majorHAnsi"/>
                <w:sz w:val="20"/>
                <w:szCs w:val="20"/>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2353"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rPr>
                <w:rFonts w:asciiTheme="majorHAnsi" w:hAnsiTheme="majorHAnsi"/>
              </w:rPr>
            </w:pPr>
            <w:r w:rsidRPr="006F2242">
              <w:rPr>
                <w:rFonts w:asciiTheme="majorHAnsi" w:hAnsiTheme="majorHAnsi"/>
              </w:rPr>
              <w:t> </w:t>
            </w:r>
          </w:p>
        </w:tc>
      </w:tr>
      <w:tr w:rsidR="00B0641C" w:rsidRPr="00B0641C" w:rsidTr="00B0641C">
        <w:tc>
          <w:tcPr>
            <w:tcW w:w="888"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jc w:val="center"/>
              <w:rPr>
                <w:rFonts w:asciiTheme="majorHAnsi" w:hAnsiTheme="majorHAnsi"/>
                <w:sz w:val="24"/>
                <w:szCs w:val="24"/>
              </w:rPr>
            </w:pPr>
            <w:r w:rsidRPr="00B0641C">
              <w:rPr>
                <w:rFonts w:asciiTheme="majorHAnsi" w:hAnsiTheme="majorHAnsi"/>
                <w:sz w:val="24"/>
                <w:szCs w:val="24"/>
              </w:rPr>
              <w:t>2.</w:t>
            </w:r>
          </w:p>
        </w:tc>
        <w:tc>
          <w:tcPr>
            <w:tcW w:w="6393"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rPr>
                <w:rFonts w:asciiTheme="majorHAnsi" w:hAnsiTheme="majorHAnsi"/>
                <w:sz w:val="20"/>
                <w:szCs w:val="20"/>
              </w:rPr>
            </w:pPr>
            <w:r w:rsidRPr="006F2242">
              <w:rPr>
                <w:rFonts w:asciiTheme="majorHAnsi" w:hAnsiTheme="majorHAnsi"/>
                <w:sz w:val="20"/>
                <w:szCs w:val="20"/>
              </w:rP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353"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rPr>
                <w:rFonts w:asciiTheme="majorHAnsi" w:hAnsiTheme="majorHAnsi"/>
              </w:rPr>
            </w:pPr>
            <w:r w:rsidRPr="006F2242">
              <w:rPr>
                <w:rFonts w:asciiTheme="majorHAnsi" w:hAnsiTheme="majorHAnsi"/>
              </w:rPr>
              <w:t> </w:t>
            </w:r>
          </w:p>
        </w:tc>
      </w:tr>
      <w:tr w:rsidR="00B0641C" w:rsidRPr="00B0641C" w:rsidTr="00B0641C">
        <w:tc>
          <w:tcPr>
            <w:tcW w:w="888"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jc w:val="center"/>
              <w:rPr>
                <w:rFonts w:asciiTheme="majorHAnsi" w:hAnsiTheme="majorHAnsi"/>
                <w:sz w:val="24"/>
                <w:szCs w:val="24"/>
              </w:rPr>
            </w:pPr>
            <w:r w:rsidRPr="00B0641C">
              <w:rPr>
                <w:rFonts w:asciiTheme="majorHAnsi" w:hAnsiTheme="majorHAnsi"/>
                <w:sz w:val="24"/>
                <w:szCs w:val="24"/>
              </w:rPr>
              <w:t>3.</w:t>
            </w:r>
          </w:p>
        </w:tc>
        <w:tc>
          <w:tcPr>
            <w:tcW w:w="6393"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rPr>
                <w:rFonts w:asciiTheme="majorHAnsi" w:hAnsiTheme="majorHAnsi"/>
                <w:sz w:val="20"/>
                <w:szCs w:val="20"/>
              </w:rPr>
            </w:pPr>
            <w:r w:rsidRPr="006F2242">
              <w:rPr>
                <w:rFonts w:asciiTheme="majorHAnsi" w:hAnsiTheme="majorHAnsi"/>
                <w:sz w:val="20"/>
                <w:szCs w:val="20"/>
              </w:rPr>
              <w:t>Звуковая сигнализация для оповещения людей о пожаре</w:t>
            </w:r>
            <w:hyperlink r:id="rId9" w:anchor="/document/74680206/entry/19222" w:history="1">
              <w:r w:rsidRPr="006F2242">
                <w:rPr>
                  <w:rFonts w:asciiTheme="majorHAnsi" w:hAnsiTheme="majorHAnsi"/>
                  <w:color w:val="3272C0"/>
                  <w:sz w:val="20"/>
                  <w:szCs w:val="20"/>
                </w:rPr>
                <w:t>**</w:t>
              </w:r>
            </w:hyperlink>
            <w:r w:rsidRPr="006F2242">
              <w:rPr>
                <w:rFonts w:asciiTheme="majorHAnsi" w:hAnsiTheme="majorHAnsi"/>
                <w:sz w:val="20"/>
                <w:szCs w:val="20"/>
              </w:rPr>
              <w:t>, а также телефонная связь (радиосвязь) для сообщения о пожаре</w:t>
            </w:r>
          </w:p>
        </w:tc>
        <w:tc>
          <w:tcPr>
            <w:tcW w:w="2353"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rPr>
                <w:rFonts w:asciiTheme="majorHAnsi" w:hAnsiTheme="majorHAnsi"/>
              </w:rPr>
            </w:pPr>
            <w:r w:rsidRPr="006F2242">
              <w:rPr>
                <w:rFonts w:asciiTheme="majorHAnsi" w:hAnsiTheme="majorHAnsi"/>
              </w:rPr>
              <w:t> </w:t>
            </w:r>
          </w:p>
        </w:tc>
      </w:tr>
      <w:tr w:rsidR="00B0641C" w:rsidRPr="00B0641C" w:rsidTr="00B0641C">
        <w:tc>
          <w:tcPr>
            <w:tcW w:w="888"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jc w:val="center"/>
              <w:rPr>
                <w:rFonts w:asciiTheme="majorHAnsi" w:hAnsiTheme="majorHAnsi"/>
                <w:sz w:val="24"/>
                <w:szCs w:val="24"/>
              </w:rPr>
            </w:pPr>
            <w:r w:rsidRPr="00B0641C">
              <w:rPr>
                <w:rFonts w:asciiTheme="majorHAnsi" w:hAnsiTheme="majorHAnsi"/>
                <w:sz w:val="24"/>
                <w:szCs w:val="24"/>
              </w:rPr>
              <w:t>4.</w:t>
            </w:r>
          </w:p>
        </w:tc>
        <w:tc>
          <w:tcPr>
            <w:tcW w:w="6393"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rPr>
                <w:rFonts w:asciiTheme="majorHAnsi" w:hAnsiTheme="majorHAnsi"/>
                <w:sz w:val="20"/>
                <w:szCs w:val="20"/>
              </w:rPr>
            </w:pPr>
            <w:r w:rsidRPr="006F2242">
              <w:rPr>
                <w:rFonts w:asciiTheme="majorHAnsi" w:hAnsiTheme="majorHAnsi"/>
                <w:sz w:val="20"/>
                <w:szCs w:val="20"/>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2353"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rPr>
                <w:rFonts w:asciiTheme="majorHAnsi" w:hAnsiTheme="majorHAnsi"/>
              </w:rPr>
            </w:pPr>
            <w:r w:rsidRPr="006F2242">
              <w:rPr>
                <w:rFonts w:asciiTheme="majorHAnsi" w:hAnsiTheme="majorHAnsi"/>
              </w:rPr>
              <w:t> </w:t>
            </w:r>
          </w:p>
        </w:tc>
      </w:tr>
      <w:tr w:rsidR="00B0641C" w:rsidRPr="00B0641C" w:rsidTr="00B0641C">
        <w:tc>
          <w:tcPr>
            <w:tcW w:w="888" w:type="dxa"/>
            <w:tcBorders>
              <w:top w:val="single" w:sz="4" w:space="0" w:color="000000"/>
              <w:left w:val="single" w:sz="4" w:space="0" w:color="000000"/>
              <w:bottom w:val="single" w:sz="4" w:space="0" w:color="000000"/>
              <w:right w:val="single" w:sz="4" w:space="0" w:color="000000"/>
            </w:tcBorders>
          </w:tcPr>
          <w:p w:rsidR="00B0641C" w:rsidRPr="00B0641C" w:rsidRDefault="00B0641C" w:rsidP="00B0641C">
            <w:pPr>
              <w:jc w:val="center"/>
              <w:rPr>
                <w:rFonts w:asciiTheme="majorHAnsi" w:hAnsiTheme="majorHAnsi"/>
                <w:sz w:val="24"/>
                <w:szCs w:val="24"/>
              </w:rPr>
            </w:pPr>
            <w:r w:rsidRPr="00B0641C">
              <w:rPr>
                <w:rFonts w:asciiTheme="majorHAnsi" w:hAnsiTheme="majorHAnsi"/>
                <w:sz w:val="24"/>
                <w:szCs w:val="24"/>
              </w:rPr>
              <w:t>5.</w:t>
            </w:r>
          </w:p>
        </w:tc>
        <w:tc>
          <w:tcPr>
            <w:tcW w:w="6393" w:type="dxa"/>
            <w:tcBorders>
              <w:top w:val="single" w:sz="4" w:space="0" w:color="000000"/>
              <w:left w:val="single" w:sz="4" w:space="0" w:color="000000"/>
              <w:bottom w:val="single" w:sz="4" w:space="0" w:color="000000"/>
              <w:right w:val="single" w:sz="4" w:space="0" w:color="000000"/>
            </w:tcBorders>
          </w:tcPr>
          <w:p w:rsidR="00B0641C" w:rsidRPr="006F2242" w:rsidRDefault="00B0641C" w:rsidP="00B0641C">
            <w:pPr>
              <w:rPr>
                <w:rFonts w:asciiTheme="majorHAnsi" w:hAnsiTheme="majorHAnsi"/>
                <w:sz w:val="20"/>
                <w:szCs w:val="20"/>
              </w:rPr>
            </w:pPr>
            <w:r w:rsidRPr="006F2242">
              <w:rPr>
                <w:rFonts w:asciiTheme="majorHAnsi" w:hAnsiTheme="majorHAnsi"/>
                <w:sz w:val="20"/>
                <w:szCs w:val="20"/>
              </w:rPr>
              <w:t>Обеспеченность подъездов к зданиям и сооружениям на территории детского лагеря, территории садоводства или огородничества</w:t>
            </w:r>
          </w:p>
        </w:tc>
        <w:tc>
          <w:tcPr>
            <w:tcW w:w="2353" w:type="dxa"/>
            <w:tcBorders>
              <w:top w:val="single" w:sz="4" w:space="0" w:color="000000"/>
              <w:left w:val="single" w:sz="4" w:space="0" w:color="000000"/>
              <w:bottom w:val="single" w:sz="4" w:space="0" w:color="000000"/>
              <w:right w:val="single" w:sz="4" w:space="0" w:color="000000"/>
            </w:tcBorders>
            <w:vAlign w:val="center"/>
          </w:tcPr>
          <w:p w:rsidR="00B0641C" w:rsidRPr="006F2242" w:rsidRDefault="00B0641C" w:rsidP="00B0641C">
            <w:pPr>
              <w:spacing w:line="252" w:lineRule="auto"/>
              <w:rPr>
                <w:rFonts w:asciiTheme="majorHAnsi" w:hAnsiTheme="majorHAnsi"/>
              </w:rPr>
            </w:pPr>
          </w:p>
        </w:tc>
      </w:tr>
    </w:tbl>
    <w:p w:rsidR="009043F8" w:rsidRPr="00B0641C" w:rsidRDefault="009043F8" w:rsidP="006F2242">
      <w:pPr>
        <w:pStyle w:val="a6"/>
        <w:jc w:val="right"/>
      </w:pPr>
      <w:r w:rsidRPr="00B0641C">
        <w:br w:type="page"/>
      </w:r>
      <w:r w:rsidRPr="00B0641C">
        <w:lastRenderedPageBreak/>
        <w:t>Приложение № 2</w:t>
      </w:r>
    </w:p>
    <w:p w:rsidR="009043F8" w:rsidRPr="00B0641C" w:rsidRDefault="009043F8" w:rsidP="006F2242">
      <w:pPr>
        <w:pStyle w:val="a6"/>
        <w:jc w:val="right"/>
      </w:pPr>
      <w:r w:rsidRPr="00B0641C">
        <w:t xml:space="preserve">К </w:t>
      </w:r>
      <w:r w:rsidR="006F2242">
        <w:t xml:space="preserve"> </w:t>
      </w:r>
      <w:r w:rsidRPr="00B0641C">
        <w:t>Постановлению администрации</w:t>
      </w:r>
    </w:p>
    <w:p w:rsidR="006F2242" w:rsidRDefault="009043F8" w:rsidP="006F2242">
      <w:pPr>
        <w:pStyle w:val="a6"/>
        <w:jc w:val="right"/>
      </w:pPr>
      <w:r w:rsidRPr="00B0641C">
        <w:t xml:space="preserve">сельского поселения «Кеврольское»  Пинежского </w:t>
      </w:r>
    </w:p>
    <w:p w:rsidR="009043F8" w:rsidRPr="00B0641C" w:rsidRDefault="009043F8" w:rsidP="006F2242">
      <w:pPr>
        <w:pStyle w:val="a6"/>
        <w:jc w:val="right"/>
      </w:pPr>
      <w:r w:rsidRPr="00B0641C">
        <w:t xml:space="preserve">муниципального района Архангельской области </w:t>
      </w:r>
    </w:p>
    <w:p w:rsidR="009043F8" w:rsidRPr="00B0641C" w:rsidRDefault="009043F8" w:rsidP="006F2242">
      <w:pPr>
        <w:pStyle w:val="a6"/>
        <w:jc w:val="right"/>
      </w:pPr>
      <w:r w:rsidRPr="00B0641C">
        <w:t xml:space="preserve">                                                                                 от «15»июля 2022 г. №16</w:t>
      </w:r>
    </w:p>
    <w:p w:rsidR="009043F8" w:rsidRPr="00B0641C" w:rsidRDefault="009043F8" w:rsidP="009043F8">
      <w:pPr>
        <w:rPr>
          <w:rFonts w:asciiTheme="majorHAnsi" w:hAnsiTheme="majorHAnsi"/>
          <w:color w:val="000000"/>
          <w:sz w:val="24"/>
          <w:szCs w:val="24"/>
        </w:rPr>
      </w:pPr>
    </w:p>
    <w:p w:rsidR="009043F8" w:rsidRPr="00B0641C" w:rsidRDefault="009043F8" w:rsidP="009043F8">
      <w:pPr>
        <w:pStyle w:val="a8"/>
        <w:jc w:val="center"/>
        <w:rPr>
          <w:rFonts w:asciiTheme="majorHAnsi" w:hAnsiTheme="majorHAnsi"/>
        </w:rPr>
      </w:pPr>
      <w:r w:rsidRPr="00B0641C">
        <w:rPr>
          <w:rFonts w:asciiTheme="majorHAnsi" w:hAnsiTheme="majorHAnsi"/>
          <w:color w:val="000000"/>
        </w:rPr>
        <w:t>Перечень источников наружного противопожарного водоснабжения в населенных пунктах МО «Кеврольское» и на прилегающих территориях</w:t>
      </w:r>
    </w:p>
    <w:p w:rsidR="009043F8" w:rsidRPr="00B0641C" w:rsidRDefault="009043F8" w:rsidP="009043F8">
      <w:pPr>
        <w:pStyle w:val="a8"/>
        <w:jc w:val="center"/>
        <w:rPr>
          <w:rFonts w:asciiTheme="majorHAnsi" w:hAnsiTheme="majorHAnsi"/>
          <w:color w:val="000000"/>
        </w:rPr>
      </w:pPr>
    </w:p>
    <w:tbl>
      <w:tblPr>
        <w:tblW w:w="9847" w:type="dxa"/>
        <w:tblInd w:w="-5" w:type="dxa"/>
        <w:tblLook w:val="04A0"/>
      </w:tblPr>
      <w:tblGrid>
        <w:gridCol w:w="606"/>
        <w:gridCol w:w="2613"/>
        <w:gridCol w:w="2188"/>
        <w:gridCol w:w="3336"/>
        <w:gridCol w:w="1104"/>
      </w:tblGrid>
      <w:tr w:rsidR="009043F8" w:rsidRPr="00B0641C" w:rsidTr="00B0641C">
        <w:trPr>
          <w:trHeight w:val="537"/>
        </w:trPr>
        <w:tc>
          <w:tcPr>
            <w:tcW w:w="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43F8" w:rsidRPr="00B0641C" w:rsidRDefault="009043F8" w:rsidP="00B0641C">
            <w:pPr>
              <w:rPr>
                <w:rFonts w:asciiTheme="majorHAnsi" w:hAnsiTheme="majorHAnsi"/>
                <w:sz w:val="24"/>
                <w:szCs w:val="24"/>
              </w:rPr>
            </w:pPr>
            <w:r w:rsidRPr="00B0641C">
              <w:rPr>
                <w:rFonts w:asciiTheme="majorHAnsi" w:hAnsiTheme="majorHAnsi"/>
                <w:sz w:val="24"/>
                <w:szCs w:val="24"/>
              </w:rPr>
              <w:t>№</w:t>
            </w:r>
          </w:p>
          <w:p w:rsidR="009043F8" w:rsidRPr="00B0641C" w:rsidRDefault="009043F8" w:rsidP="00B0641C">
            <w:pPr>
              <w:rPr>
                <w:rFonts w:asciiTheme="majorHAnsi" w:hAnsiTheme="majorHAnsi"/>
                <w:sz w:val="24"/>
                <w:szCs w:val="24"/>
              </w:rPr>
            </w:pPr>
            <w:r w:rsidRPr="00B0641C">
              <w:rPr>
                <w:rFonts w:asciiTheme="majorHAnsi" w:hAnsiTheme="majorHAnsi"/>
                <w:sz w:val="24"/>
                <w:szCs w:val="24"/>
              </w:rPr>
              <w:t>п/п</w:t>
            </w:r>
          </w:p>
        </w:tc>
        <w:tc>
          <w:tcPr>
            <w:tcW w:w="2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43F8" w:rsidRPr="00B0641C" w:rsidRDefault="009043F8" w:rsidP="00B0641C">
            <w:pPr>
              <w:rPr>
                <w:rFonts w:asciiTheme="majorHAnsi" w:hAnsiTheme="majorHAnsi"/>
                <w:sz w:val="24"/>
                <w:szCs w:val="24"/>
              </w:rPr>
            </w:pPr>
            <w:r w:rsidRPr="00B0641C">
              <w:rPr>
                <w:rFonts w:asciiTheme="majorHAnsi" w:hAnsiTheme="majorHAnsi"/>
                <w:sz w:val="24"/>
                <w:szCs w:val="24"/>
              </w:rPr>
              <w:t>Вид источника НППВ (пожарный гидрант, пожарный пирс, пожарный водоем, водонапорная башня)</w:t>
            </w:r>
          </w:p>
        </w:tc>
        <w:tc>
          <w:tcPr>
            <w:tcW w:w="2264" w:type="dxa"/>
            <w:vMerge w:val="restart"/>
            <w:tcBorders>
              <w:top w:val="single" w:sz="4" w:space="0" w:color="000000"/>
              <w:left w:val="single" w:sz="4" w:space="0" w:color="000000"/>
              <w:bottom w:val="single" w:sz="4" w:space="0" w:color="000000"/>
              <w:right w:val="single" w:sz="4" w:space="0" w:color="000000"/>
            </w:tcBorders>
            <w:vAlign w:val="center"/>
          </w:tcPr>
          <w:p w:rsidR="009043F8" w:rsidRPr="00B0641C" w:rsidRDefault="009043F8" w:rsidP="00B0641C">
            <w:pPr>
              <w:rPr>
                <w:rFonts w:asciiTheme="majorHAnsi" w:hAnsiTheme="majorHAnsi"/>
                <w:sz w:val="24"/>
                <w:szCs w:val="24"/>
              </w:rPr>
            </w:pPr>
            <w:r w:rsidRPr="00B0641C">
              <w:rPr>
                <w:rFonts w:asciiTheme="majorHAnsi" w:hAnsiTheme="majorHAnsi"/>
                <w:sz w:val="24"/>
                <w:szCs w:val="24"/>
              </w:rPr>
              <w:t>Место нахождения источника НППВ</w:t>
            </w:r>
          </w:p>
        </w:tc>
        <w:tc>
          <w:tcPr>
            <w:tcW w:w="3491" w:type="dxa"/>
            <w:vMerge w:val="restart"/>
            <w:tcBorders>
              <w:top w:val="single" w:sz="4" w:space="0" w:color="000000"/>
              <w:left w:val="single" w:sz="4" w:space="0" w:color="000000"/>
              <w:bottom w:val="single" w:sz="4" w:space="0" w:color="000000"/>
              <w:right w:val="single" w:sz="4" w:space="0" w:color="000000"/>
            </w:tcBorders>
            <w:vAlign w:val="center"/>
          </w:tcPr>
          <w:p w:rsidR="009043F8" w:rsidRPr="00B0641C" w:rsidRDefault="009043F8" w:rsidP="00B0641C">
            <w:pPr>
              <w:ind w:right="-49"/>
              <w:rPr>
                <w:rFonts w:asciiTheme="majorHAnsi" w:hAnsiTheme="majorHAnsi"/>
                <w:sz w:val="24"/>
                <w:szCs w:val="24"/>
              </w:rPr>
            </w:pPr>
            <w:r w:rsidRPr="00B0641C">
              <w:rPr>
                <w:rFonts w:asciiTheme="majorHAnsi" w:hAnsiTheme="majorHAnsi"/>
                <w:sz w:val="24"/>
                <w:szCs w:val="24"/>
              </w:rPr>
              <w:t>Принадлежность</w:t>
            </w:r>
          </w:p>
        </w:tc>
        <w:tc>
          <w:tcPr>
            <w:tcW w:w="893" w:type="dxa"/>
            <w:vMerge w:val="restart"/>
            <w:tcBorders>
              <w:top w:val="single" w:sz="4" w:space="0" w:color="000000"/>
              <w:left w:val="single" w:sz="4" w:space="0" w:color="000000"/>
              <w:bottom w:val="single" w:sz="4" w:space="0" w:color="000000"/>
              <w:right w:val="single" w:sz="4" w:space="0" w:color="000000"/>
            </w:tcBorders>
            <w:vAlign w:val="center"/>
          </w:tcPr>
          <w:p w:rsidR="009043F8" w:rsidRPr="00B0641C" w:rsidRDefault="009043F8" w:rsidP="00B0641C">
            <w:pPr>
              <w:rPr>
                <w:rFonts w:asciiTheme="majorHAnsi" w:hAnsiTheme="majorHAnsi"/>
                <w:sz w:val="24"/>
                <w:szCs w:val="24"/>
              </w:rPr>
            </w:pPr>
            <w:r w:rsidRPr="00B0641C">
              <w:rPr>
                <w:rFonts w:asciiTheme="majorHAnsi" w:hAnsiTheme="majorHAnsi"/>
                <w:sz w:val="24"/>
                <w:szCs w:val="24"/>
              </w:rPr>
              <w:t>емкость (куб.м)</w:t>
            </w:r>
          </w:p>
        </w:tc>
      </w:tr>
      <w:tr w:rsidR="009043F8" w:rsidRPr="00B0641C" w:rsidTr="00B0641C">
        <w:trPr>
          <w:trHeight w:val="1450"/>
        </w:trPr>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43F8" w:rsidRPr="00B0641C" w:rsidRDefault="009043F8" w:rsidP="00B0641C">
            <w:pPr>
              <w:snapToGrid w:val="0"/>
              <w:rPr>
                <w:rFonts w:asciiTheme="majorHAnsi" w:hAnsiTheme="majorHAnsi"/>
                <w:sz w:val="24"/>
                <w:szCs w:val="24"/>
              </w:rPr>
            </w:pPr>
          </w:p>
        </w:tc>
        <w:tc>
          <w:tcPr>
            <w:tcW w:w="2714" w:type="dxa"/>
            <w:vMerge/>
            <w:tcBorders>
              <w:top w:val="single" w:sz="4" w:space="0" w:color="000000"/>
              <w:left w:val="single" w:sz="4" w:space="0" w:color="000000"/>
              <w:bottom w:val="single" w:sz="4" w:space="0" w:color="000000"/>
              <w:right w:val="single" w:sz="4" w:space="0" w:color="000000"/>
            </w:tcBorders>
            <w:shd w:val="clear" w:color="auto" w:fill="auto"/>
          </w:tcPr>
          <w:p w:rsidR="009043F8" w:rsidRPr="00B0641C" w:rsidRDefault="009043F8" w:rsidP="00B0641C">
            <w:pPr>
              <w:snapToGrid w:val="0"/>
              <w:rPr>
                <w:rFonts w:asciiTheme="majorHAnsi" w:hAnsiTheme="majorHAnsi"/>
                <w:sz w:val="24"/>
                <w:szCs w:val="24"/>
              </w:rPr>
            </w:pPr>
          </w:p>
        </w:tc>
        <w:tc>
          <w:tcPr>
            <w:tcW w:w="2264" w:type="dxa"/>
            <w:vMerge/>
            <w:tcBorders>
              <w:top w:val="single" w:sz="4" w:space="0" w:color="000000"/>
              <w:left w:val="single" w:sz="4" w:space="0" w:color="000000"/>
              <w:bottom w:val="single" w:sz="4" w:space="0" w:color="000000"/>
              <w:right w:val="single" w:sz="4" w:space="0" w:color="000000"/>
            </w:tcBorders>
            <w:vAlign w:val="center"/>
          </w:tcPr>
          <w:p w:rsidR="009043F8" w:rsidRPr="00B0641C" w:rsidRDefault="009043F8" w:rsidP="00B0641C">
            <w:pPr>
              <w:snapToGrid w:val="0"/>
              <w:rPr>
                <w:rFonts w:asciiTheme="majorHAnsi" w:hAnsiTheme="majorHAnsi"/>
                <w:sz w:val="24"/>
                <w:szCs w:val="24"/>
              </w:rPr>
            </w:pPr>
          </w:p>
        </w:tc>
        <w:tc>
          <w:tcPr>
            <w:tcW w:w="3491" w:type="dxa"/>
            <w:vMerge/>
            <w:tcBorders>
              <w:top w:val="single" w:sz="4" w:space="0" w:color="000000"/>
              <w:left w:val="single" w:sz="4" w:space="0" w:color="000000"/>
              <w:bottom w:val="single" w:sz="4" w:space="0" w:color="000000"/>
              <w:right w:val="single" w:sz="4" w:space="0" w:color="000000"/>
            </w:tcBorders>
            <w:vAlign w:val="center"/>
          </w:tcPr>
          <w:p w:rsidR="009043F8" w:rsidRPr="00B0641C" w:rsidRDefault="009043F8" w:rsidP="00B0641C">
            <w:pPr>
              <w:snapToGrid w:val="0"/>
              <w:rPr>
                <w:rFonts w:asciiTheme="majorHAnsi" w:hAnsiTheme="majorHAnsi"/>
                <w:sz w:val="24"/>
                <w:szCs w:val="24"/>
              </w:rPr>
            </w:pPr>
          </w:p>
        </w:tc>
        <w:tc>
          <w:tcPr>
            <w:tcW w:w="893" w:type="dxa"/>
            <w:vMerge/>
            <w:tcBorders>
              <w:top w:val="single" w:sz="4" w:space="0" w:color="000000"/>
              <w:left w:val="single" w:sz="4" w:space="0" w:color="000000"/>
              <w:bottom w:val="single" w:sz="4" w:space="0" w:color="000000"/>
              <w:right w:val="single" w:sz="4" w:space="0" w:color="000000"/>
            </w:tcBorders>
            <w:vAlign w:val="center"/>
          </w:tcPr>
          <w:p w:rsidR="009043F8" w:rsidRPr="00B0641C" w:rsidRDefault="009043F8" w:rsidP="00B0641C">
            <w:pPr>
              <w:snapToGrid w:val="0"/>
              <w:rPr>
                <w:rFonts w:asciiTheme="majorHAnsi" w:hAnsiTheme="majorHAnsi"/>
                <w:sz w:val="24"/>
                <w:szCs w:val="24"/>
              </w:rPr>
            </w:pPr>
          </w:p>
        </w:tc>
      </w:tr>
      <w:tr w:rsidR="009043F8" w:rsidRPr="00B0641C" w:rsidTr="00B0641C">
        <w:trPr>
          <w:trHeight w:val="223"/>
        </w:trPr>
        <w:tc>
          <w:tcPr>
            <w:tcW w:w="485" w:type="dxa"/>
            <w:tcBorders>
              <w:top w:val="single" w:sz="4" w:space="0" w:color="000000"/>
              <w:left w:val="single" w:sz="4" w:space="0" w:color="000000"/>
              <w:bottom w:val="single" w:sz="4" w:space="0" w:color="000000"/>
              <w:right w:val="single" w:sz="4" w:space="0" w:color="000000"/>
            </w:tcBorders>
            <w:vAlign w:val="center"/>
          </w:tcPr>
          <w:p w:rsidR="009043F8" w:rsidRPr="00B0641C" w:rsidRDefault="009043F8" w:rsidP="00B0641C">
            <w:pPr>
              <w:rPr>
                <w:rFonts w:asciiTheme="majorHAnsi" w:hAnsiTheme="majorHAnsi"/>
                <w:sz w:val="24"/>
                <w:szCs w:val="24"/>
              </w:rPr>
            </w:pPr>
            <w:r w:rsidRPr="00B0641C">
              <w:rPr>
                <w:rFonts w:asciiTheme="majorHAnsi" w:hAnsiTheme="majorHAnsi"/>
                <w:sz w:val="24"/>
                <w:szCs w:val="24"/>
              </w:rPr>
              <w:t>1</w:t>
            </w:r>
          </w:p>
        </w:tc>
        <w:tc>
          <w:tcPr>
            <w:tcW w:w="2714" w:type="dxa"/>
            <w:tcBorders>
              <w:top w:val="single" w:sz="4" w:space="0" w:color="000000"/>
              <w:left w:val="single" w:sz="4" w:space="0" w:color="000000"/>
              <w:bottom w:val="single" w:sz="4" w:space="0" w:color="000000"/>
              <w:right w:val="single" w:sz="4" w:space="0" w:color="000000"/>
            </w:tcBorders>
          </w:tcPr>
          <w:p w:rsidR="009043F8" w:rsidRPr="00B0641C" w:rsidRDefault="009043F8" w:rsidP="00B0641C">
            <w:pPr>
              <w:rPr>
                <w:rFonts w:asciiTheme="majorHAnsi" w:hAnsiTheme="majorHAnsi"/>
                <w:sz w:val="24"/>
                <w:szCs w:val="24"/>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9043F8" w:rsidRPr="00B0641C" w:rsidRDefault="009043F8" w:rsidP="00B0641C">
            <w:pPr>
              <w:rPr>
                <w:rFonts w:asciiTheme="majorHAnsi" w:hAnsiTheme="majorHAnsi"/>
                <w:sz w:val="24"/>
                <w:szCs w:val="24"/>
              </w:rPr>
            </w:pPr>
            <w:r w:rsidRPr="00B0641C">
              <w:rPr>
                <w:rFonts w:asciiTheme="majorHAnsi" w:hAnsiTheme="majorHAnsi"/>
                <w:sz w:val="24"/>
                <w:szCs w:val="24"/>
              </w:rPr>
              <w:t>2</w:t>
            </w:r>
          </w:p>
        </w:tc>
        <w:tc>
          <w:tcPr>
            <w:tcW w:w="3491" w:type="dxa"/>
            <w:tcBorders>
              <w:top w:val="single" w:sz="4" w:space="0" w:color="000000"/>
              <w:left w:val="single" w:sz="4" w:space="0" w:color="000000"/>
              <w:bottom w:val="single" w:sz="4" w:space="0" w:color="000000"/>
              <w:right w:val="single" w:sz="4" w:space="0" w:color="000000"/>
            </w:tcBorders>
            <w:vAlign w:val="center"/>
          </w:tcPr>
          <w:p w:rsidR="009043F8" w:rsidRPr="00B0641C" w:rsidRDefault="009043F8" w:rsidP="00B0641C">
            <w:pPr>
              <w:rPr>
                <w:rFonts w:asciiTheme="majorHAnsi" w:hAnsiTheme="majorHAnsi"/>
                <w:sz w:val="24"/>
                <w:szCs w:val="24"/>
              </w:rPr>
            </w:pPr>
            <w:r w:rsidRPr="00B0641C">
              <w:rPr>
                <w:rFonts w:asciiTheme="majorHAnsi" w:hAnsiTheme="majorHAnsi"/>
                <w:sz w:val="24"/>
                <w:szCs w:val="24"/>
              </w:rPr>
              <w:t>3</w:t>
            </w:r>
          </w:p>
        </w:tc>
        <w:tc>
          <w:tcPr>
            <w:tcW w:w="893" w:type="dxa"/>
            <w:tcBorders>
              <w:top w:val="single" w:sz="4" w:space="0" w:color="000000"/>
              <w:left w:val="single" w:sz="4" w:space="0" w:color="000000"/>
              <w:bottom w:val="single" w:sz="4" w:space="0" w:color="000000"/>
              <w:right w:val="single" w:sz="4" w:space="0" w:color="000000"/>
            </w:tcBorders>
            <w:vAlign w:val="center"/>
          </w:tcPr>
          <w:p w:rsidR="009043F8" w:rsidRPr="00B0641C" w:rsidRDefault="009043F8" w:rsidP="00B0641C">
            <w:pPr>
              <w:rPr>
                <w:rFonts w:asciiTheme="majorHAnsi" w:hAnsiTheme="majorHAnsi"/>
                <w:sz w:val="24"/>
                <w:szCs w:val="24"/>
              </w:rPr>
            </w:pPr>
            <w:r w:rsidRPr="00B0641C">
              <w:rPr>
                <w:rFonts w:asciiTheme="majorHAnsi" w:hAnsiTheme="majorHAnsi"/>
                <w:sz w:val="24"/>
                <w:szCs w:val="24"/>
              </w:rPr>
              <w:t>4</w:t>
            </w:r>
          </w:p>
        </w:tc>
      </w:tr>
      <w:tr w:rsidR="009043F8" w:rsidRPr="00B0641C" w:rsidTr="00B0641C">
        <w:trPr>
          <w:trHeight w:val="324"/>
        </w:trPr>
        <w:tc>
          <w:tcPr>
            <w:tcW w:w="485" w:type="dxa"/>
            <w:tcBorders>
              <w:top w:val="single" w:sz="4" w:space="0" w:color="000000"/>
              <w:left w:val="single" w:sz="4" w:space="0" w:color="000000"/>
              <w:bottom w:val="single" w:sz="4" w:space="0" w:color="000000"/>
              <w:right w:val="single" w:sz="4" w:space="0" w:color="000000"/>
            </w:tcBorders>
            <w:vAlign w:val="center"/>
          </w:tcPr>
          <w:p w:rsidR="009043F8" w:rsidRPr="00B0641C" w:rsidRDefault="009043F8" w:rsidP="009043F8">
            <w:pPr>
              <w:widowControl w:val="0"/>
              <w:numPr>
                <w:ilvl w:val="0"/>
                <w:numId w:val="42"/>
              </w:numPr>
              <w:suppressAutoHyphens/>
              <w:snapToGrid w:val="0"/>
              <w:spacing w:after="0" w:line="240" w:lineRule="auto"/>
              <w:jc w:val="center"/>
              <w:rPr>
                <w:rFonts w:asciiTheme="majorHAnsi" w:hAnsiTheme="majorHAnsi"/>
                <w:sz w:val="24"/>
                <w:szCs w:val="24"/>
              </w:rPr>
            </w:pPr>
          </w:p>
        </w:tc>
        <w:tc>
          <w:tcPr>
            <w:tcW w:w="2714" w:type="dxa"/>
            <w:tcBorders>
              <w:top w:val="single" w:sz="4" w:space="0" w:color="000000"/>
              <w:left w:val="single" w:sz="4" w:space="0" w:color="000000"/>
              <w:bottom w:val="single" w:sz="4" w:space="0" w:color="000000"/>
              <w:right w:val="single" w:sz="4" w:space="0" w:color="000000"/>
            </w:tcBorders>
          </w:tcPr>
          <w:p w:rsidR="009043F8" w:rsidRPr="00B0641C" w:rsidRDefault="009043F8" w:rsidP="00B0641C">
            <w:pPr>
              <w:rPr>
                <w:rFonts w:asciiTheme="majorHAnsi" w:hAnsiTheme="majorHAnsi"/>
                <w:sz w:val="24"/>
                <w:szCs w:val="24"/>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9043F8" w:rsidRPr="00B0641C" w:rsidRDefault="009043F8" w:rsidP="00B0641C">
            <w:pPr>
              <w:rPr>
                <w:rFonts w:asciiTheme="majorHAnsi" w:hAnsiTheme="majorHAnsi"/>
                <w:sz w:val="24"/>
                <w:szCs w:val="24"/>
              </w:rPr>
            </w:pPr>
          </w:p>
        </w:tc>
        <w:tc>
          <w:tcPr>
            <w:tcW w:w="3491" w:type="dxa"/>
            <w:tcBorders>
              <w:top w:val="single" w:sz="4" w:space="0" w:color="000000"/>
              <w:left w:val="single" w:sz="4" w:space="0" w:color="000000"/>
              <w:bottom w:val="single" w:sz="4" w:space="0" w:color="000000"/>
              <w:right w:val="single" w:sz="4" w:space="0" w:color="000000"/>
            </w:tcBorders>
            <w:vAlign w:val="center"/>
          </w:tcPr>
          <w:p w:rsidR="009043F8" w:rsidRPr="00B0641C" w:rsidRDefault="009043F8" w:rsidP="00B0641C">
            <w:pPr>
              <w:rPr>
                <w:rFonts w:asciiTheme="majorHAnsi" w:hAnsiTheme="majorHAnsi"/>
                <w:sz w:val="24"/>
                <w:szCs w:val="24"/>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9043F8" w:rsidRPr="00B0641C" w:rsidRDefault="009043F8" w:rsidP="00B0641C">
            <w:pPr>
              <w:rPr>
                <w:rFonts w:asciiTheme="majorHAnsi" w:hAnsiTheme="majorHAnsi"/>
                <w:sz w:val="24"/>
                <w:szCs w:val="24"/>
              </w:rPr>
            </w:pPr>
          </w:p>
        </w:tc>
      </w:tr>
      <w:tr w:rsidR="009043F8" w:rsidRPr="00B0641C" w:rsidTr="00B0641C">
        <w:trPr>
          <w:trHeight w:val="311"/>
        </w:trPr>
        <w:tc>
          <w:tcPr>
            <w:tcW w:w="485" w:type="dxa"/>
            <w:tcBorders>
              <w:top w:val="single" w:sz="4" w:space="0" w:color="000000"/>
              <w:left w:val="single" w:sz="4" w:space="0" w:color="000000"/>
              <w:bottom w:val="single" w:sz="4" w:space="0" w:color="000000"/>
              <w:right w:val="single" w:sz="4" w:space="0" w:color="000000"/>
            </w:tcBorders>
            <w:vAlign w:val="center"/>
          </w:tcPr>
          <w:p w:rsidR="009043F8" w:rsidRPr="00B0641C" w:rsidRDefault="009043F8" w:rsidP="009043F8">
            <w:pPr>
              <w:widowControl w:val="0"/>
              <w:numPr>
                <w:ilvl w:val="0"/>
                <w:numId w:val="42"/>
              </w:numPr>
              <w:suppressAutoHyphens/>
              <w:snapToGrid w:val="0"/>
              <w:spacing w:after="0" w:line="240" w:lineRule="auto"/>
              <w:jc w:val="center"/>
              <w:rPr>
                <w:rFonts w:asciiTheme="majorHAnsi" w:hAnsiTheme="majorHAnsi"/>
                <w:sz w:val="24"/>
                <w:szCs w:val="24"/>
              </w:rPr>
            </w:pPr>
          </w:p>
        </w:tc>
        <w:tc>
          <w:tcPr>
            <w:tcW w:w="2714" w:type="dxa"/>
            <w:tcBorders>
              <w:top w:val="single" w:sz="4" w:space="0" w:color="000000"/>
              <w:left w:val="single" w:sz="4" w:space="0" w:color="000000"/>
              <w:bottom w:val="single" w:sz="4" w:space="0" w:color="000000"/>
              <w:right w:val="single" w:sz="4" w:space="0" w:color="000000"/>
            </w:tcBorders>
          </w:tcPr>
          <w:p w:rsidR="009043F8" w:rsidRPr="00B0641C" w:rsidRDefault="009043F8" w:rsidP="00B0641C">
            <w:pPr>
              <w:rPr>
                <w:rFonts w:asciiTheme="majorHAnsi" w:hAnsiTheme="majorHAnsi"/>
                <w:sz w:val="24"/>
                <w:szCs w:val="24"/>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9043F8" w:rsidRPr="00B0641C" w:rsidRDefault="009043F8" w:rsidP="00B0641C">
            <w:pPr>
              <w:rPr>
                <w:rFonts w:asciiTheme="majorHAnsi" w:hAnsiTheme="majorHAnsi"/>
                <w:sz w:val="24"/>
                <w:szCs w:val="24"/>
              </w:rPr>
            </w:pPr>
          </w:p>
        </w:tc>
        <w:tc>
          <w:tcPr>
            <w:tcW w:w="3491" w:type="dxa"/>
            <w:tcBorders>
              <w:top w:val="single" w:sz="4" w:space="0" w:color="000000"/>
              <w:left w:val="single" w:sz="4" w:space="0" w:color="000000"/>
              <w:bottom w:val="single" w:sz="4" w:space="0" w:color="000000"/>
              <w:right w:val="single" w:sz="4" w:space="0" w:color="000000"/>
            </w:tcBorders>
            <w:vAlign w:val="center"/>
          </w:tcPr>
          <w:p w:rsidR="009043F8" w:rsidRPr="00B0641C" w:rsidRDefault="009043F8" w:rsidP="00B0641C">
            <w:pPr>
              <w:rPr>
                <w:rFonts w:asciiTheme="majorHAnsi" w:hAnsiTheme="majorHAnsi"/>
                <w:sz w:val="24"/>
                <w:szCs w:val="24"/>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9043F8" w:rsidRPr="00B0641C" w:rsidRDefault="009043F8" w:rsidP="00B0641C">
            <w:pPr>
              <w:jc w:val="both"/>
              <w:rPr>
                <w:rFonts w:asciiTheme="majorHAnsi" w:hAnsiTheme="majorHAnsi"/>
                <w:sz w:val="24"/>
                <w:szCs w:val="24"/>
              </w:rPr>
            </w:pPr>
          </w:p>
        </w:tc>
      </w:tr>
    </w:tbl>
    <w:p w:rsidR="009043F8" w:rsidRPr="00B0641C" w:rsidRDefault="009043F8" w:rsidP="009043F8">
      <w:pPr>
        <w:shd w:val="clear" w:color="auto" w:fill="FFFFFF"/>
        <w:jc w:val="center"/>
        <w:rPr>
          <w:rFonts w:asciiTheme="majorHAnsi" w:hAnsiTheme="majorHAnsi"/>
          <w:sz w:val="24"/>
          <w:szCs w:val="24"/>
        </w:rPr>
      </w:pPr>
    </w:p>
    <w:p w:rsidR="008264A8" w:rsidRPr="00B0641C" w:rsidRDefault="008264A8" w:rsidP="007908D4">
      <w:pPr>
        <w:pStyle w:val="a6"/>
        <w:rPr>
          <w:rFonts w:asciiTheme="majorHAnsi" w:hAnsiTheme="majorHAnsi"/>
        </w:rPr>
      </w:pPr>
    </w:p>
    <w:sectPr w:rsidR="008264A8" w:rsidRPr="00B0641C" w:rsidSect="003E4D94">
      <w:pgSz w:w="11906" w:h="16838"/>
      <w:pgMar w:top="1134" w:right="851"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41C" w:rsidRDefault="00B0641C" w:rsidP="0027394E">
      <w:pPr>
        <w:spacing w:after="0" w:line="240" w:lineRule="auto"/>
      </w:pPr>
      <w:r>
        <w:separator/>
      </w:r>
    </w:p>
  </w:endnote>
  <w:endnote w:type="continuationSeparator" w:id="0">
    <w:p w:rsidR="00B0641C" w:rsidRDefault="00B0641C" w:rsidP="00273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41C" w:rsidRDefault="00B0641C" w:rsidP="0027394E">
      <w:pPr>
        <w:spacing w:after="0" w:line="240" w:lineRule="auto"/>
      </w:pPr>
      <w:r>
        <w:separator/>
      </w:r>
    </w:p>
  </w:footnote>
  <w:footnote w:type="continuationSeparator" w:id="0">
    <w:p w:rsidR="00B0641C" w:rsidRDefault="00B0641C" w:rsidP="00273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930C9D18"/>
    <w:lvl w:ilvl="0" w:tplc="25ACA7C4">
      <w:start w:val="5"/>
      <w:numFmt w:val="decimal"/>
      <w:lvlText w:val="%1."/>
      <w:lvlJc w:val="left"/>
    </w:lvl>
    <w:lvl w:ilvl="1" w:tplc="AA9A7DEE">
      <w:start w:val="1"/>
      <w:numFmt w:val="decimal"/>
      <w:lvlText w:val="%2"/>
      <w:lvlJc w:val="left"/>
    </w:lvl>
    <w:lvl w:ilvl="2" w:tplc="728036CA">
      <w:numFmt w:val="decimal"/>
      <w:lvlText w:val=""/>
      <w:lvlJc w:val="left"/>
    </w:lvl>
    <w:lvl w:ilvl="3" w:tplc="73E6BDF2">
      <w:numFmt w:val="decimal"/>
      <w:lvlText w:val=""/>
      <w:lvlJc w:val="left"/>
    </w:lvl>
    <w:lvl w:ilvl="4" w:tplc="67B4C146">
      <w:numFmt w:val="decimal"/>
      <w:lvlText w:val=""/>
      <w:lvlJc w:val="left"/>
    </w:lvl>
    <w:lvl w:ilvl="5" w:tplc="3D0C7E62">
      <w:numFmt w:val="decimal"/>
      <w:lvlText w:val=""/>
      <w:lvlJc w:val="left"/>
    </w:lvl>
    <w:lvl w:ilvl="6" w:tplc="FC0E553C">
      <w:numFmt w:val="decimal"/>
      <w:lvlText w:val=""/>
      <w:lvlJc w:val="left"/>
    </w:lvl>
    <w:lvl w:ilvl="7" w:tplc="6B9E2EF0">
      <w:numFmt w:val="decimal"/>
      <w:lvlText w:val=""/>
      <w:lvlJc w:val="left"/>
    </w:lvl>
    <w:lvl w:ilvl="8" w:tplc="0018F714">
      <w:numFmt w:val="decimal"/>
      <w:lvlText w:val=""/>
      <w:lvlJc w:val="left"/>
    </w:lvl>
  </w:abstractNum>
  <w:abstractNum w:abstractNumId="1">
    <w:nsid w:val="00000124"/>
    <w:multiLevelType w:val="hybridMultilevel"/>
    <w:tmpl w:val="608EB6B0"/>
    <w:lvl w:ilvl="0" w:tplc="307083F2">
      <w:start w:val="6"/>
      <w:numFmt w:val="decimal"/>
      <w:lvlText w:val="%1."/>
      <w:lvlJc w:val="left"/>
    </w:lvl>
    <w:lvl w:ilvl="1" w:tplc="49AA88B8">
      <w:start w:val="1"/>
      <w:numFmt w:val="decimal"/>
      <w:lvlText w:val="%2"/>
      <w:lvlJc w:val="left"/>
    </w:lvl>
    <w:lvl w:ilvl="2" w:tplc="76B443F2">
      <w:numFmt w:val="decimal"/>
      <w:lvlText w:val=""/>
      <w:lvlJc w:val="left"/>
    </w:lvl>
    <w:lvl w:ilvl="3" w:tplc="257444C6">
      <w:numFmt w:val="decimal"/>
      <w:lvlText w:val=""/>
      <w:lvlJc w:val="left"/>
    </w:lvl>
    <w:lvl w:ilvl="4" w:tplc="C362306A">
      <w:numFmt w:val="decimal"/>
      <w:lvlText w:val=""/>
      <w:lvlJc w:val="left"/>
    </w:lvl>
    <w:lvl w:ilvl="5" w:tplc="9A681D74">
      <w:numFmt w:val="decimal"/>
      <w:lvlText w:val=""/>
      <w:lvlJc w:val="left"/>
    </w:lvl>
    <w:lvl w:ilvl="6" w:tplc="6F884A7A">
      <w:numFmt w:val="decimal"/>
      <w:lvlText w:val=""/>
      <w:lvlJc w:val="left"/>
    </w:lvl>
    <w:lvl w:ilvl="7" w:tplc="7D908654">
      <w:numFmt w:val="decimal"/>
      <w:lvlText w:val=""/>
      <w:lvlJc w:val="left"/>
    </w:lvl>
    <w:lvl w:ilvl="8" w:tplc="AD401850">
      <w:numFmt w:val="decimal"/>
      <w:lvlText w:val=""/>
      <w:lvlJc w:val="left"/>
    </w:lvl>
  </w:abstractNum>
  <w:abstractNum w:abstractNumId="2">
    <w:nsid w:val="0000074D"/>
    <w:multiLevelType w:val="hybridMultilevel"/>
    <w:tmpl w:val="6E46FCCC"/>
    <w:lvl w:ilvl="0" w:tplc="D95411A2">
      <w:start w:val="3"/>
      <w:numFmt w:val="decimal"/>
      <w:lvlText w:val="%1."/>
      <w:lvlJc w:val="left"/>
    </w:lvl>
    <w:lvl w:ilvl="1" w:tplc="F576603A">
      <w:numFmt w:val="decimal"/>
      <w:lvlText w:val=""/>
      <w:lvlJc w:val="left"/>
    </w:lvl>
    <w:lvl w:ilvl="2" w:tplc="F690A0FA">
      <w:numFmt w:val="decimal"/>
      <w:lvlText w:val=""/>
      <w:lvlJc w:val="left"/>
    </w:lvl>
    <w:lvl w:ilvl="3" w:tplc="1AA4830C">
      <w:numFmt w:val="decimal"/>
      <w:lvlText w:val=""/>
      <w:lvlJc w:val="left"/>
    </w:lvl>
    <w:lvl w:ilvl="4" w:tplc="FDA4270E">
      <w:numFmt w:val="decimal"/>
      <w:lvlText w:val=""/>
      <w:lvlJc w:val="left"/>
    </w:lvl>
    <w:lvl w:ilvl="5" w:tplc="B816DA22">
      <w:numFmt w:val="decimal"/>
      <w:lvlText w:val=""/>
      <w:lvlJc w:val="left"/>
    </w:lvl>
    <w:lvl w:ilvl="6" w:tplc="00B2E3F8">
      <w:numFmt w:val="decimal"/>
      <w:lvlText w:val=""/>
      <w:lvlJc w:val="left"/>
    </w:lvl>
    <w:lvl w:ilvl="7" w:tplc="2D56C866">
      <w:numFmt w:val="decimal"/>
      <w:lvlText w:val=""/>
      <w:lvlJc w:val="left"/>
    </w:lvl>
    <w:lvl w:ilvl="8" w:tplc="634A6456">
      <w:numFmt w:val="decimal"/>
      <w:lvlText w:val=""/>
      <w:lvlJc w:val="left"/>
    </w:lvl>
  </w:abstractNum>
  <w:abstractNum w:abstractNumId="3">
    <w:nsid w:val="00000F3E"/>
    <w:multiLevelType w:val="hybridMultilevel"/>
    <w:tmpl w:val="3C88B784"/>
    <w:lvl w:ilvl="0" w:tplc="F382438C">
      <w:start w:val="1"/>
      <w:numFmt w:val="decimal"/>
      <w:lvlText w:val="%1"/>
      <w:lvlJc w:val="left"/>
    </w:lvl>
    <w:lvl w:ilvl="1" w:tplc="D82233E6">
      <w:start w:val="1"/>
      <w:numFmt w:val="decimal"/>
      <w:lvlText w:val="%2."/>
      <w:lvlJc w:val="left"/>
    </w:lvl>
    <w:lvl w:ilvl="2" w:tplc="805CD160">
      <w:numFmt w:val="decimal"/>
      <w:lvlText w:val=""/>
      <w:lvlJc w:val="left"/>
    </w:lvl>
    <w:lvl w:ilvl="3" w:tplc="EF9A721C">
      <w:numFmt w:val="decimal"/>
      <w:lvlText w:val=""/>
      <w:lvlJc w:val="left"/>
    </w:lvl>
    <w:lvl w:ilvl="4" w:tplc="F81000B0">
      <w:numFmt w:val="decimal"/>
      <w:lvlText w:val=""/>
      <w:lvlJc w:val="left"/>
    </w:lvl>
    <w:lvl w:ilvl="5" w:tplc="A8F0A514">
      <w:numFmt w:val="decimal"/>
      <w:lvlText w:val=""/>
      <w:lvlJc w:val="left"/>
    </w:lvl>
    <w:lvl w:ilvl="6" w:tplc="92F2D736">
      <w:numFmt w:val="decimal"/>
      <w:lvlText w:val=""/>
      <w:lvlJc w:val="left"/>
    </w:lvl>
    <w:lvl w:ilvl="7" w:tplc="BDBEC770">
      <w:numFmt w:val="decimal"/>
      <w:lvlText w:val=""/>
      <w:lvlJc w:val="left"/>
    </w:lvl>
    <w:lvl w:ilvl="8" w:tplc="9E5490F6">
      <w:numFmt w:val="decimal"/>
      <w:lvlText w:val=""/>
      <w:lvlJc w:val="left"/>
    </w:lvl>
  </w:abstractNum>
  <w:abstractNum w:abstractNumId="4">
    <w:nsid w:val="00001547"/>
    <w:multiLevelType w:val="hybridMultilevel"/>
    <w:tmpl w:val="BE8EF116"/>
    <w:lvl w:ilvl="0" w:tplc="8FF2AE5C">
      <w:start w:val="1"/>
      <w:numFmt w:val="bullet"/>
      <w:lvlText w:val="о"/>
      <w:lvlJc w:val="left"/>
    </w:lvl>
    <w:lvl w:ilvl="1" w:tplc="8FD20978">
      <w:numFmt w:val="decimal"/>
      <w:lvlText w:val=""/>
      <w:lvlJc w:val="left"/>
    </w:lvl>
    <w:lvl w:ilvl="2" w:tplc="B756F054">
      <w:numFmt w:val="decimal"/>
      <w:lvlText w:val=""/>
      <w:lvlJc w:val="left"/>
    </w:lvl>
    <w:lvl w:ilvl="3" w:tplc="4BE4C344">
      <w:numFmt w:val="decimal"/>
      <w:lvlText w:val=""/>
      <w:lvlJc w:val="left"/>
    </w:lvl>
    <w:lvl w:ilvl="4" w:tplc="9F2830DE">
      <w:numFmt w:val="decimal"/>
      <w:lvlText w:val=""/>
      <w:lvlJc w:val="left"/>
    </w:lvl>
    <w:lvl w:ilvl="5" w:tplc="0382D4EC">
      <w:numFmt w:val="decimal"/>
      <w:lvlText w:val=""/>
      <w:lvlJc w:val="left"/>
    </w:lvl>
    <w:lvl w:ilvl="6" w:tplc="E67EF592">
      <w:numFmt w:val="decimal"/>
      <w:lvlText w:val=""/>
      <w:lvlJc w:val="left"/>
    </w:lvl>
    <w:lvl w:ilvl="7" w:tplc="9BA2FDF0">
      <w:numFmt w:val="decimal"/>
      <w:lvlText w:val=""/>
      <w:lvlJc w:val="left"/>
    </w:lvl>
    <w:lvl w:ilvl="8" w:tplc="771024FE">
      <w:numFmt w:val="decimal"/>
      <w:lvlText w:val=""/>
      <w:lvlJc w:val="left"/>
    </w:lvl>
  </w:abstractNum>
  <w:abstractNum w:abstractNumId="5">
    <w:nsid w:val="000026A6"/>
    <w:multiLevelType w:val="hybridMultilevel"/>
    <w:tmpl w:val="6AA24000"/>
    <w:lvl w:ilvl="0" w:tplc="982A0C90">
      <w:start w:val="1"/>
      <w:numFmt w:val="decimal"/>
      <w:lvlText w:val="%1."/>
      <w:lvlJc w:val="left"/>
    </w:lvl>
    <w:lvl w:ilvl="1" w:tplc="4538E0BC">
      <w:numFmt w:val="decimal"/>
      <w:lvlText w:val=""/>
      <w:lvlJc w:val="left"/>
    </w:lvl>
    <w:lvl w:ilvl="2" w:tplc="3A6C8C56">
      <w:numFmt w:val="decimal"/>
      <w:lvlText w:val=""/>
      <w:lvlJc w:val="left"/>
    </w:lvl>
    <w:lvl w:ilvl="3" w:tplc="4F74A06C">
      <w:numFmt w:val="decimal"/>
      <w:lvlText w:val=""/>
      <w:lvlJc w:val="left"/>
    </w:lvl>
    <w:lvl w:ilvl="4" w:tplc="BA64426C">
      <w:numFmt w:val="decimal"/>
      <w:lvlText w:val=""/>
      <w:lvlJc w:val="left"/>
    </w:lvl>
    <w:lvl w:ilvl="5" w:tplc="A5DC8A6A">
      <w:numFmt w:val="decimal"/>
      <w:lvlText w:val=""/>
      <w:lvlJc w:val="left"/>
    </w:lvl>
    <w:lvl w:ilvl="6" w:tplc="75165104">
      <w:numFmt w:val="decimal"/>
      <w:lvlText w:val=""/>
      <w:lvlJc w:val="left"/>
    </w:lvl>
    <w:lvl w:ilvl="7" w:tplc="6F2ED8F4">
      <w:numFmt w:val="decimal"/>
      <w:lvlText w:val=""/>
      <w:lvlJc w:val="left"/>
    </w:lvl>
    <w:lvl w:ilvl="8" w:tplc="A874D4CA">
      <w:numFmt w:val="decimal"/>
      <w:lvlText w:val=""/>
      <w:lvlJc w:val="left"/>
    </w:lvl>
  </w:abstractNum>
  <w:abstractNum w:abstractNumId="6">
    <w:nsid w:val="00002D12"/>
    <w:multiLevelType w:val="hybridMultilevel"/>
    <w:tmpl w:val="6D420C80"/>
    <w:lvl w:ilvl="0" w:tplc="EFF4110C">
      <w:start w:val="2"/>
      <w:numFmt w:val="decimal"/>
      <w:lvlText w:val="%1."/>
      <w:lvlJc w:val="left"/>
    </w:lvl>
    <w:lvl w:ilvl="1" w:tplc="7FBCB5F2">
      <w:numFmt w:val="decimal"/>
      <w:lvlText w:val=""/>
      <w:lvlJc w:val="left"/>
    </w:lvl>
    <w:lvl w:ilvl="2" w:tplc="8180A6A8">
      <w:numFmt w:val="decimal"/>
      <w:lvlText w:val=""/>
      <w:lvlJc w:val="left"/>
    </w:lvl>
    <w:lvl w:ilvl="3" w:tplc="0A1C1C72">
      <w:numFmt w:val="decimal"/>
      <w:lvlText w:val=""/>
      <w:lvlJc w:val="left"/>
    </w:lvl>
    <w:lvl w:ilvl="4" w:tplc="91DAFFD8">
      <w:numFmt w:val="decimal"/>
      <w:lvlText w:val=""/>
      <w:lvlJc w:val="left"/>
    </w:lvl>
    <w:lvl w:ilvl="5" w:tplc="CF546F78">
      <w:numFmt w:val="decimal"/>
      <w:lvlText w:val=""/>
      <w:lvlJc w:val="left"/>
    </w:lvl>
    <w:lvl w:ilvl="6" w:tplc="B5A285D4">
      <w:numFmt w:val="decimal"/>
      <w:lvlText w:val=""/>
      <w:lvlJc w:val="left"/>
    </w:lvl>
    <w:lvl w:ilvl="7" w:tplc="BE22ABFC">
      <w:numFmt w:val="decimal"/>
      <w:lvlText w:val=""/>
      <w:lvlJc w:val="left"/>
    </w:lvl>
    <w:lvl w:ilvl="8" w:tplc="7FAECBB4">
      <w:numFmt w:val="decimal"/>
      <w:lvlText w:val=""/>
      <w:lvlJc w:val="left"/>
    </w:lvl>
  </w:abstractNum>
  <w:abstractNum w:abstractNumId="7">
    <w:nsid w:val="0000305E"/>
    <w:multiLevelType w:val="hybridMultilevel"/>
    <w:tmpl w:val="116A64F6"/>
    <w:lvl w:ilvl="0" w:tplc="A5901EE6">
      <w:start w:val="6"/>
      <w:numFmt w:val="decimal"/>
      <w:lvlText w:val="%1"/>
      <w:lvlJc w:val="left"/>
    </w:lvl>
    <w:lvl w:ilvl="1" w:tplc="A9D4D63A">
      <w:start w:val="1"/>
      <w:numFmt w:val="decimal"/>
      <w:lvlText w:val="%2"/>
      <w:lvlJc w:val="left"/>
    </w:lvl>
    <w:lvl w:ilvl="2" w:tplc="14E27EC2">
      <w:numFmt w:val="decimal"/>
      <w:lvlText w:val=""/>
      <w:lvlJc w:val="left"/>
    </w:lvl>
    <w:lvl w:ilvl="3" w:tplc="77382002">
      <w:numFmt w:val="decimal"/>
      <w:lvlText w:val=""/>
      <w:lvlJc w:val="left"/>
    </w:lvl>
    <w:lvl w:ilvl="4" w:tplc="759EB8F8">
      <w:numFmt w:val="decimal"/>
      <w:lvlText w:val=""/>
      <w:lvlJc w:val="left"/>
    </w:lvl>
    <w:lvl w:ilvl="5" w:tplc="956CD736">
      <w:numFmt w:val="decimal"/>
      <w:lvlText w:val=""/>
      <w:lvlJc w:val="left"/>
    </w:lvl>
    <w:lvl w:ilvl="6" w:tplc="BE5C4D14">
      <w:numFmt w:val="decimal"/>
      <w:lvlText w:val=""/>
      <w:lvlJc w:val="left"/>
    </w:lvl>
    <w:lvl w:ilvl="7" w:tplc="7C6CBB6C">
      <w:numFmt w:val="decimal"/>
      <w:lvlText w:val=""/>
      <w:lvlJc w:val="left"/>
    </w:lvl>
    <w:lvl w:ilvl="8" w:tplc="D310AE32">
      <w:numFmt w:val="decimal"/>
      <w:lvlText w:val=""/>
      <w:lvlJc w:val="left"/>
    </w:lvl>
  </w:abstractNum>
  <w:abstractNum w:abstractNumId="8">
    <w:nsid w:val="0000440D"/>
    <w:multiLevelType w:val="hybridMultilevel"/>
    <w:tmpl w:val="204ED568"/>
    <w:lvl w:ilvl="0" w:tplc="B344B8EA">
      <w:start w:val="6"/>
      <w:numFmt w:val="decimal"/>
      <w:lvlText w:val="%1"/>
      <w:lvlJc w:val="left"/>
    </w:lvl>
    <w:lvl w:ilvl="1" w:tplc="8E8E57B8">
      <w:start w:val="1"/>
      <w:numFmt w:val="decimal"/>
      <w:lvlText w:val="%2"/>
      <w:lvlJc w:val="left"/>
    </w:lvl>
    <w:lvl w:ilvl="2" w:tplc="A7C6F61C">
      <w:numFmt w:val="decimal"/>
      <w:lvlText w:val=""/>
      <w:lvlJc w:val="left"/>
    </w:lvl>
    <w:lvl w:ilvl="3" w:tplc="15801474">
      <w:numFmt w:val="decimal"/>
      <w:lvlText w:val=""/>
      <w:lvlJc w:val="left"/>
    </w:lvl>
    <w:lvl w:ilvl="4" w:tplc="092EAB5C">
      <w:numFmt w:val="decimal"/>
      <w:lvlText w:val=""/>
      <w:lvlJc w:val="left"/>
    </w:lvl>
    <w:lvl w:ilvl="5" w:tplc="73EED30C">
      <w:numFmt w:val="decimal"/>
      <w:lvlText w:val=""/>
      <w:lvlJc w:val="left"/>
    </w:lvl>
    <w:lvl w:ilvl="6" w:tplc="F0B60226">
      <w:numFmt w:val="decimal"/>
      <w:lvlText w:val=""/>
      <w:lvlJc w:val="left"/>
    </w:lvl>
    <w:lvl w:ilvl="7" w:tplc="B35C3FE8">
      <w:numFmt w:val="decimal"/>
      <w:lvlText w:val=""/>
      <w:lvlJc w:val="left"/>
    </w:lvl>
    <w:lvl w:ilvl="8" w:tplc="12F6E1E0">
      <w:numFmt w:val="decimal"/>
      <w:lvlText w:val=""/>
      <w:lvlJc w:val="left"/>
    </w:lvl>
  </w:abstractNum>
  <w:abstractNum w:abstractNumId="9">
    <w:nsid w:val="0000491C"/>
    <w:multiLevelType w:val="hybridMultilevel"/>
    <w:tmpl w:val="D6CCCEC6"/>
    <w:lvl w:ilvl="0" w:tplc="419C7E78">
      <w:start w:val="6"/>
      <w:numFmt w:val="decimal"/>
      <w:lvlText w:val="%1"/>
      <w:lvlJc w:val="left"/>
    </w:lvl>
    <w:lvl w:ilvl="1" w:tplc="504CF6B0">
      <w:start w:val="1"/>
      <w:numFmt w:val="decimal"/>
      <w:lvlText w:val="%2"/>
      <w:lvlJc w:val="left"/>
    </w:lvl>
    <w:lvl w:ilvl="2" w:tplc="49D4BF7C">
      <w:numFmt w:val="decimal"/>
      <w:lvlText w:val=""/>
      <w:lvlJc w:val="left"/>
    </w:lvl>
    <w:lvl w:ilvl="3" w:tplc="A3C09FBA">
      <w:numFmt w:val="decimal"/>
      <w:lvlText w:val=""/>
      <w:lvlJc w:val="left"/>
    </w:lvl>
    <w:lvl w:ilvl="4" w:tplc="42A0513E">
      <w:numFmt w:val="decimal"/>
      <w:lvlText w:val=""/>
      <w:lvlJc w:val="left"/>
    </w:lvl>
    <w:lvl w:ilvl="5" w:tplc="46BE4286">
      <w:numFmt w:val="decimal"/>
      <w:lvlText w:val=""/>
      <w:lvlJc w:val="left"/>
    </w:lvl>
    <w:lvl w:ilvl="6" w:tplc="68AE4838">
      <w:numFmt w:val="decimal"/>
      <w:lvlText w:val=""/>
      <w:lvlJc w:val="left"/>
    </w:lvl>
    <w:lvl w:ilvl="7" w:tplc="D9C64094">
      <w:numFmt w:val="decimal"/>
      <w:lvlText w:val=""/>
      <w:lvlJc w:val="left"/>
    </w:lvl>
    <w:lvl w:ilvl="8" w:tplc="BC8A77EE">
      <w:numFmt w:val="decimal"/>
      <w:lvlText w:val=""/>
      <w:lvlJc w:val="left"/>
    </w:lvl>
  </w:abstractNum>
  <w:abstractNum w:abstractNumId="10">
    <w:nsid w:val="00004D06"/>
    <w:multiLevelType w:val="hybridMultilevel"/>
    <w:tmpl w:val="46467376"/>
    <w:lvl w:ilvl="0" w:tplc="E5C2E6E2">
      <w:start w:val="7"/>
      <w:numFmt w:val="decimal"/>
      <w:lvlText w:val="%1."/>
      <w:lvlJc w:val="left"/>
    </w:lvl>
    <w:lvl w:ilvl="1" w:tplc="25E401E0">
      <w:start w:val="10"/>
      <w:numFmt w:val="decimal"/>
      <w:lvlText w:val="%2."/>
      <w:lvlJc w:val="left"/>
    </w:lvl>
    <w:lvl w:ilvl="2" w:tplc="56EAD544">
      <w:numFmt w:val="decimal"/>
      <w:lvlText w:val=""/>
      <w:lvlJc w:val="left"/>
    </w:lvl>
    <w:lvl w:ilvl="3" w:tplc="33E4FC34">
      <w:numFmt w:val="decimal"/>
      <w:lvlText w:val=""/>
      <w:lvlJc w:val="left"/>
    </w:lvl>
    <w:lvl w:ilvl="4" w:tplc="0F5233F6">
      <w:numFmt w:val="decimal"/>
      <w:lvlText w:val=""/>
      <w:lvlJc w:val="left"/>
    </w:lvl>
    <w:lvl w:ilvl="5" w:tplc="B4F80D34">
      <w:numFmt w:val="decimal"/>
      <w:lvlText w:val=""/>
      <w:lvlJc w:val="left"/>
    </w:lvl>
    <w:lvl w:ilvl="6" w:tplc="F502EC14">
      <w:numFmt w:val="decimal"/>
      <w:lvlText w:val=""/>
      <w:lvlJc w:val="left"/>
    </w:lvl>
    <w:lvl w:ilvl="7" w:tplc="4F446BD6">
      <w:numFmt w:val="decimal"/>
      <w:lvlText w:val=""/>
      <w:lvlJc w:val="left"/>
    </w:lvl>
    <w:lvl w:ilvl="8" w:tplc="62B05B72">
      <w:numFmt w:val="decimal"/>
      <w:lvlText w:val=""/>
      <w:lvlJc w:val="left"/>
    </w:lvl>
  </w:abstractNum>
  <w:abstractNum w:abstractNumId="11">
    <w:nsid w:val="00004DC8"/>
    <w:multiLevelType w:val="hybridMultilevel"/>
    <w:tmpl w:val="958CA740"/>
    <w:lvl w:ilvl="0" w:tplc="CC86DC08">
      <w:start w:val="4"/>
      <w:numFmt w:val="decimal"/>
      <w:lvlText w:val="%1."/>
      <w:lvlJc w:val="left"/>
    </w:lvl>
    <w:lvl w:ilvl="1" w:tplc="B31CBC9E">
      <w:numFmt w:val="decimal"/>
      <w:lvlText w:val=""/>
      <w:lvlJc w:val="left"/>
    </w:lvl>
    <w:lvl w:ilvl="2" w:tplc="86840FEA">
      <w:numFmt w:val="decimal"/>
      <w:lvlText w:val=""/>
      <w:lvlJc w:val="left"/>
    </w:lvl>
    <w:lvl w:ilvl="3" w:tplc="FBBE3B46">
      <w:numFmt w:val="decimal"/>
      <w:lvlText w:val=""/>
      <w:lvlJc w:val="left"/>
    </w:lvl>
    <w:lvl w:ilvl="4" w:tplc="60587A44">
      <w:numFmt w:val="decimal"/>
      <w:lvlText w:val=""/>
      <w:lvlJc w:val="left"/>
    </w:lvl>
    <w:lvl w:ilvl="5" w:tplc="216C8970">
      <w:numFmt w:val="decimal"/>
      <w:lvlText w:val=""/>
      <w:lvlJc w:val="left"/>
    </w:lvl>
    <w:lvl w:ilvl="6" w:tplc="F7F291AE">
      <w:numFmt w:val="decimal"/>
      <w:lvlText w:val=""/>
      <w:lvlJc w:val="left"/>
    </w:lvl>
    <w:lvl w:ilvl="7" w:tplc="58C84C92">
      <w:numFmt w:val="decimal"/>
      <w:lvlText w:val=""/>
      <w:lvlJc w:val="left"/>
    </w:lvl>
    <w:lvl w:ilvl="8" w:tplc="CB7A8064">
      <w:numFmt w:val="decimal"/>
      <w:lvlText w:val=""/>
      <w:lvlJc w:val="left"/>
    </w:lvl>
  </w:abstractNum>
  <w:abstractNum w:abstractNumId="12">
    <w:nsid w:val="000054DE"/>
    <w:multiLevelType w:val="hybridMultilevel"/>
    <w:tmpl w:val="AD121A46"/>
    <w:lvl w:ilvl="0" w:tplc="524CABBC">
      <w:start w:val="1"/>
      <w:numFmt w:val="decimal"/>
      <w:lvlText w:val="%1."/>
      <w:lvlJc w:val="left"/>
    </w:lvl>
    <w:lvl w:ilvl="1" w:tplc="EDE64AB2">
      <w:numFmt w:val="decimal"/>
      <w:lvlText w:val=""/>
      <w:lvlJc w:val="left"/>
    </w:lvl>
    <w:lvl w:ilvl="2" w:tplc="1C9283A8">
      <w:numFmt w:val="decimal"/>
      <w:lvlText w:val=""/>
      <w:lvlJc w:val="left"/>
    </w:lvl>
    <w:lvl w:ilvl="3" w:tplc="69601B44">
      <w:numFmt w:val="decimal"/>
      <w:lvlText w:val=""/>
      <w:lvlJc w:val="left"/>
    </w:lvl>
    <w:lvl w:ilvl="4" w:tplc="614C0888">
      <w:numFmt w:val="decimal"/>
      <w:lvlText w:val=""/>
      <w:lvlJc w:val="left"/>
    </w:lvl>
    <w:lvl w:ilvl="5" w:tplc="89305A68">
      <w:numFmt w:val="decimal"/>
      <w:lvlText w:val=""/>
      <w:lvlJc w:val="left"/>
    </w:lvl>
    <w:lvl w:ilvl="6" w:tplc="D02EFCBC">
      <w:numFmt w:val="decimal"/>
      <w:lvlText w:val=""/>
      <w:lvlJc w:val="left"/>
    </w:lvl>
    <w:lvl w:ilvl="7" w:tplc="7F0687F8">
      <w:numFmt w:val="decimal"/>
      <w:lvlText w:val=""/>
      <w:lvlJc w:val="left"/>
    </w:lvl>
    <w:lvl w:ilvl="8" w:tplc="AC9A37AA">
      <w:numFmt w:val="decimal"/>
      <w:lvlText w:val=""/>
      <w:lvlJc w:val="left"/>
    </w:lvl>
  </w:abstractNum>
  <w:abstractNum w:abstractNumId="13">
    <w:nsid w:val="00005D03"/>
    <w:multiLevelType w:val="hybridMultilevel"/>
    <w:tmpl w:val="DC10ED7C"/>
    <w:lvl w:ilvl="0" w:tplc="48B23F68">
      <w:start w:val="1"/>
      <w:numFmt w:val="bullet"/>
      <w:lvlText w:val="С"/>
      <w:lvlJc w:val="left"/>
    </w:lvl>
    <w:lvl w:ilvl="1" w:tplc="CB341D88">
      <w:numFmt w:val="decimal"/>
      <w:lvlText w:val=""/>
      <w:lvlJc w:val="left"/>
    </w:lvl>
    <w:lvl w:ilvl="2" w:tplc="3F3E7CE6">
      <w:numFmt w:val="decimal"/>
      <w:lvlText w:val=""/>
      <w:lvlJc w:val="left"/>
    </w:lvl>
    <w:lvl w:ilvl="3" w:tplc="2182BC46">
      <w:numFmt w:val="decimal"/>
      <w:lvlText w:val=""/>
      <w:lvlJc w:val="left"/>
    </w:lvl>
    <w:lvl w:ilvl="4" w:tplc="3A7AC126">
      <w:numFmt w:val="decimal"/>
      <w:lvlText w:val=""/>
      <w:lvlJc w:val="left"/>
    </w:lvl>
    <w:lvl w:ilvl="5" w:tplc="3EFC94A2">
      <w:numFmt w:val="decimal"/>
      <w:lvlText w:val=""/>
      <w:lvlJc w:val="left"/>
    </w:lvl>
    <w:lvl w:ilvl="6" w:tplc="77EC2370">
      <w:numFmt w:val="decimal"/>
      <w:lvlText w:val=""/>
      <w:lvlJc w:val="left"/>
    </w:lvl>
    <w:lvl w:ilvl="7" w:tplc="01185B0A">
      <w:numFmt w:val="decimal"/>
      <w:lvlText w:val=""/>
      <w:lvlJc w:val="left"/>
    </w:lvl>
    <w:lvl w:ilvl="8" w:tplc="02A014CC">
      <w:numFmt w:val="decimal"/>
      <w:lvlText w:val=""/>
      <w:lvlJc w:val="left"/>
    </w:lvl>
  </w:abstractNum>
  <w:abstractNum w:abstractNumId="14">
    <w:nsid w:val="00006443"/>
    <w:multiLevelType w:val="hybridMultilevel"/>
    <w:tmpl w:val="1C5E94DA"/>
    <w:lvl w:ilvl="0" w:tplc="EFEE0EDC">
      <w:start w:val="1"/>
      <w:numFmt w:val="bullet"/>
      <w:lvlText w:val="-"/>
      <w:lvlJc w:val="left"/>
    </w:lvl>
    <w:lvl w:ilvl="1" w:tplc="60DA0320">
      <w:numFmt w:val="decimal"/>
      <w:lvlText w:val=""/>
      <w:lvlJc w:val="left"/>
    </w:lvl>
    <w:lvl w:ilvl="2" w:tplc="28C8E7DC">
      <w:numFmt w:val="decimal"/>
      <w:lvlText w:val=""/>
      <w:lvlJc w:val="left"/>
    </w:lvl>
    <w:lvl w:ilvl="3" w:tplc="7FA8C6D4">
      <w:numFmt w:val="decimal"/>
      <w:lvlText w:val=""/>
      <w:lvlJc w:val="left"/>
    </w:lvl>
    <w:lvl w:ilvl="4" w:tplc="618EDC28">
      <w:numFmt w:val="decimal"/>
      <w:lvlText w:val=""/>
      <w:lvlJc w:val="left"/>
    </w:lvl>
    <w:lvl w:ilvl="5" w:tplc="708059D0">
      <w:numFmt w:val="decimal"/>
      <w:lvlText w:val=""/>
      <w:lvlJc w:val="left"/>
    </w:lvl>
    <w:lvl w:ilvl="6" w:tplc="0994B4C4">
      <w:numFmt w:val="decimal"/>
      <w:lvlText w:val=""/>
      <w:lvlJc w:val="left"/>
    </w:lvl>
    <w:lvl w:ilvl="7" w:tplc="44A02F38">
      <w:numFmt w:val="decimal"/>
      <w:lvlText w:val=""/>
      <w:lvlJc w:val="left"/>
    </w:lvl>
    <w:lvl w:ilvl="8" w:tplc="F89E75B0">
      <w:numFmt w:val="decimal"/>
      <w:lvlText w:val=""/>
      <w:lvlJc w:val="left"/>
    </w:lvl>
  </w:abstractNum>
  <w:abstractNum w:abstractNumId="15">
    <w:nsid w:val="0000701F"/>
    <w:multiLevelType w:val="hybridMultilevel"/>
    <w:tmpl w:val="E80CCE1C"/>
    <w:lvl w:ilvl="0" w:tplc="8F345760">
      <w:start w:val="1"/>
      <w:numFmt w:val="decimal"/>
      <w:lvlText w:val="2.%1."/>
      <w:lvlJc w:val="left"/>
    </w:lvl>
    <w:lvl w:ilvl="1" w:tplc="5D8893A4">
      <w:numFmt w:val="decimal"/>
      <w:lvlText w:val=""/>
      <w:lvlJc w:val="left"/>
    </w:lvl>
    <w:lvl w:ilvl="2" w:tplc="9B94E814">
      <w:numFmt w:val="decimal"/>
      <w:lvlText w:val=""/>
      <w:lvlJc w:val="left"/>
    </w:lvl>
    <w:lvl w:ilvl="3" w:tplc="0CF8E2CE">
      <w:numFmt w:val="decimal"/>
      <w:lvlText w:val=""/>
      <w:lvlJc w:val="left"/>
    </w:lvl>
    <w:lvl w:ilvl="4" w:tplc="8CE246F0">
      <w:numFmt w:val="decimal"/>
      <w:lvlText w:val=""/>
      <w:lvlJc w:val="left"/>
    </w:lvl>
    <w:lvl w:ilvl="5" w:tplc="D07E1480">
      <w:numFmt w:val="decimal"/>
      <w:lvlText w:val=""/>
      <w:lvlJc w:val="left"/>
    </w:lvl>
    <w:lvl w:ilvl="6" w:tplc="E35E4D7C">
      <w:numFmt w:val="decimal"/>
      <w:lvlText w:val=""/>
      <w:lvlJc w:val="left"/>
    </w:lvl>
    <w:lvl w:ilvl="7" w:tplc="0C5EE00C">
      <w:numFmt w:val="decimal"/>
      <w:lvlText w:val=""/>
      <w:lvlJc w:val="left"/>
    </w:lvl>
    <w:lvl w:ilvl="8" w:tplc="C2E2DBB2">
      <w:numFmt w:val="decimal"/>
      <w:lvlText w:val=""/>
      <w:lvlJc w:val="left"/>
    </w:lvl>
  </w:abstractNum>
  <w:abstractNum w:abstractNumId="16">
    <w:nsid w:val="04E31B14"/>
    <w:multiLevelType w:val="hybridMultilevel"/>
    <w:tmpl w:val="745446C6"/>
    <w:lvl w:ilvl="0" w:tplc="6958DE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052D4852"/>
    <w:multiLevelType w:val="multilevel"/>
    <w:tmpl w:val="5962821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16E25A3"/>
    <w:multiLevelType w:val="multilevel"/>
    <w:tmpl w:val="CE12259A"/>
    <w:lvl w:ilvl="0">
      <w:start w:val="1"/>
      <w:numFmt w:val="decimal"/>
      <w:lvlText w:val="%1."/>
      <w:lvlJc w:val="left"/>
      <w:pPr>
        <w:ind w:left="1768" w:hanging="350"/>
      </w:pPr>
      <w:rPr>
        <w:rFonts w:ascii="Times New Roman" w:eastAsia="Times New Roman" w:hAnsi="Times New Roman" w:cs="Times New Roman" w:hint="default"/>
        <w:w w:val="100"/>
        <w:sz w:val="28"/>
        <w:szCs w:val="28"/>
      </w:rPr>
    </w:lvl>
    <w:lvl w:ilvl="1">
      <w:start w:val="1"/>
      <w:numFmt w:val="decimal"/>
      <w:lvlText w:val="%1.%2."/>
      <w:lvlJc w:val="left"/>
      <w:pPr>
        <w:ind w:left="102" w:hanging="597"/>
      </w:pPr>
      <w:rPr>
        <w:rFonts w:ascii="Times New Roman" w:eastAsia="Times New Roman" w:hAnsi="Times New Roman" w:cs="Times New Roman" w:hint="default"/>
        <w:w w:val="100"/>
        <w:sz w:val="28"/>
        <w:szCs w:val="28"/>
      </w:rPr>
    </w:lvl>
    <w:lvl w:ilvl="2">
      <w:numFmt w:val="bullet"/>
      <w:lvlText w:val="•"/>
      <w:lvlJc w:val="left"/>
      <w:pPr>
        <w:ind w:left="1993" w:hanging="597"/>
      </w:pPr>
      <w:rPr>
        <w:rFonts w:hint="default"/>
      </w:rPr>
    </w:lvl>
    <w:lvl w:ilvl="3">
      <w:numFmt w:val="bullet"/>
      <w:lvlText w:val="•"/>
      <w:lvlJc w:val="left"/>
      <w:pPr>
        <w:ind w:left="2939" w:hanging="597"/>
      </w:pPr>
      <w:rPr>
        <w:rFonts w:hint="default"/>
      </w:rPr>
    </w:lvl>
    <w:lvl w:ilvl="4">
      <w:numFmt w:val="bullet"/>
      <w:lvlText w:val="•"/>
      <w:lvlJc w:val="left"/>
      <w:pPr>
        <w:ind w:left="3886" w:hanging="597"/>
      </w:pPr>
      <w:rPr>
        <w:rFonts w:hint="default"/>
      </w:rPr>
    </w:lvl>
    <w:lvl w:ilvl="5">
      <w:numFmt w:val="bullet"/>
      <w:lvlText w:val="•"/>
      <w:lvlJc w:val="left"/>
      <w:pPr>
        <w:ind w:left="4833" w:hanging="597"/>
      </w:pPr>
      <w:rPr>
        <w:rFonts w:hint="default"/>
      </w:rPr>
    </w:lvl>
    <w:lvl w:ilvl="6">
      <w:numFmt w:val="bullet"/>
      <w:lvlText w:val="•"/>
      <w:lvlJc w:val="left"/>
      <w:pPr>
        <w:ind w:left="5779" w:hanging="597"/>
      </w:pPr>
      <w:rPr>
        <w:rFonts w:hint="default"/>
      </w:rPr>
    </w:lvl>
    <w:lvl w:ilvl="7">
      <w:numFmt w:val="bullet"/>
      <w:lvlText w:val="•"/>
      <w:lvlJc w:val="left"/>
      <w:pPr>
        <w:ind w:left="6726" w:hanging="597"/>
      </w:pPr>
      <w:rPr>
        <w:rFonts w:hint="default"/>
      </w:rPr>
    </w:lvl>
    <w:lvl w:ilvl="8">
      <w:numFmt w:val="bullet"/>
      <w:lvlText w:val="•"/>
      <w:lvlJc w:val="left"/>
      <w:pPr>
        <w:ind w:left="7673" w:hanging="597"/>
      </w:pPr>
      <w:rPr>
        <w:rFonts w:hint="default"/>
      </w:rPr>
    </w:lvl>
  </w:abstractNum>
  <w:abstractNum w:abstractNumId="20">
    <w:nsid w:val="22A141AB"/>
    <w:multiLevelType w:val="hybridMultilevel"/>
    <w:tmpl w:val="A934C7E2"/>
    <w:lvl w:ilvl="0" w:tplc="168A189E">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23123419"/>
    <w:multiLevelType w:val="hybridMultilevel"/>
    <w:tmpl w:val="DB4C9F3C"/>
    <w:lvl w:ilvl="0" w:tplc="72129680">
      <w:start w:val="1"/>
      <w:numFmt w:val="decimal"/>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292B207D"/>
    <w:multiLevelType w:val="hybridMultilevel"/>
    <w:tmpl w:val="94504DDA"/>
    <w:lvl w:ilvl="0" w:tplc="B7E20E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04206EE"/>
    <w:multiLevelType w:val="hybridMultilevel"/>
    <w:tmpl w:val="A8BE1E6C"/>
    <w:lvl w:ilvl="0" w:tplc="F40271C2">
      <w:start w:val="8"/>
      <w:numFmt w:val="decimalZero"/>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77A0668"/>
    <w:multiLevelType w:val="multilevel"/>
    <w:tmpl w:val="A796B7E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8E55DCB"/>
    <w:multiLevelType w:val="hybridMultilevel"/>
    <w:tmpl w:val="465CAF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1755701"/>
    <w:multiLevelType w:val="hybridMultilevel"/>
    <w:tmpl w:val="7A3A9DF8"/>
    <w:lvl w:ilvl="0" w:tplc="FEEA2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3E61B50"/>
    <w:multiLevelType w:val="hybridMultilevel"/>
    <w:tmpl w:val="08BA37B4"/>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4480376E"/>
    <w:multiLevelType w:val="multilevel"/>
    <w:tmpl w:val="54DE46F8"/>
    <w:lvl w:ilvl="0">
      <w:start w:val="1"/>
      <w:numFmt w:val="decimal"/>
      <w:lvlText w:val="%1."/>
      <w:lvlJc w:val="left"/>
      <w:pPr>
        <w:tabs>
          <w:tab w:val="num" w:pos="0"/>
        </w:tabs>
        <w:ind w:left="3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A1B0531"/>
    <w:multiLevelType w:val="multilevel"/>
    <w:tmpl w:val="322AE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CA51AE"/>
    <w:multiLevelType w:val="hybridMultilevel"/>
    <w:tmpl w:val="99665022"/>
    <w:lvl w:ilvl="0" w:tplc="D272D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E6227AB"/>
    <w:multiLevelType w:val="hybridMultilevel"/>
    <w:tmpl w:val="92A8DDD8"/>
    <w:lvl w:ilvl="0" w:tplc="E8941074">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5">
    <w:nsid w:val="5F131377"/>
    <w:multiLevelType w:val="multilevel"/>
    <w:tmpl w:val="C958B0A0"/>
    <w:lvl w:ilvl="0">
      <w:start w:val="1"/>
      <w:numFmt w:val="decimal"/>
      <w:lvlText w:val="%1."/>
      <w:lvlJc w:val="left"/>
      <w:pPr>
        <w:tabs>
          <w:tab w:val="num" w:pos="480"/>
        </w:tabs>
        <w:ind w:left="480" w:hanging="360"/>
      </w:pPr>
      <w:rPr>
        <w:rFonts w:hint="default"/>
      </w:rPr>
    </w:lvl>
    <w:lvl w:ilvl="1">
      <w:start w:val="1"/>
      <w:numFmt w:val="decimal"/>
      <w:isLgl/>
      <w:lvlText w:val="%1.%2."/>
      <w:lvlJc w:val="left"/>
      <w:pPr>
        <w:ind w:left="84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920" w:hanging="180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2280" w:hanging="2160"/>
      </w:pPr>
      <w:rPr>
        <w:rFonts w:hint="default"/>
      </w:rPr>
    </w:lvl>
  </w:abstractNum>
  <w:abstractNum w:abstractNumId="36">
    <w:nsid w:val="6AED60B5"/>
    <w:multiLevelType w:val="hybridMultilevel"/>
    <w:tmpl w:val="381CD210"/>
    <w:lvl w:ilvl="0" w:tplc="5E30B3A4">
      <w:start w:val="5"/>
      <w:numFmt w:val="decimalZero"/>
      <w:lvlText w:val="%1"/>
      <w:lvlJc w:val="left"/>
      <w:pPr>
        <w:tabs>
          <w:tab w:val="num" w:pos="1680"/>
        </w:tabs>
        <w:ind w:left="1680" w:hanging="42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7">
    <w:nsid w:val="720A343D"/>
    <w:multiLevelType w:val="hybridMultilevel"/>
    <w:tmpl w:val="BF9693E2"/>
    <w:lvl w:ilvl="0" w:tplc="2C74DA8C">
      <w:start w:val="1"/>
      <w:numFmt w:val="decimal"/>
      <w:lvlText w:val="%1."/>
      <w:lvlJc w:val="left"/>
      <w:pPr>
        <w:tabs>
          <w:tab w:val="num" w:pos="786"/>
        </w:tabs>
        <w:ind w:left="786" w:hanging="360"/>
      </w:p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38">
    <w:nsid w:val="734C747C"/>
    <w:multiLevelType w:val="hybridMultilevel"/>
    <w:tmpl w:val="AAE25180"/>
    <w:lvl w:ilvl="0" w:tplc="54D02512">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9">
    <w:nsid w:val="75396D21"/>
    <w:multiLevelType w:val="hybridMultilevel"/>
    <w:tmpl w:val="DAC8E930"/>
    <w:lvl w:ilvl="0" w:tplc="B7AA8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A957E1B"/>
    <w:multiLevelType w:val="hybridMultilevel"/>
    <w:tmpl w:val="B3264288"/>
    <w:lvl w:ilvl="0" w:tplc="50AC56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8D1265"/>
    <w:multiLevelType w:val="hybridMultilevel"/>
    <w:tmpl w:val="4E4C42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9"/>
  </w:num>
  <w:num w:numId="3">
    <w:abstractNumId w:val="25"/>
  </w:num>
  <w:num w:numId="4">
    <w:abstractNumId w:val="18"/>
  </w:num>
  <w:num w:numId="5">
    <w:abstractNumId w:val="23"/>
  </w:num>
  <w:num w:numId="6">
    <w:abstractNumId w:val="31"/>
  </w:num>
  <w:num w:numId="7">
    <w:abstractNumId w:val="33"/>
  </w:num>
  <w:num w:numId="8">
    <w:abstractNumId w:val="28"/>
  </w:num>
  <w:num w:numId="9">
    <w:abstractNumId w:val="39"/>
  </w:num>
  <w:num w:numId="10">
    <w:abstractNumId w:val="36"/>
  </w:num>
  <w:num w:numId="11">
    <w:abstractNumId w:val="24"/>
  </w:num>
  <w:num w:numId="12">
    <w:abstractNumId w:val="37"/>
  </w:num>
  <w:num w:numId="13">
    <w:abstractNumId w:val="29"/>
  </w:num>
  <w:num w:numId="14">
    <w:abstractNumId w:val="17"/>
  </w:num>
  <w:num w:numId="15">
    <w:abstractNumId w:val="22"/>
  </w:num>
  <w:num w:numId="16">
    <w:abstractNumId w:val="41"/>
  </w:num>
  <w:num w:numId="17">
    <w:abstractNumId w:val="27"/>
  </w:num>
  <w:num w:numId="18">
    <w:abstractNumId w:val="32"/>
  </w:num>
  <w:num w:numId="19">
    <w:abstractNumId w:val="40"/>
  </w:num>
  <w:num w:numId="20">
    <w:abstractNumId w:val="26"/>
  </w:num>
  <w:num w:numId="21">
    <w:abstractNumId w:val="34"/>
  </w:num>
  <w:num w:numId="22">
    <w:abstractNumId w:val="3"/>
  </w:num>
  <w:num w:numId="23">
    <w:abstractNumId w:val="0"/>
  </w:num>
  <w:num w:numId="24">
    <w:abstractNumId w:val="1"/>
  </w:num>
  <w:num w:numId="25">
    <w:abstractNumId w:val="7"/>
  </w:num>
  <w:num w:numId="26">
    <w:abstractNumId w:val="8"/>
  </w:num>
  <w:num w:numId="27">
    <w:abstractNumId w:val="9"/>
  </w:num>
  <w:num w:numId="28">
    <w:abstractNumId w:val="10"/>
  </w:num>
  <w:num w:numId="29">
    <w:abstractNumId w:val="4"/>
  </w:num>
  <w:num w:numId="30">
    <w:abstractNumId w:val="12"/>
  </w:num>
  <w:num w:numId="31">
    <w:abstractNumId w:val="6"/>
  </w:num>
  <w:num w:numId="32">
    <w:abstractNumId w:val="2"/>
  </w:num>
  <w:num w:numId="33">
    <w:abstractNumId w:val="11"/>
  </w:num>
  <w:num w:numId="34">
    <w:abstractNumId w:val="14"/>
  </w:num>
  <w:num w:numId="35">
    <w:abstractNumId w:val="5"/>
  </w:num>
  <w:num w:numId="36">
    <w:abstractNumId w:val="15"/>
  </w:num>
  <w:num w:numId="37">
    <w:abstractNumId w:val="13"/>
  </w:num>
  <w:num w:numId="38">
    <w:abstractNumId w:val="21"/>
  </w:num>
  <w:num w:numId="39">
    <w:abstractNumId w:val="35"/>
  </w:num>
  <w:num w:numId="40">
    <w:abstractNumId w:val="20"/>
  </w:num>
  <w:num w:numId="41">
    <w:abstractNumId w:val="38"/>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67E3"/>
    <w:rsid w:val="000002F0"/>
    <w:rsid w:val="00000899"/>
    <w:rsid w:val="000008E5"/>
    <w:rsid w:val="00000BD7"/>
    <w:rsid w:val="00000BFA"/>
    <w:rsid w:val="00000CF4"/>
    <w:rsid w:val="00001311"/>
    <w:rsid w:val="00001417"/>
    <w:rsid w:val="00001826"/>
    <w:rsid w:val="00001B7B"/>
    <w:rsid w:val="00001F14"/>
    <w:rsid w:val="00003102"/>
    <w:rsid w:val="00003180"/>
    <w:rsid w:val="0000362B"/>
    <w:rsid w:val="00003AAE"/>
    <w:rsid w:val="00003ECF"/>
    <w:rsid w:val="00004093"/>
    <w:rsid w:val="00004E34"/>
    <w:rsid w:val="00005598"/>
    <w:rsid w:val="00006648"/>
    <w:rsid w:val="00006774"/>
    <w:rsid w:val="00006794"/>
    <w:rsid w:val="00006887"/>
    <w:rsid w:val="00006E47"/>
    <w:rsid w:val="00006E49"/>
    <w:rsid w:val="00006FFF"/>
    <w:rsid w:val="0000743A"/>
    <w:rsid w:val="000074F7"/>
    <w:rsid w:val="00007A9E"/>
    <w:rsid w:val="00007BBA"/>
    <w:rsid w:val="000100D0"/>
    <w:rsid w:val="000105E6"/>
    <w:rsid w:val="00010964"/>
    <w:rsid w:val="00010B09"/>
    <w:rsid w:val="00010CE1"/>
    <w:rsid w:val="00010D3C"/>
    <w:rsid w:val="00010D63"/>
    <w:rsid w:val="00011158"/>
    <w:rsid w:val="000114F4"/>
    <w:rsid w:val="00011E22"/>
    <w:rsid w:val="00011F41"/>
    <w:rsid w:val="0001247A"/>
    <w:rsid w:val="00012549"/>
    <w:rsid w:val="000127AA"/>
    <w:rsid w:val="00012A32"/>
    <w:rsid w:val="00012D3D"/>
    <w:rsid w:val="000131D9"/>
    <w:rsid w:val="000149E7"/>
    <w:rsid w:val="00014B7A"/>
    <w:rsid w:val="00014C36"/>
    <w:rsid w:val="00014C38"/>
    <w:rsid w:val="00015058"/>
    <w:rsid w:val="00015110"/>
    <w:rsid w:val="000159A6"/>
    <w:rsid w:val="00015A69"/>
    <w:rsid w:val="00015C4B"/>
    <w:rsid w:val="00015FEB"/>
    <w:rsid w:val="0001610A"/>
    <w:rsid w:val="0001611D"/>
    <w:rsid w:val="00016477"/>
    <w:rsid w:val="00016539"/>
    <w:rsid w:val="0001656D"/>
    <w:rsid w:val="000167E3"/>
    <w:rsid w:val="000167F4"/>
    <w:rsid w:val="00016C9B"/>
    <w:rsid w:val="00016FDB"/>
    <w:rsid w:val="00017303"/>
    <w:rsid w:val="0001791D"/>
    <w:rsid w:val="00017BA2"/>
    <w:rsid w:val="00017BA3"/>
    <w:rsid w:val="00017E30"/>
    <w:rsid w:val="00020647"/>
    <w:rsid w:val="000208B6"/>
    <w:rsid w:val="000208EE"/>
    <w:rsid w:val="00020CEF"/>
    <w:rsid w:val="00020EA0"/>
    <w:rsid w:val="0002109B"/>
    <w:rsid w:val="00021903"/>
    <w:rsid w:val="00022241"/>
    <w:rsid w:val="00022615"/>
    <w:rsid w:val="00022A11"/>
    <w:rsid w:val="00022B25"/>
    <w:rsid w:val="00022EEF"/>
    <w:rsid w:val="00022FBF"/>
    <w:rsid w:val="000235A5"/>
    <w:rsid w:val="00023825"/>
    <w:rsid w:val="000238F4"/>
    <w:rsid w:val="0002418E"/>
    <w:rsid w:val="000242A5"/>
    <w:rsid w:val="000244AF"/>
    <w:rsid w:val="0002463C"/>
    <w:rsid w:val="000246E2"/>
    <w:rsid w:val="000253B5"/>
    <w:rsid w:val="00025504"/>
    <w:rsid w:val="00025622"/>
    <w:rsid w:val="00025DC3"/>
    <w:rsid w:val="00025E9E"/>
    <w:rsid w:val="00026021"/>
    <w:rsid w:val="000268F6"/>
    <w:rsid w:val="00026D69"/>
    <w:rsid w:val="00027052"/>
    <w:rsid w:val="00027272"/>
    <w:rsid w:val="00027299"/>
    <w:rsid w:val="000273DF"/>
    <w:rsid w:val="000276DB"/>
    <w:rsid w:val="00027726"/>
    <w:rsid w:val="00027BF6"/>
    <w:rsid w:val="00027D71"/>
    <w:rsid w:val="00030086"/>
    <w:rsid w:val="000302AF"/>
    <w:rsid w:val="00030684"/>
    <w:rsid w:val="000313CC"/>
    <w:rsid w:val="0003153D"/>
    <w:rsid w:val="00031BB5"/>
    <w:rsid w:val="0003214C"/>
    <w:rsid w:val="00032553"/>
    <w:rsid w:val="0003299E"/>
    <w:rsid w:val="00032B7C"/>
    <w:rsid w:val="00032B83"/>
    <w:rsid w:val="00032E3E"/>
    <w:rsid w:val="000335BE"/>
    <w:rsid w:val="000335E9"/>
    <w:rsid w:val="0003367F"/>
    <w:rsid w:val="000336D5"/>
    <w:rsid w:val="000339D7"/>
    <w:rsid w:val="00033DC4"/>
    <w:rsid w:val="00033F4B"/>
    <w:rsid w:val="00034182"/>
    <w:rsid w:val="00034462"/>
    <w:rsid w:val="000344AE"/>
    <w:rsid w:val="000344C6"/>
    <w:rsid w:val="00034791"/>
    <w:rsid w:val="00034A8C"/>
    <w:rsid w:val="00034B74"/>
    <w:rsid w:val="00034CC9"/>
    <w:rsid w:val="00034F43"/>
    <w:rsid w:val="00035895"/>
    <w:rsid w:val="00035A01"/>
    <w:rsid w:val="00035D06"/>
    <w:rsid w:val="00035F40"/>
    <w:rsid w:val="00036411"/>
    <w:rsid w:val="00036598"/>
    <w:rsid w:val="00036C4F"/>
    <w:rsid w:val="000372FB"/>
    <w:rsid w:val="00037C27"/>
    <w:rsid w:val="00037F85"/>
    <w:rsid w:val="000401AD"/>
    <w:rsid w:val="00040330"/>
    <w:rsid w:val="000409CA"/>
    <w:rsid w:val="00041543"/>
    <w:rsid w:val="000419FD"/>
    <w:rsid w:val="00041A47"/>
    <w:rsid w:val="00042077"/>
    <w:rsid w:val="00042269"/>
    <w:rsid w:val="000422CD"/>
    <w:rsid w:val="00042387"/>
    <w:rsid w:val="0004271E"/>
    <w:rsid w:val="00042762"/>
    <w:rsid w:val="000427ED"/>
    <w:rsid w:val="00042CBC"/>
    <w:rsid w:val="000434B2"/>
    <w:rsid w:val="00043A7E"/>
    <w:rsid w:val="00043BFF"/>
    <w:rsid w:val="00043FB4"/>
    <w:rsid w:val="000444B1"/>
    <w:rsid w:val="00045A70"/>
    <w:rsid w:val="00045BFB"/>
    <w:rsid w:val="00045CF8"/>
    <w:rsid w:val="00045DC7"/>
    <w:rsid w:val="00046ECD"/>
    <w:rsid w:val="000473F3"/>
    <w:rsid w:val="000477C7"/>
    <w:rsid w:val="00047DD0"/>
    <w:rsid w:val="00047F28"/>
    <w:rsid w:val="00050194"/>
    <w:rsid w:val="000501E8"/>
    <w:rsid w:val="00050897"/>
    <w:rsid w:val="00050A3E"/>
    <w:rsid w:val="0005139D"/>
    <w:rsid w:val="000513E0"/>
    <w:rsid w:val="000519F4"/>
    <w:rsid w:val="00051D66"/>
    <w:rsid w:val="00052011"/>
    <w:rsid w:val="00052B9F"/>
    <w:rsid w:val="00052C47"/>
    <w:rsid w:val="00052C60"/>
    <w:rsid w:val="00053450"/>
    <w:rsid w:val="000536A2"/>
    <w:rsid w:val="000538A6"/>
    <w:rsid w:val="00053925"/>
    <w:rsid w:val="000539D3"/>
    <w:rsid w:val="00053A19"/>
    <w:rsid w:val="00053AD5"/>
    <w:rsid w:val="00053CDB"/>
    <w:rsid w:val="000543E2"/>
    <w:rsid w:val="00054459"/>
    <w:rsid w:val="00054494"/>
    <w:rsid w:val="000545A6"/>
    <w:rsid w:val="00054831"/>
    <w:rsid w:val="00054998"/>
    <w:rsid w:val="000550B5"/>
    <w:rsid w:val="00055625"/>
    <w:rsid w:val="00055922"/>
    <w:rsid w:val="00055C69"/>
    <w:rsid w:val="00055F84"/>
    <w:rsid w:val="00056849"/>
    <w:rsid w:val="000569F5"/>
    <w:rsid w:val="00056C09"/>
    <w:rsid w:val="00056D77"/>
    <w:rsid w:val="00057044"/>
    <w:rsid w:val="000571CB"/>
    <w:rsid w:val="0005773B"/>
    <w:rsid w:val="00057B71"/>
    <w:rsid w:val="00057D52"/>
    <w:rsid w:val="00057F62"/>
    <w:rsid w:val="0006016D"/>
    <w:rsid w:val="00060205"/>
    <w:rsid w:val="00060883"/>
    <w:rsid w:val="00060B8D"/>
    <w:rsid w:val="00060DEA"/>
    <w:rsid w:val="00061500"/>
    <w:rsid w:val="00061989"/>
    <w:rsid w:val="00061AEC"/>
    <w:rsid w:val="00061B90"/>
    <w:rsid w:val="00061C66"/>
    <w:rsid w:val="00061F32"/>
    <w:rsid w:val="00062292"/>
    <w:rsid w:val="0006263A"/>
    <w:rsid w:val="00062803"/>
    <w:rsid w:val="00062E57"/>
    <w:rsid w:val="00063108"/>
    <w:rsid w:val="000634E3"/>
    <w:rsid w:val="0006366C"/>
    <w:rsid w:val="000636DC"/>
    <w:rsid w:val="0006399A"/>
    <w:rsid w:val="00063B22"/>
    <w:rsid w:val="00063D48"/>
    <w:rsid w:val="00064D83"/>
    <w:rsid w:val="00065048"/>
    <w:rsid w:val="0006543C"/>
    <w:rsid w:val="00065C64"/>
    <w:rsid w:val="00065C97"/>
    <w:rsid w:val="0006619F"/>
    <w:rsid w:val="000664D9"/>
    <w:rsid w:val="00066AEC"/>
    <w:rsid w:val="00066B3F"/>
    <w:rsid w:val="00066DF5"/>
    <w:rsid w:val="00066F0F"/>
    <w:rsid w:val="0006719A"/>
    <w:rsid w:val="000674BC"/>
    <w:rsid w:val="0006771B"/>
    <w:rsid w:val="00067736"/>
    <w:rsid w:val="000678F6"/>
    <w:rsid w:val="000701DE"/>
    <w:rsid w:val="00070342"/>
    <w:rsid w:val="00070455"/>
    <w:rsid w:val="000704F6"/>
    <w:rsid w:val="000705EF"/>
    <w:rsid w:val="00070F98"/>
    <w:rsid w:val="00070FC8"/>
    <w:rsid w:val="0007133C"/>
    <w:rsid w:val="00071346"/>
    <w:rsid w:val="00071674"/>
    <w:rsid w:val="00071EB9"/>
    <w:rsid w:val="00072239"/>
    <w:rsid w:val="00072264"/>
    <w:rsid w:val="00072504"/>
    <w:rsid w:val="000728C3"/>
    <w:rsid w:val="00072E35"/>
    <w:rsid w:val="0007302F"/>
    <w:rsid w:val="00073269"/>
    <w:rsid w:val="0007399D"/>
    <w:rsid w:val="00074021"/>
    <w:rsid w:val="00074249"/>
    <w:rsid w:val="000744CF"/>
    <w:rsid w:val="00074979"/>
    <w:rsid w:val="00074FCE"/>
    <w:rsid w:val="000752D5"/>
    <w:rsid w:val="00075778"/>
    <w:rsid w:val="0007593C"/>
    <w:rsid w:val="00075A49"/>
    <w:rsid w:val="00075BAB"/>
    <w:rsid w:val="00075BCC"/>
    <w:rsid w:val="00075C3F"/>
    <w:rsid w:val="0007612E"/>
    <w:rsid w:val="000764CF"/>
    <w:rsid w:val="00076A99"/>
    <w:rsid w:val="00076B57"/>
    <w:rsid w:val="000773C2"/>
    <w:rsid w:val="00077654"/>
    <w:rsid w:val="00077F79"/>
    <w:rsid w:val="00080464"/>
    <w:rsid w:val="000804B6"/>
    <w:rsid w:val="000804DF"/>
    <w:rsid w:val="000809E9"/>
    <w:rsid w:val="00080CC4"/>
    <w:rsid w:val="00080CF0"/>
    <w:rsid w:val="00080D4C"/>
    <w:rsid w:val="00080EFC"/>
    <w:rsid w:val="00080F79"/>
    <w:rsid w:val="00080F96"/>
    <w:rsid w:val="00081765"/>
    <w:rsid w:val="00081A90"/>
    <w:rsid w:val="00081F0B"/>
    <w:rsid w:val="00082189"/>
    <w:rsid w:val="000829AE"/>
    <w:rsid w:val="00083142"/>
    <w:rsid w:val="000834C7"/>
    <w:rsid w:val="00083784"/>
    <w:rsid w:val="0008416F"/>
    <w:rsid w:val="000843CF"/>
    <w:rsid w:val="00084484"/>
    <w:rsid w:val="000845E5"/>
    <w:rsid w:val="000846DC"/>
    <w:rsid w:val="000848F9"/>
    <w:rsid w:val="00084A66"/>
    <w:rsid w:val="00084AE8"/>
    <w:rsid w:val="00084E5F"/>
    <w:rsid w:val="00085225"/>
    <w:rsid w:val="0008566B"/>
    <w:rsid w:val="00085A55"/>
    <w:rsid w:val="00085E7D"/>
    <w:rsid w:val="00086145"/>
    <w:rsid w:val="00086581"/>
    <w:rsid w:val="000867E3"/>
    <w:rsid w:val="00086A38"/>
    <w:rsid w:val="00086ADA"/>
    <w:rsid w:val="00086F83"/>
    <w:rsid w:val="00087795"/>
    <w:rsid w:val="000877D9"/>
    <w:rsid w:val="000903A6"/>
    <w:rsid w:val="000903BE"/>
    <w:rsid w:val="00090A9B"/>
    <w:rsid w:val="00090ABC"/>
    <w:rsid w:val="000911F0"/>
    <w:rsid w:val="0009157B"/>
    <w:rsid w:val="000916AB"/>
    <w:rsid w:val="00091ADF"/>
    <w:rsid w:val="00091BFF"/>
    <w:rsid w:val="00091D03"/>
    <w:rsid w:val="00091F9D"/>
    <w:rsid w:val="000921D8"/>
    <w:rsid w:val="0009237D"/>
    <w:rsid w:val="000928F3"/>
    <w:rsid w:val="00093177"/>
    <w:rsid w:val="00093510"/>
    <w:rsid w:val="000937B7"/>
    <w:rsid w:val="000939BB"/>
    <w:rsid w:val="00093A3C"/>
    <w:rsid w:val="00093A8C"/>
    <w:rsid w:val="00093D21"/>
    <w:rsid w:val="00093F3F"/>
    <w:rsid w:val="0009428C"/>
    <w:rsid w:val="000943ED"/>
    <w:rsid w:val="0009464D"/>
    <w:rsid w:val="00094EC3"/>
    <w:rsid w:val="000950D5"/>
    <w:rsid w:val="000956AD"/>
    <w:rsid w:val="00095B98"/>
    <w:rsid w:val="00095FEE"/>
    <w:rsid w:val="0009652A"/>
    <w:rsid w:val="00096641"/>
    <w:rsid w:val="0009691C"/>
    <w:rsid w:val="00096ACE"/>
    <w:rsid w:val="00096EFD"/>
    <w:rsid w:val="00097080"/>
    <w:rsid w:val="000971D3"/>
    <w:rsid w:val="000972BF"/>
    <w:rsid w:val="00097898"/>
    <w:rsid w:val="000A044C"/>
    <w:rsid w:val="000A069F"/>
    <w:rsid w:val="000A108C"/>
    <w:rsid w:val="000A10A6"/>
    <w:rsid w:val="000A1208"/>
    <w:rsid w:val="000A14B3"/>
    <w:rsid w:val="000A15D0"/>
    <w:rsid w:val="000A21E6"/>
    <w:rsid w:val="000A27A4"/>
    <w:rsid w:val="000A315E"/>
    <w:rsid w:val="000A31E6"/>
    <w:rsid w:val="000A3378"/>
    <w:rsid w:val="000A339B"/>
    <w:rsid w:val="000A4173"/>
    <w:rsid w:val="000A443B"/>
    <w:rsid w:val="000A492F"/>
    <w:rsid w:val="000A4A0C"/>
    <w:rsid w:val="000A4D51"/>
    <w:rsid w:val="000A5454"/>
    <w:rsid w:val="000A5943"/>
    <w:rsid w:val="000A5AEE"/>
    <w:rsid w:val="000A5B96"/>
    <w:rsid w:val="000A5EA4"/>
    <w:rsid w:val="000A65AE"/>
    <w:rsid w:val="000A6675"/>
    <w:rsid w:val="000A6A0A"/>
    <w:rsid w:val="000A6C99"/>
    <w:rsid w:val="000A6D67"/>
    <w:rsid w:val="000A6E0A"/>
    <w:rsid w:val="000A750C"/>
    <w:rsid w:val="000A7979"/>
    <w:rsid w:val="000A7D86"/>
    <w:rsid w:val="000A7EEA"/>
    <w:rsid w:val="000B0086"/>
    <w:rsid w:val="000B01CA"/>
    <w:rsid w:val="000B01DC"/>
    <w:rsid w:val="000B0543"/>
    <w:rsid w:val="000B08FC"/>
    <w:rsid w:val="000B094D"/>
    <w:rsid w:val="000B0C41"/>
    <w:rsid w:val="000B0C97"/>
    <w:rsid w:val="000B0E2D"/>
    <w:rsid w:val="000B0EDB"/>
    <w:rsid w:val="000B0FBF"/>
    <w:rsid w:val="000B1195"/>
    <w:rsid w:val="000B1440"/>
    <w:rsid w:val="000B1AA1"/>
    <w:rsid w:val="000B1EB0"/>
    <w:rsid w:val="000B21A7"/>
    <w:rsid w:val="000B2314"/>
    <w:rsid w:val="000B2C9E"/>
    <w:rsid w:val="000B2D51"/>
    <w:rsid w:val="000B2DDC"/>
    <w:rsid w:val="000B2E3A"/>
    <w:rsid w:val="000B2FA9"/>
    <w:rsid w:val="000B38E3"/>
    <w:rsid w:val="000B3DD0"/>
    <w:rsid w:val="000B4862"/>
    <w:rsid w:val="000B496C"/>
    <w:rsid w:val="000B4B70"/>
    <w:rsid w:val="000B51A5"/>
    <w:rsid w:val="000B527F"/>
    <w:rsid w:val="000B565C"/>
    <w:rsid w:val="000B567C"/>
    <w:rsid w:val="000B5C5A"/>
    <w:rsid w:val="000B5E80"/>
    <w:rsid w:val="000B6AB2"/>
    <w:rsid w:val="000B6EE0"/>
    <w:rsid w:val="000B725C"/>
    <w:rsid w:val="000B73C2"/>
    <w:rsid w:val="000B75EC"/>
    <w:rsid w:val="000B75ED"/>
    <w:rsid w:val="000B786C"/>
    <w:rsid w:val="000B7AC3"/>
    <w:rsid w:val="000B7B27"/>
    <w:rsid w:val="000C073C"/>
    <w:rsid w:val="000C0933"/>
    <w:rsid w:val="000C0A04"/>
    <w:rsid w:val="000C0C06"/>
    <w:rsid w:val="000C0FA4"/>
    <w:rsid w:val="000C1A56"/>
    <w:rsid w:val="000C1A7A"/>
    <w:rsid w:val="000C1CAB"/>
    <w:rsid w:val="000C1EF2"/>
    <w:rsid w:val="000C1FA9"/>
    <w:rsid w:val="000C21D6"/>
    <w:rsid w:val="000C2786"/>
    <w:rsid w:val="000C2845"/>
    <w:rsid w:val="000C3449"/>
    <w:rsid w:val="000C3D22"/>
    <w:rsid w:val="000C4381"/>
    <w:rsid w:val="000C4477"/>
    <w:rsid w:val="000C476C"/>
    <w:rsid w:val="000C4F39"/>
    <w:rsid w:val="000C5280"/>
    <w:rsid w:val="000C595A"/>
    <w:rsid w:val="000C622F"/>
    <w:rsid w:val="000C6417"/>
    <w:rsid w:val="000C6A64"/>
    <w:rsid w:val="000C6C2D"/>
    <w:rsid w:val="000C6D20"/>
    <w:rsid w:val="000C6D7A"/>
    <w:rsid w:val="000C6F88"/>
    <w:rsid w:val="000C72A1"/>
    <w:rsid w:val="000C7844"/>
    <w:rsid w:val="000C7883"/>
    <w:rsid w:val="000C7A79"/>
    <w:rsid w:val="000C7AA2"/>
    <w:rsid w:val="000C7B33"/>
    <w:rsid w:val="000C7C20"/>
    <w:rsid w:val="000D016B"/>
    <w:rsid w:val="000D04C3"/>
    <w:rsid w:val="000D0CB9"/>
    <w:rsid w:val="000D0EC5"/>
    <w:rsid w:val="000D1282"/>
    <w:rsid w:val="000D1993"/>
    <w:rsid w:val="000D1AFE"/>
    <w:rsid w:val="000D1E43"/>
    <w:rsid w:val="000D28D3"/>
    <w:rsid w:val="000D2B99"/>
    <w:rsid w:val="000D2D3A"/>
    <w:rsid w:val="000D2ED1"/>
    <w:rsid w:val="000D369D"/>
    <w:rsid w:val="000D3843"/>
    <w:rsid w:val="000D3B43"/>
    <w:rsid w:val="000D3DF6"/>
    <w:rsid w:val="000D3F26"/>
    <w:rsid w:val="000D420D"/>
    <w:rsid w:val="000D4535"/>
    <w:rsid w:val="000D475E"/>
    <w:rsid w:val="000D498A"/>
    <w:rsid w:val="000D4C6F"/>
    <w:rsid w:val="000D54F7"/>
    <w:rsid w:val="000D59FB"/>
    <w:rsid w:val="000D5B5E"/>
    <w:rsid w:val="000D6429"/>
    <w:rsid w:val="000D6519"/>
    <w:rsid w:val="000D68FD"/>
    <w:rsid w:val="000D6913"/>
    <w:rsid w:val="000D6C92"/>
    <w:rsid w:val="000D6E2D"/>
    <w:rsid w:val="000D6FC2"/>
    <w:rsid w:val="000D7181"/>
    <w:rsid w:val="000D74E5"/>
    <w:rsid w:val="000D74EB"/>
    <w:rsid w:val="000D74F5"/>
    <w:rsid w:val="000D7D12"/>
    <w:rsid w:val="000D7D5F"/>
    <w:rsid w:val="000D7DFD"/>
    <w:rsid w:val="000E0065"/>
    <w:rsid w:val="000E0392"/>
    <w:rsid w:val="000E044A"/>
    <w:rsid w:val="000E0999"/>
    <w:rsid w:val="000E0E62"/>
    <w:rsid w:val="000E10E3"/>
    <w:rsid w:val="000E1234"/>
    <w:rsid w:val="000E14C0"/>
    <w:rsid w:val="000E1798"/>
    <w:rsid w:val="000E1AAB"/>
    <w:rsid w:val="000E1C06"/>
    <w:rsid w:val="000E230F"/>
    <w:rsid w:val="000E245E"/>
    <w:rsid w:val="000E2514"/>
    <w:rsid w:val="000E2BA7"/>
    <w:rsid w:val="000E2BB4"/>
    <w:rsid w:val="000E2C79"/>
    <w:rsid w:val="000E2C8C"/>
    <w:rsid w:val="000E2FF8"/>
    <w:rsid w:val="000E3349"/>
    <w:rsid w:val="000E3651"/>
    <w:rsid w:val="000E3A24"/>
    <w:rsid w:val="000E3EBF"/>
    <w:rsid w:val="000E3EFB"/>
    <w:rsid w:val="000E4518"/>
    <w:rsid w:val="000E495E"/>
    <w:rsid w:val="000E4CBF"/>
    <w:rsid w:val="000E4DDE"/>
    <w:rsid w:val="000E4ECD"/>
    <w:rsid w:val="000E5721"/>
    <w:rsid w:val="000E5953"/>
    <w:rsid w:val="000E619B"/>
    <w:rsid w:val="000E620C"/>
    <w:rsid w:val="000E6917"/>
    <w:rsid w:val="000E6BC3"/>
    <w:rsid w:val="000E6D27"/>
    <w:rsid w:val="000E78A9"/>
    <w:rsid w:val="000F0106"/>
    <w:rsid w:val="000F08E7"/>
    <w:rsid w:val="000F0E21"/>
    <w:rsid w:val="000F1AC4"/>
    <w:rsid w:val="000F1C5B"/>
    <w:rsid w:val="000F1E83"/>
    <w:rsid w:val="000F1FD8"/>
    <w:rsid w:val="000F22C6"/>
    <w:rsid w:val="000F279C"/>
    <w:rsid w:val="000F30AA"/>
    <w:rsid w:val="000F3A77"/>
    <w:rsid w:val="000F3DE1"/>
    <w:rsid w:val="000F3FA5"/>
    <w:rsid w:val="000F44BD"/>
    <w:rsid w:val="000F4926"/>
    <w:rsid w:val="000F4A3A"/>
    <w:rsid w:val="000F4C78"/>
    <w:rsid w:val="000F4E8F"/>
    <w:rsid w:val="000F50D5"/>
    <w:rsid w:val="000F5556"/>
    <w:rsid w:val="000F57CC"/>
    <w:rsid w:val="000F5A7F"/>
    <w:rsid w:val="000F5BA4"/>
    <w:rsid w:val="000F5BEF"/>
    <w:rsid w:val="000F5F25"/>
    <w:rsid w:val="000F6234"/>
    <w:rsid w:val="000F6C99"/>
    <w:rsid w:val="000F6E42"/>
    <w:rsid w:val="000F7308"/>
    <w:rsid w:val="000F748A"/>
    <w:rsid w:val="000F7CD8"/>
    <w:rsid w:val="000F7CF5"/>
    <w:rsid w:val="001002F8"/>
    <w:rsid w:val="00100814"/>
    <w:rsid w:val="0010097A"/>
    <w:rsid w:val="001009E7"/>
    <w:rsid w:val="00100BAA"/>
    <w:rsid w:val="001014C3"/>
    <w:rsid w:val="0010198C"/>
    <w:rsid w:val="00101AED"/>
    <w:rsid w:val="00102713"/>
    <w:rsid w:val="00102819"/>
    <w:rsid w:val="00102ABD"/>
    <w:rsid w:val="001031A7"/>
    <w:rsid w:val="00103A06"/>
    <w:rsid w:val="00104394"/>
    <w:rsid w:val="001045EE"/>
    <w:rsid w:val="00104D83"/>
    <w:rsid w:val="00104F65"/>
    <w:rsid w:val="00105946"/>
    <w:rsid w:val="00105E6F"/>
    <w:rsid w:val="001066EF"/>
    <w:rsid w:val="0010695B"/>
    <w:rsid w:val="00106968"/>
    <w:rsid w:val="00106E8B"/>
    <w:rsid w:val="001070C8"/>
    <w:rsid w:val="001072AA"/>
    <w:rsid w:val="001076A3"/>
    <w:rsid w:val="001076D8"/>
    <w:rsid w:val="001100D2"/>
    <w:rsid w:val="00110563"/>
    <w:rsid w:val="00110595"/>
    <w:rsid w:val="001105F9"/>
    <w:rsid w:val="001109ED"/>
    <w:rsid w:val="00110E6B"/>
    <w:rsid w:val="001112AE"/>
    <w:rsid w:val="001116AF"/>
    <w:rsid w:val="001116F4"/>
    <w:rsid w:val="00111959"/>
    <w:rsid w:val="00111D8F"/>
    <w:rsid w:val="001122C5"/>
    <w:rsid w:val="00112C07"/>
    <w:rsid w:val="00112E61"/>
    <w:rsid w:val="0011308C"/>
    <w:rsid w:val="0011325A"/>
    <w:rsid w:val="0011368B"/>
    <w:rsid w:val="00113AE6"/>
    <w:rsid w:val="001144C9"/>
    <w:rsid w:val="001144E0"/>
    <w:rsid w:val="00114948"/>
    <w:rsid w:val="0011496C"/>
    <w:rsid w:val="00115018"/>
    <w:rsid w:val="001151AC"/>
    <w:rsid w:val="001153D3"/>
    <w:rsid w:val="00115590"/>
    <w:rsid w:val="00115691"/>
    <w:rsid w:val="0011591A"/>
    <w:rsid w:val="0011598F"/>
    <w:rsid w:val="00115B29"/>
    <w:rsid w:val="00115F61"/>
    <w:rsid w:val="00116016"/>
    <w:rsid w:val="00117466"/>
    <w:rsid w:val="001175AA"/>
    <w:rsid w:val="00117698"/>
    <w:rsid w:val="0011783C"/>
    <w:rsid w:val="00117993"/>
    <w:rsid w:val="0012041F"/>
    <w:rsid w:val="001204DC"/>
    <w:rsid w:val="0012079B"/>
    <w:rsid w:val="00120AF8"/>
    <w:rsid w:val="00120CF2"/>
    <w:rsid w:val="00121248"/>
    <w:rsid w:val="00121523"/>
    <w:rsid w:val="0012164B"/>
    <w:rsid w:val="001219B9"/>
    <w:rsid w:val="00121E1E"/>
    <w:rsid w:val="00121F9C"/>
    <w:rsid w:val="00122343"/>
    <w:rsid w:val="00122723"/>
    <w:rsid w:val="00122AF7"/>
    <w:rsid w:val="00122B07"/>
    <w:rsid w:val="00122CCB"/>
    <w:rsid w:val="00122D4C"/>
    <w:rsid w:val="0012388E"/>
    <w:rsid w:val="00123C38"/>
    <w:rsid w:val="00123FF7"/>
    <w:rsid w:val="00123FFE"/>
    <w:rsid w:val="00124395"/>
    <w:rsid w:val="001245EE"/>
    <w:rsid w:val="00124890"/>
    <w:rsid w:val="00124C82"/>
    <w:rsid w:val="00124FB0"/>
    <w:rsid w:val="00125271"/>
    <w:rsid w:val="00125715"/>
    <w:rsid w:val="00125C77"/>
    <w:rsid w:val="00125E3C"/>
    <w:rsid w:val="001260AE"/>
    <w:rsid w:val="001263D5"/>
    <w:rsid w:val="00126547"/>
    <w:rsid w:val="0012657E"/>
    <w:rsid w:val="00126620"/>
    <w:rsid w:val="00126DF7"/>
    <w:rsid w:val="001278D3"/>
    <w:rsid w:val="00127B15"/>
    <w:rsid w:val="00127DC7"/>
    <w:rsid w:val="00130021"/>
    <w:rsid w:val="0013020E"/>
    <w:rsid w:val="0013023B"/>
    <w:rsid w:val="0013038B"/>
    <w:rsid w:val="00130685"/>
    <w:rsid w:val="00130D2A"/>
    <w:rsid w:val="00130EF1"/>
    <w:rsid w:val="00130F43"/>
    <w:rsid w:val="0013111D"/>
    <w:rsid w:val="00131534"/>
    <w:rsid w:val="0013232D"/>
    <w:rsid w:val="00132639"/>
    <w:rsid w:val="001328D6"/>
    <w:rsid w:val="0013290C"/>
    <w:rsid w:val="0013300F"/>
    <w:rsid w:val="001330DB"/>
    <w:rsid w:val="001331BE"/>
    <w:rsid w:val="001337F4"/>
    <w:rsid w:val="0013388F"/>
    <w:rsid w:val="00133D1E"/>
    <w:rsid w:val="00134769"/>
    <w:rsid w:val="00134CB6"/>
    <w:rsid w:val="00134E7C"/>
    <w:rsid w:val="001350D4"/>
    <w:rsid w:val="00135396"/>
    <w:rsid w:val="001354EB"/>
    <w:rsid w:val="00135924"/>
    <w:rsid w:val="00135D50"/>
    <w:rsid w:val="00135F8B"/>
    <w:rsid w:val="001361CA"/>
    <w:rsid w:val="001365A0"/>
    <w:rsid w:val="00136BB9"/>
    <w:rsid w:val="001370FB"/>
    <w:rsid w:val="0013724A"/>
    <w:rsid w:val="0013754B"/>
    <w:rsid w:val="00140769"/>
    <w:rsid w:val="00140A3A"/>
    <w:rsid w:val="00140BE8"/>
    <w:rsid w:val="00140D93"/>
    <w:rsid w:val="00140E57"/>
    <w:rsid w:val="00141520"/>
    <w:rsid w:val="0014196C"/>
    <w:rsid w:val="00141ED1"/>
    <w:rsid w:val="00142386"/>
    <w:rsid w:val="001423B6"/>
    <w:rsid w:val="00142552"/>
    <w:rsid w:val="0014262E"/>
    <w:rsid w:val="0014271E"/>
    <w:rsid w:val="0014289F"/>
    <w:rsid w:val="001428A2"/>
    <w:rsid w:val="00142A97"/>
    <w:rsid w:val="00142B1B"/>
    <w:rsid w:val="00142E76"/>
    <w:rsid w:val="00142F75"/>
    <w:rsid w:val="001436A5"/>
    <w:rsid w:val="00143839"/>
    <w:rsid w:val="00144075"/>
    <w:rsid w:val="00144378"/>
    <w:rsid w:val="00144570"/>
    <w:rsid w:val="00144A86"/>
    <w:rsid w:val="00144FEA"/>
    <w:rsid w:val="00145003"/>
    <w:rsid w:val="00145199"/>
    <w:rsid w:val="0014540D"/>
    <w:rsid w:val="001454D4"/>
    <w:rsid w:val="00145761"/>
    <w:rsid w:val="0014590F"/>
    <w:rsid w:val="00145CF6"/>
    <w:rsid w:val="001463FF"/>
    <w:rsid w:val="0014654F"/>
    <w:rsid w:val="001467E9"/>
    <w:rsid w:val="00146983"/>
    <w:rsid w:val="00146C7A"/>
    <w:rsid w:val="001471CC"/>
    <w:rsid w:val="00147535"/>
    <w:rsid w:val="00147636"/>
    <w:rsid w:val="00150174"/>
    <w:rsid w:val="00150487"/>
    <w:rsid w:val="001508A9"/>
    <w:rsid w:val="00150F0C"/>
    <w:rsid w:val="00150F96"/>
    <w:rsid w:val="00150FC0"/>
    <w:rsid w:val="00151491"/>
    <w:rsid w:val="00151838"/>
    <w:rsid w:val="00151FF0"/>
    <w:rsid w:val="00152403"/>
    <w:rsid w:val="00152C72"/>
    <w:rsid w:val="0015328B"/>
    <w:rsid w:val="001534E8"/>
    <w:rsid w:val="001538B4"/>
    <w:rsid w:val="00153BB5"/>
    <w:rsid w:val="00153E41"/>
    <w:rsid w:val="00153F2F"/>
    <w:rsid w:val="00153FB5"/>
    <w:rsid w:val="00154090"/>
    <w:rsid w:val="00154777"/>
    <w:rsid w:val="001547D2"/>
    <w:rsid w:val="0015480B"/>
    <w:rsid w:val="0015487F"/>
    <w:rsid w:val="00154ADD"/>
    <w:rsid w:val="00154AE1"/>
    <w:rsid w:val="00154DAE"/>
    <w:rsid w:val="001551B7"/>
    <w:rsid w:val="00155941"/>
    <w:rsid w:val="00155C23"/>
    <w:rsid w:val="001562D6"/>
    <w:rsid w:val="001563C4"/>
    <w:rsid w:val="00156466"/>
    <w:rsid w:val="001567BB"/>
    <w:rsid w:val="0015710E"/>
    <w:rsid w:val="00157126"/>
    <w:rsid w:val="00157B3D"/>
    <w:rsid w:val="00157D56"/>
    <w:rsid w:val="001601AD"/>
    <w:rsid w:val="00160251"/>
    <w:rsid w:val="00160638"/>
    <w:rsid w:val="0016073E"/>
    <w:rsid w:val="001609BA"/>
    <w:rsid w:val="00160B29"/>
    <w:rsid w:val="00161010"/>
    <w:rsid w:val="0016154C"/>
    <w:rsid w:val="001616A2"/>
    <w:rsid w:val="001618DB"/>
    <w:rsid w:val="00161F3C"/>
    <w:rsid w:val="001627FA"/>
    <w:rsid w:val="0016298D"/>
    <w:rsid w:val="0016353F"/>
    <w:rsid w:val="001635A0"/>
    <w:rsid w:val="0016380A"/>
    <w:rsid w:val="00163B87"/>
    <w:rsid w:val="00163BC1"/>
    <w:rsid w:val="00163CC7"/>
    <w:rsid w:val="00163F92"/>
    <w:rsid w:val="00164300"/>
    <w:rsid w:val="0016440E"/>
    <w:rsid w:val="001644AB"/>
    <w:rsid w:val="001648FF"/>
    <w:rsid w:val="00164A36"/>
    <w:rsid w:val="00164B7F"/>
    <w:rsid w:val="00164C53"/>
    <w:rsid w:val="00165753"/>
    <w:rsid w:val="00165DB2"/>
    <w:rsid w:val="001663F3"/>
    <w:rsid w:val="001667FF"/>
    <w:rsid w:val="00166876"/>
    <w:rsid w:val="001672E4"/>
    <w:rsid w:val="00167C4D"/>
    <w:rsid w:val="00170349"/>
    <w:rsid w:val="001705BD"/>
    <w:rsid w:val="0017074F"/>
    <w:rsid w:val="001707BC"/>
    <w:rsid w:val="001708E6"/>
    <w:rsid w:val="00170985"/>
    <w:rsid w:val="00170C58"/>
    <w:rsid w:val="00171171"/>
    <w:rsid w:val="00171315"/>
    <w:rsid w:val="001714D0"/>
    <w:rsid w:val="001717DA"/>
    <w:rsid w:val="0017190F"/>
    <w:rsid w:val="001719A2"/>
    <w:rsid w:val="00171A40"/>
    <w:rsid w:val="00171CCF"/>
    <w:rsid w:val="00171F8C"/>
    <w:rsid w:val="0017213E"/>
    <w:rsid w:val="001727F5"/>
    <w:rsid w:val="00173442"/>
    <w:rsid w:val="00173D90"/>
    <w:rsid w:val="0017429B"/>
    <w:rsid w:val="00174348"/>
    <w:rsid w:val="00174503"/>
    <w:rsid w:val="001749C7"/>
    <w:rsid w:val="00174A06"/>
    <w:rsid w:val="00174E8F"/>
    <w:rsid w:val="00175A8E"/>
    <w:rsid w:val="00175FFA"/>
    <w:rsid w:val="001760A5"/>
    <w:rsid w:val="001760BE"/>
    <w:rsid w:val="00176399"/>
    <w:rsid w:val="001767EB"/>
    <w:rsid w:val="00176997"/>
    <w:rsid w:val="00176BC8"/>
    <w:rsid w:val="00176C67"/>
    <w:rsid w:val="00176C8C"/>
    <w:rsid w:val="00177EBE"/>
    <w:rsid w:val="00177F09"/>
    <w:rsid w:val="00177F28"/>
    <w:rsid w:val="0018040B"/>
    <w:rsid w:val="001804E1"/>
    <w:rsid w:val="00180675"/>
    <w:rsid w:val="00180950"/>
    <w:rsid w:val="00180B95"/>
    <w:rsid w:val="00180C82"/>
    <w:rsid w:val="001811A1"/>
    <w:rsid w:val="0018158F"/>
    <w:rsid w:val="00181777"/>
    <w:rsid w:val="00181DDC"/>
    <w:rsid w:val="00181F3B"/>
    <w:rsid w:val="00182017"/>
    <w:rsid w:val="00182160"/>
    <w:rsid w:val="001822F5"/>
    <w:rsid w:val="00182889"/>
    <w:rsid w:val="00182AB1"/>
    <w:rsid w:val="00182C47"/>
    <w:rsid w:val="00182CA9"/>
    <w:rsid w:val="00182CCA"/>
    <w:rsid w:val="00183413"/>
    <w:rsid w:val="00183544"/>
    <w:rsid w:val="00183784"/>
    <w:rsid w:val="00183856"/>
    <w:rsid w:val="00183CD2"/>
    <w:rsid w:val="00183F57"/>
    <w:rsid w:val="0018457D"/>
    <w:rsid w:val="00184B18"/>
    <w:rsid w:val="00184DB1"/>
    <w:rsid w:val="00184FBD"/>
    <w:rsid w:val="00185583"/>
    <w:rsid w:val="00185A57"/>
    <w:rsid w:val="00185A59"/>
    <w:rsid w:val="00186197"/>
    <w:rsid w:val="001867C6"/>
    <w:rsid w:val="0018681F"/>
    <w:rsid w:val="00186B30"/>
    <w:rsid w:val="00186EC9"/>
    <w:rsid w:val="00187476"/>
    <w:rsid w:val="00187992"/>
    <w:rsid w:val="001879F2"/>
    <w:rsid w:val="00187A94"/>
    <w:rsid w:val="001908A1"/>
    <w:rsid w:val="00190A17"/>
    <w:rsid w:val="00190ED8"/>
    <w:rsid w:val="001911EF"/>
    <w:rsid w:val="001911F7"/>
    <w:rsid w:val="001913A2"/>
    <w:rsid w:val="001914AF"/>
    <w:rsid w:val="00191502"/>
    <w:rsid w:val="001919A2"/>
    <w:rsid w:val="00191E6F"/>
    <w:rsid w:val="00192475"/>
    <w:rsid w:val="001927D9"/>
    <w:rsid w:val="0019317F"/>
    <w:rsid w:val="001932AC"/>
    <w:rsid w:val="00193375"/>
    <w:rsid w:val="00193397"/>
    <w:rsid w:val="001945D1"/>
    <w:rsid w:val="00195285"/>
    <w:rsid w:val="001955A7"/>
    <w:rsid w:val="001957EF"/>
    <w:rsid w:val="00195A95"/>
    <w:rsid w:val="00195AAD"/>
    <w:rsid w:val="001965E5"/>
    <w:rsid w:val="001968DB"/>
    <w:rsid w:val="00196AAA"/>
    <w:rsid w:val="00196F02"/>
    <w:rsid w:val="001973DD"/>
    <w:rsid w:val="00197498"/>
    <w:rsid w:val="0019765F"/>
    <w:rsid w:val="00197DF8"/>
    <w:rsid w:val="001A0169"/>
    <w:rsid w:val="001A04A7"/>
    <w:rsid w:val="001A0521"/>
    <w:rsid w:val="001A061E"/>
    <w:rsid w:val="001A0A54"/>
    <w:rsid w:val="001A0D67"/>
    <w:rsid w:val="001A13EF"/>
    <w:rsid w:val="001A16AD"/>
    <w:rsid w:val="001A192A"/>
    <w:rsid w:val="001A1974"/>
    <w:rsid w:val="001A1AA2"/>
    <w:rsid w:val="001A1E73"/>
    <w:rsid w:val="001A1EA2"/>
    <w:rsid w:val="001A1EE6"/>
    <w:rsid w:val="001A2070"/>
    <w:rsid w:val="001A212F"/>
    <w:rsid w:val="001A21D5"/>
    <w:rsid w:val="001A2347"/>
    <w:rsid w:val="001A25EC"/>
    <w:rsid w:val="001A28C1"/>
    <w:rsid w:val="001A2973"/>
    <w:rsid w:val="001A2E37"/>
    <w:rsid w:val="001A3398"/>
    <w:rsid w:val="001A3463"/>
    <w:rsid w:val="001A36F9"/>
    <w:rsid w:val="001A3A40"/>
    <w:rsid w:val="001A3DD6"/>
    <w:rsid w:val="001A3EFE"/>
    <w:rsid w:val="001A432C"/>
    <w:rsid w:val="001A472D"/>
    <w:rsid w:val="001A4B5B"/>
    <w:rsid w:val="001A5667"/>
    <w:rsid w:val="001A5AFF"/>
    <w:rsid w:val="001A611B"/>
    <w:rsid w:val="001A6256"/>
    <w:rsid w:val="001A62C0"/>
    <w:rsid w:val="001A635B"/>
    <w:rsid w:val="001A6432"/>
    <w:rsid w:val="001A65B4"/>
    <w:rsid w:val="001A6ACA"/>
    <w:rsid w:val="001A74EB"/>
    <w:rsid w:val="001A7565"/>
    <w:rsid w:val="001A771F"/>
    <w:rsid w:val="001A7834"/>
    <w:rsid w:val="001A79C7"/>
    <w:rsid w:val="001A7AB0"/>
    <w:rsid w:val="001A7AD4"/>
    <w:rsid w:val="001B0365"/>
    <w:rsid w:val="001B0A80"/>
    <w:rsid w:val="001B0F2E"/>
    <w:rsid w:val="001B1280"/>
    <w:rsid w:val="001B13D3"/>
    <w:rsid w:val="001B1415"/>
    <w:rsid w:val="001B163A"/>
    <w:rsid w:val="001B186C"/>
    <w:rsid w:val="001B1B24"/>
    <w:rsid w:val="001B1B75"/>
    <w:rsid w:val="001B1B8D"/>
    <w:rsid w:val="001B1C0D"/>
    <w:rsid w:val="001B1F90"/>
    <w:rsid w:val="001B2134"/>
    <w:rsid w:val="001B2273"/>
    <w:rsid w:val="001B233A"/>
    <w:rsid w:val="001B250C"/>
    <w:rsid w:val="001B2A05"/>
    <w:rsid w:val="001B2BB0"/>
    <w:rsid w:val="001B2DF0"/>
    <w:rsid w:val="001B3622"/>
    <w:rsid w:val="001B37AB"/>
    <w:rsid w:val="001B3A4E"/>
    <w:rsid w:val="001B43FE"/>
    <w:rsid w:val="001B47A3"/>
    <w:rsid w:val="001B4FA3"/>
    <w:rsid w:val="001B511A"/>
    <w:rsid w:val="001B516A"/>
    <w:rsid w:val="001B5349"/>
    <w:rsid w:val="001B5E35"/>
    <w:rsid w:val="001B68C0"/>
    <w:rsid w:val="001B736E"/>
    <w:rsid w:val="001B7387"/>
    <w:rsid w:val="001B747A"/>
    <w:rsid w:val="001B753A"/>
    <w:rsid w:val="001B755C"/>
    <w:rsid w:val="001B7A91"/>
    <w:rsid w:val="001B7A9A"/>
    <w:rsid w:val="001B7EDF"/>
    <w:rsid w:val="001C0565"/>
    <w:rsid w:val="001C0CEE"/>
    <w:rsid w:val="001C1231"/>
    <w:rsid w:val="001C17A9"/>
    <w:rsid w:val="001C1C3D"/>
    <w:rsid w:val="001C1C54"/>
    <w:rsid w:val="001C1F83"/>
    <w:rsid w:val="001C23C5"/>
    <w:rsid w:val="001C23CA"/>
    <w:rsid w:val="001C2FAC"/>
    <w:rsid w:val="001C3018"/>
    <w:rsid w:val="001C32C6"/>
    <w:rsid w:val="001C3455"/>
    <w:rsid w:val="001C3B2A"/>
    <w:rsid w:val="001C3C60"/>
    <w:rsid w:val="001C433E"/>
    <w:rsid w:val="001C437F"/>
    <w:rsid w:val="001C4DEA"/>
    <w:rsid w:val="001C4E6B"/>
    <w:rsid w:val="001C5173"/>
    <w:rsid w:val="001C5598"/>
    <w:rsid w:val="001C5AC1"/>
    <w:rsid w:val="001C6791"/>
    <w:rsid w:val="001C6E86"/>
    <w:rsid w:val="001C6FCE"/>
    <w:rsid w:val="001C701A"/>
    <w:rsid w:val="001C74EE"/>
    <w:rsid w:val="001C750E"/>
    <w:rsid w:val="001C76D1"/>
    <w:rsid w:val="001C799C"/>
    <w:rsid w:val="001C7F93"/>
    <w:rsid w:val="001D00E7"/>
    <w:rsid w:val="001D02B0"/>
    <w:rsid w:val="001D0AF9"/>
    <w:rsid w:val="001D12D6"/>
    <w:rsid w:val="001D19D8"/>
    <w:rsid w:val="001D1BBD"/>
    <w:rsid w:val="001D26C9"/>
    <w:rsid w:val="001D2922"/>
    <w:rsid w:val="001D31CE"/>
    <w:rsid w:val="001D32FF"/>
    <w:rsid w:val="001D3690"/>
    <w:rsid w:val="001D3DDB"/>
    <w:rsid w:val="001D4088"/>
    <w:rsid w:val="001D415D"/>
    <w:rsid w:val="001D443B"/>
    <w:rsid w:val="001D44A0"/>
    <w:rsid w:val="001D47D3"/>
    <w:rsid w:val="001D48C3"/>
    <w:rsid w:val="001D48C9"/>
    <w:rsid w:val="001D4E9D"/>
    <w:rsid w:val="001D5619"/>
    <w:rsid w:val="001D5754"/>
    <w:rsid w:val="001D5AAF"/>
    <w:rsid w:val="001D5BD3"/>
    <w:rsid w:val="001D624E"/>
    <w:rsid w:val="001D677A"/>
    <w:rsid w:val="001D6CBD"/>
    <w:rsid w:val="001D725A"/>
    <w:rsid w:val="001D7331"/>
    <w:rsid w:val="001D74E1"/>
    <w:rsid w:val="001D7590"/>
    <w:rsid w:val="001D76A7"/>
    <w:rsid w:val="001D771E"/>
    <w:rsid w:val="001D798B"/>
    <w:rsid w:val="001D7B95"/>
    <w:rsid w:val="001D7BE2"/>
    <w:rsid w:val="001E00CB"/>
    <w:rsid w:val="001E0321"/>
    <w:rsid w:val="001E07CE"/>
    <w:rsid w:val="001E07FF"/>
    <w:rsid w:val="001E0BBB"/>
    <w:rsid w:val="001E0D9D"/>
    <w:rsid w:val="001E1FA1"/>
    <w:rsid w:val="001E2297"/>
    <w:rsid w:val="001E22A7"/>
    <w:rsid w:val="001E2509"/>
    <w:rsid w:val="001E4168"/>
    <w:rsid w:val="001E42C6"/>
    <w:rsid w:val="001E43C8"/>
    <w:rsid w:val="001E47C5"/>
    <w:rsid w:val="001E497D"/>
    <w:rsid w:val="001E4A20"/>
    <w:rsid w:val="001E4BEE"/>
    <w:rsid w:val="001E502C"/>
    <w:rsid w:val="001E6039"/>
    <w:rsid w:val="001E6718"/>
    <w:rsid w:val="001E67EE"/>
    <w:rsid w:val="001E68D5"/>
    <w:rsid w:val="001E6D67"/>
    <w:rsid w:val="001E7AD8"/>
    <w:rsid w:val="001E7D58"/>
    <w:rsid w:val="001E7F9A"/>
    <w:rsid w:val="001F00AE"/>
    <w:rsid w:val="001F0137"/>
    <w:rsid w:val="001F0522"/>
    <w:rsid w:val="001F0546"/>
    <w:rsid w:val="001F05E6"/>
    <w:rsid w:val="001F0F33"/>
    <w:rsid w:val="001F1236"/>
    <w:rsid w:val="001F12DF"/>
    <w:rsid w:val="001F1339"/>
    <w:rsid w:val="001F218C"/>
    <w:rsid w:val="001F2368"/>
    <w:rsid w:val="001F2544"/>
    <w:rsid w:val="001F26E2"/>
    <w:rsid w:val="001F3452"/>
    <w:rsid w:val="001F3FFE"/>
    <w:rsid w:val="001F4684"/>
    <w:rsid w:val="001F4CF8"/>
    <w:rsid w:val="001F4E06"/>
    <w:rsid w:val="001F531F"/>
    <w:rsid w:val="001F543E"/>
    <w:rsid w:val="001F54ED"/>
    <w:rsid w:val="001F568F"/>
    <w:rsid w:val="001F5745"/>
    <w:rsid w:val="001F5A24"/>
    <w:rsid w:val="001F5B9E"/>
    <w:rsid w:val="001F5BD6"/>
    <w:rsid w:val="001F5EB3"/>
    <w:rsid w:val="001F5F18"/>
    <w:rsid w:val="001F5F92"/>
    <w:rsid w:val="001F63DC"/>
    <w:rsid w:val="001F6621"/>
    <w:rsid w:val="001F70FA"/>
    <w:rsid w:val="001F7332"/>
    <w:rsid w:val="001F7390"/>
    <w:rsid w:val="001F7671"/>
    <w:rsid w:val="001F785B"/>
    <w:rsid w:val="001F7C06"/>
    <w:rsid w:val="001F7DD2"/>
    <w:rsid w:val="00200A8E"/>
    <w:rsid w:val="00201582"/>
    <w:rsid w:val="00201CFE"/>
    <w:rsid w:val="00201D1F"/>
    <w:rsid w:val="00201D20"/>
    <w:rsid w:val="0020229D"/>
    <w:rsid w:val="00202317"/>
    <w:rsid w:val="002023FC"/>
    <w:rsid w:val="00202FEE"/>
    <w:rsid w:val="00203A79"/>
    <w:rsid w:val="00203C31"/>
    <w:rsid w:val="00203E2E"/>
    <w:rsid w:val="00203EB9"/>
    <w:rsid w:val="00203F13"/>
    <w:rsid w:val="00203F74"/>
    <w:rsid w:val="002041F8"/>
    <w:rsid w:val="00204363"/>
    <w:rsid w:val="00204470"/>
    <w:rsid w:val="002045A5"/>
    <w:rsid w:val="00204942"/>
    <w:rsid w:val="00204CD7"/>
    <w:rsid w:val="00204D02"/>
    <w:rsid w:val="00204EE8"/>
    <w:rsid w:val="00204F69"/>
    <w:rsid w:val="00204FFB"/>
    <w:rsid w:val="0020555A"/>
    <w:rsid w:val="00205742"/>
    <w:rsid w:val="00205985"/>
    <w:rsid w:val="00205E8A"/>
    <w:rsid w:val="00205ED1"/>
    <w:rsid w:val="00205F57"/>
    <w:rsid w:val="00206337"/>
    <w:rsid w:val="00206597"/>
    <w:rsid w:val="0020676F"/>
    <w:rsid w:val="00206AD2"/>
    <w:rsid w:val="00206EA8"/>
    <w:rsid w:val="0020711A"/>
    <w:rsid w:val="0020736E"/>
    <w:rsid w:val="002074C0"/>
    <w:rsid w:val="002075D1"/>
    <w:rsid w:val="002077CF"/>
    <w:rsid w:val="00207F13"/>
    <w:rsid w:val="00207FB1"/>
    <w:rsid w:val="00210DEF"/>
    <w:rsid w:val="00210F89"/>
    <w:rsid w:val="00211C57"/>
    <w:rsid w:val="00211C84"/>
    <w:rsid w:val="00211E06"/>
    <w:rsid w:val="00211F1F"/>
    <w:rsid w:val="00211F4A"/>
    <w:rsid w:val="002121B5"/>
    <w:rsid w:val="00212391"/>
    <w:rsid w:val="00212671"/>
    <w:rsid w:val="00212B74"/>
    <w:rsid w:val="00212D8C"/>
    <w:rsid w:val="00212EBF"/>
    <w:rsid w:val="00212ED1"/>
    <w:rsid w:val="002132AE"/>
    <w:rsid w:val="002134A7"/>
    <w:rsid w:val="002135D9"/>
    <w:rsid w:val="002136C5"/>
    <w:rsid w:val="00213E01"/>
    <w:rsid w:val="00213F31"/>
    <w:rsid w:val="00213FC4"/>
    <w:rsid w:val="00214387"/>
    <w:rsid w:val="00214532"/>
    <w:rsid w:val="002148DA"/>
    <w:rsid w:val="00214ABC"/>
    <w:rsid w:val="00214C94"/>
    <w:rsid w:val="002151A7"/>
    <w:rsid w:val="00215430"/>
    <w:rsid w:val="00215635"/>
    <w:rsid w:val="002159C9"/>
    <w:rsid w:val="00215C0F"/>
    <w:rsid w:val="00215D8A"/>
    <w:rsid w:val="00215F19"/>
    <w:rsid w:val="00216016"/>
    <w:rsid w:val="00216041"/>
    <w:rsid w:val="002162EE"/>
    <w:rsid w:val="002164BB"/>
    <w:rsid w:val="002166CE"/>
    <w:rsid w:val="0021696B"/>
    <w:rsid w:val="00216EB4"/>
    <w:rsid w:val="0021733D"/>
    <w:rsid w:val="00217C0F"/>
    <w:rsid w:val="00217D71"/>
    <w:rsid w:val="002204F9"/>
    <w:rsid w:val="00220850"/>
    <w:rsid w:val="00220CAD"/>
    <w:rsid w:val="0022104F"/>
    <w:rsid w:val="00221279"/>
    <w:rsid w:val="002212F3"/>
    <w:rsid w:val="00221941"/>
    <w:rsid w:val="00221BB8"/>
    <w:rsid w:val="00221BBE"/>
    <w:rsid w:val="00221BCE"/>
    <w:rsid w:val="00222526"/>
    <w:rsid w:val="00222A59"/>
    <w:rsid w:val="0022303A"/>
    <w:rsid w:val="00223581"/>
    <w:rsid w:val="002237E7"/>
    <w:rsid w:val="0022380D"/>
    <w:rsid w:val="00223A1A"/>
    <w:rsid w:val="00223CB0"/>
    <w:rsid w:val="0022416B"/>
    <w:rsid w:val="00224380"/>
    <w:rsid w:val="0022445B"/>
    <w:rsid w:val="002247E9"/>
    <w:rsid w:val="00224A63"/>
    <w:rsid w:val="00224A71"/>
    <w:rsid w:val="00224ACF"/>
    <w:rsid w:val="00224EC8"/>
    <w:rsid w:val="002251CB"/>
    <w:rsid w:val="00225267"/>
    <w:rsid w:val="002252B2"/>
    <w:rsid w:val="002252F1"/>
    <w:rsid w:val="0022556D"/>
    <w:rsid w:val="002258A9"/>
    <w:rsid w:val="00225F55"/>
    <w:rsid w:val="0022627F"/>
    <w:rsid w:val="0022631E"/>
    <w:rsid w:val="002265BD"/>
    <w:rsid w:val="00226875"/>
    <w:rsid w:val="002269DF"/>
    <w:rsid w:val="00226A34"/>
    <w:rsid w:val="00226D4F"/>
    <w:rsid w:val="00226DF8"/>
    <w:rsid w:val="00226FE0"/>
    <w:rsid w:val="00227814"/>
    <w:rsid w:val="00227833"/>
    <w:rsid w:val="00227B25"/>
    <w:rsid w:val="00230359"/>
    <w:rsid w:val="002304A8"/>
    <w:rsid w:val="002306AE"/>
    <w:rsid w:val="00230D2B"/>
    <w:rsid w:val="00230F3C"/>
    <w:rsid w:val="002312A3"/>
    <w:rsid w:val="00231307"/>
    <w:rsid w:val="00231A4A"/>
    <w:rsid w:val="00231A4E"/>
    <w:rsid w:val="00231E3D"/>
    <w:rsid w:val="0023233E"/>
    <w:rsid w:val="00232732"/>
    <w:rsid w:val="0023275C"/>
    <w:rsid w:val="00232FFD"/>
    <w:rsid w:val="002334BA"/>
    <w:rsid w:val="00233A81"/>
    <w:rsid w:val="00233BDA"/>
    <w:rsid w:val="00233E03"/>
    <w:rsid w:val="00233ECF"/>
    <w:rsid w:val="00234428"/>
    <w:rsid w:val="002345CB"/>
    <w:rsid w:val="00234856"/>
    <w:rsid w:val="0023496A"/>
    <w:rsid w:val="00234974"/>
    <w:rsid w:val="00234A4F"/>
    <w:rsid w:val="00234C03"/>
    <w:rsid w:val="00234DC1"/>
    <w:rsid w:val="00234EE2"/>
    <w:rsid w:val="002351CC"/>
    <w:rsid w:val="0023530B"/>
    <w:rsid w:val="00235500"/>
    <w:rsid w:val="00235629"/>
    <w:rsid w:val="0023562E"/>
    <w:rsid w:val="00235922"/>
    <w:rsid w:val="00235C32"/>
    <w:rsid w:val="00235C4A"/>
    <w:rsid w:val="00235D19"/>
    <w:rsid w:val="002360C0"/>
    <w:rsid w:val="0023641C"/>
    <w:rsid w:val="002364B0"/>
    <w:rsid w:val="002366A2"/>
    <w:rsid w:val="002366E8"/>
    <w:rsid w:val="002369B6"/>
    <w:rsid w:val="002370BF"/>
    <w:rsid w:val="002371EC"/>
    <w:rsid w:val="0023726D"/>
    <w:rsid w:val="00237BE9"/>
    <w:rsid w:val="002408BE"/>
    <w:rsid w:val="002409CB"/>
    <w:rsid w:val="00240B97"/>
    <w:rsid w:val="00240DC0"/>
    <w:rsid w:val="002412A4"/>
    <w:rsid w:val="002412D0"/>
    <w:rsid w:val="0024207E"/>
    <w:rsid w:val="00242143"/>
    <w:rsid w:val="002429C6"/>
    <w:rsid w:val="00242D2C"/>
    <w:rsid w:val="00243279"/>
    <w:rsid w:val="002433C9"/>
    <w:rsid w:val="00243433"/>
    <w:rsid w:val="0024376C"/>
    <w:rsid w:val="002437A5"/>
    <w:rsid w:val="00243CA7"/>
    <w:rsid w:val="00244195"/>
    <w:rsid w:val="00244AF9"/>
    <w:rsid w:val="00244EEC"/>
    <w:rsid w:val="00245109"/>
    <w:rsid w:val="00245483"/>
    <w:rsid w:val="00245C0A"/>
    <w:rsid w:val="00246607"/>
    <w:rsid w:val="00246AF3"/>
    <w:rsid w:val="00246B4D"/>
    <w:rsid w:val="00246B5A"/>
    <w:rsid w:val="00246CEC"/>
    <w:rsid w:val="002474F3"/>
    <w:rsid w:val="002506A7"/>
    <w:rsid w:val="00250853"/>
    <w:rsid w:val="00250B12"/>
    <w:rsid w:val="00250B7B"/>
    <w:rsid w:val="00250DC5"/>
    <w:rsid w:val="00251771"/>
    <w:rsid w:val="00251787"/>
    <w:rsid w:val="00252F61"/>
    <w:rsid w:val="00253050"/>
    <w:rsid w:val="002532D8"/>
    <w:rsid w:val="00253739"/>
    <w:rsid w:val="002538D4"/>
    <w:rsid w:val="00253C63"/>
    <w:rsid w:val="002540DD"/>
    <w:rsid w:val="002544A9"/>
    <w:rsid w:val="00254544"/>
    <w:rsid w:val="00254874"/>
    <w:rsid w:val="00254ACA"/>
    <w:rsid w:val="00254F89"/>
    <w:rsid w:val="002557D3"/>
    <w:rsid w:val="00255B6A"/>
    <w:rsid w:val="002562AC"/>
    <w:rsid w:val="00256423"/>
    <w:rsid w:val="0025651D"/>
    <w:rsid w:val="00256862"/>
    <w:rsid w:val="0025766F"/>
    <w:rsid w:val="00257CF0"/>
    <w:rsid w:val="0026004B"/>
    <w:rsid w:val="002602AF"/>
    <w:rsid w:val="002606F4"/>
    <w:rsid w:val="00260816"/>
    <w:rsid w:val="002617FD"/>
    <w:rsid w:val="00261B69"/>
    <w:rsid w:val="00261EB3"/>
    <w:rsid w:val="00261F77"/>
    <w:rsid w:val="002622ED"/>
    <w:rsid w:val="0026321B"/>
    <w:rsid w:val="002638A6"/>
    <w:rsid w:val="00264298"/>
    <w:rsid w:val="00264987"/>
    <w:rsid w:val="00264BFE"/>
    <w:rsid w:val="00264C73"/>
    <w:rsid w:val="00264D87"/>
    <w:rsid w:val="00264EF9"/>
    <w:rsid w:val="0026547A"/>
    <w:rsid w:val="002659C2"/>
    <w:rsid w:val="00265DC5"/>
    <w:rsid w:val="00265E36"/>
    <w:rsid w:val="00266583"/>
    <w:rsid w:val="00266798"/>
    <w:rsid w:val="00267367"/>
    <w:rsid w:val="0026741B"/>
    <w:rsid w:val="00267534"/>
    <w:rsid w:val="00270230"/>
    <w:rsid w:val="00270741"/>
    <w:rsid w:val="002709CA"/>
    <w:rsid w:val="00270AB1"/>
    <w:rsid w:val="00270E7C"/>
    <w:rsid w:val="00270ECF"/>
    <w:rsid w:val="00271040"/>
    <w:rsid w:val="0027113D"/>
    <w:rsid w:val="002714EF"/>
    <w:rsid w:val="002717E5"/>
    <w:rsid w:val="00272105"/>
    <w:rsid w:val="0027225C"/>
    <w:rsid w:val="0027231B"/>
    <w:rsid w:val="00272367"/>
    <w:rsid w:val="002723E9"/>
    <w:rsid w:val="0027246F"/>
    <w:rsid w:val="002725FE"/>
    <w:rsid w:val="0027261F"/>
    <w:rsid w:val="00272D0C"/>
    <w:rsid w:val="0027394E"/>
    <w:rsid w:val="00273D59"/>
    <w:rsid w:val="00273E00"/>
    <w:rsid w:val="00274145"/>
    <w:rsid w:val="002743EC"/>
    <w:rsid w:val="002745D8"/>
    <w:rsid w:val="002749D3"/>
    <w:rsid w:val="00274D92"/>
    <w:rsid w:val="002750E9"/>
    <w:rsid w:val="00275A0D"/>
    <w:rsid w:val="00275FBC"/>
    <w:rsid w:val="00275FF2"/>
    <w:rsid w:val="002761D5"/>
    <w:rsid w:val="002762AF"/>
    <w:rsid w:val="0027683F"/>
    <w:rsid w:val="002769E1"/>
    <w:rsid w:val="00276FAB"/>
    <w:rsid w:val="002771E7"/>
    <w:rsid w:val="002773F0"/>
    <w:rsid w:val="002773F5"/>
    <w:rsid w:val="00277550"/>
    <w:rsid w:val="00277660"/>
    <w:rsid w:val="00277925"/>
    <w:rsid w:val="002779CB"/>
    <w:rsid w:val="00277E4E"/>
    <w:rsid w:val="0028011D"/>
    <w:rsid w:val="002805D7"/>
    <w:rsid w:val="0028078F"/>
    <w:rsid w:val="00280812"/>
    <w:rsid w:val="00280B17"/>
    <w:rsid w:val="00280FF8"/>
    <w:rsid w:val="0028101C"/>
    <w:rsid w:val="00281419"/>
    <w:rsid w:val="0028142C"/>
    <w:rsid w:val="002814BC"/>
    <w:rsid w:val="00281517"/>
    <w:rsid w:val="002817B9"/>
    <w:rsid w:val="00281A6D"/>
    <w:rsid w:val="00281E66"/>
    <w:rsid w:val="00281E9C"/>
    <w:rsid w:val="00282074"/>
    <w:rsid w:val="002821DD"/>
    <w:rsid w:val="002824D3"/>
    <w:rsid w:val="00282A82"/>
    <w:rsid w:val="00282B2B"/>
    <w:rsid w:val="00282DCA"/>
    <w:rsid w:val="00283009"/>
    <w:rsid w:val="002830BE"/>
    <w:rsid w:val="0028339F"/>
    <w:rsid w:val="00283732"/>
    <w:rsid w:val="00283BAC"/>
    <w:rsid w:val="0028443D"/>
    <w:rsid w:val="002850C1"/>
    <w:rsid w:val="00285995"/>
    <w:rsid w:val="002859A7"/>
    <w:rsid w:val="00285F94"/>
    <w:rsid w:val="00286309"/>
    <w:rsid w:val="00286536"/>
    <w:rsid w:val="0028664C"/>
    <w:rsid w:val="00286AEA"/>
    <w:rsid w:val="00286CC9"/>
    <w:rsid w:val="00286DC4"/>
    <w:rsid w:val="00287464"/>
    <w:rsid w:val="00287568"/>
    <w:rsid w:val="0028782F"/>
    <w:rsid w:val="00287AC2"/>
    <w:rsid w:val="00287BFD"/>
    <w:rsid w:val="002901D1"/>
    <w:rsid w:val="0029057B"/>
    <w:rsid w:val="0029066A"/>
    <w:rsid w:val="0029087F"/>
    <w:rsid w:val="0029122E"/>
    <w:rsid w:val="00291450"/>
    <w:rsid w:val="002916C2"/>
    <w:rsid w:val="00291777"/>
    <w:rsid w:val="00291961"/>
    <w:rsid w:val="00291A14"/>
    <w:rsid w:val="00291E2C"/>
    <w:rsid w:val="00292699"/>
    <w:rsid w:val="002930E5"/>
    <w:rsid w:val="00293296"/>
    <w:rsid w:val="002933B1"/>
    <w:rsid w:val="00293A01"/>
    <w:rsid w:val="00293BE3"/>
    <w:rsid w:val="00294BF7"/>
    <w:rsid w:val="00294F9D"/>
    <w:rsid w:val="002951D4"/>
    <w:rsid w:val="002952D4"/>
    <w:rsid w:val="0029563C"/>
    <w:rsid w:val="0029576B"/>
    <w:rsid w:val="00295E76"/>
    <w:rsid w:val="00295EA6"/>
    <w:rsid w:val="00296574"/>
    <w:rsid w:val="00296B2F"/>
    <w:rsid w:val="00296CFA"/>
    <w:rsid w:val="00297027"/>
    <w:rsid w:val="002976D0"/>
    <w:rsid w:val="00297715"/>
    <w:rsid w:val="00297D27"/>
    <w:rsid w:val="002A0049"/>
    <w:rsid w:val="002A0238"/>
    <w:rsid w:val="002A04B6"/>
    <w:rsid w:val="002A0AA9"/>
    <w:rsid w:val="002A0C8A"/>
    <w:rsid w:val="002A0E78"/>
    <w:rsid w:val="002A1579"/>
    <w:rsid w:val="002A175F"/>
    <w:rsid w:val="002A19D2"/>
    <w:rsid w:val="002A19DE"/>
    <w:rsid w:val="002A1B93"/>
    <w:rsid w:val="002A1BF3"/>
    <w:rsid w:val="002A1C50"/>
    <w:rsid w:val="002A2496"/>
    <w:rsid w:val="002A256D"/>
    <w:rsid w:val="002A25AE"/>
    <w:rsid w:val="002A2C7F"/>
    <w:rsid w:val="002A2DFA"/>
    <w:rsid w:val="002A2E5E"/>
    <w:rsid w:val="002A3455"/>
    <w:rsid w:val="002A357F"/>
    <w:rsid w:val="002A38F2"/>
    <w:rsid w:val="002A3E8D"/>
    <w:rsid w:val="002A3F36"/>
    <w:rsid w:val="002A41F9"/>
    <w:rsid w:val="002A4512"/>
    <w:rsid w:val="002A4587"/>
    <w:rsid w:val="002A4A84"/>
    <w:rsid w:val="002A4F12"/>
    <w:rsid w:val="002A505D"/>
    <w:rsid w:val="002A5A46"/>
    <w:rsid w:val="002A63EB"/>
    <w:rsid w:val="002A65E7"/>
    <w:rsid w:val="002A6970"/>
    <w:rsid w:val="002A6B42"/>
    <w:rsid w:val="002A6C6E"/>
    <w:rsid w:val="002A6DE0"/>
    <w:rsid w:val="002A6F21"/>
    <w:rsid w:val="002A6F6B"/>
    <w:rsid w:val="002A6FFF"/>
    <w:rsid w:val="002A7801"/>
    <w:rsid w:val="002B0092"/>
    <w:rsid w:val="002B031E"/>
    <w:rsid w:val="002B0471"/>
    <w:rsid w:val="002B074E"/>
    <w:rsid w:val="002B082A"/>
    <w:rsid w:val="002B0859"/>
    <w:rsid w:val="002B0EDC"/>
    <w:rsid w:val="002B10FD"/>
    <w:rsid w:val="002B1A60"/>
    <w:rsid w:val="002B1AEC"/>
    <w:rsid w:val="002B1CB0"/>
    <w:rsid w:val="002B23AE"/>
    <w:rsid w:val="002B2856"/>
    <w:rsid w:val="002B3EA3"/>
    <w:rsid w:val="002B3F08"/>
    <w:rsid w:val="002B4602"/>
    <w:rsid w:val="002B48E7"/>
    <w:rsid w:val="002B4C24"/>
    <w:rsid w:val="002B5398"/>
    <w:rsid w:val="002B5687"/>
    <w:rsid w:val="002B56EA"/>
    <w:rsid w:val="002B5788"/>
    <w:rsid w:val="002B5823"/>
    <w:rsid w:val="002B5F4E"/>
    <w:rsid w:val="002B63EC"/>
    <w:rsid w:val="002B651A"/>
    <w:rsid w:val="002B66E5"/>
    <w:rsid w:val="002B6BC4"/>
    <w:rsid w:val="002B6F1D"/>
    <w:rsid w:val="002B6F32"/>
    <w:rsid w:val="002B751D"/>
    <w:rsid w:val="002B7D04"/>
    <w:rsid w:val="002B7DAD"/>
    <w:rsid w:val="002B7F15"/>
    <w:rsid w:val="002C041D"/>
    <w:rsid w:val="002C04D7"/>
    <w:rsid w:val="002C0728"/>
    <w:rsid w:val="002C0E4A"/>
    <w:rsid w:val="002C107F"/>
    <w:rsid w:val="002C1CD6"/>
    <w:rsid w:val="002C20FE"/>
    <w:rsid w:val="002C23E7"/>
    <w:rsid w:val="002C27DE"/>
    <w:rsid w:val="002C2A02"/>
    <w:rsid w:val="002C2CC5"/>
    <w:rsid w:val="002C3135"/>
    <w:rsid w:val="002C321B"/>
    <w:rsid w:val="002C3B76"/>
    <w:rsid w:val="002C3BF6"/>
    <w:rsid w:val="002C49A4"/>
    <w:rsid w:val="002C4C9E"/>
    <w:rsid w:val="002C4FA1"/>
    <w:rsid w:val="002C5013"/>
    <w:rsid w:val="002C50F1"/>
    <w:rsid w:val="002C549A"/>
    <w:rsid w:val="002C5A40"/>
    <w:rsid w:val="002C5CE4"/>
    <w:rsid w:val="002C5DD5"/>
    <w:rsid w:val="002C626B"/>
    <w:rsid w:val="002C64D9"/>
    <w:rsid w:val="002C6ABC"/>
    <w:rsid w:val="002C6C8E"/>
    <w:rsid w:val="002C6E03"/>
    <w:rsid w:val="002C7159"/>
    <w:rsid w:val="002C73AF"/>
    <w:rsid w:val="002C7A41"/>
    <w:rsid w:val="002C7D00"/>
    <w:rsid w:val="002D0058"/>
    <w:rsid w:val="002D03A4"/>
    <w:rsid w:val="002D04A4"/>
    <w:rsid w:val="002D04D7"/>
    <w:rsid w:val="002D0996"/>
    <w:rsid w:val="002D0C79"/>
    <w:rsid w:val="002D0CED"/>
    <w:rsid w:val="002D13AB"/>
    <w:rsid w:val="002D14C5"/>
    <w:rsid w:val="002D1B66"/>
    <w:rsid w:val="002D1BD8"/>
    <w:rsid w:val="002D1C34"/>
    <w:rsid w:val="002D1E2E"/>
    <w:rsid w:val="002D1E90"/>
    <w:rsid w:val="002D1EE0"/>
    <w:rsid w:val="002D2628"/>
    <w:rsid w:val="002D277C"/>
    <w:rsid w:val="002D2978"/>
    <w:rsid w:val="002D2B84"/>
    <w:rsid w:val="002D304E"/>
    <w:rsid w:val="002D34C8"/>
    <w:rsid w:val="002D368B"/>
    <w:rsid w:val="002D3880"/>
    <w:rsid w:val="002D38C1"/>
    <w:rsid w:val="002D3FBB"/>
    <w:rsid w:val="002D41A8"/>
    <w:rsid w:val="002D4393"/>
    <w:rsid w:val="002D445B"/>
    <w:rsid w:val="002D478B"/>
    <w:rsid w:val="002D4E8C"/>
    <w:rsid w:val="002D51B0"/>
    <w:rsid w:val="002D537E"/>
    <w:rsid w:val="002D5F8A"/>
    <w:rsid w:val="002D6669"/>
    <w:rsid w:val="002D6AB7"/>
    <w:rsid w:val="002D6D1D"/>
    <w:rsid w:val="002D6F95"/>
    <w:rsid w:val="002D7155"/>
    <w:rsid w:val="002D71A7"/>
    <w:rsid w:val="002D72FD"/>
    <w:rsid w:val="002D749E"/>
    <w:rsid w:val="002D7815"/>
    <w:rsid w:val="002D7D32"/>
    <w:rsid w:val="002E0666"/>
    <w:rsid w:val="002E0906"/>
    <w:rsid w:val="002E0BE7"/>
    <w:rsid w:val="002E0BFE"/>
    <w:rsid w:val="002E0DAF"/>
    <w:rsid w:val="002E1467"/>
    <w:rsid w:val="002E15E0"/>
    <w:rsid w:val="002E17B8"/>
    <w:rsid w:val="002E1BF2"/>
    <w:rsid w:val="002E1EDA"/>
    <w:rsid w:val="002E22FD"/>
    <w:rsid w:val="002E25FF"/>
    <w:rsid w:val="002E262F"/>
    <w:rsid w:val="002E28B5"/>
    <w:rsid w:val="002E2949"/>
    <w:rsid w:val="002E2BCF"/>
    <w:rsid w:val="002E32A5"/>
    <w:rsid w:val="002E3766"/>
    <w:rsid w:val="002E3AC4"/>
    <w:rsid w:val="002E3CC1"/>
    <w:rsid w:val="002E3D4F"/>
    <w:rsid w:val="002E41FD"/>
    <w:rsid w:val="002E42FC"/>
    <w:rsid w:val="002E49FC"/>
    <w:rsid w:val="002E4A7F"/>
    <w:rsid w:val="002E516D"/>
    <w:rsid w:val="002E53A9"/>
    <w:rsid w:val="002E54BF"/>
    <w:rsid w:val="002E5AA5"/>
    <w:rsid w:val="002E5BCD"/>
    <w:rsid w:val="002E5D7F"/>
    <w:rsid w:val="002E621E"/>
    <w:rsid w:val="002E659F"/>
    <w:rsid w:val="002E72BE"/>
    <w:rsid w:val="002E7D34"/>
    <w:rsid w:val="002F1384"/>
    <w:rsid w:val="002F1658"/>
    <w:rsid w:val="002F17E6"/>
    <w:rsid w:val="002F17F4"/>
    <w:rsid w:val="002F1CEF"/>
    <w:rsid w:val="002F1FD9"/>
    <w:rsid w:val="002F2F62"/>
    <w:rsid w:val="002F330C"/>
    <w:rsid w:val="002F399E"/>
    <w:rsid w:val="002F3BF2"/>
    <w:rsid w:val="002F3EC2"/>
    <w:rsid w:val="002F4092"/>
    <w:rsid w:val="002F4B4A"/>
    <w:rsid w:val="002F4B50"/>
    <w:rsid w:val="002F4F48"/>
    <w:rsid w:val="002F51EE"/>
    <w:rsid w:val="002F53F6"/>
    <w:rsid w:val="002F54DA"/>
    <w:rsid w:val="002F573C"/>
    <w:rsid w:val="002F5F45"/>
    <w:rsid w:val="002F6AE5"/>
    <w:rsid w:val="002F7076"/>
    <w:rsid w:val="002F7383"/>
    <w:rsid w:val="002F7B25"/>
    <w:rsid w:val="002F7BBE"/>
    <w:rsid w:val="002F7EC3"/>
    <w:rsid w:val="002F7F6D"/>
    <w:rsid w:val="002F7FE9"/>
    <w:rsid w:val="0030018D"/>
    <w:rsid w:val="003003EC"/>
    <w:rsid w:val="003004E2"/>
    <w:rsid w:val="003007F6"/>
    <w:rsid w:val="00300915"/>
    <w:rsid w:val="00300B17"/>
    <w:rsid w:val="00300B98"/>
    <w:rsid w:val="003013FA"/>
    <w:rsid w:val="00301DBB"/>
    <w:rsid w:val="0030208E"/>
    <w:rsid w:val="0030221C"/>
    <w:rsid w:val="003027DB"/>
    <w:rsid w:val="00302821"/>
    <w:rsid w:val="0030290F"/>
    <w:rsid w:val="00302D0C"/>
    <w:rsid w:val="00303254"/>
    <w:rsid w:val="003033C4"/>
    <w:rsid w:val="003038B1"/>
    <w:rsid w:val="00303D5C"/>
    <w:rsid w:val="0030455E"/>
    <w:rsid w:val="00304627"/>
    <w:rsid w:val="0030464B"/>
    <w:rsid w:val="00304885"/>
    <w:rsid w:val="00304898"/>
    <w:rsid w:val="00304F20"/>
    <w:rsid w:val="003052EF"/>
    <w:rsid w:val="00305500"/>
    <w:rsid w:val="00305677"/>
    <w:rsid w:val="00306F36"/>
    <w:rsid w:val="003071A7"/>
    <w:rsid w:val="003077D5"/>
    <w:rsid w:val="00307DDC"/>
    <w:rsid w:val="0031007C"/>
    <w:rsid w:val="00310186"/>
    <w:rsid w:val="00310EC1"/>
    <w:rsid w:val="00311013"/>
    <w:rsid w:val="00311180"/>
    <w:rsid w:val="00311491"/>
    <w:rsid w:val="00311506"/>
    <w:rsid w:val="00311645"/>
    <w:rsid w:val="003116A2"/>
    <w:rsid w:val="00311AC9"/>
    <w:rsid w:val="00311BAD"/>
    <w:rsid w:val="00312440"/>
    <w:rsid w:val="00312952"/>
    <w:rsid w:val="00312AA1"/>
    <w:rsid w:val="00312B5D"/>
    <w:rsid w:val="00312CF7"/>
    <w:rsid w:val="00312FD4"/>
    <w:rsid w:val="003133C2"/>
    <w:rsid w:val="003134FE"/>
    <w:rsid w:val="0031365C"/>
    <w:rsid w:val="003138F1"/>
    <w:rsid w:val="0031418C"/>
    <w:rsid w:val="00314500"/>
    <w:rsid w:val="00314656"/>
    <w:rsid w:val="00314C4F"/>
    <w:rsid w:val="00314F9C"/>
    <w:rsid w:val="003156AD"/>
    <w:rsid w:val="00315915"/>
    <w:rsid w:val="003159D9"/>
    <w:rsid w:val="00315CE7"/>
    <w:rsid w:val="00315F3B"/>
    <w:rsid w:val="0031666B"/>
    <w:rsid w:val="00316990"/>
    <w:rsid w:val="00316A28"/>
    <w:rsid w:val="00316C22"/>
    <w:rsid w:val="00316EA8"/>
    <w:rsid w:val="00317024"/>
    <w:rsid w:val="003173F1"/>
    <w:rsid w:val="0031750E"/>
    <w:rsid w:val="003175B8"/>
    <w:rsid w:val="00317753"/>
    <w:rsid w:val="003177B6"/>
    <w:rsid w:val="003177C1"/>
    <w:rsid w:val="00317D02"/>
    <w:rsid w:val="003201FF"/>
    <w:rsid w:val="00320A6A"/>
    <w:rsid w:val="00320C38"/>
    <w:rsid w:val="00321140"/>
    <w:rsid w:val="003212DC"/>
    <w:rsid w:val="003215F8"/>
    <w:rsid w:val="00321C71"/>
    <w:rsid w:val="003224DB"/>
    <w:rsid w:val="0032287A"/>
    <w:rsid w:val="00322FDA"/>
    <w:rsid w:val="003236CC"/>
    <w:rsid w:val="00323BA7"/>
    <w:rsid w:val="00323CE4"/>
    <w:rsid w:val="00323E98"/>
    <w:rsid w:val="003242C9"/>
    <w:rsid w:val="00324398"/>
    <w:rsid w:val="003244E3"/>
    <w:rsid w:val="00324A6F"/>
    <w:rsid w:val="0032563E"/>
    <w:rsid w:val="00325B91"/>
    <w:rsid w:val="00325D96"/>
    <w:rsid w:val="00326648"/>
    <w:rsid w:val="003267CB"/>
    <w:rsid w:val="0032699D"/>
    <w:rsid w:val="00327321"/>
    <w:rsid w:val="0032765D"/>
    <w:rsid w:val="00327BBF"/>
    <w:rsid w:val="00330C96"/>
    <w:rsid w:val="00331019"/>
    <w:rsid w:val="0033103C"/>
    <w:rsid w:val="003313B7"/>
    <w:rsid w:val="003314CD"/>
    <w:rsid w:val="00331A12"/>
    <w:rsid w:val="00331ABC"/>
    <w:rsid w:val="00331DF1"/>
    <w:rsid w:val="00331EB1"/>
    <w:rsid w:val="0033225C"/>
    <w:rsid w:val="00332EC3"/>
    <w:rsid w:val="00333A47"/>
    <w:rsid w:val="003340B3"/>
    <w:rsid w:val="003342DA"/>
    <w:rsid w:val="003344DD"/>
    <w:rsid w:val="003344E8"/>
    <w:rsid w:val="00334726"/>
    <w:rsid w:val="003349DC"/>
    <w:rsid w:val="003353E8"/>
    <w:rsid w:val="00335B19"/>
    <w:rsid w:val="00336063"/>
    <w:rsid w:val="00336067"/>
    <w:rsid w:val="003363D3"/>
    <w:rsid w:val="003368CF"/>
    <w:rsid w:val="0033697A"/>
    <w:rsid w:val="00336BF5"/>
    <w:rsid w:val="0033727A"/>
    <w:rsid w:val="003375AA"/>
    <w:rsid w:val="003378E9"/>
    <w:rsid w:val="00337AC2"/>
    <w:rsid w:val="00337EC4"/>
    <w:rsid w:val="00340600"/>
    <w:rsid w:val="00340D5E"/>
    <w:rsid w:val="00341072"/>
    <w:rsid w:val="00341456"/>
    <w:rsid w:val="003415BB"/>
    <w:rsid w:val="00341D65"/>
    <w:rsid w:val="00341D83"/>
    <w:rsid w:val="00341E28"/>
    <w:rsid w:val="00341F63"/>
    <w:rsid w:val="0034219A"/>
    <w:rsid w:val="003423E2"/>
    <w:rsid w:val="003423E7"/>
    <w:rsid w:val="003425AB"/>
    <w:rsid w:val="003427E4"/>
    <w:rsid w:val="00342934"/>
    <w:rsid w:val="00342AAA"/>
    <w:rsid w:val="00342E8D"/>
    <w:rsid w:val="00342F9A"/>
    <w:rsid w:val="00343546"/>
    <w:rsid w:val="00343645"/>
    <w:rsid w:val="00343766"/>
    <w:rsid w:val="0034384B"/>
    <w:rsid w:val="00343C22"/>
    <w:rsid w:val="00343E51"/>
    <w:rsid w:val="00344224"/>
    <w:rsid w:val="00344709"/>
    <w:rsid w:val="0034479E"/>
    <w:rsid w:val="00344CD2"/>
    <w:rsid w:val="00344CE7"/>
    <w:rsid w:val="00344DA5"/>
    <w:rsid w:val="00344EB1"/>
    <w:rsid w:val="003450D1"/>
    <w:rsid w:val="00346505"/>
    <w:rsid w:val="003466BD"/>
    <w:rsid w:val="0034719B"/>
    <w:rsid w:val="00347874"/>
    <w:rsid w:val="00347A71"/>
    <w:rsid w:val="00347D1C"/>
    <w:rsid w:val="003502D3"/>
    <w:rsid w:val="00350A03"/>
    <w:rsid w:val="00350DA1"/>
    <w:rsid w:val="00351008"/>
    <w:rsid w:val="0035102D"/>
    <w:rsid w:val="00351708"/>
    <w:rsid w:val="00351919"/>
    <w:rsid w:val="0035199A"/>
    <w:rsid w:val="00351C2A"/>
    <w:rsid w:val="00351DF3"/>
    <w:rsid w:val="00352141"/>
    <w:rsid w:val="003521A6"/>
    <w:rsid w:val="00352206"/>
    <w:rsid w:val="003523F7"/>
    <w:rsid w:val="003524CE"/>
    <w:rsid w:val="00352ABA"/>
    <w:rsid w:val="00352B8B"/>
    <w:rsid w:val="00352DBF"/>
    <w:rsid w:val="00353A22"/>
    <w:rsid w:val="00353D60"/>
    <w:rsid w:val="003545CC"/>
    <w:rsid w:val="003546F7"/>
    <w:rsid w:val="00354766"/>
    <w:rsid w:val="00354947"/>
    <w:rsid w:val="00355BA4"/>
    <w:rsid w:val="00355E81"/>
    <w:rsid w:val="00356300"/>
    <w:rsid w:val="00356808"/>
    <w:rsid w:val="00356CB7"/>
    <w:rsid w:val="00356D41"/>
    <w:rsid w:val="00357354"/>
    <w:rsid w:val="0035765C"/>
    <w:rsid w:val="0035765E"/>
    <w:rsid w:val="003577F6"/>
    <w:rsid w:val="003578BF"/>
    <w:rsid w:val="00360233"/>
    <w:rsid w:val="00360A32"/>
    <w:rsid w:val="00360C34"/>
    <w:rsid w:val="00360E22"/>
    <w:rsid w:val="0036100E"/>
    <w:rsid w:val="00361121"/>
    <w:rsid w:val="0036165E"/>
    <w:rsid w:val="00361A88"/>
    <w:rsid w:val="00361EF3"/>
    <w:rsid w:val="00361EF9"/>
    <w:rsid w:val="003621C5"/>
    <w:rsid w:val="003621EE"/>
    <w:rsid w:val="00362299"/>
    <w:rsid w:val="003629B5"/>
    <w:rsid w:val="00362A05"/>
    <w:rsid w:val="00362DAC"/>
    <w:rsid w:val="003632B6"/>
    <w:rsid w:val="003633E4"/>
    <w:rsid w:val="003634A9"/>
    <w:rsid w:val="003635E8"/>
    <w:rsid w:val="003637DF"/>
    <w:rsid w:val="00363B82"/>
    <w:rsid w:val="00363DF1"/>
    <w:rsid w:val="00363E30"/>
    <w:rsid w:val="00363E62"/>
    <w:rsid w:val="00364102"/>
    <w:rsid w:val="00364720"/>
    <w:rsid w:val="00364C6B"/>
    <w:rsid w:val="00365138"/>
    <w:rsid w:val="0036557A"/>
    <w:rsid w:val="00365C51"/>
    <w:rsid w:val="00365E67"/>
    <w:rsid w:val="00365FC7"/>
    <w:rsid w:val="003661D1"/>
    <w:rsid w:val="00366AAC"/>
    <w:rsid w:val="00366C2A"/>
    <w:rsid w:val="00367266"/>
    <w:rsid w:val="00367A29"/>
    <w:rsid w:val="003703E8"/>
    <w:rsid w:val="00370470"/>
    <w:rsid w:val="00370F9F"/>
    <w:rsid w:val="003710BE"/>
    <w:rsid w:val="0037116F"/>
    <w:rsid w:val="0037177B"/>
    <w:rsid w:val="00371B66"/>
    <w:rsid w:val="00371CE9"/>
    <w:rsid w:val="00372014"/>
    <w:rsid w:val="003720EE"/>
    <w:rsid w:val="00372443"/>
    <w:rsid w:val="003724BC"/>
    <w:rsid w:val="00372FE8"/>
    <w:rsid w:val="003731D4"/>
    <w:rsid w:val="0037327E"/>
    <w:rsid w:val="00373835"/>
    <w:rsid w:val="00373970"/>
    <w:rsid w:val="00373F0F"/>
    <w:rsid w:val="00373F69"/>
    <w:rsid w:val="00374C34"/>
    <w:rsid w:val="00374C8A"/>
    <w:rsid w:val="00375631"/>
    <w:rsid w:val="00375B85"/>
    <w:rsid w:val="00375E9C"/>
    <w:rsid w:val="00376B86"/>
    <w:rsid w:val="00377348"/>
    <w:rsid w:val="003776E6"/>
    <w:rsid w:val="00377C4F"/>
    <w:rsid w:val="00377CCE"/>
    <w:rsid w:val="00377F24"/>
    <w:rsid w:val="00380349"/>
    <w:rsid w:val="00380571"/>
    <w:rsid w:val="0038070F"/>
    <w:rsid w:val="00380D4D"/>
    <w:rsid w:val="00380D53"/>
    <w:rsid w:val="00380F67"/>
    <w:rsid w:val="003810E8"/>
    <w:rsid w:val="00381241"/>
    <w:rsid w:val="003817F8"/>
    <w:rsid w:val="0038195E"/>
    <w:rsid w:val="00381E44"/>
    <w:rsid w:val="003822D1"/>
    <w:rsid w:val="00382474"/>
    <w:rsid w:val="00383060"/>
    <w:rsid w:val="00383291"/>
    <w:rsid w:val="003836C3"/>
    <w:rsid w:val="003838EA"/>
    <w:rsid w:val="003839FD"/>
    <w:rsid w:val="00383DC2"/>
    <w:rsid w:val="00383FCD"/>
    <w:rsid w:val="00384714"/>
    <w:rsid w:val="00384739"/>
    <w:rsid w:val="00384BFC"/>
    <w:rsid w:val="00384C88"/>
    <w:rsid w:val="00384F35"/>
    <w:rsid w:val="0038528D"/>
    <w:rsid w:val="00385628"/>
    <w:rsid w:val="0038596C"/>
    <w:rsid w:val="003859F1"/>
    <w:rsid w:val="00385E4A"/>
    <w:rsid w:val="00385FE2"/>
    <w:rsid w:val="003860AE"/>
    <w:rsid w:val="003860EA"/>
    <w:rsid w:val="0038614E"/>
    <w:rsid w:val="003861D6"/>
    <w:rsid w:val="00386341"/>
    <w:rsid w:val="00386BB6"/>
    <w:rsid w:val="00386F3D"/>
    <w:rsid w:val="00387188"/>
    <w:rsid w:val="003875D7"/>
    <w:rsid w:val="0038772B"/>
    <w:rsid w:val="00387B73"/>
    <w:rsid w:val="00387E64"/>
    <w:rsid w:val="0039010F"/>
    <w:rsid w:val="0039012D"/>
    <w:rsid w:val="0039045F"/>
    <w:rsid w:val="00390681"/>
    <w:rsid w:val="00390690"/>
    <w:rsid w:val="003908E5"/>
    <w:rsid w:val="00391991"/>
    <w:rsid w:val="00391D64"/>
    <w:rsid w:val="00391F4D"/>
    <w:rsid w:val="00392513"/>
    <w:rsid w:val="00392761"/>
    <w:rsid w:val="003929FD"/>
    <w:rsid w:val="00392DA7"/>
    <w:rsid w:val="00393205"/>
    <w:rsid w:val="00393643"/>
    <w:rsid w:val="00393E94"/>
    <w:rsid w:val="00394387"/>
    <w:rsid w:val="003943C0"/>
    <w:rsid w:val="00394510"/>
    <w:rsid w:val="00395093"/>
    <w:rsid w:val="003950DF"/>
    <w:rsid w:val="0039553C"/>
    <w:rsid w:val="0039560C"/>
    <w:rsid w:val="00395BBB"/>
    <w:rsid w:val="00395DCB"/>
    <w:rsid w:val="00395DDE"/>
    <w:rsid w:val="00396A93"/>
    <w:rsid w:val="00396EBC"/>
    <w:rsid w:val="003978AA"/>
    <w:rsid w:val="00397A59"/>
    <w:rsid w:val="00397B6C"/>
    <w:rsid w:val="003A041F"/>
    <w:rsid w:val="003A04B5"/>
    <w:rsid w:val="003A1976"/>
    <w:rsid w:val="003A1B4B"/>
    <w:rsid w:val="003A1B6C"/>
    <w:rsid w:val="003A1ECF"/>
    <w:rsid w:val="003A20F0"/>
    <w:rsid w:val="003A28D2"/>
    <w:rsid w:val="003A291F"/>
    <w:rsid w:val="003A2AD2"/>
    <w:rsid w:val="003A2B8F"/>
    <w:rsid w:val="003A2E14"/>
    <w:rsid w:val="003A3532"/>
    <w:rsid w:val="003A3546"/>
    <w:rsid w:val="003A35AD"/>
    <w:rsid w:val="003A3F6E"/>
    <w:rsid w:val="003A426F"/>
    <w:rsid w:val="003A4471"/>
    <w:rsid w:val="003A476E"/>
    <w:rsid w:val="003A4803"/>
    <w:rsid w:val="003A4D89"/>
    <w:rsid w:val="003A591A"/>
    <w:rsid w:val="003A598B"/>
    <w:rsid w:val="003A5C27"/>
    <w:rsid w:val="003A615F"/>
    <w:rsid w:val="003A67FD"/>
    <w:rsid w:val="003A6856"/>
    <w:rsid w:val="003A68C5"/>
    <w:rsid w:val="003A6C90"/>
    <w:rsid w:val="003A6F16"/>
    <w:rsid w:val="003A6F46"/>
    <w:rsid w:val="003A7001"/>
    <w:rsid w:val="003A7253"/>
    <w:rsid w:val="003A7341"/>
    <w:rsid w:val="003A73AD"/>
    <w:rsid w:val="003A756B"/>
    <w:rsid w:val="003A7DCA"/>
    <w:rsid w:val="003B0733"/>
    <w:rsid w:val="003B0829"/>
    <w:rsid w:val="003B089E"/>
    <w:rsid w:val="003B0FA5"/>
    <w:rsid w:val="003B1083"/>
    <w:rsid w:val="003B13EC"/>
    <w:rsid w:val="003B1551"/>
    <w:rsid w:val="003B169B"/>
    <w:rsid w:val="003B19E5"/>
    <w:rsid w:val="003B217E"/>
    <w:rsid w:val="003B2260"/>
    <w:rsid w:val="003B2284"/>
    <w:rsid w:val="003B2892"/>
    <w:rsid w:val="003B2B9C"/>
    <w:rsid w:val="003B2C64"/>
    <w:rsid w:val="003B2E3D"/>
    <w:rsid w:val="003B31B9"/>
    <w:rsid w:val="003B3705"/>
    <w:rsid w:val="003B3D8A"/>
    <w:rsid w:val="003B3F6C"/>
    <w:rsid w:val="003B3F91"/>
    <w:rsid w:val="003B43C0"/>
    <w:rsid w:val="003B46E3"/>
    <w:rsid w:val="003B49DA"/>
    <w:rsid w:val="003B5128"/>
    <w:rsid w:val="003B55C8"/>
    <w:rsid w:val="003B5726"/>
    <w:rsid w:val="003B5C4B"/>
    <w:rsid w:val="003B5D04"/>
    <w:rsid w:val="003B6329"/>
    <w:rsid w:val="003B6458"/>
    <w:rsid w:val="003B668A"/>
    <w:rsid w:val="003B6BF5"/>
    <w:rsid w:val="003B6C4B"/>
    <w:rsid w:val="003B6E25"/>
    <w:rsid w:val="003B70D8"/>
    <w:rsid w:val="003B71FE"/>
    <w:rsid w:val="003B73CE"/>
    <w:rsid w:val="003B7B8A"/>
    <w:rsid w:val="003B7CB6"/>
    <w:rsid w:val="003B7D37"/>
    <w:rsid w:val="003C009F"/>
    <w:rsid w:val="003C03B0"/>
    <w:rsid w:val="003C04E2"/>
    <w:rsid w:val="003C050D"/>
    <w:rsid w:val="003C0547"/>
    <w:rsid w:val="003C0A08"/>
    <w:rsid w:val="003C0FAA"/>
    <w:rsid w:val="003C125E"/>
    <w:rsid w:val="003C13D7"/>
    <w:rsid w:val="003C169C"/>
    <w:rsid w:val="003C16B5"/>
    <w:rsid w:val="003C1715"/>
    <w:rsid w:val="003C1B8E"/>
    <w:rsid w:val="003C1C55"/>
    <w:rsid w:val="003C1D67"/>
    <w:rsid w:val="003C2297"/>
    <w:rsid w:val="003C2771"/>
    <w:rsid w:val="003C2974"/>
    <w:rsid w:val="003C2CCA"/>
    <w:rsid w:val="003C308B"/>
    <w:rsid w:val="003C3A5A"/>
    <w:rsid w:val="003C4280"/>
    <w:rsid w:val="003C4954"/>
    <w:rsid w:val="003C4D7A"/>
    <w:rsid w:val="003C517D"/>
    <w:rsid w:val="003C5260"/>
    <w:rsid w:val="003C55C7"/>
    <w:rsid w:val="003C56F2"/>
    <w:rsid w:val="003C5BBD"/>
    <w:rsid w:val="003C5F3B"/>
    <w:rsid w:val="003C684A"/>
    <w:rsid w:val="003C6A90"/>
    <w:rsid w:val="003C6CCE"/>
    <w:rsid w:val="003C6D41"/>
    <w:rsid w:val="003C6D57"/>
    <w:rsid w:val="003C6DCE"/>
    <w:rsid w:val="003C7261"/>
    <w:rsid w:val="003C755E"/>
    <w:rsid w:val="003C75F9"/>
    <w:rsid w:val="003C76CF"/>
    <w:rsid w:val="003C76E0"/>
    <w:rsid w:val="003C7A24"/>
    <w:rsid w:val="003C7EEE"/>
    <w:rsid w:val="003D0190"/>
    <w:rsid w:val="003D0395"/>
    <w:rsid w:val="003D03D8"/>
    <w:rsid w:val="003D0417"/>
    <w:rsid w:val="003D04BC"/>
    <w:rsid w:val="003D0879"/>
    <w:rsid w:val="003D0ACD"/>
    <w:rsid w:val="003D10B6"/>
    <w:rsid w:val="003D114C"/>
    <w:rsid w:val="003D119D"/>
    <w:rsid w:val="003D1EB1"/>
    <w:rsid w:val="003D1ED0"/>
    <w:rsid w:val="003D21FB"/>
    <w:rsid w:val="003D2DE2"/>
    <w:rsid w:val="003D2E0C"/>
    <w:rsid w:val="003D2FEC"/>
    <w:rsid w:val="003D32E1"/>
    <w:rsid w:val="003D33D5"/>
    <w:rsid w:val="003D373C"/>
    <w:rsid w:val="003D475D"/>
    <w:rsid w:val="003D4880"/>
    <w:rsid w:val="003D4BAE"/>
    <w:rsid w:val="003D4E1F"/>
    <w:rsid w:val="003D4E93"/>
    <w:rsid w:val="003D51B5"/>
    <w:rsid w:val="003D5260"/>
    <w:rsid w:val="003D5390"/>
    <w:rsid w:val="003D53E3"/>
    <w:rsid w:val="003D54AB"/>
    <w:rsid w:val="003D5545"/>
    <w:rsid w:val="003D5564"/>
    <w:rsid w:val="003D5722"/>
    <w:rsid w:val="003D5B38"/>
    <w:rsid w:val="003D5ED0"/>
    <w:rsid w:val="003D63BE"/>
    <w:rsid w:val="003D67B8"/>
    <w:rsid w:val="003D69FC"/>
    <w:rsid w:val="003D73F6"/>
    <w:rsid w:val="003D7718"/>
    <w:rsid w:val="003D7750"/>
    <w:rsid w:val="003D77D2"/>
    <w:rsid w:val="003D79C1"/>
    <w:rsid w:val="003D7BB4"/>
    <w:rsid w:val="003D7C90"/>
    <w:rsid w:val="003E0105"/>
    <w:rsid w:val="003E04EF"/>
    <w:rsid w:val="003E05A3"/>
    <w:rsid w:val="003E0B8B"/>
    <w:rsid w:val="003E0BFE"/>
    <w:rsid w:val="003E0E3D"/>
    <w:rsid w:val="003E0F68"/>
    <w:rsid w:val="003E199B"/>
    <w:rsid w:val="003E19D5"/>
    <w:rsid w:val="003E1B9A"/>
    <w:rsid w:val="003E204C"/>
    <w:rsid w:val="003E25CA"/>
    <w:rsid w:val="003E2745"/>
    <w:rsid w:val="003E29F2"/>
    <w:rsid w:val="003E2AD3"/>
    <w:rsid w:val="003E2B80"/>
    <w:rsid w:val="003E2E95"/>
    <w:rsid w:val="003E30B8"/>
    <w:rsid w:val="003E324B"/>
    <w:rsid w:val="003E345B"/>
    <w:rsid w:val="003E375A"/>
    <w:rsid w:val="003E3B4F"/>
    <w:rsid w:val="003E40E8"/>
    <w:rsid w:val="003E41A1"/>
    <w:rsid w:val="003E42AF"/>
    <w:rsid w:val="003E45EF"/>
    <w:rsid w:val="003E4D94"/>
    <w:rsid w:val="003E5088"/>
    <w:rsid w:val="003E5495"/>
    <w:rsid w:val="003E571E"/>
    <w:rsid w:val="003E5FD0"/>
    <w:rsid w:val="003E61BF"/>
    <w:rsid w:val="003E643D"/>
    <w:rsid w:val="003E68A9"/>
    <w:rsid w:val="003E6AB7"/>
    <w:rsid w:val="003E6C45"/>
    <w:rsid w:val="003E74A1"/>
    <w:rsid w:val="003E74D9"/>
    <w:rsid w:val="003E7741"/>
    <w:rsid w:val="003E7922"/>
    <w:rsid w:val="003E7A34"/>
    <w:rsid w:val="003E7D3E"/>
    <w:rsid w:val="003F0071"/>
    <w:rsid w:val="003F0788"/>
    <w:rsid w:val="003F0A3C"/>
    <w:rsid w:val="003F0C05"/>
    <w:rsid w:val="003F0C19"/>
    <w:rsid w:val="003F0FE2"/>
    <w:rsid w:val="003F11D5"/>
    <w:rsid w:val="003F12D9"/>
    <w:rsid w:val="003F1300"/>
    <w:rsid w:val="003F1835"/>
    <w:rsid w:val="003F199D"/>
    <w:rsid w:val="003F1C18"/>
    <w:rsid w:val="003F2A9C"/>
    <w:rsid w:val="003F2F01"/>
    <w:rsid w:val="003F2FEB"/>
    <w:rsid w:val="003F311F"/>
    <w:rsid w:val="003F3DD8"/>
    <w:rsid w:val="003F432A"/>
    <w:rsid w:val="003F49A6"/>
    <w:rsid w:val="003F5286"/>
    <w:rsid w:val="003F554D"/>
    <w:rsid w:val="003F5583"/>
    <w:rsid w:val="003F574B"/>
    <w:rsid w:val="003F5967"/>
    <w:rsid w:val="003F5A82"/>
    <w:rsid w:val="003F5F51"/>
    <w:rsid w:val="003F657B"/>
    <w:rsid w:val="003F67DE"/>
    <w:rsid w:val="003F6B95"/>
    <w:rsid w:val="003F6CEA"/>
    <w:rsid w:val="003F6F95"/>
    <w:rsid w:val="003F7373"/>
    <w:rsid w:val="003F74FB"/>
    <w:rsid w:val="003F7B1E"/>
    <w:rsid w:val="003F7E49"/>
    <w:rsid w:val="003F7FDA"/>
    <w:rsid w:val="003F7FE7"/>
    <w:rsid w:val="004003FC"/>
    <w:rsid w:val="00400500"/>
    <w:rsid w:val="00400AD3"/>
    <w:rsid w:val="00400CF7"/>
    <w:rsid w:val="00400E2E"/>
    <w:rsid w:val="004012C9"/>
    <w:rsid w:val="00401A67"/>
    <w:rsid w:val="00401B1F"/>
    <w:rsid w:val="0040245D"/>
    <w:rsid w:val="00403326"/>
    <w:rsid w:val="00403611"/>
    <w:rsid w:val="004036F8"/>
    <w:rsid w:val="00403A80"/>
    <w:rsid w:val="00404348"/>
    <w:rsid w:val="004043A7"/>
    <w:rsid w:val="0040497E"/>
    <w:rsid w:val="00404B69"/>
    <w:rsid w:val="00404FBC"/>
    <w:rsid w:val="004050B1"/>
    <w:rsid w:val="00405138"/>
    <w:rsid w:val="004052C3"/>
    <w:rsid w:val="00405C32"/>
    <w:rsid w:val="00405CCF"/>
    <w:rsid w:val="00405CE9"/>
    <w:rsid w:val="0040602C"/>
    <w:rsid w:val="0040664A"/>
    <w:rsid w:val="004066BD"/>
    <w:rsid w:val="00406A48"/>
    <w:rsid w:val="00406F3F"/>
    <w:rsid w:val="0040796B"/>
    <w:rsid w:val="004079CC"/>
    <w:rsid w:val="004106AD"/>
    <w:rsid w:val="00411100"/>
    <w:rsid w:val="004112BB"/>
    <w:rsid w:val="0041188B"/>
    <w:rsid w:val="00411942"/>
    <w:rsid w:val="00411A64"/>
    <w:rsid w:val="00411B94"/>
    <w:rsid w:val="00411DFF"/>
    <w:rsid w:val="0041251D"/>
    <w:rsid w:val="004129C2"/>
    <w:rsid w:val="00412A02"/>
    <w:rsid w:val="00412A95"/>
    <w:rsid w:val="00412B99"/>
    <w:rsid w:val="0041314D"/>
    <w:rsid w:val="004134AE"/>
    <w:rsid w:val="00413702"/>
    <w:rsid w:val="00413C77"/>
    <w:rsid w:val="00413CA4"/>
    <w:rsid w:val="0041406D"/>
    <w:rsid w:val="0041417B"/>
    <w:rsid w:val="004151DA"/>
    <w:rsid w:val="0041542A"/>
    <w:rsid w:val="00415599"/>
    <w:rsid w:val="00415C33"/>
    <w:rsid w:val="00415CD3"/>
    <w:rsid w:val="00415EE0"/>
    <w:rsid w:val="0041676C"/>
    <w:rsid w:val="00416AFC"/>
    <w:rsid w:val="00417C5D"/>
    <w:rsid w:val="00420068"/>
    <w:rsid w:val="00420203"/>
    <w:rsid w:val="0042047D"/>
    <w:rsid w:val="00420516"/>
    <w:rsid w:val="004207A9"/>
    <w:rsid w:val="00420911"/>
    <w:rsid w:val="00420D6D"/>
    <w:rsid w:val="00421463"/>
    <w:rsid w:val="004214F0"/>
    <w:rsid w:val="0042197B"/>
    <w:rsid w:val="004222A3"/>
    <w:rsid w:val="004223CC"/>
    <w:rsid w:val="00422461"/>
    <w:rsid w:val="00422707"/>
    <w:rsid w:val="00422D7C"/>
    <w:rsid w:val="004233F3"/>
    <w:rsid w:val="004239D0"/>
    <w:rsid w:val="00423AC3"/>
    <w:rsid w:val="00424251"/>
    <w:rsid w:val="004242A8"/>
    <w:rsid w:val="00424464"/>
    <w:rsid w:val="00424848"/>
    <w:rsid w:val="00424A52"/>
    <w:rsid w:val="00425041"/>
    <w:rsid w:val="0042534C"/>
    <w:rsid w:val="00425651"/>
    <w:rsid w:val="00425FF1"/>
    <w:rsid w:val="0042621A"/>
    <w:rsid w:val="00426352"/>
    <w:rsid w:val="00426603"/>
    <w:rsid w:val="00426E9D"/>
    <w:rsid w:val="00426F21"/>
    <w:rsid w:val="00427418"/>
    <w:rsid w:val="004274CC"/>
    <w:rsid w:val="004278EF"/>
    <w:rsid w:val="00427B98"/>
    <w:rsid w:val="00427CA9"/>
    <w:rsid w:val="00427D6D"/>
    <w:rsid w:val="00430282"/>
    <w:rsid w:val="00430364"/>
    <w:rsid w:val="004303A2"/>
    <w:rsid w:val="00430924"/>
    <w:rsid w:val="00431602"/>
    <w:rsid w:val="00431630"/>
    <w:rsid w:val="004318C6"/>
    <w:rsid w:val="0043300C"/>
    <w:rsid w:val="00433114"/>
    <w:rsid w:val="004334F7"/>
    <w:rsid w:val="0043363A"/>
    <w:rsid w:val="0043395C"/>
    <w:rsid w:val="00433F61"/>
    <w:rsid w:val="00433F66"/>
    <w:rsid w:val="00434281"/>
    <w:rsid w:val="004348CD"/>
    <w:rsid w:val="0043501D"/>
    <w:rsid w:val="004351C8"/>
    <w:rsid w:val="00435200"/>
    <w:rsid w:val="004353B4"/>
    <w:rsid w:val="0043541E"/>
    <w:rsid w:val="00435B4A"/>
    <w:rsid w:val="00435D1B"/>
    <w:rsid w:val="00435D85"/>
    <w:rsid w:val="0043601B"/>
    <w:rsid w:val="00436515"/>
    <w:rsid w:val="004369EE"/>
    <w:rsid w:val="00436B21"/>
    <w:rsid w:val="00436DBF"/>
    <w:rsid w:val="004375C8"/>
    <w:rsid w:val="00437DBF"/>
    <w:rsid w:val="00437FE1"/>
    <w:rsid w:val="0044013A"/>
    <w:rsid w:val="0044047A"/>
    <w:rsid w:val="004405A6"/>
    <w:rsid w:val="00440696"/>
    <w:rsid w:val="00440B84"/>
    <w:rsid w:val="00440D9B"/>
    <w:rsid w:val="00440DCA"/>
    <w:rsid w:val="004410C7"/>
    <w:rsid w:val="0044118A"/>
    <w:rsid w:val="004412AF"/>
    <w:rsid w:val="00441535"/>
    <w:rsid w:val="00441986"/>
    <w:rsid w:val="00441CC7"/>
    <w:rsid w:val="00441E6D"/>
    <w:rsid w:val="00442690"/>
    <w:rsid w:val="004428E5"/>
    <w:rsid w:val="00442987"/>
    <w:rsid w:val="004429FD"/>
    <w:rsid w:val="004430B4"/>
    <w:rsid w:val="004431B4"/>
    <w:rsid w:val="004432D3"/>
    <w:rsid w:val="004433EC"/>
    <w:rsid w:val="004439F2"/>
    <w:rsid w:val="00443E67"/>
    <w:rsid w:val="00444100"/>
    <w:rsid w:val="0044421D"/>
    <w:rsid w:val="0044478E"/>
    <w:rsid w:val="004447A5"/>
    <w:rsid w:val="00444ED2"/>
    <w:rsid w:val="00444F6F"/>
    <w:rsid w:val="004451B7"/>
    <w:rsid w:val="00445414"/>
    <w:rsid w:val="00445F5F"/>
    <w:rsid w:val="0044619C"/>
    <w:rsid w:val="004466FA"/>
    <w:rsid w:val="004467BC"/>
    <w:rsid w:val="004468D2"/>
    <w:rsid w:val="00446EF3"/>
    <w:rsid w:val="00446F51"/>
    <w:rsid w:val="00447232"/>
    <w:rsid w:val="00447382"/>
    <w:rsid w:val="00447A17"/>
    <w:rsid w:val="004503DF"/>
    <w:rsid w:val="0045067D"/>
    <w:rsid w:val="004506AB"/>
    <w:rsid w:val="004507B8"/>
    <w:rsid w:val="004508D3"/>
    <w:rsid w:val="004508DC"/>
    <w:rsid w:val="00450BE4"/>
    <w:rsid w:val="00450BE9"/>
    <w:rsid w:val="0045152D"/>
    <w:rsid w:val="00451CB9"/>
    <w:rsid w:val="00451FEE"/>
    <w:rsid w:val="0045204D"/>
    <w:rsid w:val="0045252A"/>
    <w:rsid w:val="004526A7"/>
    <w:rsid w:val="004527C7"/>
    <w:rsid w:val="00452899"/>
    <w:rsid w:val="00452C8F"/>
    <w:rsid w:val="00452D0B"/>
    <w:rsid w:val="004531FB"/>
    <w:rsid w:val="004533D9"/>
    <w:rsid w:val="0045365B"/>
    <w:rsid w:val="00453783"/>
    <w:rsid w:val="00453F6A"/>
    <w:rsid w:val="0045458B"/>
    <w:rsid w:val="004548FB"/>
    <w:rsid w:val="00454C5F"/>
    <w:rsid w:val="00454FFB"/>
    <w:rsid w:val="004550EC"/>
    <w:rsid w:val="0045515B"/>
    <w:rsid w:val="00455F42"/>
    <w:rsid w:val="00456BD7"/>
    <w:rsid w:val="004570BA"/>
    <w:rsid w:val="0045727C"/>
    <w:rsid w:val="00457858"/>
    <w:rsid w:val="00457BE4"/>
    <w:rsid w:val="00457C76"/>
    <w:rsid w:val="00460439"/>
    <w:rsid w:val="00460851"/>
    <w:rsid w:val="00460D01"/>
    <w:rsid w:val="00460E35"/>
    <w:rsid w:val="00461323"/>
    <w:rsid w:val="004617EF"/>
    <w:rsid w:val="00461807"/>
    <w:rsid w:val="00461A10"/>
    <w:rsid w:val="00462300"/>
    <w:rsid w:val="004626B9"/>
    <w:rsid w:val="00462A06"/>
    <w:rsid w:val="00462C94"/>
    <w:rsid w:val="0046317B"/>
    <w:rsid w:val="004635BA"/>
    <w:rsid w:val="00463602"/>
    <w:rsid w:val="00463725"/>
    <w:rsid w:val="00463ABC"/>
    <w:rsid w:val="00464084"/>
    <w:rsid w:val="004640B4"/>
    <w:rsid w:val="004642B0"/>
    <w:rsid w:val="004645A2"/>
    <w:rsid w:val="0046464E"/>
    <w:rsid w:val="004648F8"/>
    <w:rsid w:val="00464C9B"/>
    <w:rsid w:val="00465D03"/>
    <w:rsid w:val="00465EB7"/>
    <w:rsid w:val="004663DD"/>
    <w:rsid w:val="00466B8A"/>
    <w:rsid w:val="00467ABC"/>
    <w:rsid w:val="00467EE5"/>
    <w:rsid w:val="00470516"/>
    <w:rsid w:val="00470647"/>
    <w:rsid w:val="004709F5"/>
    <w:rsid w:val="00470B7D"/>
    <w:rsid w:val="00471173"/>
    <w:rsid w:val="0047151E"/>
    <w:rsid w:val="004715EF"/>
    <w:rsid w:val="00471F55"/>
    <w:rsid w:val="00471F9C"/>
    <w:rsid w:val="00472163"/>
    <w:rsid w:val="00472346"/>
    <w:rsid w:val="004724D8"/>
    <w:rsid w:val="004725DD"/>
    <w:rsid w:val="00472F0A"/>
    <w:rsid w:val="0047378D"/>
    <w:rsid w:val="00473B4B"/>
    <w:rsid w:val="00473F5F"/>
    <w:rsid w:val="0047401A"/>
    <w:rsid w:val="004745E3"/>
    <w:rsid w:val="00474717"/>
    <w:rsid w:val="00474CF7"/>
    <w:rsid w:val="00474E2A"/>
    <w:rsid w:val="00474F7F"/>
    <w:rsid w:val="00474F8C"/>
    <w:rsid w:val="00475769"/>
    <w:rsid w:val="0047598B"/>
    <w:rsid w:val="00475BAD"/>
    <w:rsid w:val="00475F6B"/>
    <w:rsid w:val="004762BA"/>
    <w:rsid w:val="004764F2"/>
    <w:rsid w:val="00476676"/>
    <w:rsid w:val="00476E60"/>
    <w:rsid w:val="00476FFB"/>
    <w:rsid w:val="004773D5"/>
    <w:rsid w:val="004774C6"/>
    <w:rsid w:val="00477674"/>
    <w:rsid w:val="0048017B"/>
    <w:rsid w:val="00480488"/>
    <w:rsid w:val="0048059D"/>
    <w:rsid w:val="00480872"/>
    <w:rsid w:val="004812D9"/>
    <w:rsid w:val="0048160F"/>
    <w:rsid w:val="00481B34"/>
    <w:rsid w:val="00481B7A"/>
    <w:rsid w:val="00481B9B"/>
    <w:rsid w:val="00481C9C"/>
    <w:rsid w:val="0048223B"/>
    <w:rsid w:val="0048255D"/>
    <w:rsid w:val="0048264B"/>
    <w:rsid w:val="004826CC"/>
    <w:rsid w:val="004827AA"/>
    <w:rsid w:val="00483283"/>
    <w:rsid w:val="0048371A"/>
    <w:rsid w:val="004838D3"/>
    <w:rsid w:val="00483E15"/>
    <w:rsid w:val="00483E2E"/>
    <w:rsid w:val="00484039"/>
    <w:rsid w:val="00484406"/>
    <w:rsid w:val="004847A2"/>
    <w:rsid w:val="00484F87"/>
    <w:rsid w:val="00485035"/>
    <w:rsid w:val="00485340"/>
    <w:rsid w:val="00485581"/>
    <w:rsid w:val="00485668"/>
    <w:rsid w:val="004856BE"/>
    <w:rsid w:val="004856DC"/>
    <w:rsid w:val="00485FB7"/>
    <w:rsid w:val="0048678E"/>
    <w:rsid w:val="004868CD"/>
    <w:rsid w:val="00486CC7"/>
    <w:rsid w:val="00486D56"/>
    <w:rsid w:val="00486F9E"/>
    <w:rsid w:val="00487005"/>
    <w:rsid w:val="0048789B"/>
    <w:rsid w:val="00487B6B"/>
    <w:rsid w:val="0049011D"/>
    <w:rsid w:val="004908C6"/>
    <w:rsid w:val="00490AFE"/>
    <w:rsid w:val="00490D83"/>
    <w:rsid w:val="00490ED9"/>
    <w:rsid w:val="004911BC"/>
    <w:rsid w:val="00491566"/>
    <w:rsid w:val="00491788"/>
    <w:rsid w:val="00491F61"/>
    <w:rsid w:val="00492D57"/>
    <w:rsid w:val="00493334"/>
    <w:rsid w:val="00494634"/>
    <w:rsid w:val="00494AE5"/>
    <w:rsid w:val="00494B25"/>
    <w:rsid w:val="00494DBA"/>
    <w:rsid w:val="0049505B"/>
    <w:rsid w:val="004953E7"/>
    <w:rsid w:val="00495CC1"/>
    <w:rsid w:val="00495D7D"/>
    <w:rsid w:val="0049643A"/>
    <w:rsid w:val="00496799"/>
    <w:rsid w:val="004971AE"/>
    <w:rsid w:val="004972AE"/>
    <w:rsid w:val="00497998"/>
    <w:rsid w:val="00497B2B"/>
    <w:rsid w:val="004A06D8"/>
    <w:rsid w:val="004A0A43"/>
    <w:rsid w:val="004A0BCD"/>
    <w:rsid w:val="004A0DCC"/>
    <w:rsid w:val="004A1114"/>
    <w:rsid w:val="004A112A"/>
    <w:rsid w:val="004A1AA9"/>
    <w:rsid w:val="004A1C8C"/>
    <w:rsid w:val="004A2597"/>
    <w:rsid w:val="004A2B54"/>
    <w:rsid w:val="004A2BAE"/>
    <w:rsid w:val="004A3064"/>
    <w:rsid w:val="004A3783"/>
    <w:rsid w:val="004A38E9"/>
    <w:rsid w:val="004A3A28"/>
    <w:rsid w:val="004A3BE7"/>
    <w:rsid w:val="004A3E0F"/>
    <w:rsid w:val="004A4180"/>
    <w:rsid w:val="004A429B"/>
    <w:rsid w:val="004A44BD"/>
    <w:rsid w:val="004A4885"/>
    <w:rsid w:val="004A48BB"/>
    <w:rsid w:val="004A4AD3"/>
    <w:rsid w:val="004A4C31"/>
    <w:rsid w:val="004A5201"/>
    <w:rsid w:val="004A58CF"/>
    <w:rsid w:val="004A5DCA"/>
    <w:rsid w:val="004A618A"/>
    <w:rsid w:val="004A6E45"/>
    <w:rsid w:val="004A6FFF"/>
    <w:rsid w:val="004A7302"/>
    <w:rsid w:val="004A738D"/>
    <w:rsid w:val="004A74E0"/>
    <w:rsid w:val="004A7744"/>
    <w:rsid w:val="004A7E83"/>
    <w:rsid w:val="004B0671"/>
    <w:rsid w:val="004B0FC8"/>
    <w:rsid w:val="004B1FED"/>
    <w:rsid w:val="004B2374"/>
    <w:rsid w:val="004B2473"/>
    <w:rsid w:val="004B285A"/>
    <w:rsid w:val="004B2F70"/>
    <w:rsid w:val="004B3374"/>
    <w:rsid w:val="004B33FD"/>
    <w:rsid w:val="004B38E7"/>
    <w:rsid w:val="004B3FB9"/>
    <w:rsid w:val="004B4263"/>
    <w:rsid w:val="004B4B46"/>
    <w:rsid w:val="004B50CD"/>
    <w:rsid w:val="004B51AC"/>
    <w:rsid w:val="004B54E1"/>
    <w:rsid w:val="004B5A83"/>
    <w:rsid w:val="004B5E9D"/>
    <w:rsid w:val="004B626B"/>
    <w:rsid w:val="004B6674"/>
    <w:rsid w:val="004B67E8"/>
    <w:rsid w:val="004B6995"/>
    <w:rsid w:val="004B69B4"/>
    <w:rsid w:val="004B6C41"/>
    <w:rsid w:val="004B6CC9"/>
    <w:rsid w:val="004B6D51"/>
    <w:rsid w:val="004B758E"/>
    <w:rsid w:val="004B78B5"/>
    <w:rsid w:val="004B7ADF"/>
    <w:rsid w:val="004B7C84"/>
    <w:rsid w:val="004B7DFA"/>
    <w:rsid w:val="004C008C"/>
    <w:rsid w:val="004C0331"/>
    <w:rsid w:val="004C0500"/>
    <w:rsid w:val="004C08BF"/>
    <w:rsid w:val="004C0A1B"/>
    <w:rsid w:val="004C0B1F"/>
    <w:rsid w:val="004C0C17"/>
    <w:rsid w:val="004C0E56"/>
    <w:rsid w:val="004C0F83"/>
    <w:rsid w:val="004C0FC7"/>
    <w:rsid w:val="004C13A5"/>
    <w:rsid w:val="004C13D3"/>
    <w:rsid w:val="004C174F"/>
    <w:rsid w:val="004C18FE"/>
    <w:rsid w:val="004C1AB6"/>
    <w:rsid w:val="004C1DCB"/>
    <w:rsid w:val="004C1FB5"/>
    <w:rsid w:val="004C2231"/>
    <w:rsid w:val="004C2466"/>
    <w:rsid w:val="004C26A3"/>
    <w:rsid w:val="004C29AA"/>
    <w:rsid w:val="004C2B26"/>
    <w:rsid w:val="004C2B66"/>
    <w:rsid w:val="004C2D40"/>
    <w:rsid w:val="004C3138"/>
    <w:rsid w:val="004C3273"/>
    <w:rsid w:val="004C34D0"/>
    <w:rsid w:val="004C3588"/>
    <w:rsid w:val="004C3F8A"/>
    <w:rsid w:val="004C409F"/>
    <w:rsid w:val="004C40AD"/>
    <w:rsid w:val="004C4987"/>
    <w:rsid w:val="004C4F00"/>
    <w:rsid w:val="004C51BC"/>
    <w:rsid w:val="004C530F"/>
    <w:rsid w:val="004C5449"/>
    <w:rsid w:val="004C54F2"/>
    <w:rsid w:val="004C578F"/>
    <w:rsid w:val="004C5E17"/>
    <w:rsid w:val="004C5EEF"/>
    <w:rsid w:val="004C5F81"/>
    <w:rsid w:val="004C61B1"/>
    <w:rsid w:val="004C624A"/>
    <w:rsid w:val="004C65C7"/>
    <w:rsid w:val="004C7363"/>
    <w:rsid w:val="004C753F"/>
    <w:rsid w:val="004C792E"/>
    <w:rsid w:val="004C7C85"/>
    <w:rsid w:val="004D026A"/>
    <w:rsid w:val="004D0422"/>
    <w:rsid w:val="004D055B"/>
    <w:rsid w:val="004D0766"/>
    <w:rsid w:val="004D161B"/>
    <w:rsid w:val="004D1A9F"/>
    <w:rsid w:val="004D1F4B"/>
    <w:rsid w:val="004D1F54"/>
    <w:rsid w:val="004D251A"/>
    <w:rsid w:val="004D2618"/>
    <w:rsid w:val="004D279C"/>
    <w:rsid w:val="004D28B6"/>
    <w:rsid w:val="004D28D1"/>
    <w:rsid w:val="004D2ACA"/>
    <w:rsid w:val="004D32E1"/>
    <w:rsid w:val="004D341A"/>
    <w:rsid w:val="004D4B12"/>
    <w:rsid w:val="004D4B90"/>
    <w:rsid w:val="004D5547"/>
    <w:rsid w:val="004D5636"/>
    <w:rsid w:val="004D59EA"/>
    <w:rsid w:val="004D5D0E"/>
    <w:rsid w:val="004D61B0"/>
    <w:rsid w:val="004D6AEB"/>
    <w:rsid w:val="004D7654"/>
    <w:rsid w:val="004D7BE5"/>
    <w:rsid w:val="004D7C39"/>
    <w:rsid w:val="004D7D1A"/>
    <w:rsid w:val="004E0B5C"/>
    <w:rsid w:val="004E1407"/>
    <w:rsid w:val="004E1F4E"/>
    <w:rsid w:val="004E1F98"/>
    <w:rsid w:val="004E210F"/>
    <w:rsid w:val="004E2360"/>
    <w:rsid w:val="004E237C"/>
    <w:rsid w:val="004E23E0"/>
    <w:rsid w:val="004E2A2F"/>
    <w:rsid w:val="004E2CE8"/>
    <w:rsid w:val="004E2DE6"/>
    <w:rsid w:val="004E348A"/>
    <w:rsid w:val="004E369C"/>
    <w:rsid w:val="004E3B51"/>
    <w:rsid w:val="004E4071"/>
    <w:rsid w:val="004E4240"/>
    <w:rsid w:val="004E43D4"/>
    <w:rsid w:val="004E4F5A"/>
    <w:rsid w:val="004E50FD"/>
    <w:rsid w:val="004E5377"/>
    <w:rsid w:val="004E54F9"/>
    <w:rsid w:val="004E55C7"/>
    <w:rsid w:val="004E57D1"/>
    <w:rsid w:val="004E60CB"/>
    <w:rsid w:val="004E611F"/>
    <w:rsid w:val="004E61DB"/>
    <w:rsid w:val="004E7C64"/>
    <w:rsid w:val="004E7FD0"/>
    <w:rsid w:val="004F0104"/>
    <w:rsid w:val="004F0359"/>
    <w:rsid w:val="004F06B1"/>
    <w:rsid w:val="004F094D"/>
    <w:rsid w:val="004F09BD"/>
    <w:rsid w:val="004F0CB6"/>
    <w:rsid w:val="004F0DD2"/>
    <w:rsid w:val="004F0DF5"/>
    <w:rsid w:val="004F120B"/>
    <w:rsid w:val="004F15AD"/>
    <w:rsid w:val="004F1746"/>
    <w:rsid w:val="004F22BD"/>
    <w:rsid w:val="004F26A3"/>
    <w:rsid w:val="004F29B8"/>
    <w:rsid w:val="004F2B6E"/>
    <w:rsid w:val="004F2D34"/>
    <w:rsid w:val="004F2F08"/>
    <w:rsid w:val="004F30B7"/>
    <w:rsid w:val="004F37C9"/>
    <w:rsid w:val="004F3E4F"/>
    <w:rsid w:val="004F4381"/>
    <w:rsid w:val="004F4B78"/>
    <w:rsid w:val="004F4F82"/>
    <w:rsid w:val="004F57A6"/>
    <w:rsid w:val="004F588F"/>
    <w:rsid w:val="004F5A38"/>
    <w:rsid w:val="004F5B8E"/>
    <w:rsid w:val="004F5CFE"/>
    <w:rsid w:val="004F5D28"/>
    <w:rsid w:val="004F5F39"/>
    <w:rsid w:val="004F5FD0"/>
    <w:rsid w:val="004F615C"/>
    <w:rsid w:val="004F61B4"/>
    <w:rsid w:val="004F63CD"/>
    <w:rsid w:val="004F648A"/>
    <w:rsid w:val="004F68B6"/>
    <w:rsid w:val="004F6E8E"/>
    <w:rsid w:val="004F70CC"/>
    <w:rsid w:val="004F7BAB"/>
    <w:rsid w:val="0050014A"/>
    <w:rsid w:val="00500197"/>
    <w:rsid w:val="00500211"/>
    <w:rsid w:val="00500227"/>
    <w:rsid w:val="00500644"/>
    <w:rsid w:val="005012B0"/>
    <w:rsid w:val="0050169E"/>
    <w:rsid w:val="00501815"/>
    <w:rsid w:val="00501A69"/>
    <w:rsid w:val="00501C73"/>
    <w:rsid w:val="00501DD5"/>
    <w:rsid w:val="00502022"/>
    <w:rsid w:val="0050237B"/>
    <w:rsid w:val="0050273D"/>
    <w:rsid w:val="005027C6"/>
    <w:rsid w:val="0050282C"/>
    <w:rsid w:val="005029AB"/>
    <w:rsid w:val="00502C7A"/>
    <w:rsid w:val="00502F4C"/>
    <w:rsid w:val="00503060"/>
    <w:rsid w:val="00503067"/>
    <w:rsid w:val="00503F27"/>
    <w:rsid w:val="005044DF"/>
    <w:rsid w:val="00505077"/>
    <w:rsid w:val="00505A7B"/>
    <w:rsid w:val="00505C5D"/>
    <w:rsid w:val="00505E72"/>
    <w:rsid w:val="0050642E"/>
    <w:rsid w:val="0050674E"/>
    <w:rsid w:val="00506B76"/>
    <w:rsid w:val="00506CDC"/>
    <w:rsid w:val="00506E73"/>
    <w:rsid w:val="00506F40"/>
    <w:rsid w:val="00506FA6"/>
    <w:rsid w:val="00507180"/>
    <w:rsid w:val="00507965"/>
    <w:rsid w:val="00507D30"/>
    <w:rsid w:val="00510005"/>
    <w:rsid w:val="00510180"/>
    <w:rsid w:val="0051085F"/>
    <w:rsid w:val="00510D57"/>
    <w:rsid w:val="00510F0E"/>
    <w:rsid w:val="00510FDB"/>
    <w:rsid w:val="005111A0"/>
    <w:rsid w:val="005114D3"/>
    <w:rsid w:val="0051178D"/>
    <w:rsid w:val="00512327"/>
    <w:rsid w:val="005123FF"/>
    <w:rsid w:val="00512562"/>
    <w:rsid w:val="005125AC"/>
    <w:rsid w:val="00512842"/>
    <w:rsid w:val="005128E4"/>
    <w:rsid w:val="005129B8"/>
    <w:rsid w:val="00512FAA"/>
    <w:rsid w:val="00512FAB"/>
    <w:rsid w:val="00513221"/>
    <w:rsid w:val="005137BD"/>
    <w:rsid w:val="00513878"/>
    <w:rsid w:val="005140A1"/>
    <w:rsid w:val="005141B1"/>
    <w:rsid w:val="00514E4A"/>
    <w:rsid w:val="00515759"/>
    <w:rsid w:val="0051585C"/>
    <w:rsid w:val="0051590F"/>
    <w:rsid w:val="005159DC"/>
    <w:rsid w:val="00515A1E"/>
    <w:rsid w:val="00515C9B"/>
    <w:rsid w:val="0051666A"/>
    <w:rsid w:val="00516BC3"/>
    <w:rsid w:val="005176F7"/>
    <w:rsid w:val="00517862"/>
    <w:rsid w:val="00517C94"/>
    <w:rsid w:val="00520602"/>
    <w:rsid w:val="0052071E"/>
    <w:rsid w:val="005208B9"/>
    <w:rsid w:val="00520D58"/>
    <w:rsid w:val="0052166F"/>
    <w:rsid w:val="005217A7"/>
    <w:rsid w:val="00521AD2"/>
    <w:rsid w:val="005227BF"/>
    <w:rsid w:val="005227D7"/>
    <w:rsid w:val="00522932"/>
    <w:rsid w:val="00522AEE"/>
    <w:rsid w:val="00523151"/>
    <w:rsid w:val="00523354"/>
    <w:rsid w:val="005235F1"/>
    <w:rsid w:val="00523934"/>
    <w:rsid w:val="00523B0C"/>
    <w:rsid w:val="00523C69"/>
    <w:rsid w:val="005244BB"/>
    <w:rsid w:val="00524962"/>
    <w:rsid w:val="005249C1"/>
    <w:rsid w:val="00524E24"/>
    <w:rsid w:val="00525465"/>
    <w:rsid w:val="00526026"/>
    <w:rsid w:val="0052607F"/>
    <w:rsid w:val="00526351"/>
    <w:rsid w:val="005268D4"/>
    <w:rsid w:val="00526A67"/>
    <w:rsid w:val="00527521"/>
    <w:rsid w:val="00527568"/>
    <w:rsid w:val="005275DF"/>
    <w:rsid w:val="00527D52"/>
    <w:rsid w:val="00527DE8"/>
    <w:rsid w:val="005303D3"/>
    <w:rsid w:val="00530741"/>
    <w:rsid w:val="00530783"/>
    <w:rsid w:val="00530821"/>
    <w:rsid w:val="00530A85"/>
    <w:rsid w:val="00530B6D"/>
    <w:rsid w:val="0053116B"/>
    <w:rsid w:val="005318ED"/>
    <w:rsid w:val="00531ACF"/>
    <w:rsid w:val="00531BDB"/>
    <w:rsid w:val="005320CB"/>
    <w:rsid w:val="005325EA"/>
    <w:rsid w:val="00532608"/>
    <w:rsid w:val="005326E9"/>
    <w:rsid w:val="00532F22"/>
    <w:rsid w:val="005334A2"/>
    <w:rsid w:val="005337A7"/>
    <w:rsid w:val="005337AC"/>
    <w:rsid w:val="00533ECB"/>
    <w:rsid w:val="00533FEE"/>
    <w:rsid w:val="00534A94"/>
    <w:rsid w:val="00534B07"/>
    <w:rsid w:val="00534C6D"/>
    <w:rsid w:val="00534CFB"/>
    <w:rsid w:val="00535B57"/>
    <w:rsid w:val="00535BBE"/>
    <w:rsid w:val="00535CEB"/>
    <w:rsid w:val="00535E2D"/>
    <w:rsid w:val="0053602A"/>
    <w:rsid w:val="0053626A"/>
    <w:rsid w:val="00536476"/>
    <w:rsid w:val="005364CD"/>
    <w:rsid w:val="00536725"/>
    <w:rsid w:val="005367F0"/>
    <w:rsid w:val="00536844"/>
    <w:rsid w:val="00536959"/>
    <w:rsid w:val="00536F37"/>
    <w:rsid w:val="0053723D"/>
    <w:rsid w:val="005374DE"/>
    <w:rsid w:val="005375C8"/>
    <w:rsid w:val="00537874"/>
    <w:rsid w:val="00537886"/>
    <w:rsid w:val="005378AB"/>
    <w:rsid w:val="00537B09"/>
    <w:rsid w:val="00537C2A"/>
    <w:rsid w:val="00537F72"/>
    <w:rsid w:val="0054008D"/>
    <w:rsid w:val="00540201"/>
    <w:rsid w:val="0054057F"/>
    <w:rsid w:val="005406C3"/>
    <w:rsid w:val="005409F2"/>
    <w:rsid w:val="00540ACE"/>
    <w:rsid w:val="005410B9"/>
    <w:rsid w:val="0054110C"/>
    <w:rsid w:val="00541335"/>
    <w:rsid w:val="005416F0"/>
    <w:rsid w:val="00541B50"/>
    <w:rsid w:val="0054295C"/>
    <w:rsid w:val="005434A4"/>
    <w:rsid w:val="00543ACA"/>
    <w:rsid w:val="00543B3B"/>
    <w:rsid w:val="00543EF6"/>
    <w:rsid w:val="00543F08"/>
    <w:rsid w:val="00544311"/>
    <w:rsid w:val="005445F8"/>
    <w:rsid w:val="00544DF7"/>
    <w:rsid w:val="00544F5B"/>
    <w:rsid w:val="00544FD7"/>
    <w:rsid w:val="00545930"/>
    <w:rsid w:val="00545B6D"/>
    <w:rsid w:val="00545D06"/>
    <w:rsid w:val="005464C1"/>
    <w:rsid w:val="00546DF5"/>
    <w:rsid w:val="005470E4"/>
    <w:rsid w:val="0054758C"/>
    <w:rsid w:val="0054784D"/>
    <w:rsid w:val="00547A06"/>
    <w:rsid w:val="00547DCD"/>
    <w:rsid w:val="00550189"/>
    <w:rsid w:val="0055030B"/>
    <w:rsid w:val="005504CE"/>
    <w:rsid w:val="005507A6"/>
    <w:rsid w:val="00550853"/>
    <w:rsid w:val="00550887"/>
    <w:rsid w:val="005510EC"/>
    <w:rsid w:val="00551131"/>
    <w:rsid w:val="0055114F"/>
    <w:rsid w:val="0055126C"/>
    <w:rsid w:val="0055169C"/>
    <w:rsid w:val="005517B6"/>
    <w:rsid w:val="005519FE"/>
    <w:rsid w:val="00551F3F"/>
    <w:rsid w:val="00551FA3"/>
    <w:rsid w:val="0055228D"/>
    <w:rsid w:val="005522F8"/>
    <w:rsid w:val="00552583"/>
    <w:rsid w:val="00552663"/>
    <w:rsid w:val="00552ABC"/>
    <w:rsid w:val="00552C77"/>
    <w:rsid w:val="00552DDE"/>
    <w:rsid w:val="00553320"/>
    <w:rsid w:val="0055376A"/>
    <w:rsid w:val="00553D11"/>
    <w:rsid w:val="00554430"/>
    <w:rsid w:val="00554C30"/>
    <w:rsid w:val="005551BB"/>
    <w:rsid w:val="00555263"/>
    <w:rsid w:val="00555324"/>
    <w:rsid w:val="005555A8"/>
    <w:rsid w:val="00555922"/>
    <w:rsid w:val="0055641C"/>
    <w:rsid w:val="0055686E"/>
    <w:rsid w:val="005569DC"/>
    <w:rsid w:val="00557552"/>
    <w:rsid w:val="00557809"/>
    <w:rsid w:val="00557B39"/>
    <w:rsid w:val="00557C52"/>
    <w:rsid w:val="005601AE"/>
    <w:rsid w:val="0056029D"/>
    <w:rsid w:val="005605F3"/>
    <w:rsid w:val="0056064C"/>
    <w:rsid w:val="00560764"/>
    <w:rsid w:val="00560ACE"/>
    <w:rsid w:val="00560B84"/>
    <w:rsid w:val="00560BF7"/>
    <w:rsid w:val="00560C5D"/>
    <w:rsid w:val="00560CFF"/>
    <w:rsid w:val="00560EFE"/>
    <w:rsid w:val="00560F3E"/>
    <w:rsid w:val="005610FB"/>
    <w:rsid w:val="005617AF"/>
    <w:rsid w:val="00561EF6"/>
    <w:rsid w:val="005620C7"/>
    <w:rsid w:val="00562454"/>
    <w:rsid w:val="0056284A"/>
    <w:rsid w:val="0056285C"/>
    <w:rsid w:val="005629D0"/>
    <w:rsid w:val="005629D5"/>
    <w:rsid w:val="0056376A"/>
    <w:rsid w:val="00563904"/>
    <w:rsid w:val="00563E8B"/>
    <w:rsid w:val="00564494"/>
    <w:rsid w:val="005645BC"/>
    <w:rsid w:val="00564ACA"/>
    <w:rsid w:val="00564DA4"/>
    <w:rsid w:val="00564E1B"/>
    <w:rsid w:val="00565122"/>
    <w:rsid w:val="00565553"/>
    <w:rsid w:val="00566183"/>
    <w:rsid w:val="00566233"/>
    <w:rsid w:val="0056646C"/>
    <w:rsid w:val="005664E4"/>
    <w:rsid w:val="00566B8B"/>
    <w:rsid w:val="005673BF"/>
    <w:rsid w:val="00567CCC"/>
    <w:rsid w:val="00567D88"/>
    <w:rsid w:val="00567F11"/>
    <w:rsid w:val="00570292"/>
    <w:rsid w:val="005705E5"/>
    <w:rsid w:val="005711FB"/>
    <w:rsid w:val="0057160F"/>
    <w:rsid w:val="0057178E"/>
    <w:rsid w:val="00571B2F"/>
    <w:rsid w:val="00571DC0"/>
    <w:rsid w:val="00571E64"/>
    <w:rsid w:val="00571EE3"/>
    <w:rsid w:val="00573193"/>
    <w:rsid w:val="00573A96"/>
    <w:rsid w:val="00573B38"/>
    <w:rsid w:val="00573D63"/>
    <w:rsid w:val="00573FB2"/>
    <w:rsid w:val="005741CE"/>
    <w:rsid w:val="005744DB"/>
    <w:rsid w:val="00574DC2"/>
    <w:rsid w:val="005756C6"/>
    <w:rsid w:val="00576330"/>
    <w:rsid w:val="0057638E"/>
    <w:rsid w:val="00576AF6"/>
    <w:rsid w:val="00576D03"/>
    <w:rsid w:val="0057714F"/>
    <w:rsid w:val="005772DA"/>
    <w:rsid w:val="00577667"/>
    <w:rsid w:val="00577820"/>
    <w:rsid w:val="00577D72"/>
    <w:rsid w:val="005806BA"/>
    <w:rsid w:val="00580C40"/>
    <w:rsid w:val="0058101D"/>
    <w:rsid w:val="0058119F"/>
    <w:rsid w:val="005811B4"/>
    <w:rsid w:val="00581658"/>
    <w:rsid w:val="00581F53"/>
    <w:rsid w:val="005822B6"/>
    <w:rsid w:val="00582C5D"/>
    <w:rsid w:val="0058338D"/>
    <w:rsid w:val="00583431"/>
    <w:rsid w:val="00583793"/>
    <w:rsid w:val="00583865"/>
    <w:rsid w:val="005842B8"/>
    <w:rsid w:val="00584349"/>
    <w:rsid w:val="00584612"/>
    <w:rsid w:val="00584889"/>
    <w:rsid w:val="00585EAE"/>
    <w:rsid w:val="00586036"/>
    <w:rsid w:val="005868AF"/>
    <w:rsid w:val="0058696D"/>
    <w:rsid w:val="00586CDA"/>
    <w:rsid w:val="00586EEA"/>
    <w:rsid w:val="00586FE2"/>
    <w:rsid w:val="0058734D"/>
    <w:rsid w:val="0058769C"/>
    <w:rsid w:val="00587794"/>
    <w:rsid w:val="00590162"/>
    <w:rsid w:val="005902CC"/>
    <w:rsid w:val="005902F7"/>
    <w:rsid w:val="0059098B"/>
    <w:rsid w:val="00591546"/>
    <w:rsid w:val="00591CAF"/>
    <w:rsid w:val="005924A4"/>
    <w:rsid w:val="005925A1"/>
    <w:rsid w:val="00592850"/>
    <w:rsid w:val="00592D5B"/>
    <w:rsid w:val="00592E3D"/>
    <w:rsid w:val="0059316A"/>
    <w:rsid w:val="00593206"/>
    <w:rsid w:val="005935AF"/>
    <w:rsid w:val="0059365B"/>
    <w:rsid w:val="0059380F"/>
    <w:rsid w:val="00593C93"/>
    <w:rsid w:val="00593F24"/>
    <w:rsid w:val="00593FAE"/>
    <w:rsid w:val="005947EA"/>
    <w:rsid w:val="00594964"/>
    <w:rsid w:val="00594AE0"/>
    <w:rsid w:val="00594C05"/>
    <w:rsid w:val="0059514D"/>
    <w:rsid w:val="00595621"/>
    <w:rsid w:val="00595834"/>
    <w:rsid w:val="005959DE"/>
    <w:rsid w:val="00595C24"/>
    <w:rsid w:val="00595C87"/>
    <w:rsid w:val="00596557"/>
    <w:rsid w:val="00596CFB"/>
    <w:rsid w:val="00597CD3"/>
    <w:rsid w:val="00597DAA"/>
    <w:rsid w:val="005A0074"/>
    <w:rsid w:val="005A0076"/>
    <w:rsid w:val="005A02D3"/>
    <w:rsid w:val="005A059A"/>
    <w:rsid w:val="005A0CCE"/>
    <w:rsid w:val="005A0DBB"/>
    <w:rsid w:val="005A0FC3"/>
    <w:rsid w:val="005A15D0"/>
    <w:rsid w:val="005A160D"/>
    <w:rsid w:val="005A1734"/>
    <w:rsid w:val="005A1AF5"/>
    <w:rsid w:val="005A2490"/>
    <w:rsid w:val="005A276F"/>
    <w:rsid w:val="005A27D1"/>
    <w:rsid w:val="005A28F0"/>
    <w:rsid w:val="005A2BD3"/>
    <w:rsid w:val="005A2E07"/>
    <w:rsid w:val="005A30AD"/>
    <w:rsid w:val="005A3732"/>
    <w:rsid w:val="005A3CC5"/>
    <w:rsid w:val="005A3FA8"/>
    <w:rsid w:val="005A4058"/>
    <w:rsid w:val="005A40B8"/>
    <w:rsid w:val="005A47F3"/>
    <w:rsid w:val="005A48DB"/>
    <w:rsid w:val="005A4A4E"/>
    <w:rsid w:val="005A4A60"/>
    <w:rsid w:val="005A4C8B"/>
    <w:rsid w:val="005A4CED"/>
    <w:rsid w:val="005A52A2"/>
    <w:rsid w:val="005A5398"/>
    <w:rsid w:val="005A5671"/>
    <w:rsid w:val="005A5DF6"/>
    <w:rsid w:val="005A5E54"/>
    <w:rsid w:val="005A6073"/>
    <w:rsid w:val="005A612D"/>
    <w:rsid w:val="005A66C6"/>
    <w:rsid w:val="005A670B"/>
    <w:rsid w:val="005A6CCC"/>
    <w:rsid w:val="005A740C"/>
    <w:rsid w:val="005A7548"/>
    <w:rsid w:val="005A7907"/>
    <w:rsid w:val="005A7CCF"/>
    <w:rsid w:val="005B0558"/>
    <w:rsid w:val="005B0814"/>
    <w:rsid w:val="005B0B76"/>
    <w:rsid w:val="005B0BDC"/>
    <w:rsid w:val="005B0D90"/>
    <w:rsid w:val="005B0F76"/>
    <w:rsid w:val="005B0FA8"/>
    <w:rsid w:val="005B1873"/>
    <w:rsid w:val="005B2356"/>
    <w:rsid w:val="005B23EE"/>
    <w:rsid w:val="005B262A"/>
    <w:rsid w:val="005B28C2"/>
    <w:rsid w:val="005B2B0C"/>
    <w:rsid w:val="005B3033"/>
    <w:rsid w:val="005B303F"/>
    <w:rsid w:val="005B3701"/>
    <w:rsid w:val="005B3971"/>
    <w:rsid w:val="005B3FE5"/>
    <w:rsid w:val="005B456B"/>
    <w:rsid w:val="005B476C"/>
    <w:rsid w:val="005B47D7"/>
    <w:rsid w:val="005B4A4B"/>
    <w:rsid w:val="005B5369"/>
    <w:rsid w:val="005B55F2"/>
    <w:rsid w:val="005B5768"/>
    <w:rsid w:val="005B58DE"/>
    <w:rsid w:val="005B5B84"/>
    <w:rsid w:val="005B63E1"/>
    <w:rsid w:val="005B65DC"/>
    <w:rsid w:val="005B6689"/>
    <w:rsid w:val="005B68DE"/>
    <w:rsid w:val="005B6B5D"/>
    <w:rsid w:val="005B6C5E"/>
    <w:rsid w:val="005B6DCC"/>
    <w:rsid w:val="005B6F3E"/>
    <w:rsid w:val="005B72C1"/>
    <w:rsid w:val="005B73A4"/>
    <w:rsid w:val="005B76DD"/>
    <w:rsid w:val="005B7751"/>
    <w:rsid w:val="005C02E5"/>
    <w:rsid w:val="005C0545"/>
    <w:rsid w:val="005C0B04"/>
    <w:rsid w:val="005C10B1"/>
    <w:rsid w:val="005C1930"/>
    <w:rsid w:val="005C19B2"/>
    <w:rsid w:val="005C1A24"/>
    <w:rsid w:val="005C1BFA"/>
    <w:rsid w:val="005C1FCF"/>
    <w:rsid w:val="005C206A"/>
    <w:rsid w:val="005C2355"/>
    <w:rsid w:val="005C28F2"/>
    <w:rsid w:val="005C2F37"/>
    <w:rsid w:val="005C311B"/>
    <w:rsid w:val="005C3830"/>
    <w:rsid w:val="005C3A95"/>
    <w:rsid w:val="005C40D8"/>
    <w:rsid w:val="005C4366"/>
    <w:rsid w:val="005C4DFF"/>
    <w:rsid w:val="005C4F00"/>
    <w:rsid w:val="005C4F5F"/>
    <w:rsid w:val="005C530C"/>
    <w:rsid w:val="005C5664"/>
    <w:rsid w:val="005C575F"/>
    <w:rsid w:val="005C5A17"/>
    <w:rsid w:val="005C5C2E"/>
    <w:rsid w:val="005C5D5A"/>
    <w:rsid w:val="005C5F4B"/>
    <w:rsid w:val="005C690F"/>
    <w:rsid w:val="005C6B19"/>
    <w:rsid w:val="005C6BE1"/>
    <w:rsid w:val="005C6D85"/>
    <w:rsid w:val="005C6DC9"/>
    <w:rsid w:val="005C722D"/>
    <w:rsid w:val="005C7251"/>
    <w:rsid w:val="005C7611"/>
    <w:rsid w:val="005C78A0"/>
    <w:rsid w:val="005D030B"/>
    <w:rsid w:val="005D043B"/>
    <w:rsid w:val="005D066D"/>
    <w:rsid w:val="005D0D3B"/>
    <w:rsid w:val="005D12CA"/>
    <w:rsid w:val="005D15C4"/>
    <w:rsid w:val="005D1755"/>
    <w:rsid w:val="005D1B33"/>
    <w:rsid w:val="005D1C71"/>
    <w:rsid w:val="005D1E11"/>
    <w:rsid w:val="005D217A"/>
    <w:rsid w:val="005D2430"/>
    <w:rsid w:val="005D276F"/>
    <w:rsid w:val="005D2A4F"/>
    <w:rsid w:val="005D2DF4"/>
    <w:rsid w:val="005D3871"/>
    <w:rsid w:val="005D3C21"/>
    <w:rsid w:val="005D4096"/>
    <w:rsid w:val="005D411B"/>
    <w:rsid w:val="005D43D2"/>
    <w:rsid w:val="005D4781"/>
    <w:rsid w:val="005D47D7"/>
    <w:rsid w:val="005D4877"/>
    <w:rsid w:val="005D4954"/>
    <w:rsid w:val="005D4CED"/>
    <w:rsid w:val="005D5591"/>
    <w:rsid w:val="005D58C0"/>
    <w:rsid w:val="005D5B2C"/>
    <w:rsid w:val="005D5CC9"/>
    <w:rsid w:val="005D665A"/>
    <w:rsid w:val="005D6BE3"/>
    <w:rsid w:val="005D72ED"/>
    <w:rsid w:val="005D77EC"/>
    <w:rsid w:val="005E0884"/>
    <w:rsid w:val="005E0A0E"/>
    <w:rsid w:val="005E0BA4"/>
    <w:rsid w:val="005E0F0A"/>
    <w:rsid w:val="005E1246"/>
    <w:rsid w:val="005E1448"/>
    <w:rsid w:val="005E162E"/>
    <w:rsid w:val="005E1AC2"/>
    <w:rsid w:val="005E1C51"/>
    <w:rsid w:val="005E1CFB"/>
    <w:rsid w:val="005E1E54"/>
    <w:rsid w:val="005E200C"/>
    <w:rsid w:val="005E21D3"/>
    <w:rsid w:val="005E2243"/>
    <w:rsid w:val="005E244B"/>
    <w:rsid w:val="005E2587"/>
    <w:rsid w:val="005E2A12"/>
    <w:rsid w:val="005E2B9B"/>
    <w:rsid w:val="005E2C66"/>
    <w:rsid w:val="005E2E25"/>
    <w:rsid w:val="005E2F66"/>
    <w:rsid w:val="005E3263"/>
    <w:rsid w:val="005E3598"/>
    <w:rsid w:val="005E3A2D"/>
    <w:rsid w:val="005E3A85"/>
    <w:rsid w:val="005E3ABD"/>
    <w:rsid w:val="005E3B87"/>
    <w:rsid w:val="005E42B0"/>
    <w:rsid w:val="005E43FC"/>
    <w:rsid w:val="005E49DC"/>
    <w:rsid w:val="005E4A9D"/>
    <w:rsid w:val="005E4B56"/>
    <w:rsid w:val="005E4D87"/>
    <w:rsid w:val="005E4E05"/>
    <w:rsid w:val="005E4E21"/>
    <w:rsid w:val="005E51FE"/>
    <w:rsid w:val="005E5423"/>
    <w:rsid w:val="005E5539"/>
    <w:rsid w:val="005E567E"/>
    <w:rsid w:val="005E5DB6"/>
    <w:rsid w:val="005E5F83"/>
    <w:rsid w:val="005E628D"/>
    <w:rsid w:val="005E634F"/>
    <w:rsid w:val="005E6369"/>
    <w:rsid w:val="005E6420"/>
    <w:rsid w:val="005E6648"/>
    <w:rsid w:val="005E6EDD"/>
    <w:rsid w:val="005E72D7"/>
    <w:rsid w:val="005E750E"/>
    <w:rsid w:val="005E75C1"/>
    <w:rsid w:val="005E76F7"/>
    <w:rsid w:val="005F0857"/>
    <w:rsid w:val="005F0906"/>
    <w:rsid w:val="005F0BB6"/>
    <w:rsid w:val="005F0C88"/>
    <w:rsid w:val="005F0F1B"/>
    <w:rsid w:val="005F1081"/>
    <w:rsid w:val="005F14ED"/>
    <w:rsid w:val="005F1B62"/>
    <w:rsid w:val="005F1D56"/>
    <w:rsid w:val="005F1F5E"/>
    <w:rsid w:val="005F1F89"/>
    <w:rsid w:val="005F27CC"/>
    <w:rsid w:val="005F2FFE"/>
    <w:rsid w:val="005F322C"/>
    <w:rsid w:val="005F37B8"/>
    <w:rsid w:val="005F3A5F"/>
    <w:rsid w:val="005F3FB0"/>
    <w:rsid w:val="005F4631"/>
    <w:rsid w:val="005F46DD"/>
    <w:rsid w:val="005F4E5C"/>
    <w:rsid w:val="005F51BF"/>
    <w:rsid w:val="005F5C37"/>
    <w:rsid w:val="005F5CB0"/>
    <w:rsid w:val="005F5F28"/>
    <w:rsid w:val="005F646A"/>
    <w:rsid w:val="005F6510"/>
    <w:rsid w:val="005F6934"/>
    <w:rsid w:val="005F6E09"/>
    <w:rsid w:val="005F6EF2"/>
    <w:rsid w:val="005F71DA"/>
    <w:rsid w:val="005F73AA"/>
    <w:rsid w:val="0060016B"/>
    <w:rsid w:val="006003E9"/>
    <w:rsid w:val="00600417"/>
    <w:rsid w:val="00600829"/>
    <w:rsid w:val="00600A38"/>
    <w:rsid w:val="00601107"/>
    <w:rsid w:val="006015B7"/>
    <w:rsid w:val="00601775"/>
    <w:rsid w:val="00601B00"/>
    <w:rsid w:val="00601BE6"/>
    <w:rsid w:val="00601F5B"/>
    <w:rsid w:val="00602297"/>
    <w:rsid w:val="00602309"/>
    <w:rsid w:val="00602948"/>
    <w:rsid w:val="00602D25"/>
    <w:rsid w:val="00602EB1"/>
    <w:rsid w:val="006030C9"/>
    <w:rsid w:val="00603502"/>
    <w:rsid w:val="006038C6"/>
    <w:rsid w:val="00603B15"/>
    <w:rsid w:val="00603CF2"/>
    <w:rsid w:val="00603EB7"/>
    <w:rsid w:val="00603EBF"/>
    <w:rsid w:val="00604010"/>
    <w:rsid w:val="00604309"/>
    <w:rsid w:val="0060470C"/>
    <w:rsid w:val="006047A4"/>
    <w:rsid w:val="006048DB"/>
    <w:rsid w:val="006049FD"/>
    <w:rsid w:val="00604C74"/>
    <w:rsid w:val="00604D71"/>
    <w:rsid w:val="0060530F"/>
    <w:rsid w:val="006058DE"/>
    <w:rsid w:val="006060ED"/>
    <w:rsid w:val="006061E2"/>
    <w:rsid w:val="006063B8"/>
    <w:rsid w:val="00606A8F"/>
    <w:rsid w:val="00606E44"/>
    <w:rsid w:val="00607230"/>
    <w:rsid w:val="00607354"/>
    <w:rsid w:val="00607510"/>
    <w:rsid w:val="006104F4"/>
    <w:rsid w:val="00610649"/>
    <w:rsid w:val="0061074F"/>
    <w:rsid w:val="00610984"/>
    <w:rsid w:val="006109C2"/>
    <w:rsid w:val="006109E0"/>
    <w:rsid w:val="00610A7F"/>
    <w:rsid w:val="0061103C"/>
    <w:rsid w:val="0061132A"/>
    <w:rsid w:val="00611830"/>
    <w:rsid w:val="00611BB7"/>
    <w:rsid w:val="00611EDD"/>
    <w:rsid w:val="00612028"/>
    <w:rsid w:val="00612056"/>
    <w:rsid w:val="00612B51"/>
    <w:rsid w:val="00612CEF"/>
    <w:rsid w:val="00612D92"/>
    <w:rsid w:val="00612E1A"/>
    <w:rsid w:val="00612FD5"/>
    <w:rsid w:val="00613439"/>
    <w:rsid w:val="006134BB"/>
    <w:rsid w:val="0061379E"/>
    <w:rsid w:val="00613B54"/>
    <w:rsid w:val="00613C07"/>
    <w:rsid w:val="00613FC4"/>
    <w:rsid w:val="00614001"/>
    <w:rsid w:val="006141EF"/>
    <w:rsid w:val="00614546"/>
    <w:rsid w:val="00614584"/>
    <w:rsid w:val="00614CE8"/>
    <w:rsid w:val="00614E31"/>
    <w:rsid w:val="00615211"/>
    <w:rsid w:val="00615D33"/>
    <w:rsid w:val="00616114"/>
    <w:rsid w:val="00616135"/>
    <w:rsid w:val="00616519"/>
    <w:rsid w:val="006167E6"/>
    <w:rsid w:val="0061687F"/>
    <w:rsid w:val="00616907"/>
    <w:rsid w:val="00616FAB"/>
    <w:rsid w:val="00616FC8"/>
    <w:rsid w:val="006171E3"/>
    <w:rsid w:val="00617880"/>
    <w:rsid w:val="006178A2"/>
    <w:rsid w:val="00617B8F"/>
    <w:rsid w:val="00617E7E"/>
    <w:rsid w:val="0062073A"/>
    <w:rsid w:val="006207BE"/>
    <w:rsid w:val="00620AD5"/>
    <w:rsid w:val="006217C8"/>
    <w:rsid w:val="00621B81"/>
    <w:rsid w:val="00622015"/>
    <w:rsid w:val="00622214"/>
    <w:rsid w:val="00622288"/>
    <w:rsid w:val="0062230C"/>
    <w:rsid w:val="00622606"/>
    <w:rsid w:val="00622778"/>
    <w:rsid w:val="006227A7"/>
    <w:rsid w:val="006228A9"/>
    <w:rsid w:val="00622CC4"/>
    <w:rsid w:val="00622F04"/>
    <w:rsid w:val="00623242"/>
    <w:rsid w:val="0062335B"/>
    <w:rsid w:val="006238B7"/>
    <w:rsid w:val="00623A13"/>
    <w:rsid w:val="00623C97"/>
    <w:rsid w:val="00623D84"/>
    <w:rsid w:val="006244C9"/>
    <w:rsid w:val="006245BD"/>
    <w:rsid w:val="006248D2"/>
    <w:rsid w:val="00624A4F"/>
    <w:rsid w:val="006252A3"/>
    <w:rsid w:val="00625799"/>
    <w:rsid w:val="00625A00"/>
    <w:rsid w:val="006260A0"/>
    <w:rsid w:val="0062610C"/>
    <w:rsid w:val="006262C1"/>
    <w:rsid w:val="0062650C"/>
    <w:rsid w:val="00626EB8"/>
    <w:rsid w:val="0062794C"/>
    <w:rsid w:val="00630145"/>
    <w:rsid w:val="0063018B"/>
    <w:rsid w:val="0063053E"/>
    <w:rsid w:val="00630CA0"/>
    <w:rsid w:val="00630D13"/>
    <w:rsid w:val="006310C0"/>
    <w:rsid w:val="0063114D"/>
    <w:rsid w:val="00631350"/>
    <w:rsid w:val="006315CB"/>
    <w:rsid w:val="00631869"/>
    <w:rsid w:val="00631BC8"/>
    <w:rsid w:val="00631DD6"/>
    <w:rsid w:val="00632AFD"/>
    <w:rsid w:val="00632CCE"/>
    <w:rsid w:val="00632D32"/>
    <w:rsid w:val="00632E97"/>
    <w:rsid w:val="0063317E"/>
    <w:rsid w:val="006333D4"/>
    <w:rsid w:val="0063341A"/>
    <w:rsid w:val="00633860"/>
    <w:rsid w:val="00633BAF"/>
    <w:rsid w:val="0063482D"/>
    <w:rsid w:val="00634A35"/>
    <w:rsid w:val="00635CF2"/>
    <w:rsid w:val="0063642C"/>
    <w:rsid w:val="006366BE"/>
    <w:rsid w:val="006368F5"/>
    <w:rsid w:val="00637190"/>
    <w:rsid w:val="00637291"/>
    <w:rsid w:val="0063732B"/>
    <w:rsid w:val="0063751E"/>
    <w:rsid w:val="006376F9"/>
    <w:rsid w:val="00637965"/>
    <w:rsid w:val="00637A98"/>
    <w:rsid w:val="00637D2D"/>
    <w:rsid w:val="00637FBD"/>
    <w:rsid w:val="006402DE"/>
    <w:rsid w:val="00640472"/>
    <w:rsid w:val="006407A1"/>
    <w:rsid w:val="00640A67"/>
    <w:rsid w:val="00640AA7"/>
    <w:rsid w:val="00640BBE"/>
    <w:rsid w:val="006412D9"/>
    <w:rsid w:val="00641331"/>
    <w:rsid w:val="00641523"/>
    <w:rsid w:val="006415AC"/>
    <w:rsid w:val="0064194E"/>
    <w:rsid w:val="00641AE8"/>
    <w:rsid w:val="00642011"/>
    <w:rsid w:val="006421A3"/>
    <w:rsid w:val="006428ED"/>
    <w:rsid w:val="00642C4C"/>
    <w:rsid w:val="00643271"/>
    <w:rsid w:val="006432D4"/>
    <w:rsid w:val="006436A2"/>
    <w:rsid w:val="0064384C"/>
    <w:rsid w:val="006438E2"/>
    <w:rsid w:val="00643A7E"/>
    <w:rsid w:val="00643B5C"/>
    <w:rsid w:val="00643D14"/>
    <w:rsid w:val="006440F6"/>
    <w:rsid w:val="006441EC"/>
    <w:rsid w:val="006445C4"/>
    <w:rsid w:val="00644F05"/>
    <w:rsid w:val="00644F90"/>
    <w:rsid w:val="0064546D"/>
    <w:rsid w:val="006458DF"/>
    <w:rsid w:val="0064612E"/>
    <w:rsid w:val="006465A0"/>
    <w:rsid w:val="00646638"/>
    <w:rsid w:val="00646D44"/>
    <w:rsid w:val="00646E21"/>
    <w:rsid w:val="00647030"/>
    <w:rsid w:val="00647592"/>
    <w:rsid w:val="00647DB6"/>
    <w:rsid w:val="00650942"/>
    <w:rsid w:val="00650CD4"/>
    <w:rsid w:val="00650D2B"/>
    <w:rsid w:val="00650E7A"/>
    <w:rsid w:val="00650FD6"/>
    <w:rsid w:val="00651000"/>
    <w:rsid w:val="0065110A"/>
    <w:rsid w:val="00652000"/>
    <w:rsid w:val="00652263"/>
    <w:rsid w:val="006524BC"/>
    <w:rsid w:val="0065276E"/>
    <w:rsid w:val="00652D8E"/>
    <w:rsid w:val="00652F0E"/>
    <w:rsid w:val="006534D7"/>
    <w:rsid w:val="00653748"/>
    <w:rsid w:val="00653804"/>
    <w:rsid w:val="006542C4"/>
    <w:rsid w:val="00654AA3"/>
    <w:rsid w:val="00654D9A"/>
    <w:rsid w:val="00654E8A"/>
    <w:rsid w:val="006554D1"/>
    <w:rsid w:val="00655855"/>
    <w:rsid w:val="006559E4"/>
    <w:rsid w:val="00655A73"/>
    <w:rsid w:val="00655AAC"/>
    <w:rsid w:val="006560BC"/>
    <w:rsid w:val="0065640C"/>
    <w:rsid w:val="0065642F"/>
    <w:rsid w:val="00656853"/>
    <w:rsid w:val="006568E5"/>
    <w:rsid w:val="006569F2"/>
    <w:rsid w:val="00656BDE"/>
    <w:rsid w:val="00660160"/>
    <w:rsid w:val="00660683"/>
    <w:rsid w:val="00660728"/>
    <w:rsid w:val="0066096C"/>
    <w:rsid w:val="00660C66"/>
    <w:rsid w:val="00660DAC"/>
    <w:rsid w:val="00660E31"/>
    <w:rsid w:val="0066175D"/>
    <w:rsid w:val="006618B3"/>
    <w:rsid w:val="00661B87"/>
    <w:rsid w:val="00661CA4"/>
    <w:rsid w:val="006621E8"/>
    <w:rsid w:val="006623A5"/>
    <w:rsid w:val="00662433"/>
    <w:rsid w:val="00662570"/>
    <w:rsid w:val="0066288E"/>
    <w:rsid w:val="006629B6"/>
    <w:rsid w:val="00662D4B"/>
    <w:rsid w:val="00662EB8"/>
    <w:rsid w:val="00662EC2"/>
    <w:rsid w:val="00663014"/>
    <w:rsid w:val="006630A8"/>
    <w:rsid w:val="0066330D"/>
    <w:rsid w:val="00663600"/>
    <w:rsid w:val="006637C5"/>
    <w:rsid w:val="00664468"/>
    <w:rsid w:val="0066491C"/>
    <w:rsid w:val="00665223"/>
    <w:rsid w:val="00665278"/>
    <w:rsid w:val="00665302"/>
    <w:rsid w:val="00665343"/>
    <w:rsid w:val="00665837"/>
    <w:rsid w:val="00665E9D"/>
    <w:rsid w:val="00666430"/>
    <w:rsid w:val="00666808"/>
    <w:rsid w:val="00666FDE"/>
    <w:rsid w:val="0066733C"/>
    <w:rsid w:val="00667605"/>
    <w:rsid w:val="006679ED"/>
    <w:rsid w:val="00667D24"/>
    <w:rsid w:val="006700D6"/>
    <w:rsid w:val="006705C1"/>
    <w:rsid w:val="006706CC"/>
    <w:rsid w:val="00670F56"/>
    <w:rsid w:val="0067126C"/>
    <w:rsid w:val="00671472"/>
    <w:rsid w:val="00671621"/>
    <w:rsid w:val="0067168B"/>
    <w:rsid w:val="006716F5"/>
    <w:rsid w:val="006719D8"/>
    <w:rsid w:val="00671C77"/>
    <w:rsid w:val="00672000"/>
    <w:rsid w:val="0067238F"/>
    <w:rsid w:val="00672644"/>
    <w:rsid w:val="0067298C"/>
    <w:rsid w:val="00672A2F"/>
    <w:rsid w:val="00672B6F"/>
    <w:rsid w:val="00672D67"/>
    <w:rsid w:val="00672DAF"/>
    <w:rsid w:val="006730DD"/>
    <w:rsid w:val="00673DED"/>
    <w:rsid w:val="00673FBD"/>
    <w:rsid w:val="00674E6A"/>
    <w:rsid w:val="00674EBC"/>
    <w:rsid w:val="00675747"/>
    <w:rsid w:val="006758F2"/>
    <w:rsid w:val="006759C8"/>
    <w:rsid w:val="0067645E"/>
    <w:rsid w:val="006772CE"/>
    <w:rsid w:val="00677453"/>
    <w:rsid w:val="00677917"/>
    <w:rsid w:val="00677B1D"/>
    <w:rsid w:val="00680654"/>
    <w:rsid w:val="00680891"/>
    <w:rsid w:val="00680CC0"/>
    <w:rsid w:val="0068103E"/>
    <w:rsid w:val="00681096"/>
    <w:rsid w:val="00681BA1"/>
    <w:rsid w:val="00681F8E"/>
    <w:rsid w:val="00681FDA"/>
    <w:rsid w:val="00682118"/>
    <w:rsid w:val="00682425"/>
    <w:rsid w:val="006824A3"/>
    <w:rsid w:val="006825A6"/>
    <w:rsid w:val="00682FEA"/>
    <w:rsid w:val="00683383"/>
    <w:rsid w:val="00683744"/>
    <w:rsid w:val="0068380F"/>
    <w:rsid w:val="00683BA5"/>
    <w:rsid w:val="00683DFD"/>
    <w:rsid w:val="00683EFE"/>
    <w:rsid w:val="00683F80"/>
    <w:rsid w:val="006845EC"/>
    <w:rsid w:val="00684664"/>
    <w:rsid w:val="00684BC4"/>
    <w:rsid w:val="006850C0"/>
    <w:rsid w:val="00685199"/>
    <w:rsid w:val="00685832"/>
    <w:rsid w:val="006859AA"/>
    <w:rsid w:val="00685F0D"/>
    <w:rsid w:val="00686071"/>
    <w:rsid w:val="006861E4"/>
    <w:rsid w:val="00686F77"/>
    <w:rsid w:val="00687051"/>
    <w:rsid w:val="00687065"/>
    <w:rsid w:val="006872B4"/>
    <w:rsid w:val="006877E4"/>
    <w:rsid w:val="0069095C"/>
    <w:rsid w:val="00690A78"/>
    <w:rsid w:val="00690F1F"/>
    <w:rsid w:val="00690FDA"/>
    <w:rsid w:val="00691297"/>
    <w:rsid w:val="00691760"/>
    <w:rsid w:val="00691C30"/>
    <w:rsid w:val="00691C31"/>
    <w:rsid w:val="00691F14"/>
    <w:rsid w:val="006921F8"/>
    <w:rsid w:val="0069231A"/>
    <w:rsid w:val="00692B04"/>
    <w:rsid w:val="00693705"/>
    <w:rsid w:val="006937A1"/>
    <w:rsid w:val="006937FC"/>
    <w:rsid w:val="00693A08"/>
    <w:rsid w:val="00693C18"/>
    <w:rsid w:val="006943ED"/>
    <w:rsid w:val="00694482"/>
    <w:rsid w:val="006948C7"/>
    <w:rsid w:val="00694912"/>
    <w:rsid w:val="00694EEE"/>
    <w:rsid w:val="00694F19"/>
    <w:rsid w:val="00695017"/>
    <w:rsid w:val="00695187"/>
    <w:rsid w:val="00695606"/>
    <w:rsid w:val="00695673"/>
    <w:rsid w:val="006962B6"/>
    <w:rsid w:val="00696812"/>
    <w:rsid w:val="006968AB"/>
    <w:rsid w:val="0069696E"/>
    <w:rsid w:val="006971B5"/>
    <w:rsid w:val="00697258"/>
    <w:rsid w:val="0069761B"/>
    <w:rsid w:val="00697983"/>
    <w:rsid w:val="00697C99"/>
    <w:rsid w:val="00697E3C"/>
    <w:rsid w:val="006A086D"/>
    <w:rsid w:val="006A0879"/>
    <w:rsid w:val="006A0E69"/>
    <w:rsid w:val="006A0E78"/>
    <w:rsid w:val="006A1443"/>
    <w:rsid w:val="006A17B8"/>
    <w:rsid w:val="006A1B61"/>
    <w:rsid w:val="006A1E6B"/>
    <w:rsid w:val="006A2745"/>
    <w:rsid w:val="006A2877"/>
    <w:rsid w:val="006A2A5D"/>
    <w:rsid w:val="006A3BE7"/>
    <w:rsid w:val="006A3DDC"/>
    <w:rsid w:val="006A43C2"/>
    <w:rsid w:val="006A4867"/>
    <w:rsid w:val="006A48BE"/>
    <w:rsid w:val="006A4BD4"/>
    <w:rsid w:val="006A582A"/>
    <w:rsid w:val="006A5855"/>
    <w:rsid w:val="006A5A26"/>
    <w:rsid w:val="006A5A8D"/>
    <w:rsid w:val="006A5FDE"/>
    <w:rsid w:val="006A6027"/>
    <w:rsid w:val="006A6341"/>
    <w:rsid w:val="006A6614"/>
    <w:rsid w:val="006A662C"/>
    <w:rsid w:val="006A6A13"/>
    <w:rsid w:val="006A7583"/>
    <w:rsid w:val="006A78E7"/>
    <w:rsid w:val="006A7A95"/>
    <w:rsid w:val="006A7B11"/>
    <w:rsid w:val="006A7B3C"/>
    <w:rsid w:val="006A7B41"/>
    <w:rsid w:val="006A7BA7"/>
    <w:rsid w:val="006B02C9"/>
    <w:rsid w:val="006B164C"/>
    <w:rsid w:val="006B1EAA"/>
    <w:rsid w:val="006B1FFA"/>
    <w:rsid w:val="006B2181"/>
    <w:rsid w:val="006B251E"/>
    <w:rsid w:val="006B2860"/>
    <w:rsid w:val="006B2917"/>
    <w:rsid w:val="006B2CD4"/>
    <w:rsid w:val="006B2E37"/>
    <w:rsid w:val="006B2E98"/>
    <w:rsid w:val="006B2EFE"/>
    <w:rsid w:val="006B2F68"/>
    <w:rsid w:val="006B2FC3"/>
    <w:rsid w:val="006B3373"/>
    <w:rsid w:val="006B3432"/>
    <w:rsid w:val="006B390C"/>
    <w:rsid w:val="006B3EDD"/>
    <w:rsid w:val="006B3FA3"/>
    <w:rsid w:val="006B4474"/>
    <w:rsid w:val="006B4604"/>
    <w:rsid w:val="006B4658"/>
    <w:rsid w:val="006B496E"/>
    <w:rsid w:val="006B4FDB"/>
    <w:rsid w:val="006B5B53"/>
    <w:rsid w:val="006B5E36"/>
    <w:rsid w:val="006B64B4"/>
    <w:rsid w:val="006B677C"/>
    <w:rsid w:val="006B67EC"/>
    <w:rsid w:val="006B6BD4"/>
    <w:rsid w:val="006B7230"/>
    <w:rsid w:val="006B7561"/>
    <w:rsid w:val="006B75FB"/>
    <w:rsid w:val="006B76E8"/>
    <w:rsid w:val="006B78C4"/>
    <w:rsid w:val="006C08A8"/>
    <w:rsid w:val="006C12AD"/>
    <w:rsid w:val="006C16B2"/>
    <w:rsid w:val="006C16E9"/>
    <w:rsid w:val="006C175B"/>
    <w:rsid w:val="006C19C7"/>
    <w:rsid w:val="006C24B9"/>
    <w:rsid w:val="006C26FA"/>
    <w:rsid w:val="006C2B68"/>
    <w:rsid w:val="006C3153"/>
    <w:rsid w:val="006C3537"/>
    <w:rsid w:val="006C36A7"/>
    <w:rsid w:val="006C44BD"/>
    <w:rsid w:val="006C52E4"/>
    <w:rsid w:val="006C568B"/>
    <w:rsid w:val="006C5AA3"/>
    <w:rsid w:val="006C64DF"/>
    <w:rsid w:val="006C6EC2"/>
    <w:rsid w:val="006C74EB"/>
    <w:rsid w:val="006C7E7C"/>
    <w:rsid w:val="006D0139"/>
    <w:rsid w:val="006D01BC"/>
    <w:rsid w:val="006D0312"/>
    <w:rsid w:val="006D0414"/>
    <w:rsid w:val="006D04F5"/>
    <w:rsid w:val="006D05C8"/>
    <w:rsid w:val="006D0643"/>
    <w:rsid w:val="006D0645"/>
    <w:rsid w:val="006D0D01"/>
    <w:rsid w:val="006D0D32"/>
    <w:rsid w:val="006D1136"/>
    <w:rsid w:val="006D1EDA"/>
    <w:rsid w:val="006D229D"/>
    <w:rsid w:val="006D2477"/>
    <w:rsid w:val="006D2782"/>
    <w:rsid w:val="006D3084"/>
    <w:rsid w:val="006D3475"/>
    <w:rsid w:val="006D360C"/>
    <w:rsid w:val="006D36EE"/>
    <w:rsid w:val="006D370F"/>
    <w:rsid w:val="006D3B0F"/>
    <w:rsid w:val="006D3C51"/>
    <w:rsid w:val="006D444D"/>
    <w:rsid w:val="006D4513"/>
    <w:rsid w:val="006D4B0A"/>
    <w:rsid w:val="006D4B5C"/>
    <w:rsid w:val="006D4F3B"/>
    <w:rsid w:val="006D4F88"/>
    <w:rsid w:val="006D5053"/>
    <w:rsid w:val="006D50FF"/>
    <w:rsid w:val="006D5459"/>
    <w:rsid w:val="006D59F2"/>
    <w:rsid w:val="006D5E7F"/>
    <w:rsid w:val="006D5F0B"/>
    <w:rsid w:val="006D6CDC"/>
    <w:rsid w:val="006D6F6B"/>
    <w:rsid w:val="006E0992"/>
    <w:rsid w:val="006E09CA"/>
    <w:rsid w:val="006E0AE4"/>
    <w:rsid w:val="006E0E81"/>
    <w:rsid w:val="006E1422"/>
    <w:rsid w:val="006E1576"/>
    <w:rsid w:val="006E17AC"/>
    <w:rsid w:val="006E1EDB"/>
    <w:rsid w:val="006E2078"/>
    <w:rsid w:val="006E24C1"/>
    <w:rsid w:val="006E25B2"/>
    <w:rsid w:val="006E25FF"/>
    <w:rsid w:val="006E2E67"/>
    <w:rsid w:val="006E2F81"/>
    <w:rsid w:val="006E2FF5"/>
    <w:rsid w:val="006E3034"/>
    <w:rsid w:val="006E3434"/>
    <w:rsid w:val="006E3A7D"/>
    <w:rsid w:val="006E3C4B"/>
    <w:rsid w:val="006E3CB0"/>
    <w:rsid w:val="006E459F"/>
    <w:rsid w:val="006E46FC"/>
    <w:rsid w:val="006E48AC"/>
    <w:rsid w:val="006E54A7"/>
    <w:rsid w:val="006E5555"/>
    <w:rsid w:val="006E5803"/>
    <w:rsid w:val="006E5B84"/>
    <w:rsid w:val="006E5CD7"/>
    <w:rsid w:val="006E5D77"/>
    <w:rsid w:val="006E5DE5"/>
    <w:rsid w:val="006E60BB"/>
    <w:rsid w:val="006E6192"/>
    <w:rsid w:val="006E62F4"/>
    <w:rsid w:val="006E6335"/>
    <w:rsid w:val="006E68F0"/>
    <w:rsid w:val="006E69C1"/>
    <w:rsid w:val="006E6A3D"/>
    <w:rsid w:val="006E6C6E"/>
    <w:rsid w:val="006E6E40"/>
    <w:rsid w:val="006E6F12"/>
    <w:rsid w:val="006E7229"/>
    <w:rsid w:val="006E748C"/>
    <w:rsid w:val="006E7882"/>
    <w:rsid w:val="006E7985"/>
    <w:rsid w:val="006E7BFC"/>
    <w:rsid w:val="006E7C9E"/>
    <w:rsid w:val="006E7D6E"/>
    <w:rsid w:val="006F0A4B"/>
    <w:rsid w:val="006F0C17"/>
    <w:rsid w:val="006F0D60"/>
    <w:rsid w:val="006F12E8"/>
    <w:rsid w:val="006F1764"/>
    <w:rsid w:val="006F2242"/>
    <w:rsid w:val="006F26A3"/>
    <w:rsid w:val="006F26ED"/>
    <w:rsid w:val="006F2B61"/>
    <w:rsid w:val="006F3246"/>
    <w:rsid w:val="006F3488"/>
    <w:rsid w:val="006F36C2"/>
    <w:rsid w:val="006F3708"/>
    <w:rsid w:val="006F3AC6"/>
    <w:rsid w:val="006F3C20"/>
    <w:rsid w:val="006F444D"/>
    <w:rsid w:val="006F4639"/>
    <w:rsid w:val="006F4CC8"/>
    <w:rsid w:val="006F5591"/>
    <w:rsid w:val="006F5DEB"/>
    <w:rsid w:val="006F6162"/>
    <w:rsid w:val="006F6367"/>
    <w:rsid w:val="006F65B2"/>
    <w:rsid w:val="006F6B42"/>
    <w:rsid w:val="006F730A"/>
    <w:rsid w:val="006F76AA"/>
    <w:rsid w:val="006F76BE"/>
    <w:rsid w:val="006F78B6"/>
    <w:rsid w:val="006F7989"/>
    <w:rsid w:val="006F7EA7"/>
    <w:rsid w:val="006F7F62"/>
    <w:rsid w:val="00700096"/>
    <w:rsid w:val="00700B3C"/>
    <w:rsid w:val="00700B4D"/>
    <w:rsid w:val="00700D37"/>
    <w:rsid w:val="00700F58"/>
    <w:rsid w:val="00700FE2"/>
    <w:rsid w:val="00701302"/>
    <w:rsid w:val="007013A1"/>
    <w:rsid w:val="007013D5"/>
    <w:rsid w:val="007016DA"/>
    <w:rsid w:val="00701D66"/>
    <w:rsid w:val="00701E78"/>
    <w:rsid w:val="0070200F"/>
    <w:rsid w:val="007027A5"/>
    <w:rsid w:val="007029BF"/>
    <w:rsid w:val="00702DB3"/>
    <w:rsid w:val="007032AF"/>
    <w:rsid w:val="007032F8"/>
    <w:rsid w:val="0070331D"/>
    <w:rsid w:val="00703461"/>
    <w:rsid w:val="007038F2"/>
    <w:rsid w:val="00703C1D"/>
    <w:rsid w:val="00703D3D"/>
    <w:rsid w:val="00704426"/>
    <w:rsid w:val="00705135"/>
    <w:rsid w:val="00705332"/>
    <w:rsid w:val="00705A89"/>
    <w:rsid w:val="00705ADD"/>
    <w:rsid w:val="00705C97"/>
    <w:rsid w:val="00706984"/>
    <w:rsid w:val="0070738B"/>
    <w:rsid w:val="0070773E"/>
    <w:rsid w:val="00707774"/>
    <w:rsid w:val="007078A1"/>
    <w:rsid w:val="0070796E"/>
    <w:rsid w:val="00707CD8"/>
    <w:rsid w:val="00707F32"/>
    <w:rsid w:val="00707FC5"/>
    <w:rsid w:val="00710354"/>
    <w:rsid w:val="007103EE"/>
    <w:rsid w:val="0071068F"/>
    <w:rsid w:val="00710727"/>
    <w:rsid w:val="00710B87"/>
    <w:rsid w:val="0071160A"/>
    <w:rsid w:val="007117B4"/>
    <w:rsid w:val="00711B7F"/>
    <w:rsid w:val="00711F2B"/>
    <w:rsid w:val="00711FE7"/>
    <w:rsid w:val="00711FED"/>
    <w:rsid w:val="00712067"/>
    <w:rsid w:val="0071210E"/>
    <w:rsid w:val="0071242F"/>
    <w:rsid w:val="007124FF"/>
    <w:rsid w:val="007125C6"/>
    <w:rsid w:val="007127AA"/>
    <w:rsid w:val="00712A9F"/>
    <w:rsid w:val="00712CD2"/>
    <w:rsid w:val="00712DCB"/>
    <w:rsid w:val="00712E2D"/>
    <w:rsid w:val="00713058"/>
    <w:rsid w:val="007130FB"/>
    <w:rsid w:val="00713897"/>
    <w:rsid w:val="0071392D"/>
    <w:rsid w:val="00713CAC"/>
    <w:rsid w:val="00713ECF"/>
    <w:rsid w:val="00713F3C"/>
    <w:rsid w:val="00714D1B"/>
    <w:rsid w:val="00714DFA"/>
    <w:rsid w:val="007152E8"/>
    <w:rsid w:val="00715A5F"/>
    <w:rsid w:val="0071612E"/>
    <w:rsid w:val="007163A4"/>
    <w:rsid w:val="00716A65"/>
    <w:rsid w:val="00716BA9"/>
    <w:rsid w:val="0071716C"/>
    <w:rsid w:val="00717580"/>
    <w:rsid w:val="00717644"/>
    <w:rsid w:val="007203E8"/>
    <w:rsid w:val="00720A1E"/>
    <w:rsid w:val="00721055"/>
    <w:rsid w:val="007215F2"/>
    <w:rsid w:val="0072255E"/>
    <w:rsid w:val="007225D6"/>
    <w:rsid w:val="0072278C"/>
    <w:rsid w:val="007228CC"/>
    <w:rsid w:val="00722AA7"/>
    <w:rsid w:val="00722F70"/>
    <w:rsid w:val="007231D1"/>
    <w:rsid w:val="00723339"/>
    <w:rsid w:val="007236EA"/>
    <w:rsid w:val="00723950"/>
    <w:rsid w:val="00723C6D"/>
    <w:rsid w:val="00723C8F"/>
    <w:rsid w:val="00724095"/>
    <w:rsid w:val="00724192"/>
    <w:rsid w:val="0072437A"/>
    <w:rsid w:val="0072457F"/>
    <w:rsid w:val="00725076"/>
    <w:rsid w:val="0072509B"/>
    <w:rsid w:val="007260E3"/>
    <w:rsid w:val="00726897"/>
    <w:rsid w:val="007269E4"/>
    <w:rsid w:val="00726AB7"/>
    <w:rsid w:val="00726AFA"/>
    <w:rsid w:val="00726BEE"/>
    <w:rsid w:val="007273B2"/>
    <w:rsid w:val="0072778C"/>
    <w:rsid w:val="00730316"/>
    <w:rsid w:val="00731084"/>
    <w:rsid w:val="007312DB"/>
    <w:rsid w:val="007312EC"/>
    <w:rsid w:val="007315F8"/>
    <w:rsid w:val="00731DC4"/>
    <w:rsid w:val="00731EA1"/>
    <w:rsid w:val="007323B7"/>
    <w:rsid w:val="00732452"/>
    <w:rsid w:val="00732A09"/>
    <w:rsid w:val="00732EC7"/>
    <w:rsid w:val="007331CC"/>
    <w:rsid w:val="007333B6"/>
    <w:rsid w:val="007335C0"/>
    <w:rsid w:val="00733B6D"/>
    <w:rsid w:val="00734269"/>
    <w:rsid w:val="007343B0"/>
    <w:rsid w:val="0073471B"/>
    <w:rsid w:val="0073503E"/>
    <w:rsid w:val="00735203"/>
    <w:rsid w:val="00735BC6"/>
    <w:rsid w:val="0073653B"/>
    <w:rsid w:val="007366E3"/>
    <w:rsid w:val="00736912"/>
    <w:rsid w:val="00736DE4"/>
    <w:rsid w:val="00736FA7"/>
    <w:rsid w:val="00737048"/>
    <w:rsid w:val="00737159"/>
    <w:rsid w:val="00737590"/>
    <w:rsid w:val="007379F2"/>
    <w:rsid w:val="007405BD"/>
    <w:rsid w:val="00740B24"/>
    <w:rsid w:val="00740DC9"/>
    <w:rsid w:val="00741045"/>
    <w:rsid w:val="00741259"/>
    <w:rsid w:val="00741298"/>
    <w:rsid w:val="007413F6"/>
    <w:rsid w:val="00741722"/>
    <w:rsid w:val="007417E4"/>
    <w:rsid w:val="0074186C"/>
    <w:rsid w:val="00741B84"/>
    <w:rsid w:val="00742793"/>
    <w:rsid w:val="00742863"/>
    <w:rsid w:val="00742A1E"/>
    <w:rsid w:val="00742B7E"/>
    <w:rsid w:val="00742DCD"/>
    <w:rsid w:val="00743390"/>
    <w:rsid w:val="0074352C"/>
    <w:rsid w:val="007439CF"/>
    <w:rsid w:val="00743C53"/>
    <w:rsid w:val="00743CE1"/>
    <w:rsid w:val="00743EE3"/>
    <w:rsid w:val="007446DE"/>
    <w:rsid w:val="007448AA"/>
    <w:rsid w:val="00745112"/>
    <w:rsid w:val="007453FE"/>
    <w:rsid w:val="00745656"/>
    <w:rsid w:val="007457B7"/>
    <w:rsid w:val="007457E7"/>
    <w:rsid w:val="00745ADA"/>
    <w:rsid w:val="00745B81"/>
    <w:rsid w:val="00746374"/>
    <w:rsid w:val="00746668"/>
    <w:rsid w:val="00746DA4"/>
    <w:rsid w:val="0074704B"/>
    <w:rsid w:val="007471F8"/>
    <w:rsid w:val="007472C0"/>
    <w:rsid w:val="00750092"/>
    <w:rsid w:val="00750BD2"/>
    <w:rsid w:val="00750CE7"/>
    <w:rsid w:val="00750DE6"/>
    <w:rsid w:val="007513AD"/>
    <w:rsid w:val="00751534"/>
    <w:rsid w:val="00751948"/>
    <w:rsid w:val="00751B57"/>
    <w:rsid w:val="007530EB"/>
    <w:rsid w:val="00753CB0"/>
    <w:rsid w:val="00753CC5"/>
    <w:rsid w:val="00753F6B"/>
    <w:rsid w:val="00753F6C"/>
    <w:rsid w:val="00753FB7"/>
    <w:rsid w:val="00754247"/>
    <w:rsid w:val="0075425E"/>
    <w:rsid w:val="007545EB"/>
    <w:rsid w:val="00754847"/>
    <w:rsid w:val="00754E20"/>
    <w:rsid w:val="007550D4"/>
    <w:rsid w:val="0075578E"/>
    <w:rsid w:val="00755CBB"/>
    <w:rsid w:val="00755CC0"/>
    <w:rsid w:val="00755F1B"/>
    <w:rsid w:val="0075628F"/>
    <w:rsid w:val="0075651F"/>
    <w:rsid w:val="007565C9"/>
    <w:rsid w:val="007565DC"/>
    <w:rsid w:val="00756BC5"/>
    <w:rsid w:val="00757736"/>
    <w:rsid w:val="00757D03"/>
    <w:rsid w:val="007601AA"/>
    <w:rsid w:val="00760223"/>
    <w:rsid w:val="00760257"/>
    <w:rsid w:val="00760673"/>
    <w:rsid w:val="007607BB"/>
    <w:rsid w:val="0076092A"/>
    <w:rsid w:val="00760986"/>
    <w:rsid w:val="00760B92"/>
    <w:rsid w:val="00760C13"/>
    <w:rsid w:val="00760C9C"/>
    <w:rsid w:val="00760D67"/>
    <w:rsid w:val="00760ED1"/>
    <w:rsid w:val="00760F9B"/>
    <w:rsid w:val="0076123C"/>
    <w:rsid w:val="00761611"/>
    <w:rsid w:val="00761981"/>
    <w:rsid w:val="00761D77"/>
    <w:rsid w:val="007622BC"/>
    <w:rsid w:val="00762438"/>
    <w:rsid w:val="00762660"/>
    <w:rsid w:val="00762B54"/>
    <w:rsid w:val="00763094"/>
    <w:rsid w:val="007632EF"/>
    <w:rsid w:val="00763473"/>
    <w:rsid w:val="0076365C"/>
    <w:rsid w:val="007638E8"/>
    <w:rsid w:val="00764094"/>
    <w:rsid w:val="007641AE"/>
    <w:rsid w:val="00764318"/>
    <w:rsid w:val="0076438E"/>
    <w:rsid w:val="00764FD8"/>
    <w:rsid w:val="00765881"/>
    <w:rsid w:val="007658F0"/>
    <w:rsid w:val="00765E27"/>
    <w:rsid w:val="00766AA4"/>
    <w:rsid w:val="00766B0D"/>
    <w:rsid w:val="00767149"/>
    <w:rsid w:val="00767221"/>
    <w:rsid w:val="00767485"/>
    <w:rsid w:val="0076749C"/>
    <w:rsid w:val="0076751D"/>
    <w:rsid w:val="0076772D"/>
    <w:rsid w:val="0076780F"/>
    <w:rsid w:val="00767874"/>
    <w:rsid w:val="00767A43"/>
    <w:rsid w:val="00767DF3"/>
    <w:rsid w:val="007701BC"/>
    <w:rsid w:val="007706F6"/>
    <w:rsid w:val="00770C3B"/>
    <w:rsid w:val="00770FAF"/>
    <w:rsid w:val="00770FE4"/>
    <w:rsid w:val="007710C7"/>
    <w:rsid w:val="0077112D"/>
    <w:rsid w:val="00771238"/>
    <w:rsid w:val="0077126B"/>
    <w:rsid w:val="007720E0"/>
    <w:rsid w:val="0077265C"/>
    <w:rsid w:val="0077293E"/>
    <w:rsid w:val="00772CF3"/>
    <w:rsid w:val="00772F5D"/>
    <w:rsid w:val="0077311D"/>
    <w:rsid w:val="0077394E"/>
    <w:rsid w:val="0077446F"/>
    <w:rsid w:val="007746CD"/>
    <w:rsid w:val="0077587F"/>
    <w:rsid w:val="00776338"/>
    <w:rsid w:val="0077637E"/>
    <w:rsid w:val="00776529"/>
    <w:rsid w:val="00776997"/>
    <w:rsid w:val="00776C9B"/>
    <w:rsid w:val="00776ECB"/>
    <w:rsid w:val="007771B4"/>
    <w:rsid w:val="0077766E"/>
    <w:rsid w:val="007777E0"/>
    <w:rsid w:val="00777879"/>
    <w:rsid w:val="00777FA5"/>
    <w:rsid w:val="007802F4"/>
    <w:rsid w:val="0078034C"/>
    <w:rsid w:val="0078058B"/>
    <w:rsid w:val="007808ED"/>
    <w:rsid w:val="00780F1A"/>
    <w:rsid w:val="00780F1D"/>
    <w:rsid w:val="007810AF"/>
    <w:rsid w:val="00781483"/>
    <w:rsid w:val="007817CE"/>
    <w:rsid w:val="0078183B"/>
    <w:rsid w:val="00782222"/>
    <w:rsid w:val="0078224C"/>
    <w:rsid w:val="007822AB"/>
    <w:rsid w:val="0078276C"/>
    <w:rsid w:val="00782856"/>
    <w:rsid w:val="00782954"/>
    <w:rsid w:val="007829F6"/>
    <w:rsid w:val="007838C0"/>
    <w:rsid w:val="00783C36"/>
    <w:rsid w:val="00783D3D"/>
    <w:rsid w:val="007840C6"/>
    <w:rsid w:val="007840E1"/>
    <w:rsid w:val="007842D5"/>
    <w:rsid w:val="00784720"/>
    <w:rsid w:val="007848DC"/>
    <w:rsid w:val="00785215"/>
    <w:rsid w:val="00785514"/>
    <w:rsid w:val="0078552E"/>
    <w:rsid w:val="00785F2F"/>
    <w:rsid w:val="007863E5"/>
    <w:rsid w:val="007864C9"/>
    <w:rsid w:val="00786795"/>
    <w:rsid w:val="00786F78"/>
    <w:rsid w:val="00787005"/>
    <w:rsid w:val="00787781"/>
    <w:rsid w:val="00787ADA"/>
    <w:rsid w:val="00787B21"/>
    <w:rsid w:val="00787CB8"/>
    <w:rsid w:val="007900B7"/>
    <w:rsid w:val="00790145"/>
    <w:rsid w:val="0079057A"/>
    <w:rsid w:val="00790833"/>
    <w:rsid w:val="007908D4"/>
    <w:rsid w:val="00790A1E"/>
    <w:rsid w:val="00790AEB"/>
    <w:rsid w:val="00790C96"/>
    <w:rsid w:val="00790D4A"/>
    <w:rsid w:val="00790F2F"/>
    <w:rsid w:val="00791648"/>
    <w:rsid w:val="00791CF2"/>
    <w:rsid w:val="00791FE1"/>
    <w:rsid w:val="007920B9"/>
    <w:rsid w:val="0079222D"/>
    <w:rsid w:val="007924D4"/>
    <w:rsid w:val="007924FE"/>
    <w:rsid w:val="00792746"/>
    <w:rsid w:val="007929E8"/>
    <w:rsid w:val="00792CB9"/>
    <w:rsid w:val="00792F75"/>
    <w:rsid w:val="00792FCF"/>
    <w:rsid w:val="0079302D"/>
    <w:rsid w:val="0079329B"/>
    <w:rsid w:val="007933F9"/>
    <w:rsid w:val="00793467"/>
    <w:rsid w:val="00793684"/>
    <w:rsid w:val="00794038"/>
    <w:rsid w:val="00794709"/>
    <w:rsid w:val="00794AAE"/>
    <w:rsid w:val="0079506A"/>
    <w:rsid w:val="0079506E"/>
    <w:rsid w:val="007950B1"/>
    <w:rsid w:val="00795778"/>
    <w:rsid w:val="00795AA4"/>
    <w:rsid w:val="00795C0E"/>
    <w:rsid w:val="00795EFF"/>
    <w:rsid w:val="00795F75"/>
    <w:rsid w:val="00795FD9"/>
    <w:rsid w:val="007960E5"/>
    <w:rsid w:val="007963B5"/>
    <w:rsid w:val="007963D9"/>
    <w:rsid w:val="00796626"/>
    <w:rsid w:val="007967D7"/>
    <w:rsid w:val="00796AFD"/>
    <w:rsid w:val="00796C0C"/>
    <w:rsid w:val="007970B3"/>
    <w:rsid w:val="0079710E"/>
    <w:rsid w:val="007975D8"/>
    <w:rsid w:val="0079778B"/>
    <w:rsid w:val="00797D02"/>
    <w:rsid w:val="007A08E6"/>
    <w:rsid w:val="007A0B33"/>
    <w:rsid w:val="007A127E"/>
    <w:rsid w:val="007A155F"/>
    <w:rsid w:val="007A1565"/>
    <w:rsid w:val="007A23EC"/>
    <w:rsid w:val="007A273B"/>
    <w:rsid w:val="007A2ADA"/>
    <w:rsid w:val="007A2C98"/>
    <w:rsid w:val="007A2F2C"/>
    <w:rsid w:val="007A3149"/>
    <w:rsid w:val="007A3734"/>
    <w:rsid w:val="007A3926"/>
    <w:rsid w:val="007A3C3D"/>
    <w:rsid w:val="007A41F0"/>
    <w:rsid w:val="007A4237"/>
    <w:rsid w:val="007A43AE"/>
    <w:rsid w:val="007A4636"/>
    <w:rsid w:val="007A4910"/>
    <w:rsid w:val="007A493C"/>
    <w:rsid w:val="007A49CF"/>
    <w:rsid w:val="007A4AD0"/>
    <w:rsid w:val="007A4B91"/>
    <w:rsid w:val="007A5271"/>
    <w:rsid w:val="007A5A0F"/>
    <w:rsid w:val="007A5AC8"/>
    <w:rsid w:val="007A5C98"/>
    <w:rsid w:val="007A5CC2"/>
    <w:rsid w:val="007A5ED7"/>
    <w:rsid w:val="007A6332"/>
    <w:rsid w:val="007A6408"/>
    <w:rsid w:val="007A6657"/>
    <w:rsid w:val="007A6D16"/>
    <w:rsid w:val="007A6D2E"/>
    <w:rsid w:val="007A7028"/>
    <w:rsid w:val="007A7418"/>
    <w:rsid w:val="007B0198"/>
    <w:rsid w:val="007B04D7"/>
    <w:rsid w:val="007B0609"/>
    <w:rsid w:val="007B07E5"/>
    <w:rsid w:val="007B0C20"/>
    <w:rsid w:val="007B1345"/>
    <w:rsid w:val="007B1616"/>
    <w:rsid w:val="007B1A55"/>
    <w:rsid w:val="007B1C21"/>
    <w:rsid w:val="007B1D84"/>
    <w:rsid w:val="007B2083"/>
    <w:rsid w:val="007B22EB"/>
    <w:rsid w:val="007B294F"/>
    <w:rsid w:val="007B2C64"/>
    <w:rsid w:val="007B2DEB"/>
    <w:rsid w:val="007B362C"/>
    <w:rsid w:val="007B37FD"/>
    <w:rsid w:val="007B3896"/>
    <w:rsid w:val="007B3AC3"/>
    <w:rsid w:val="007B3E39"/>
    <w:rsid w:val="007B476D"/>
    <w:rsid w:val="007B4871"/>
    <w:rsid w:val="007B4CF1"/>
    <w:rsid w:val="007B5118"/>
    <w:rsid w:val="007B5407"/>
    <w:rsid w:val="007B54EC"/>
    <w:rsid w:val="007B5781"/>
    <w:rsid w:val="007B5926"/>
    <w:rsid w:val="007B5938"/>
    <w:rsid w:val="007B5A4E"/>
    <w:rsid w:val="007B61E6"/>
    <w:rsid w:val="007B64DB"/>
    <w:rsid w:val="007B6785"/>
    <w:rsid w:val="007B6A4C"/>
    <w:rsid w:val="007B6AA5"/>
    <w:rsid w:val="007B6B6E"/>
    <w:rsid w:val="007B6E9A"/>
    <w:rsid w:val="007B6EB8"/>
    <w:rsid w:val="007B70B2"/>
    <w:rsid w:val="007B72B5"/>
    <w:rsid w:val="007B72E3"/>
    <w:rsid w:val="007B743C"/>
    <w:rsid w:val="007B7795"/>
    <w:rsid w:val="007B7A09"/>
    <w:rsid w:val="007B7AF3"/>
    <w:rsid w:val="007B7D8F"/>
    <w:rsid w:val="007B7DE8"/>
    <w:rsid w:val="007B7E36"/>
    <w:rsid w:val="007C0073"/>
    <w:rsid w:val="007C00F9"/>
    <w:rsid w:val="007C016B"/>
    <w:rsid w:val="007C0227"/>
    <w:rsid w:val="007C063B"/>
    <w:rsid w:val="007C06D0"/>
    <w:rsid w:val="007C083C"/>
    <w:rsid w:val="007C0A46"/>
    <w:rsid w:val="007C145B"/>
    <w:rsid w:val="007C15E4"/>
    <w:rsid w:val="007C16BB"/>
    <w:rsid w:val="007C1BCD"/>
    <w:rsid w:val="007C1C95"/>
    <w:rsid w:val="007C1EE7"/>
    <w:rsid w:val="007C228D"/>
    <w:rsid w:val="007C2709"/>
    <w:rsid w:val="007C2728"/>
    <w:rsid w:val="007C27BD"/>
    <w:rsid w:val="007C27D9"/>
    <w:rsid w:val="007C2CF1"/>
    <w:rsid w:val="007C3795"/>
    <w:rsid w:val="007C3C03"/>
    <w:rsid w:val="007C3CD2"/>
    <w:rsid w:val="007C3DBE"/>
    <w:rsid w:val="007C3FB6"/>
    <w:rsid w:val="007C402F"/>
    <w:rsid w:val="007C4A39"/>
    <w:rsid w:val="007C4C93"/>
    <w:rsid w:val="007C5487"/>
    <w:rsid w:val="007C5680"/>
    <w:rsid w:val="007C56B9"/>
    <w:rsid w:val="007C5B9E"/>
    <w:rsid w:val="007C5BBC"/>
    <w:rsid w:val="007C5D7D"/>
    <w:rsid w:val="007C689A"/>
    <w:rsid w:val="007C72EE"/>
    <w:rsid w:val="007C7519"/>
    <w:rsid w:val="007C79AB"/>
    <w:rsid w:val="007C7ACA"/>
    <w:rsid w:val="007C7AE2"/>
    <w:rsid w:val="007C7AE5"/>
    <w:rsid w:val="007C7C99"/>
    <w:rsid w:val="007C7EFC"/>
    <w:rsid w:val="007D00F1"/>
    <w:rsid w:val="007D0269"/>
    <w:rsid w:val="007D0B4E"/>
    <w:rsid w:val="007D0C8F"/>
    <w:rsid w:val="007D16FC"/>
    <w:rsid w:val="007D1E53"/>
    <w:rsid w:val="007D20FC"/>
    <w:rsid w:val="007D275A"/>
    <w:rsid w:val="007D2A07"/>
    <w:rsid w:val="007D302B"/>
    <w:rsid w:val="007D3152"/>
    <w:rsid w:val="007D36D4"/>
    <w:rsid w:val="007D36F9"/>
    <w:rsid w:val="007D3824"/>
    <w:rsid w:val="007D406F"/>
    <w:rsid w:val="007D48C1"/>
    <w:rsid w:val="007D49D0"/>
    <w:rsid w:val="007D5216"/>
    <w:rsid w:val="007D5379"/>
    <w:rsid w:val="007D6487"/>
    <w:rsid w:val="007D664E"/>
    <w:rsid w:val="007D6CE3"/>
    <w:rsid w:val="007D735F"/>
    <w:rsid w:val="007D7717"/>
    <w:rsid w:val="007D771D"/>
    <w:rsid w:val="007D7799"/>
    <w:rsid w:val="007D7A5E"/>
    <w:rsid w:val="007D7A9F"/>
    <w:rsid w:val="007D7B70"/>
    <w:rsid w:val="007D7DA7"/>
    <w:rsid w:val="007E0006"/>
    <w:rsid w:val="007E000D"/>
    <w:rsid w:val="007E0052"/>
    <w:rsid w:val="007E012B"/>
    <w:rsid w:val="007E06AB"/>
    <w:rsid w:val="007E06EF"/>
    <w:rsid w:val="007E0861"/>
    <w:rsid w:val="007E0C97"/>
    <w:rsid w:val="007E0E30"/>
    <w:rsid w:val="007E0ED4"/>
    <w:rsid w:val="007E1243"/>
    <w:rsid w:val="007E13A0"/>
    <w:rsid w:val="007E15A8"/>
    <w:rsid w:val="007E17C0"/>
    <w:rsid w:val="007E1C20"/>
    <w:rsid w:val="007E2055"/>
    <w:rsid w:val="007E224B"/>
    <w:rsid w:val="007E27B0"/>
    <w:rsid w:val="007E2812"/>
    <w:rsid w:val="007E2862"/>
    <w:rsid w:val="007E28A0"/>
    <w:rsid w:val="007E2ADE"/>
    <w:rsid w:val="007E2C88"/>
    <w:rsid w:val="007E37F1"/>
    <w:rsid w:val="007E38BD"/>
    <w:rsid w:val="007E3988"/>
    <w:rsid w:val="007E3D7B"/>
    <w:rsid w:val="007E402E"/>
    <w:rsid w:val="007E52C2"/>
    <w:rsid w:val="007E532B"/>
    <w:rsid w:val="007E54FA"/>
    <w:rsid w:val="007E5D31"/>
    <w:rsid w:val="007E5EA8"/>
    <w:rsid w:val="007E5F88"/>
    <w:rsid w:val="007E649C"/>
    <w:rsid w:val="007E667D"/>
    <w:rsid w:val="007E66A2"/>
    <w:rsid w:val="007E67BD"/>
    <w:rsid w:val="007E689D"/>
    <w:rsid w:val="007E693C"/>
    <w:rsid w:val="007E6A95"/>
    <w:rsid w:val="007E6DBB"/>
    <w:rsid w:val="007E70CF"/>
    <w:rsid w:val="007E7974"/>
    <w:rsid w:val="007E7D3C"/>
    <w:rsid w:val="007F008B"/>
    <w:rsid w:val="007F04F5"/>
    <w:rsid w:val="007F1489"/>
    <w:rsid w:val="007F14A3"/>
    <w:rsid w:val="007F18E9"/>
    <w:rsid w:val="007F1D58"/>
    <w:rsid w:val="007F1EAF"/>
    <w:rsid w:val="007F2598"/>
    <w:rsid w:val="007F26DD"/>
    <w:rsid w:val="007F2A82"/>
    <w:rsid w:val="007F2F2E"/>
    <w:rsid w:val="007F3174"/>
    <w:rsid w:val="007F31B1"/>
    <w:rsid w:val="007F31E5"/>
    <w:rsid w:val="007F32AB"/>
    <w:rsid w:val="007F356C"/>
    <w:rsid w:val="007F3653"/>
    <w:rsid w:val="007F38B4"/>
    <w:rsid w:val="007F3E14"/>
    <w:rsid w:val="007F40E5"/>
    <w:rsid w:val="007F489D"/>
    <w:rsid w:val="007F4925"/>
    <w:rsid w:val="007F49CD"/>
    <w:rsid w:val="007F4C7D"/>
    <w:rsid w:val="007F5172"/>
    <w:rsid w:val="007F5456"/>
    <w:rsid w:val="007F5579"/>
    <w:rsid w:val="007F58A7"/>
    <w:rsid w:val="007F591C"/>
    <w:rsid w:val="007F5994"/>
    <w:rsid w:val="007F5F78"/>
    <w:rsid w:val="007F61FA"/>
    <w:rsid w:val="007F6377"/>
    <w:rsid w:val="007F660F"/>
    <w:rsid w:val="007F680A"/>
    <w:rsid w:val="007F69AE"/>
    <w:rsid w:val="007F6BB7"/>
    <w:rsid w:val="007F7D1F"/>
    <w:rsid w:val="00800137"/>
    <w:rsid w:val="008001B5"/>
    <w:rsid w:val="0080021C"/>
    <w:rsid w:val="0080070F"/>
    <w:rsid w:val="0080095F"/>
    <w:rsid w:val="00800AD5"/>
    <w:rsid w:val="00800CA6"/>
    <w:rsid w:val="00800F15"/>
    <w:rsid w:val="00801519"/>
    <w:rsid w:val="00801644"/>
    <w:rsid w:val="008019D5"/>
    <w:rsid w:val="00801DA2"/>
    <w:rsid w:val="008021CA"/>
    <w:rsid w:val="00802490"/>
    <w:rsid w:val="00802505"/>
    <w:rsid w:val="0080256E"/>
    <w:rsid w:val="00802906"/>
    <w:rsid w:val="00802CF3"/>
    <w:rsid w:val="00802D32"/>
    <w:rsid w:val="00802FAA"/>
    <w:rsid w:val="00803089"/>
    <w:rsid w:val="00803175"/>
    <w:rsid w:val="00803440"/>
    <w:rsid w:val="00803455"/>
    <w:rsid w:val="0080382E"/>
    <w:rsid w:val="00803994"/>
    <w:rsid w:val="00804017"/>
    <w:rsid w:val="00804133"/>
    <w:rsid w:val="00804322"/>
    <w:rsid w:val="00804634"/>
    <w:rsid w:val="008046CE"/>
    <w:rsid w:val="00804CFC"/>
    <w:rsid w:val="00805E66"/>
    <w:rsid w:val="00805F61"/>
    <w:rsid w:val="0080696A"/>
    <w:rsid w:val="00806B7A"/>
    <w:rsid w:val="008072B0"/>
    <w:rsid w:val="00807A21"/>
    <w:rsid w:val="00807A87"/>
    <w:rsid w:val="00807E54"/>
    <w:rsid w:val="00807ECA"/>
    <w:rsid w:val="0081014E"/>
    <w:rsid w:val="0081027D"/>
    <w:rsid w:val="00810915"/>
    <w:rsid w:val="00810FFA"/>
    <w:rsid w:val="00811091"/>
    <w:rsid w:val="0081141D"/>
    <w:rsid w:val="00812047"/>
    <w:rsid w:val="00812C9E"/>
    <w:rsid w:val="00813518"/>
    <w:rsid w:val="00813855"/>
    <w:rsid w:val="00813B3A"/>
    <w:rsid w:val="00813EB4"/>
    <w:rsid w:val="00814142"/>
    <w:rsid w:val="00814358"/>
    <w:rsid w:val="00814559"/>
    <w:rsid w:val="0081478B"/>
    <w:rsid w:val="00814A0B"/>
    <w:rsid w:val="00814BF0"/>
    <w:rsid w:val="008152DC"/>
    <w:rsid w:val="0081532D"/>
    <w:rsid w:val="0081557B"/>
    <w:rsid w:val="00815A26"/>
    <w:rsid w:val="00815E6A"/>
    <w:rsid w:val="008160B3"/>
    <w:rsid w:val="008161FE"/>
    <w:rsid w:val="0081639B"/>
    <w:rsid w:val="008168A5"/>
    <w:rsid w:val="0081695D"/>
    <w:rsid w:val="00816A1A"/>
    <w:rsid w:val="00816F03"/>
    <w:rsid w:val="00816F11"/>
    <w:rsid w:val="00817199"/>
    <w:rsid w:val="0081763B"/>
    <w:rsid w:val="008176FA"/>
    <w:rsid w:val="0081789B"/>
    <w:rsid w:val="00817D71"/>
    <w:rsid w:val="0082031A"/>
    <w:rsid w:val="00820340"/>
    <w:rsid w:val="00820C55"/>
    <w:rsid w:val="00820E01"/>
    <w:rsid w:val="008217F5"/>
    <w:rsid w:val="00821ADB"/>
    <w:rsid w:val="00821C70"/>
    <w:rsid w:val="00821F75"/>
    <w:rsid w:val="00822804"/>
    <w:rsid w:val="008228D0"/>
    <w:rsid w:val="00822C48"/>
    <w:rsid w:val="0082341A"/>
    <w:rsid w:val="00823639"/>
    <w:rsid w:val="00823A76"/>
    <w:rsid w:val="00823B27"/>
    <w:rsid w:val="008240F5"/>
    <w:rsid w:val="0082451B"/>
    <w:rsid w:val="008247D3"/>
    <w:rsid w:val="00824DB5"/>
    <w:rsid w:val="00824DC4"/>
    <w:rsid w:val="008252A9"/>
    <w:rsid w:val="0082570E"/>
    <w:rsid w:val="00825903"/>
    <w:rsid w:val="008259E5"/>
    <w:rsid w:val="00825C34"/>
    <w:rsid w:val="00826109"/>
    <w:rsid w:val="008264A8"/>
    <w:rsid w:val="008265C4"/>
    <w:rsid w:val="008265DE"/>
    <w:rsid w:val="008266C8"/>
    <w:rsid w:val="008269B5"/>
    <w:rsid w:val="00827686"/>
    <w:rsid w:val="0082774A"/>
    <w:rsid w:val="00827876"/>
    <w:rsid w:val="00827AA7"/>
    <w:rsid w:val="00827E0E"/>
    <w:rsid w:val="008301E0"/>
    <w:rsid w:val="00830D75"/>
    <w:rsid w:val="00830DF4"/>
    <w:rsid w:val="008310DD"/>
    <w:rsid w:val="00831B73"/>
    <w:rsid w:val="00831DD9"/>
    <w:rsid w:val="00831E9D"/>
    <w:rsid w:val="00832404"/>
    <w:rsid w:val="00832598"/>
    <w:rsid w:val="008325B0"/>
    <w:rsid w:val="00832679"/>
    <w:rsid w:val="00832F77"/>
    <w:rsid w:val="00833157"/>
    <w:rsid w:val="008332A0"/>
    <w:rsid w:val="00833514"/>
    <w:rsid w:val="00833CD6"/>
    <w:rsid w:val="00833DDE"/>
    <w:rsid w:val="00833E46"/>
    <w:rsid w:val="00834132"/>
    <w:rsid w:val="008345D3"/>
    <w:rsid w:val="008346CD"/>
    <w:rsid w:val="00834899"/>
    <w:rsid w:val="00834932"/>
    <w:rsid w:val="00834960"/>
    <w:rsid w:val="00834F6C"/>
    <w:rsid w:val="00834F81"/>
    <w:rsid w:val="00834FB9"/>
    <w:rsid w:val="00835515"/>
    <w:rsid w:val="00835B91"/>
    <w:rsid w:val="00836225"/>
    <w:rsid w:val="008365FF"/>
    <w:rsid w:val="00836AA3"/>
    <w:rsid w:val="0083711F"/>
    <w:rsid w:val="0083788B"/>
    <w:rsid w:val="0083797F"/>
    <w:rsid w:val="00837ACE"/>
    <w:rsid w:val="00837C27"/>
    <w:rsid w:val="00837DF7"/>
    <w:rsid w:val="00840122"/>
    <w:rsid w:val="0084052A"/>
    <w:rsid w:val="0084057B"/>
    <w:rsid w:val="00840D8C"/>
    <w:rsid w:val="00840DB3"/>
    <w:rsid w:val="008417BA"/>
    <w:rsid w:val="00841A4A"/>
    <w:rsid w:val="00841B7C"/>
    <w:rsid w:val="00841E83"/>
    <w:rsid w:val="00841F99"/>
    <w:rsid w:val="008421CE"/>
    <w:rsid w:val="008422DE"/>
    <w:rsid w:val="008423EB"/>
    <w:rsid w:val="0084263D"/>
    <w:rsid w:val="0084280E"/>
    <w:rsid w:val="00842E12"/>
    <w:rsid w:val="00843028"/>
    <w:rsid w:val="008435B2"/>
    <w:rsid w:val="008437FB"/>
    <w:rsid w:val="008438EE"/>
    <w:rsid w:val="00843F48"/>
    <w:rsid w:val="0084439C"/>
    <w:rsid w:val="00844582"/>
    <w:rsid w:val="008448E4"/>
    <w:rsid w:val="00844E56"/>
    <w:rsid w:val="008450B0"/>
    <w:rsid w:val="008451DD"/>
    <w:rsid w:val="008453CC"/>
    <w:rsid w:val="008458F0"/>
    <w:rsid w:val="00845ECF"/>
    <w:rsid w:val="00845F6D"/>
    <w:rsid w:val="00846284"/>
    <w:rsid w:val="00846561"/>
    <w:rsid w:val="00846F60"/>
    <w:rsid w:val="00847346"/>
    <w:rsid w:val="008475B2"/>
    <w:rsid w:val="008477A0"/>
    <w:rsid w:val="0084786A"/>
    <w:rsid w:val="00847A2E"/>
    <w:rsid w:val="008507B1"/>
    <w:rsid w:val="00850812"/>
    <w:rsid w:val="0085090C"/>
    <w:rsid w:val="00850A0C"/>
    <w:rsid w:val="00850A34"/>
    <w:rsid w:val="00850B7E"/>
    <w:rsid w:val="00850B88"/>
    <w:rsid w:val="00850BA5"/>
    <w:rsid w:val="00850F1B"/>
    <w:rsid w:val="00850F66"/>
    <w:rsid w:val="00851501"/>
    <w:rsid w:val="00851948"/>
    <w:rsid w:val="00851B5C"/>
    <w:rsid w:val="00851C77"/>
    <w:rsid w:val="00852BA9"/>
    <w:rsid w:val="00853D18"/>
    <w:rsid w:val="00853FEB"/>
    <w:rsid w:val="0085409C"/>
    <w:rsid w:val="008540C3"/>
    <w:rsid w:val="00855302"/>
    <w:rsid w:val="00855941"/>
    <w:rsid w:val="00855975"/>
    <w:rsid w:val="00855AA3"/>
    <w:rsid w:val="00856833"/>
    <w:rsid w:val="008569CF"/>
    <w:rsid w:val="00856C7D"/>
    <w:rsid w:val="00856F3D"/>
    <w:rsid w:val="0085720B"/>
    <w:rsid w:val="008573D8"/>
    <w:rsid w:val="008573F2"/>
    <w:rsid w:val="00857683"/>
    <w:rsid w:val="00857942"/>
    <w:rsid w:val="00857A91"/>
    <w:rsid w:val="00857B6B"/>
    <w:rsid w:val="00857F01"/>
    <w:rsid w:val="00857F13"/>
    <w:rsid w:val="008602F4"/>
    <w:rsid w:val="008604EB"/>
    <w:rsid w:val="008606D0"/>
    <w:rsid w:val="00860F51"/>
    <w:rsid w:val="00861621"/>
    <w:rsid w:val="00861800"/>
    <w:rsid w:val="00861E61"/>
    <w:rsid w:val="008625C1"/>
    <w:rsid w:val="008627FF"/>
    <w:rsid w:val="00862847"/>
    <w:rsid w:val="00862A54"/>
    <w:rsid w:val="00862C27"/>
    <w:rsid w:val="00862C6F"/>
    <w:rsid w:val="008632C2"/>
    <w:rsid w:val="00863430"/>
    <w:rsid w:val="008634BB"/>
    <w:rsid w:val="00863ADD"/>
    <w:rsid w:val="00863AE4"/>
    <w:rsid w:val="00863E74"/>
    <w:rsid w:val="00864441"/>
    <w:rsid w:val="00864687"/>
    <w:rsid w:val="00864999"/>
    <w:rsid w:val="00865415"/>
    <w:rsid w:val="00865440"/>
    <w:rsid w:val="0086549D"/>
    <w:rsid w:val="00865603"/>
    <w:rsid w:val="00865AF7"/>
    <w:rsid w:val="00866199"/>
    <w:rsid w:val="00866372"/>
    <w:rsid w:val="00866E29"/>
    <w:rsid w:val="00867536"/>
    <w:rsid w:val="0086766E"/>
    <w:rsid w:val="00867A13"/>
    <w:rsid w:val="00870375"/>
    <w:rsid w:val="00870587"/>
    <w:rsid w:val="00871528"/>
    <w:rsid w:val="00871B5B"/>
    <w:rsid w:val="00871FB0"/>
    <w:rsid w:val="00872124"/>
    <w:rsid w:val="008723B3"/>
    <w:rsid w:val="0087271D"/>
    <w:rsid w:val="00872A38"/>
    <w:rsid w:val="00872DF3"/>
    <w:rsid w:val="00873003"/>
    <w:rsid w:val="0087314A"/>
    <w:rsid w:val="008733D4"/>
    <w:rsid w:val="0087378B"/>
    <w:rsid w:val="00873AEA"/>
    <w:rsid w:val="00873D82"/>
    <w:rsid w:val="008745B4"/>
    <w:rsid w:val="00874630"/>
    <w:rsid w:val="00874B25"/>
    <w:rsid w:val="00874EA8"/>
    <w:rsid w:val="008751E1"/>
    <w:rsid w:val="008752FB"/>
    <w:rsid w:val="0087539A"/>
    <w:rsid w:val="008753EC"/>
    <w:rsid w:val="00875652"/>
    <w:rsid w:val="00875738"/>
    <w:rsid w:val="00875C0E"/>
    <w:rsid w:val="00875C2D"/>
    <w:rsid w:val="00875D83"/>
    <w:rsid w:val="00875F5F"/>
    <w:rsid w:val="00876211"/>
    <w:rsid w:val="008766C7"/>
    <w:rsid w:val="00876D0E"/>
    <w:rsid w:val="00876D42"/>
    <w:rsid w:val="008776B0"/>
    <w:rsid w:val="00877D0D"/>
    <w:rsid w:val="00877E81"/>
    <w:rsid w:val="00880875"/>
    <w:rsid w:val="008810D1"/>
    <w:rsid w:val="00882147"/>
    <w:rsid w:val="0088299F"/>
    <w:rsid w:val="00882D1A"/>
    <w:rsid w:val="0088341D"/>
    <w:rsid w:val="00884810"/>
    <w:rsid w:val="00884AC5"/>
    <w:rsid w:val="00884C47"/>
    <w:rsid w:val="00884ED9"/>
    <w:rsid w:val="00884EFC"/>
    <w:rsid w:val="00884F2E"/>
    <w:rsid w:val="008851EA"/>
    <w:rsid w:val="0088554F"/>
    <w:rsid w:val="00885599"/>
    <w:rsid w:val="008856FE"/>
    <w:rsid w:val="00885702"/>
    <w:rsid w:val="00885BFC"/>
    <w:rsid w:val="00885DCD"/>
    <w:rsid w:val="00885DFA"/>
    <w:rsid w:val="0088610D"/>
    <w:rsid w:val="00886316"/>
    <w:rsid w:val="00886D15"/>
    <w:rsid w:val="0088744D"/>
    <w:rsid w:val="0088782A"/>
    <w:rsid w:val="008879F3"/>
    <w:rsid w:val="00887A1F"/>
    <w:rsid w:val="00887AE5"/>
    <w:rsid w:val="00887B40"/>
    <w:rsid w:val="00890169"/>
    <w:rsid w:val="00890491"/>
    <w:rsid w:val="00890580"/>
    <w:rsid w:val="008909CF"/>
    <w:rsid w:val="008915B6"/>
    <w:rsid w:val="008917D9"/>
    <w:rsid w:val="00891AEA"/>
    <w:rsid w:val="00891BD5"/>
    <w:rsid w:val="00891F27"/>
    <w:rsid w:val="00892116"/>
    <w:rsid w:val="00892BD0"/>
    <w:rsid w:val="00892BD8"/>
    <w:rsid w:val="00892D88"/>
    <w:rsid w:val="00892E64"/>
    <w:rsid w:val="00893150"/>
    <w:rsid w:val="0089335A"/>
    <w:rsid w:val="008935E7"/>
    <w:rsid w:val="00893719"/>
    <w:rsid w:val="00893D3E"/>
    <w:rsid w:val="00894568"/>
    <w:rsid w:val="00894756"/>
    <w:rsid w:val="0089480F"/>
    <w:rsid w:val="008948EE"/>
    <w:rsid w:val="00894A99"/>
    <w:rsid w:val="00894C08"/>
    <w:rsid w:val="0089564F"/>
    <w:rsid w:val="008956E4"/>
    <w:rsid w:val="0089578D"/>
    <w:rsid w:val="00895AD9"/>
    <w:rsid w:val="00895C8F"/>
    <w:rsid w:val="00895EFB"/>
    <w:rsid w:val="008962A0"/>
    <w:rsid w:val="008962FE"/>
    <w:rsid w:val="00896608"/>
    <w:rsid w:val="0089673E"/>
    <w:rsid w:val="00896792"/>
    <w:rsid w:val="008969A7"/>
    <w:rsid w:val="00896E07"/>
    <w:rsid w:val="008972B5"/>
    <w:rsid w:val="0089733E"/>
    <w:rsid w:val="0089753A"/>
    <w:rsid w:val="008A014F"/>
    <w:rsid w:val="008A10A7"/>
    <w:rsid w:val="008A134F"/>
    <w:rsid w:val="008A150C"/>
    <w:rsid w:val="008A1C43"/>
    <w:rsid w:val="008A1F19"/>
    <w:rsid w:val="008A231E"/>
    <w:rsid w:val="008A2358"/>
    <w:rsid w:val="008A266B"/>
    <w:rsid w:val="008A2EDB"/>
    <w:rsid w:val="008A396B"/>
    <w:rsid w:val="008A3C08"/>
    <w:rsid w:val="008A3CDA"/>
    <w:rsid w:val="008A3E57"/>
    <w:rsid w:val="008A3F5E"/>
    <w:rsid w:val="008A4736"/>
    <w:rsid w:val="008A4B9B"/>
    <w:rsid w:val="008A4BF9"/>
    <w:rsid w:val="008A55CA"/>
    <w:rsid w:val="008A56E1"/>
    <w:rsid w:val="008A5DFC"/>
    <w:rsid w:val="008A6278"/>
    <w:rsid w:val="008A6A1C"/>
    <w:rsid w:val="008A6DE3"/>
    <w:rsid w:val="008A7284"/>
    <w:rsid w:val="008A737A"/>
    <w:rsid w:val="008A7394"/>
    <w:rsid w:val="008A79CA"/>
    <w:rsid w:val="008A7C5A"/>
    <w:rsid w:val="008A7CB3"/>
    <w:rsid w:val="008A7CBC"/>
    <w:rsid w:val="008B0194"/>
    <w:rsid w:val="008B037E"/>
    <w:rsid w:val="008B06A1"/>
    <w:rsid w:val="008B06F6"/>
    <w:rsid w:val="008B0A61"/>
    <w:rsid w:val="008B0B97"/>
    <w:rsid w:val="008B0D17"/>
    <w:rsid w:val="008B1192"/>
    <w:rsid w:val="008B11BE"/>
    <w:rsid w:val="008B12D7"/>
    <w:rsid w:val="008B1465"/>
    <w:rsid w:val="008B19FF"/>
    <w:rsid w:val="008B2005"/>
    <w:rsid w:val="008B268C"/>
    <w:rsid w:val="008B26EF"/>
    <w:rsid w:val="008B2A99"/>
    <w:rsid w:val="008B2DE9"/>
    <w:rsid w:val="008B30E6"/>
    <w:rsid w:val="008B31EF"/>
    <w:rsid w:val="008B3815"/>
    <w:rsid w:val="008B3869"/>
    <w:rsid w:val="008B3AAE"/>
    <w:rsid w:val="008B3C13"/>
    <w:rsid w:val="008B433A"/>
    <w:rsid w:val="008B43D9"/>
    <w:rsid w:val="008B4547"/>
    <w:rsid w:val="008B45B4"/>
    <w:rsid w:val="008B4829"/>
    <w:rsid w:val="008B4B45"/>
    <w:rsid w:val="008B4F9F"/>
    <w:rsid w:val="008B50B8"/>
    <w:rsid w:val="008B58D8"/>
    <w:rsid w:val="008B59BB"/>
    <w:rsid w:val="008B633C"/>
    <w:rsid w:val="008B6F74"/>
    <w:rsid w:val="008B741D"/>
    <w:rsid w:val="008B7B8A"/>
    <w:rsid w:val="008C0672"/>
    <w:rsid w:val="008C0773"/>
    <w:rsid w:val="008C0A5C"/>
    <w:rsid w:val="008C0FCC"/>
    <w:rsid w:val="008C102D"/>
    <w:rsid w:val="008C1493"/>
    <w:rsid w:val="008C1B78"/>
    <w:rsid w:val="008C1E51"/>
    <w:rsid w:val="008C21FE"/>
    <w:rsid w:val="008C235A"/>
    <w:rsid w:val="008C251E"/>
    <w:rsid w:val="008C3320"/>
    <w:rsid w:val="008C36B9"/>
    <w:rsid w:val="008C399B"/>
    <w:rsid w:val="008C3BAE"/>
    <w:rsid w:val="008C4165"/>
    <w:rsid w:val="008C44C0"/>
    <w:rsid w:val="008C47D2"/>
    <w:rsid w:val="008C4903"/>
    <w:rsid w:val="008C4CCA"/>
    <w:rsid w:val="008C4EF7"/>
    <w:rsid w:val="008C5E0D"/>
    <w:rsid w:val="008C61B1"/>
    <w:rsid w:val="008C6993"/>
    <w:rsid w:val="008C6AF4"/>
    <w:rsid w:val="008C6C87"/>
    <w:rsid w:val="008C723F"/>
    <w:rsid w:val="008C7725"/>
    <w:rsid w:val="008C7766"/>
    <w:rsid w:val="008C7813"/>
    <w:rsid w:val="008C7921"/>
    <w:rsid w:val="008C7D77"/>
    <w:rsid w:val="008D02C9"/>
    <w:rsid w:val="008D0392"/>
    <w:rsid w:val="008D0677"/>
    <w:rsid w:val="008D06F0"/>
    <w:rsid w:val="008D091F"/>
    <w:rsid w:val="008D14CB"/>
    <w:rsid w:val="008D1A53"/>
    <w:rsid w:val="008D1FB5"/>
    <w:rsid w:val="008D201A"/>
    <w:rsid w:val="008D26EB"/>
    <w:rsid w:val="008D348A"/>
    <w:rsid w:val="008D4261"/>
    <w:rsid w:val="008D4418"/>
    <w:rsid w:val="008D453A"/>
    <w:rsid w:val="008D4756"/>
    <w:rsid w:val="008D4F12"/>
    <w:rsid w:val="008D5785"/>
    <w:rsid w:val="008D5AFA"/>
    <w:rsid w:val="008D5B83"/>
    <w:rsid w:val="008D5BF9"/>
    <w:rsid w:val="008D5E6E"/>
    <w:rsid w:val="008D60F8"/>
    <w:rsid w:val="008D612A"/>
    <w:rsid w:val="008D6487"/>
    <w:rsid w:val="008D6507"/>
    <w:rsid w:val="008D663A"/>
    <w:rsid w:val="008D70B6"/>
    <w:rsid w:val="008D77B2"/>
    <w:rsid w:val="008E0534"/>
    <w:rsid w:val="008E05F8"/>
    <w:rsid w:val="008E064C"/>
    <w:rsid w:val="008E0B10"/>
    <w:rsid w:val="008E0D6B"/>
    <w:rsid w:val="008E0E4D"/>
    <w:rsid w:val="008E1481"/>
    <w:rsid w:val="008E1689"/>
    <w:rsid w:val="008E18E1"/>
    <w:rsid w:val="008E1956"/>
    <w:rsid w:val="008E1A69"/>
    <w:rsid w:val="008E1BF0"/>
    <w:rsid w:val="008E2158"/>
    <w:rsid w:val="008E2217"/>
    <w:rsid w:val="008E25FA"/>
    <w:rsid w:val="008E275C"/>
    <w:rsid w:val="008E2850"/>
    <w:rsid w:val="008E2FCE"/>
    <w:rsid w:val="008E310F"/>
    <w:rsid w:val="008E3149"/>
    <w:rsid w:val="008E332B"/>
    <w:rsid w:val="008E3674"/>
    <w:rsid w:val="008E3729"/>
    <w:rsid w:val="008E37F4"/>
    <w:rsid w:val="008E3989"/>
    <w:rsid w:val="008E3C8E"/>
    <w:rsid w:val="008E3EC9"/>
    <w:rsid w:val="008E4841"/>
    <w:rsid w:val="008E495C"/>
    <w:rsid w:val="008E56E6"/>
    <w:rsid w:val="008E57B7"/>
    <w:rsid w:val="008E5B7D"/>
    <w:rsid w:val="008E5CA0"/>
    <w:rsid w:val="008E5E40"/>
    <w:rsid w:val="008E5FC9"/>
    <w:rsid w:val="008E668E"/>
    <w:rsid w:val="008E6777"/>
    <w:rsid w:val="008E6B70"/>
    <w:rsid w:val="008E7180"/>
    <w:rsid w:val="008E7482"/>
    <w:rsid w:val="008E74BE"/>
    <w:rsid w:val="008E7779"/>
    <w:rsid w:val="008E77EA"/>
    <w:rsid w:val="008E7E0F"/>
    <w:rsid w:val="008F00B3"/>
    <w:rsid w:val="008F0209"/>
    <w:rsid w:val="008F024A"/>
    <w:rsid w:val="008F0588"/>
    <w:rsid w:val="008F07D5"/>
    <w:rsid w:val="008F0820"/>
    <w:rsid w:val="008F0B8F"/>
    <w:rsid w:val="008F0C82"/>
    <w:rsid w:val="008F1211"/>
    <w:rsid w:val="008F1496"/>
    <w:rsid w:val="008F189E"/>
    <w:rsid w:val="008F1D91"/>
    <w:rsid w:val="008F1DF5"/>
    <w:rsid w:val="008F20DE"/>
    <w:rsid w:val="008F245A"/>
    <w:rsid w:val="008F26D4"/>
    <w:rsid w:val="008F285A"/>
    <w:rsid w:val="008F299C"/>
    <w:rsid w:val="008F2B1E"/>
    <w:rsid w:val="008F2FD6"/>
    <w:rsid w:val="008F3151"/>
    <w:rsid w:val="008F31A2"/>
    <w:rsid w:val="008F32D1"/>
    <w:rsid w:val="008F3364"/>
    <w:rsid w:val="008F338A"/>
    <w:rsid w:val="008F33D1"/>
    <w:rsid w:val="008F37D5"/>
    <w:rsid w:val="008F3B4D"/>
    <w:rsid w:val="008F3D85"/>
    <w:rsid w:val="008F400C"/>
    <w:rsid w:val="008F5B90"/>
    <w:rsid w:val="008F5E44"/>
    <w:rsid w:val="008F5E65"/>
    <w:rsid w:val="008F60E5"/>
    <w:rsid w:val="008F62AB"/>
    <w:rsid w:val="008F62B2"/>
    <w:rsid w:val="008F654E"/>
    <w:rsid w:val="008F6DF2"/>
    <w:rsid w:val="008F6F62"/>
    <w:rsid w:val="008F6FFA"/>
    <w:rsid w:val="008F73E2"/>
    <w:rsid w:val="00900A4C"/>
    <w:rsid w:val="0090117D"/>
    <w:rsid w:val="009012E5"/>
    <w:rsid w:val="009015FE"/>
    <w:rsid w:val="00901876"/>
    <w:rsid w:val="0090197A"/>
    <w:rsid w:val="00901C85"/>
    <w:rsid w:val="00901CFF"/>
    <w:rsid w:val="00901F57"/>
    <w:rsid w:val="009022AF"/>
    <w:rsid w:val="009029E7"/>
    <w:rsid w:val="00902C58"/>
    <w:rsid w:val="0090329E"/>
    <w:rsid w:val="009039BA"/>
    <w:rsid w:val="009043F8"/>
    <w:rsid w:val="00904AB0"/>
    <w:rsid w:val="00904D11"/>
    <w:rsid w:val="0090509D"/>
    <w:rsid w:val="0090520E"/>
    <w:rsid w:val="009057C0"/>
    <w:rsid w:val="00905AD2"/>
    <w:rsid w:val="00905C28"/>
    <w:rsid w:val="00905C2B"/>
    <w:rsid w:val="00905E51"/>
    <w:rsid w:val="0090637D"/>
    <w:rsid w:val="009068D4"/>
    <w:rsid w:val="00906911"/>
    <w:rsid w:val="00906A93"/>
    <w:rsid w:val="00906F5E"/>
    <w:rsid w:val="009070AE"/>
    <w:rsid w:val="00907310"/>
    <w:rsid w:val="00907341"/>
    <w:rsid w:val="009073FA"/>
    <w:rsid w:val="00907D64"/>
    <w:rsid w:val="00910F3A"/>
    <w:rsid w:val="00911246"/>
    <w:rsid w:val="009113DC"/>
    <w:rsid w:val="0091337B"/>
    <w:rsid w:val="009133D2"/>
    <w:rsid w:val="0091364B"/>
    <w:rsid w:val="00913812"/>
    <w:rsid w:val="00913CCD"/>
    <w:rsid w:val="00913E2E"/>
    <w:rsid w:val="00913FD1"/>
    <w:rsid w:val="009145C2"/>
    <w:rsid w:val="00914623"/>
    <w:rsid w:val="00914CF7"/>
    <w:rsid w:val="00914D30"/>
    <w:rsid w:val="009150E9"/>
    <w:rsid w:val="00915119"/>
    <w:rsid w:val="009152E3"/>
    <w:rsid w:val="00915BC4"/>
    <w:rsid w:val="00915CAD"/>
    <w:rsid w:val="00915F23"/>
    <w:rsid w:val="00915F58"/>
    <w:rsid w:val="009163AC"/>
    <w:rsid w:val="00916437"/>
    <w:rsid w:val="009164C0"/>
    <w:rsid w:val="00916BE2"/>
    <w:rsid w:val="00916F2E"/>
    <w:rsid w:val="009172E5"/>
    <w:rsid w:val="009174D7"/>
    <w:rsid w:val="0091775A"/>
    <w:rsid w:val="00917902"/>
    <w:rsid w:val="00917AB1"/>
    <w:rsid w:val="00917F85"/>
    <w:rsid w:val="00920320"/>
    <w:rsid w:val="00920B87"/>
    <w:rsid w:val="00921ABE"/>
    <w:rsid w:val="00921C97"/>
    <w:rsid w:val="00921CCB"/>
    <w:rsid w:val="00921F4A"/>
    <w:rsid w:val="0092214F"/>
    <w:rsid w:val="00922274"/>
    <w:rsid w:val="00922436"/>
    <w:rsid w:val="00922641"/>
    <w:rsid w:val="009228C0"/>
    <w:rsid w:val="00922B24"/>
    <w:rsid w:val="0092314D"/>
    <w:rsid w:val="00923706"/>
    <w:rsid w:val="009237C2"/>
    <w:rsid w:val="00923A62"/>
    <w:rsid w:val="00923C9E"/>
    <w:rsid w:val="00923E31"/>
    <w:rsid w:val="00924007"/>
    <w:rsid w:val="0092425C"/>
    <w:rsid w:val="00924348"/>
    <w:rsid w:val="0092469D"/>
    <w:rsid w:val="009247E8"/>
    <w:rsid w:val="00924A5E"/>
    <w:rsid w:val="00925116"/>
    <w:rsid w:val="009251FD"/>
    <w:rsid w:val="0092552F"/>
    <w:rsid w:val="009256E8"/>
    <w:rsid w:val="0092579F"/>
    <w:rsid w:val="009258B9"/>
    <w:rsid w:val="00925C51"/>
    <w:rsid w:val="00925F26"/>
    <w:rsid w:val="0092678C"/>
    <w:rsid w:val="009267BA"/>
    <w:rsid w:val="00926D36"/>
    <w:rsid w:val="00927389"/>
    <w:rsid w:val="00927678"/>
    <w:rsid w:val="009276D2"/>
    <w:rsid w:val="00927BD2"/>
    <w:rsid w:val="00930599"/>
    <w:rsid w:val="009307A0"/>
    <w:rsid w:val="0093087B"/>
    <w:rsid w:val="0093120E"/>
    <w:rsid w:val="00931F81"/>
    <w:rsid w:val="00932574"/>
    <w:rsid w:val="0093286E"/>
    <w:rsid w:val="00932BE6"/>
    <w:rsid w:val="009330D3"/>
    <w:rsid w:val="0093317A"/>
    <w:rsid w:val="00933334"/>
    <w:rsid w:val="00933543"/>
    <w:rsid w:val="009336B0"/>
    <w:rsid w:val="00933C43"/>
    <w:rsid w:val="00934C20"/>
    <w:rsid w:val="00934F23"/>
    <w:rsid w:val="009353CF"/>
    <w:rsid w:val="00935471"/>
    <w:rsid w:val="00935B64"/>
    <w:rsid w:val="00935C10"/>
    <w:rsid w:val="00936047"/>
    <w:rsid w:val="0093622B"/>
    <w:rsid w:val="00936313"/>
    <w:rsid w:val="00936618"/>
    <w:rsid w:val="00936836"/>
    <w:rsid w:val="009369BF"/>
    <w:rsid w:val="00936C8E"/>
    <w:rsid w:val="00937611"/>
    <w:rsid w:val="00937767"/>
    <w:rsid w:val="00937A55"/>
    <w:rsid w:val="00937C15"/>
    <w:rsid w:val="00937DC6"/>
    <w:rsid w:val="009403C7"/>
    <w:rsid w:val="00940945"/>
    <w:rsid w:val="0094095F"/>
    <w:rsid w:val="00941266"/>
    <w:rsid w:val="009415CD"/>
    <w:rsid w:val="009416E6"/>
    <w:rsid w:val="00941B15"/>
    <w:rsid w:val="00941D7A"/>
    <w:rsid w:val="00942606"/>
    <w:rsid w:val="009426D6"/>
    <w:rsid w:val="0094285C"/>
    <w:rsid w:val="0094288D"/>
    <w:rsid w:val="00943036"/>
    <w:rsid w:val="009437FA"/>
    <w:rsid w:val="00943DD5"/>
    <w:rsid w:val="00943F6E"/>
    <w:rsid w:val="00944E20"/>
    <w:rsid w:val="00945003"/>
    <w:rsid w:val="00945222"/>
    <w:rsid w:val="00945791"/>
    <w:rsid w:val="0094594D"/>
    <w:rsid w:val="00945EF4"/>
    <w:rsid w:val="00946124"/>
    <w:rsid w:val="009461C0"/>
    <w:rsid w:val="0094661F"/>
    <w:rsid w:val="0094666E"/>
    <w:rsid w:val="00946703"/>
    <w:rsid w:val="00946792"/>
    <w:rsid w:val="00946FC3"/>
    <w:rsid w:val="0094748C"/>
    <w:rsid w:val="009475EF"/>
    <w:rsid w:val="00947C5E"/>
    <w:rsid w:val="00947E12"/>
    <w:rsid w:val="00950534"/>
    <w:rsid w:val="00950DEF"/>
    <w:rsid w:val="009510C1"/>
    <w:rsid w:val="00952261"/>
    <w:rsid w:val="009524E7"/>
    <w:rsid w:val="009526C8"/>
    <w:rsid w:val="0095288F"/>
    <w:rsid w:val="009528C3"/>
    <w:rsid w:val="00952DEB"/>
    <w:rsid w:val="00952EFB"/>
    <w:rsid w:val="00953124"/>
    <w:rsid w:val="009540D3"/>
    <w:rsid w:val="0095416E"/>
    <w:rsid w:val="00954193"/>
    <w:rsid w:val="0095429E"/>
    <w:rsid w:val="0095437F"/>
    <w:rsid w:val="0095440F"/>
    <w:rsid w:val="009548D7"/>
    <w:rsid w:val="00954948"/>
    <w:rsid w:val="00954DAF"/>
    <w:rsid w:val="00955025"/>
    <w:rsid w:val="0095535F"/>
    <w:rsid w:val="00955975"/>
    <w:rsid w:val="00955DC8"/>
    <w:rsid w:val="0095614C"/>
    <w:rsid w:val="009562D7"/>
    <w:rsid w:val="009563D5"/>
    <w:rsid w:val="009564C0"/>
    <w:rsid w:val="009564F4"/>
    <w:rsid w:val="009567DD"/>
    <w:rsid w:val="00956C4C"/>
    <w:rsid w:val="00956F6B"/>
    <w:rsid w:val="0095719C"/>
    <w:rsid w:val="00957499"/>
    <w:rsid w:val="00957775"/>
    <w:rsid w:val="0096028F"/>
    <w:rsid w:val="009602F3"/>
    <w:rsid w:val="00960339"/>
    <w:rsid w:val="0096048C"/>
    <w:rsid w:val="009606E9"/>
    <w:rsid w:val="00960A18"/>
    <w:rsid w:val="00960A98"/>
    <w:rsid w:val="00960D02"/>
    <w:rsid w:val="00960F56"/>
    <w:rsid w:val="00961263"/>
    <w:rsid w:val="0096127A"/>
    <w:rsid w:val="0096150A"/>
    <w:rsid w:val="00961EF7"/>
    <w:rsid w:val="00962847"/>
    <w:rsid w:val="009637B1"/>
    <w:rsid w:val="00963AB4"/>
    <w:rsid w:val="00963F84"/>
    <w:rsid w:val="00964204"/>
    <w:rsid w:val="009645F4"/>
    <w:rsid w:val="00964715"/>
    <w:rsid w:val="0096491F"/>
    <w:rsid w:val="00964B8A"/>
    <w:rsid w:val="00964FDD"/>
    <w:rsid w:val="009658E7"/>
    <w:rsid w:val="00965939"/>
    <w:rsid w:val="00965ACB"/>
    <w:rsid w:val="00965B44"/>
    <w:rsid w:val="00965B6C"/>
    <w:rsid w:val="0096638B"/>
    <w:rsid w:val="00966591"/>
    <w:rsid w:val="0096691B"/>
    <w:rsid w:val="00967550"/>
    <w:rsid w:val="00967624"/>
    <w:rsid w:val="009678B9"/>
    <w:rsid w:val="00967A00"/>
    <w:rsid w:val="00967A89"/>
    <w:rsid w:val="00967BAF"/>
    <w:rsid w:val="00967C2B"/>
    <w:rsid w:val="00970040"/>
    <w:rsid w:val="00970F3C"/>
    <w:rsid w:val="009716B4"/>
    <w:rsid w:val="00971943"/>
    <w:rsid w:val="00971EEA"/>
    <w:rsid w:val="00972282"/>
    <w:rsid w:val="009722FA"/>
    <w:rsid w:val="00972C9A"/>
    <w:rsid w:val="00972E23"/>
    <w:rsid w:val="00972FB6"/>
    <w:rsid w:val="009736B5"/>
    <w:rsid w:val="00973BD7"/>
    <w:rsid w:val="00973DF9"/>
    <w:rsid w:val="0097410B"/>
    <w:rsid w:val="0097443B"/>
    <w:rsid w:val="00974515"/>
    <w:rsid w:val="0097452B"/>
    <w:rsid w:val="0097474D"/>
    <w:rsid w:val="00975DF8"/>
    <w:rsid w:val="00975F6E"/>
    <w:rsid w:val="00976904"/>
    <w:rsid w:val="009771CC"/>
    <w:rsid w:val="0097730F"/>
    <w:rsid w:val="0097731D"/>
    <w:rsid w:val="00977578"/>
    <w:rsid w:val="0097766F"/>
    <w:rsid w:val="00977A1A"/>
    <w:rsid w:val="00977D32"/>
    <w:rsid w:val="00977ED8"/>
    <w:rsid w:val="00977F80"/>
    <w:rsid w:val="0098009D"/>
    <w:rsid w:val="0098018B"/>
    <w:rsid w:val="00980BE9"/>
    <w:rsid w:val="00981037"/>
    <w:rsid w:val="00981078"/>
    <w:rsid w:val="009819C5"/>
    <w:rsid w:val="00981AA3"/>
    <w:rsid w:val="009822DA"/>
    <w:rsid w:val="0098258D"/>
    <w:rsid w:val="00982592"/>
    <w:rsid w:val="009825B5"/>
    <w:rsid w:val="0098281C"/>
    <w:rsid w:val="00982B17"/>
    <w:rsid w:val="00982BD6"/>
    <w:rsid w:val="00982C0C"/>
    <w:rsid w:val="00982FB7"/>
    <w:rsid w:val="00982FD5"/>
    <w:rsid w:val="00983583"/>
    <w:rsid w:val="009837D8"/>
    <w:rsid w:val="00983BE2"/>
    <w:rsid w:val="00983E97"/>
    <w:rsid w:val="0098495E"/>
    <w:rsid w:val="00984F37"/>
    <w:rsid w:val="009854F8"/>
    <w:rsid w:val="009857D4"/>
    <w:rsid w:val="00985802"/>
    <w:rsid w:val="00985B30"/>
    <w:rsid w:val="00985C29"/>
    <w:rsid w:val="00985CC9"/>
    <w:rsid w:val="00986721"/>
    <w:rsid w:val="00986739"/>
    <w:rsid w:val="009867B4"/>
    <w:rsid w:val="00986936"/>
    <w:rsid w:val="00986AE6"/>
    <w:rsid w:val="00986FE1"/>
    <w:rsid w:val="009874DD"/>
    <w:rsid w:val="009877CE"/>
    <w:rsid w:val="009879A0"/>
    <w:rsid w:val="009879DB"/>
    <w:rsid w:val="00987AF0"/>
    <w:rsid w:val="00987D9B"/>
    <w:rsid w:val="00990349"/>
    <w:rsid w:val="00990678"/>
    <w:rsid w:val="00990745"/>
    <w:rsid w:val="00990B33"/>
    <w:rsid w:val="00990E7A"/>
    <w:rsid w:val="0099104A"/>
    <w:rsid w:val="009916D9"/>
    <w:rsid w:val="00991D89"/>
    <w:rsid w:val="00991E7E"/>
    <w:rsid w:val="00991FFB"/>
    <w:rsid w:val="009920C0"/>
    <w:rsid w:val="0099216C"/>
    <w:rsid w:val="00992434"/>
    <w:rsid w:val="009925BC"/>
    <w:rsid w:val="00992646"/>
    <w:rsid w:val="00992D25"/>
    <w:rsid w:val="00992D65"/>
    <w:rsid w:val="00993036"/>
    <w:rsid w:val="00993277"/>
    <w:rsid w:val="009935E7"/>
    <w:rsid w:val="00993A67"/>
    <w:rsid w:val="00993FC0"/>
    <w:rsid w:val="0099413B"/>
    <w:rsid w:val="009941E5"/>
    <w:rsid w:val="0099429A"/>
    <w:rsid w:val="00994859"/>
    <w:rsid w:val="00994DAB"/>
    <w:rsid w:val="00995346"/>
    <w:rsid w:val="009954AE"/>
    <w:rsid w:val="009955ED"/>
    <w:rsid w:val="00995614"/>
    <w:rsid w:val="00995A50"/>
    <w:rsid w:val="00995CDE"/>
    <w:rsid w:val="00995DFA"/>
    <w:rsid w:val="00995F5B"/>
    <w:rsid w:val="009961C5"/>
    <w:rsid w:val="00996A98"/>
    <w:rsid w:val="00996BC5"/>
    <w:rsid w:val="00996BCC"/>
    <w:rsid w:val="00997066"/>
    <w:rsid w:val="009970EF"/>
    <w:rsid w:val="009972AD"/>
    <w:rsid w:val="00997809"/>
    <w:rsid w:val="00997AED"/>
    <w:rsid w:val="00997D55"/>
    <w:rsid w:val="00997FAC"/>
    <w:rsid w:val="009A04F7"/>
    <w:rsid w:val="009A0D56"/>
    <w:rsid w:val="009A1059"/>
    <w:rsid w:val="009A13E2"/>
    <w:rsid w:val="009A16D3"/>
    <w:rsid w:val="009A194B"/>
    <w:rsid w:val="009A1978"/>
    <w:rsid w:val="009A1E92"/>
    <w:rsid w:val="009A26B0"/>
    <w:rsid w:val="009A2839"/>
    <w:rsid w:val="009A2918"/>
    <w:rsid w:val="009A2FBC"/>
    <w:rsid w:val="009A319B"/>
    <w:rsid w:val="009A31EA"/>
    <w:rsid w:val="009A3351"/>
    <w:rsid w:val="009A33F9"/>
    <w:rsid w:val="009A3563"/>
    <w:rsid w:val="009A3A1E"/>
    <w:rsid w:val="009A3B43"/>
    <w:rsid w:val="009A3C4D"/>
    <w:rsid w:val="009A3CB9"/>
    <w:rsid w:val="009A3ED4"/>
    <w:rsid w:val="009A3F83"/>
    <w:rsid w:val="009A44FC"/>
    <w:rsid w:val="009A4506"/>
    <w:rsid w:val="009A4659"/>
    <w:rsid w:val="009A48ED"/>
    <w:rsid w:val="009A4A60"/>
    <w:rsid w:val="009A4BDD"/>
    <w:rsid w:val="009A4E47"/>
    <w:rsid w:val="009A51C0"/>
    <w:rsid w:val="009A5C96"/>
    <w:rsid w:val="009A5DC6"/>
    <w:rsid w:val="009A5FE0"/>
    <w:rsid w:val="009A60B9"/>
    <w:rsid w:val="009A629A"/>
    <w:rsid w:val="009A6707"/>
    <w:rsid w:val="009A692B"/>
    <w:rsid w:val="009A6A46"/>
    <w:rsid w:val="009A6CF7"/>
    <w:rsid w:val="009A7360"/>
    <w:rsid w:val="009A7CB0"/>
    <w:rsid w:val="009B01CC"/>
    <w:rsid w:val="009B0BF0"/>
    <w:rsid w:val="009B10C5"/>
    <w:rsid w:val="009B10EE"/>
    <w:rsid w:val="009B1956"/>
    <w:rsid w:val="009B1A1E"/>
    <w:rsid w:val="009B1A2A"/>
    <w:rsid w:val="009B1E2E"/>
    <w:rsid w:val="009B2281"/>
    <w:rsid w:val="009B2287"/>
    <w:rsid w:val="009B22C0"/>
    <w:rsid w:val="009B253A"/>
    <w:rsid w:val="009B2CCF"/>
    <w:rsid w:val="009B31FF"/>
    <w:rsid w:val="009B327E"/>
    <w:rsid w:val="009B38C6"/>
    <w:rsid w:val="009B39B8"/>
    <w:rsid w:val="009B3BDD"/>
    <w:rsid w:val="009B3C46"/>
    <w:rsid w:val="009B3D25"/>
    <w:rsid w:val="009B423D"/>
    <w:rsid w:val="009B4A8E"/>
    <w:rsid w:val="009B4C4B"/>
    <w:rsid w:val="009B515E"/>
    <w:rsid w:val="009B5235"/>
    <w:rsid w:val="009B5383"/>
    <w:rsid w:val="009B547D"/>
    <w:rsid w:val="009B5505"/>
    <w:rsid w:val="009B562B"/>
    <w:rsid w:val="009B5923"/>
    <w:rsid w:val="009B5962"/>
    <w:rsid w:val="009B5A54"/>
    <w:rsid w:val="009B5AF4"/>
    <w:rsid w:val="009B5BC0"/>
    <w:rsid w:val="009B5BF2"/>
    <w:rsid w:val="009B5D39"/>
    <w:rsid w:val="009B6364"/>
    <w:rsid w:val="009B6419"/>
    <w:rsid w:val="009B65BA"/>
    <w:rsid w:val="009B6647"/>
    <w:rsid w:val="009B6792"/>
    <w:rsid w:val="009B6F35"/>
    <w:rsid w:val="009B6F6E"/>
    <w:rsid w:val="009B706D"/>
    <w:rsid w:val="009B71FA"/>
    <w:rsid w:val="009B7B2F"/>
    <w:rsid w:val="009B7C73"/>
    <w:rsid w:val="009C04FA"/>
    <w:rsid w:val="009C0743"/>
    <w:rsid w:val="009C0AEC"/>
    <w:rsid w:val="009C0DE0"/>
    <w:rsid w:val="009C1269"/>
    <w:rsid w:val="009C12C7"/>
    <w:rsid w:val="009C1A2D"/>
    <w:rsid w:val="009C1B90"/>
    <w:rsid w:val="009C2151"/>
    <w:rsid w:val="009C271E"/>
    <w:rsid w:val="009C279A"/>
    <w:rsid w:val="009C306A"/>
    <w:rsid w:val="009C3416"/>
    <w:rsid w:val="009C34F1"/>
    <w:rsid w:val="009C35CF"/>
    <w:rsid w:val="009C3937"/>
    <w:rsid w:val="009C3E08"/>
    <w:rsid w:val="009C42A0"/>
    <w:rsid w:val="009C4446"/>
    <w:rsid w:val="009C473D"/>
    <w:rsid w:val="009C49CF"/>
    <w:rsid w:val="009C4ABA"/>
    <w:rsid w:val="009C4D13"/>
    <w:rsid w:val="009C525F"/>
    <w:rsid w:val="009C54B3"/>
    <w:rsid w:val="009C56EB"/>
    <w:rsid w:val="009C58B3"/>
    <w:rsid w:val="009C5F10"/>
    <w:rsid w:val="009C6497"/>
    <w:rsid w:val="009C651C"/>
    <w:rsid w:val="009C65F9"/>
    <w:rsid w:val="009C66E1"/>
    <w:rsid w:val="009C6D12"/>
    <w:rsid w:val="009C75D6"/>
    <w:rsid w:val="009C7601"/>
    <w:rsid w:val="009C765D"/>
    <w:rsid w:val="009C767B"/>
    <w:rsid w:val="009C769A"/>
    <w:rsid w:val="009C7949"/>
    <w:rsid w:val="009C79AE"/>
    <w:rsid w:val="009C7B96"/>
    <w:rsid w:val="009C7C55"/>
    <w:rsid w:val="009C7D22"/>
    <w:rsid w:val="009C7E01"/>
    <w:rsid w:val="009C7F5E"/>
    <w:rsid w:val="009D052C"/>
    <w:rsid w:val="009D062D"/>
    <w:rsid w:val="009D0F9A"/>
    <w:rsid w:val="009D1057"/>
    <w:rsid w:val="009D10A3"/>
    <w:rsid w:val="009D12B1"/>
    <w:rsid w:val="009D1733"/>
    <w:rsid w:val="009D1C58"/>
    <w:rsid w:val="009D1CC5"/>
    <w:rsid w:val="009D1CDA"/>
    <w:rsid w:val="009D1E21"/>
    <w:rsid w:val="009D1E65"/>
    <w:rsid w:val="009D1FEF"/>
    <w:rsid w:val="009D20BE"/>
    <w:rsid w:val="009D2395"/>
    <w:rsid w:val="009D2588"/>
    <w:rsid w:val="009D2774"/>
    <w:rsid w:val="009D286A"/>
    <w:rsid w:val="009D2935"/>
    <w:rsid w:val="009D2A08"/>
    <w:rsid w:val="009D2E99"/>
    <w:rsid w:val="009D2F87"/>
    <w:rsid w:val="009D31D8"/>
    <w:rsid w:val="009D34C8"/>
    <w:rsid w:val="009D353F"/>
    <w:rsid w:val="009D38AA"/>
    <w:rsid w:val="009D3FD2"/>
    <w:rsid w:val="009D4234"/>
    <w:rsid w:val="009D4535"/>
    <w:rsid w:val="009D5943"/>
    <w:rsid w:val="009D6161"/>
    <w:rsid w:val="009D61A8"/>
    <w:rsid w:val="009D64DB"/>
    <w:rsid w:val="009D67A4"/>
    <w:rsid w:val="009D6952"/>
    <w:rsid w:val="009D6C12"/>
    <w:rsid w:val="009D6C7A"/>
    <w:rsid w:val="009D6D83"/>
    <w:rsid w:val="009D73F2"/>
    <w:rsid w:val="009D7873"/>
    <w:rsid w:val="009D7C7B"/>
    <w:rsid w:val="009E0287"/>
    <w:rsid w:val="009E05D9"/>
    <w:rsid w:val="009E065D"/>
    <w:rsid w:val="009E0961"/>
    <w:rsid w:val="009E0E57"/>
    <w:rsid w:val="009E1489"/>
    <w:rsid w:val="009E152D"/>
    <w:rsid w:val="009E16C9"/>
    <w:rsid w:val="009E182A"/>
    <w:rsid w:val="009E1BE6"/>
    <w:rsid w:val="009E1CA3"/>
    <w:rsid w:val="009E1E3F"/>
    <w:rsid w:val="009E248E"/>
    <w:rsid w:val="009E2999"/>
    <w:rsid w:val="009E2FE0"/>
    <w:rsid w:val="009E2FFA"/>
    <w:rsid w:val="009E30F9"/>
    <w:rsid w:val="009E3703"/>
    <w:rsid w:val="009E390A"/>
    <w:rsid w:val="009E3A93"/>
    <w:rsid w:val="009E448C"/>
    <w:rsid w:val="009E4D25"/>
    <w:rsid w:val="009E5963"/>
    <w:rsid w:val="009E59B4"/>
    <w:rsid w:val="009E5BA9"/>
    <w:rsid w:val="009E6239"/>
    <w:rsid w:val="009E673D"/>
    <w:rsid w:val="009E6DDB"/>
    <w:rsid w:val="009E7312"/>
    <w:rsid w:val="009E74A8"/>
    <w:rsid w:val="009E7948"/>
    <w:rsid w:val="009E7BAD"/>
    <w:rsid w:val="009E7C28"/>
    <w:rsid w:val="009F023E"/>
    <w:rsid w:val="009F04A7"/>
    <w:rsid w:val="009F0539"/>
    <w:rsid w:val="009F0615"/>
    <w:rsid w:val="009F06A5"/>
    <w:rsid w:val="009F0FD9"/>
    <w:rsid w:val="009F1145"/>
    <w:rsid w:val="009F1944"/>
    <w:rsid w:val="009F1A29"/>
    <w:rsid w:val="009F2107"/>
    <w:rsid w:val="009F2465"/>
    <w:rsid w:val="009F2C81"/>
    <w:rsid w:val="009F2F7A"/>
    <w:rsid w:val="009F2FF8"/>
    <w:rsid w:val="009F30D6"/>
    <w:rsid w:val="009F37CF"/>
    <w:rsid w:val="009F3A5F"/>
    <w:rsid w:val="009F3BFC"/>
    <w:rsid w:val="009F4140"/>
    <w:rsid w:val="009F43BF"/>
    <w:rsid w:val="009F4B58"/>
    <w:rsid w:val="009F4C88"/>
    <w:rsid w:val="009F4E07"/>
    <w:rsid w:val="009F4EEF"/>
    <w:rsid w:val="009F4FEC"/>
    <w:rsid w:val="009F55F2"/>
    <w:rsid w:val="009F56BA"/>
    <w:rsid w:val="009F6232"/>
    <w:rsid w:val="009F624D"/>
    <w:rsid w:val="009F68B6"/>
    <w:rsid w:val="009F6F14"/>
    <w:rsid w:val="009F74B4"/>
    <w:rsid w:val="009F79BA"/>
    <w:rsid w:val="009F7DB6"/>
    <w:rsid w:val="00A0021B"/>
    <w:rsid w:val="00A007FC"/>
    <w:rsid w:val="00A00860"/>
    <w:rsid w:val="00A00CE1"/>
    <w:rsid w:val="00A01148"/>
    <w:rsid w:val="00A012B0"/>
    <w:rsid w:val="00A01760"/>
    <w:rsid w:val="00A01A1D"/>
    <w:rsid w:val="00A01C23"/>
    <w:rsid w:val="00A022CC"/>
    <w:rsid w:val="00A0264D"/>
    <w:rsid w:val="00A02947"/>
    <w:rsid w:val="00A0345C"/>
    <w:rsid w:val="00A03B4E"/>
    <w:rsid w:val="00A03BCF"/>
    <w:rsid w:val="00A03D9A"/>
    <w:rsid w:val="00A03F53"/>
    <w:rsid w:val="00A041FC"/>
    <w:rsid w:val="00A04249"/>
    <w:rsid w:val="00A04258"/>
    <w:rsid w:val="00A0498C"/>
    <w:rsid w:val="00A04F2A"/>
    <w:rsid w:val="00A05201"/>
    <w:rsid w:val="00A05624"/>
    <w:rsid w:val="00A05F1F"/>
    <w:rsid w:val="00A0605D"/>
    <w:rsid w:val="00A06312"/>
    <w:rsid w:val="00A06644"/>
    <w:rsid w:val="00A066B4"/>
    <w:rsid w:val="00A06C15"/>
    <w:rsid w:val="00A06CA0"/>
    <w:rsid w:val="00A06D0B"/>
    <w:rsid w:val="00A06D68"/>
    <w:rsid w:val="00A06DAB"/>
    <w:rsid w:val="00A06E5D"/>
    <w:rsid w:val="00A071C0"/>
    <w:rsid w:val="00A075C8"/>
    <w:rsid w:val="00A07757"/>
    <w:rsid w:val="00A1046C"/>
    <w:rsid w:val="00A10A54"/>
    <w:rsid w:val="00A11A9D"/>
    <w:rsid w:val="00A120AE"/>
    <w:rsid w:val="00A1215C"/>
    <w:rsid w:val="00A1241C"/>
    <w:rsid w:val="00A12566"/>
    <w:rsid w:val="00A1288C"/>
    <w:rsid w:val="00A128C6"/>
    <w:rsid w:val="00A12AB2"/>
    <w:rsid w:val="00A12B2F"/>
    <w:rsid w:val="00A12ECA"/>
    <w:rsid w:val="00A14161"/>
    <w:rsid w:val="00A14333"/>
    <w:rsid w:val="00A1437C"/>
    <w:rsid w:val="00A146AF"/>
    <w:rsid w:val="00A147D6"/>
    <w:rsid w:val="00A148E5"/>
    <w:rsid w:val="00A1496F"/>
    <w:rsid w:val="00A14AC1"/>
    <w:rsid w:val="00A155C6"/>
    <w:rsid w:val="00A156EF"/>
    <w:rsid w:val="00A157AF"/>
    <w:rsid w:val="00A1581E"/>
    <w:rsid w:val="00A15DC6"/>
    <w:rsid w:val="00A16005"/>
    <w:rsid w:val="00A1603E"/>
    <w:rsid w:val="00A16615"/>
    <w:rsid w:val="00A17272"/>
    <w:rsid w:val="00A1740E"/>
    <w:rsid w:val="00A1748C"/>
    <w:rsid w:val="00A17761"/>
    <w:rsid w:val="00A17AD0"/>
    <w:rsid w:val="00A17CB9"/>
    <w:rsid w:val="00A202A7"/>
    <w:rsid w:val="00A20537"/>
    <w:rsid w:val="00A20B17"/>
    <w:rsid w:val="00A20E25"/>
    <w:rsid w:val="00A20EF8"/>
    <w:rsid w:val="00A2163A"/>
    <w:rsid w:val="00A21927"/>
    <w:rsid w:val="00A21A00"/>
    <w:rsid w:val="00A2273B"/>
    <w:rsid w:val="00A227F1"/>
    <w:rsid w:val="00A22960"/>
    <w:rsid w:val="00A22BBD"/>
    <w:rsid w:val="00A22D38"/>
    <w:rsid w:val="00A2321A"/>
    <w:rsid w:val="00A23C8C"/>
    <w:rsid w:val="00A24B19"/>
    <w:rsid w:val="00A24D4D"/>
    <w:rsid w:val="00A2501C"/>
    <w:rsid w:val="00A2589B"/>
    <w:rsid w:val="00A25BB7"/>
    <w:rsid w:val="00A25E1B"/>
    <w:rsid w:val="00A25F17"/>
    <w:rsid w:val="00A263B0"/>
    <w:rsid w:val="00A2643E"/>
    <w:rsid w:val="00A266BD"/>
    <w:rsid w:val="00A267C3"/>
    <w:rsid w:val="00A26813"/>
    <w:rsid w:val="00A26C23"/>
    <w:rsid w:val="00A26EEB"/>
    <w:rsid w:val="00A27053"/>
    <w:rsid w:val="00A2705B"/>
    <w:rsid w:val="00A27665"/>
    <w:rsid w:val="00A27793"/>
    <w:rsid w:val="00A27800"/>
    <w:rsid w:val="00A27B93"/>
    <w:rsid w:val="00A27D32"/>
    <w:rsid w:val="00A27D85"/>
    <w:rsid w:val="00A3002B"/>
    <w:rsid w:val="00A30055"/>
    <w:rsid w:val="00A302FE"/>
    <w:rsid w:val="00A303F5"/>
    <w:rsid w:val="00A304F6"/>
    <w:rsid w:val="00A30538"/>
    <w:rsid w:val="00A30575"/>
    <w:rsid w:val="00A312FD"/>
    <w:rsid w:val="00A31486"/>
    <w:rsid w:val="00A314D7"/>
    <w:rsid w:val="00A3166C"/>
    <w:rsid w:val="00A3249E"/>
    <w:rsid w:val="00A32D8F"/>
    <w:rsid w:val="00A32D90"/>
    <w:rsid w:val="00A32E20"/>
    <w:rsid w:val="00A33438"/>
    <w:rsid w:val="00A33796"/>
    <w:rsid w:val="00A33D76"/>
    <w:rsid w:val="00A341F7"/>
    <w:rsid w:val="00A3443D"/>
    <w:rsid w:val="00A34454"/>
    <w:rsid w:val="00A34925"/>
    <w:rsid w:val="00A34DEE"/>
    <w:rsid w:val="00A3569A"/>
    <w:rsid w:val="00A35B06"/>
    <w:rsid w:val="00A35B21"/>
    <w:rsid w:val="00A363D8"/>
    <w:rsid w:val="00A36637"/>
    <w:rsid w:val="00A369D9"/>
    <w:rsid w:val="00A37041"/>
    <w:rsid w:val="00A373EA"/>
    <w:rsid w:val="00A3747B"/>
    <w:rsid w:val="00A37938"/>
    <w:rsid w:val="00A37A78"/>
    <w:rsid w:val="00A402C4"/>
    <w:rsid w:val="00A40598"/>
    <w:rsid w:val="00A408E9"/>
    <w:rsid w:val="00A40AD0"/>
    <w:rsid w:val="00A40B57"/>
    <w:rsid w:val="00A413E0"/>
    <w:rsid w:val="00A4147C"/>
    <w:rsid w:val="00A41708"/>
    <w:rsid w:val="00A41837"/>
    <w:rsid w:val="00A420D2"/>
    <w:rsid w:val="00A4252C"/>
    <w:rsid w:val="00A427BA"/>
    <w:rsid w:val="00A428BD"/>
    <w:rsid w:val="00A42A24"/>
    <w:rsid w:val="00A42DD5"/>
    <w:rsid w:val="00A4317E"/>
    <w:rsid w:val="00A432BA"/>
    <w:rsid w:val="00A43773"/>
    <w:rsid w:val="00A438CE"/>
    <w:rsid w:val="00A43A04"/>
    <w:rsid w:val="00A43A94"/>
    <w:rsid w:val="00A43B71"/>
    <w:rsid w:val="00A443D2"/>
    <w:rsid w:val="00A444F1"/>
    <w:rsid w:val="00A445E7"/>
    <w:rsid w:val="00A447D8"/>
    <w:rsid w:val="00A45409"/>
    <w:rsid w:val="00A4554C"/>
    <w:rsid w:val="00A45770"/>
    <w:rsid w:val="00A45B68"/>
    <w:rsid w:val="00A45CF9"/>
    <w:rsid w:val="00A46024"/>
    <w:rsid w:val="00A461D9"/>
    <w:rsid w:val="00A46D29"/>
    <w:rsid w:val="00A47190"/>
    <w:rsid w:val="00A4763A"/>
    <w:rsid w:val="00A47B09"/>
    <w:rsid w:val="00A47CBA"/>
    <w:rsid w:val="00A5011A"/>
    <w:rsid w:val="00A504C2"/>
    <w:rsid w:val="00A5087E"/>
    <w:rsid w:val="00A50D97"/>
    <w:rsid w:val="00A50E70"/>
    <w:rsid w:val="00A5110B"/>
    <w:rsid w:val="00A51509"/>
    <w:rsid w:val="00A5194C"/>
    <w:rsid w:val="00A51A5B"/>
    <w:rsid w:val="00A51B08"/>
    <w:rsid w:val="00A51DFA"/>
    <w:rsid w:val="00A51F9B"/>
    <w:rsid w:val="00A5200B"/>
    <w:rsid w:val="00A525E9"/>
    <w:rsid w:val="00A52EDE"/>
    <w:rsid w:val="00A5316A"/>
    <w:rsid w:val="00A53399"/>
    <w:rsid w:val="00A538D5"/>
    <w:rsid w:val="00A53937"/>
    <w:rsid w:val="00A539F1"/>
    <w:rsid w:val="00A53C65"/>
    <w:rsid w:val="00A5431E"/>
    <w:rsid w:val="00A548BB"/>
    <w:rsid w:val="00A54928"/>
    <w:rsid w:val="00A54ACB"/>
    <w:rsid w:val="00A54C42"/>
    <w:rsid w:val="00A5521C"/>
    <w:rsid w:val="00A55831"/>
    <w:rsid w:val="00A5597D"/>
    <w:rsid w:val="00A55A62"/>
    <w:rsid w:val="00A55F4F"/>
    <w:rsid w:val="00A562EF"/>
    <w:rsid w:val="00A56399"/>
    <w:rsid w:val="00A56450"/>
    <w:rsid w:val="00A566AA"/>
    <w:rsid w:val="00A5718E"/>
    <w:rsid w:val="00A5728B"/>
    <w:rsid w:val="00A575C4"/>
    <w:rsid w:val="00A604F2"/>
    <w:rsid w:val="00A60511"/>
    <w:rsid w:val="00A60B16"/>
    <w:rsid w:val="00A61545"/>
    <w:rsid w:val="00A6155A"/>
    <w:rsid w:val="00A61597"/>
    <w:rsid w:val="00A616AB"/>
    <w:rsid w:val="00A61839"/>
    <w:rsid w:val="00A62DCF"/>
    <w:rsid w:val="00A630B7"/>
    <w:rsid w:val="00A6319C"/>
    <w:rsid w:val="00A64A83"/>
    <w:rsid w:val="00A64F3C"/>
    <w:rsid w:val="00A654EC"/>
    <w:rsid w:val="00A656E4"/>
    <w:rsid w:val="00A65D28"/>
    <w:rsid w:val="00A6607A"/>
    <w:rsid w:val="00A661AB"/>
    <w:rsid w:val="00A66376"/>
    <w:rsid w:val="00A66547"/>
    <w:rsid w:val="00A669CD"/>
    <w:rsid w:val="00A66CAF"/>
    <w:rsid w:val="00A66FD4"/>
    <w:rsid w:val="00A66FD5"/>
    <w:rsid w:val="00A67334"/>
    <w:rsid w:val="00A674C0"/>
    <w:rsid w:val="00A67B3A"/>
    <w:rsid w:val="00A67B3F"/>
    <w:rsid w:val="00A67EBE"/>
    <w:rsid w:val="00A703A6"/>
    <w:rsid w:val="00A703EA"/>
    <w:rsid w:val="00A7082A"/>
    <w:rsid w:val="00A70892"/>
    <w:rsid w:val="00A708AD"/>
    <w:rsid w:val="00A70CC3"/>
    <w:rsid w:val="00A70E18"/>
    <w:rsid w:val="00A70EF6"/>
    <w:rsid w:val="00A71335"/>
    <w:rsid w:val="00A71494"/>
    <w:rsid w:val="00A7149B"/>
    <w:rsid w:val="00A71564"/>
    <w:rsid w:val="00A71BE9"/>
    <w:rsid w:val="00A71E88"/>
    <w:rsid w:val="00A72AB7"/>
    <w:rsid w:val="00A73E93"/>
    <w:rsid w:val="00A7422A"/>
    <w:rsid w:val="00A74392"/>
    <w:rsid w:val="00A743EF"/>
    <w:rsid w:val="00A74668"/>
    <w:rsid w:val="00A7501F"/>
    <w:rsid w:val="00A750E5"/>
    <w:rsid w:val="00A753EC"/>
    <w:rsid w:val="00A7557A"/>
    <w:rsid w:val="00A757F5"/>
    <w:rsid w:val="00A7609C"/>
    <w:rsid w:val="00A76119"/>
    <w:rsid w:val="00A76382"/>
    <w:rsid w:val="00A764A9"/>
    <w:rsid w:val="00A76A18"/>
    <w:rsid w:val="00A76BC6"/>
    <w:rsid w:val="00A7726B"/>
    <w:rsid w:val="00A77C35"/>
    <w:rsid w:val="00A804DD"/>
    <w:rsid w:val="00A808A4"/>
    <w:rsid w:val="00A80A5C"/>
    <w:rsid w:val="00A812B4"/>
    <w:rsid w:val="00A81DB7"/>
    <w:rsid w:val="00A82390"/>
    <w:rsid w:val="00A824C4"/>
    <w:rsid w:val="00A825E1"/>
    <w:rsid w:val="00A828E6"/>
    <w:rsid w:val="00A82A01"/>
    <w:rsid w:val="00A82B4D"/>
    <w:rsid w:val="00A82C01"/>
    <w:rsid w:val="00A82C4F"/>
    <w:rsid w:val="00A82FB7"/>
    <w:rsid w:val="00A834D0"/>
    <w:rsid w:val="00A83FC4"/>
    <w:rsid w:val="00A840F2"/>
    <w:rsid w:val="00A84124"/>
    <w:rsid w:val="00A84B72"/>
    <w:rsid w:val="00A84CBD"/>
    <w:rsid w:val="00A85606"/>
    <w:rsid w:val="00A8579A"/>
    <w:rsid w:val="00A858F9"/>
    <w:rsid w:val="00A85B8C"/>
    <w:rsid w:val="00A85F5B"/>
    <w:rsid w:val="00A861A2"/>
    <w:rsid w:val="00A8628A"/>
    <w:rsid w:val="00A8629A"/>
    <w:rsid w:val="00A8664E"/>
    <w:rsid w:val="00A868D2"/>
    <w:rsid w:val="00A869B5"/>
    <w:rsid w:val="00A86FE0"/>
    <w:rsid w:val="00A86FE9"/>
    <w:rsid w:val="00A87385"/>
    <w:rsid w:val="00A8753C"/>
    <w:rsid w:val="00A87680"/>
    <w:rsid w:val="00A876B3"/>
    <w:rsid w:val="00A879AE"/>
    <w:rsid w:val="00A87C08"/>
    <w:rsid w:val="00A87D0D"/>
    <w:rsid w:val="00A9000C"/>
    <w:rsid w:val="00A9013E"/>
    <w:rsid w:val="00A903E8"/>
    <w:rsid w:val="00A905DC"/>
    <w:rsid w:val="00A9098E"/>
    <w:rsid w:val="00A90E8C"/>
    <w:rsid w:val="00A90EDC"/>
    <w:rsid w:val="00A90F29"/>
    <w:rsid w:val="00A90FAC"/>
    <w:rsid w:val="00A91495"/>
    <w:rsid w:val="00A91755"/>
    <w:rsid w:val="00A91D22"/>
    <w:rsid w:val="00A91D7D"/>
    <w:rsid w:val="00A92953"/>
    <w:rsid w:val="00A92DE6"/>
    <w:rsid w:val="00A93539"/>
    <w:rsid w:val="00A937F7"/>
    <w:rsid w:val="00A94030"/>
    <w:rsid w:val="00A940C6"/>
    <w:rsid w:val="00A94497"/>
    <w:rsid w:val="00A946CD"/>
    <w:rsid w:val="00A94D24"/>
    <w:rsid w:val="00A950DC"/>
    <w:rsid w:val="00A9547F"/>
    <w:rsid w:val="00A95A66"/>
    <w:rsid w:val="00A95FF7"/>
    <w:rsid w:val="00A96403"/>
    <w:rsid w:val="00A96604"/>
    <w:rsid w:val="00A96751"/>
    <w:rsid w:val="00A96AF0"/>
    <w:rsid w:val="00A96B19"/>
    <w:rsid w:val="00A96CBD"/>
    <w:rsid w:val="00A96DD7"/>
    <w:rsid w:val="00A96DDB"/>
    <w:rsid w:val="00A96E00"/>
    <w:rsid w:val="00A97543"/>
    <w:rsid w:val="00A978BD"/>
    <w:rsid w:val="00A97CCC"/>
    <w:rsid w:val="00AA02D2"/>
    <w:rsid w:val="00AA0390"/>
    <w:rsid w:val="00AA065B"/>
    <w:rsid w:val="00AA070C"/>
    <w:rsid w:val="00AA0C84"/>
    <w:rsid w:val="00AA0F0B"/>
    <w:rsid w:val="00AA1223"/>
    <w:rsid w:val="00AA149F"/>
    <w:rsid w:val="00AA1514"/>
    <w:rsid w:val="00AA17A9"/>
    <w:rsid w:val="00AA1876"/>
    <w:rsid w:val="00AA258D"/>
    <w:rsid w:val="00AA2626"/>
    <w:rsid w:val="00AA2A69"/>
    <w:rsid w:val="00AA2EEA"/>
    <w:rsid w:val="00AA3054"/>
    <w:rsid w:val="00AA325B"/>
    <w:rsid w:val="00AA33EA"/>
    <w:rsid w:val="00AA3493"/>
    <w:rsid w:val="00AA3540"/>
    <w:rsid w:val="00AA3656"/>
    <w:rsid w:val="00AA3A3C"/>
    <w:rsid w:val="00AA3E05"/>
    <w:rsid w:val="00AA3FCD"/>
    <w:rsid w:val="00AA4056"/>
    <w:rsid w:val="00AA4439"/>
    <w:rsid w:val="00AA45BE"/>
    <w:rsid w:val="00AA4666"/>
    <w:rsid w:val="00AA48A6"/>
    <w:rsid w:val="00AA4960"/>
    <w:rsid w:val="00AA4B76"/>
    <w:rsid w:val="00AA4E01"/>
    <w:rsid w:val="00AA4F72"/>
    <w:rsid w:val="00AA5400"/>
    <w:rsid w:val="00AA5CCE"/>
    <w:rsid w:val="00AA5F8C"/>
    <w:rsid w:val="00AA6317"/>
    <w:rsid w:val="00AA6805"/>
    <w:rsid w:val="00AA73F6"/>
    <w:rsid w:val="00AA77AD"/>
    <w:rsid w:val="00AA7B97"/>
    <w:rsid w:val="00AB0012"/>
    <w:rsid w:val="00AB00CB"/>
    <w:rsid w:val="00AB0371"/>
    <w:rsid w:val="00AB087C"/>
    <w:rsid w:val="00AB0E29"/>
    <w:rsid w:val="00AB0E70"/>
    <w:rsid w:val="00AB11FA"/>
    <w:rsid w:val="00AB15B4"/>
    <w:rsid w:val="00AB177D"/>
    <w:rsid w:val="00AB1817"/>
    <w:rsid w:val="00AB1870"/>
    <w:rsid w:val="00AB1AB7"/>
    <w:rsid w:val="00AB1E64"/>
    <w:rsid w:val="00AB24A5"/>
    <w:rsid w:val="00AB2B32"/>
    <w:rsid w:val="00AB2D55"/>
    <w:rsid w:val="00AB310A"/>
    <w:rsid w:val="00AB371B"/>
    <w:rsid w:val="00AB3A85"/>
    <w:rsid w:val="00AB3C5B"/>
    <w:rsid w:val="00AB3C74"/>
    <w:rsid w:val="00AB3EF3"/>
    <w:rsid w:val="00AB4301"/>
    <w:rsid w:val="00AB439C"/>
    <w:rsid w:val="00AB4FCA"/>
    <w:rsid w:val="00AB5126"/>
    <w:rsid w:val="00AB5193"/>
    <w:rsid w:val="00AB58AE"/>
    <w:rsid w:val="00AB5B20"/>
    <w:rsid w:val="00AB6305"/>
    <w:rsid w:val="00AB6719"/>
    <w:rsid w:val="00AB6841"/>
    <w:rsid w:val="00AB6EAF"/>
    <w:rsid w:val="00AB752B"/>
    <w:rsid w:val="00AB78CC"/>
    <w:rsid w:val="00AB7EA2"/>
    <w:rsid w:val="00AC033B"/>
    <w:rsid w:val="00AC051A"/>
    <w:rsid w:val="00AC0968"/>
    <w:rsid w:val="00AC0A3D"/>
    <w:rsid w:val="00AC123B"/>
    <w:rsid w:val="00AC1657"/>
    <w:rsid w:val="00AC1968"/>
    <w:rsid w:val="00AC22B4"/>
    <w:rsid w:val="00AC241D"/>
    <w:rsid w:val="00AC262A"/>
    <w:rsid w:val="00AC3214"/>
    <w:rsid w:val="00AC3518"/>
    <w:rsid w:val="00AC3F98"/>
    <w:rsid w:val="00AC4518"/>
    <w:rsid w:val="00AC46AF"/>
    <w:rsid w:val="00AC4BB9"/>
    <w:rsid w:val="00AC4C5E"/>
    <w:rsid w:val="00AC4FF5"/>
    <w:rsid w:val="00AC513F"/>
    <w:rsid w:val="00AC53E5"/>
    <w:rsid w:val="00AC57C7"/>
    <w:rsid w:val="00AC5AB5"/>
    <w:rsid w:val="00AC5D23"/>
    <w:rsid w:val="00AC5E1E"/>
    <w:rsid w:val="00AC5E94"/>
    <w:rsid w:val="00AC5F44"/>
    <w:rsid w:val="00AC698D"/>
    <w:rsid w:val="00AC6B87"/>
    <w:rsid w:val="00AC6F43"/>
    <w:rsid w:val="00AC7023"/>
    <w:rsid w:val="00AC71B7"/>
    <w:rsid w:val="00AC762C"/>
    <w:rsid w:val="00AC782F"/>
    <w:rsid w:val="00AD062B"/>
    <w:rsid w:val="00AD0AB2"/>
    <w:rsid w:val="00AD102C"/>
    <w:rsid w:val="00AD1555"/>
    <w:rsid w:val="00AD182D"/>
    <w:rsid w:val="00AD1AA8"/>
    <w:rsid w:val="00AD1CF8"/>
    <w:rsid w:val="00AD1D28"/>
    <w:rsid w:val="00AD207A"/>
    <w:rsid w:val="00AD217F"/>
    <w:rsid w:val="00AD2EA6"/>
    <w:rsid w:val="00AD352E"/>
    <w:rsid w:val="00AD37F8"/>
    <w:rsid w:val="00AD38A1"/>
    <w:rsid w:val="00AD3F50"/>
    <w:rsid w:val="00AD41DB"/>
    <w:rsid w:val="00AD4432"/>
    <w:rsid w:val="00AD49F9"/>
    <w:rsid w:val="00AD4B68"/>
    <w:rsid w:val="00AD5244"/>
    <w:rsid w:val="00AD52A5"/>
    <w:rsid w:val="00AD557F"/>
    <w:rsid w:val="00AD559D"/>
    <w:rsid w:val="00AD5778"/>
    <w:rsid w:val="00AD5A93"/>
    <w:rsid w:val="00AD6520"/>
    <w:rsid w:val="00AD6889"/>
    <w:rsid w:val="00AD6A4C"/>
    <w:rsid w:val="00AD7534"/>
    <w:rsid w:val="00AD75F8"/>
    <w:rsid w:val="00AD79CB"/>
    <w:rsid w:val="00AE01A4"/>
    <w:rsid w:val="00AE01F7"/>
    <w:rsid w:val="00AE0764"/>
    <w:rsid w:val="00AE0B2E"/>
    <w:rsid w:val="00AE11AC"/>
    <w:rsid w:val="00AE1513"/>
    <w:rsid w:val="00AE1C9D"/>
    <w:rsid w:val="00AE218C"/>
    <w:rsid w:val="00AE2619"/>
    <w:rsid w:val="00AE27DF"/>
    <w:rsid w:val="00AE2ED6"/>
    <w:rsid w:val="00AE2F91"/>
    <w:rsid w:val="00AE31F3"/>
    <w:rsid w:val="00AE360D"/>
    <w:rsid w:val="00AE3A69"/>
    <w:rsid w:val="00AE3DB7"/>
    <w:rsid w:val="00AE4174"/>
    <w:rsid w:val="00AE41FF"/>
    <w:rsid w:val="00AE47C1"/>
    <w:rsid w:val="00AE48E0"/>
    <w:rsid w:val="00AE4B34"/>
    <w:rsid w:val="00AE55A5"/>
    <w:rsid w:val="00AE5E0E"/>
    <w:rsid w:val="00AE6243"/>
    <w:rsid w:val="00AE6615"/>
    <w:rsid w:val="00AE664F"/>
    <w:rsid w:val="00AE67B5"/>
    <w:rsid w:val="00AE67F8"/>
    <w:rsid w:val="00AE6C49"/>
    <w:rsid w:val="00AE6F48"/>
    <w:rsid w:val="00AE717D"/>
    <w:rsid w:val="00AE7543"/>
    <w:rsid w:val="00AE779D"/>
    <w:rsid w:val="00AE7848"/>
    <w:rsid w:val="00AE7988"/>
    <w:rsid w:val="00AE7DED"/>
    <w:rsid w:val="00AF05FB"/>
    <w:rsid w:val="00AF09F1"/>
    <w:rsid w:val="00AF0ABD"/>
    <w:rsid w:val="00AF0B80"/>
    <w:rsid w:val="00AF0E40"/>
    <w:rsid w:val="00AF109A"/>
    <w:rsid w:val="00AF1DE5"/>
    <w:rsid w:val="00AF229E"/>
    <w:rsid w:val="00AF23B6"/>
    <w:rsid w:val="00AF2413"/>
    <w:rsid w:val="00AF2C39"/>
    <w:rsid w:val="00AF2EE7"/>
    <w:rsid w:val="00AF3321"/>
    <w:rsid w:val="00AF33E0"/>
    <w:rsid w:val="00AF345B"/>
    <w:rsid w:val="00AF3905"/>
    <w:rsid w:val="00AF4270"/>
    <w:rsid w:val="00AF49A2"/>
    <w:rsid w:val="00AF4E6E"/>
    <w:rsid w:val="00AF5157"/>
    <w:rsid w:val="00AF56D1"/>
    <w:rsid w:val="00AF570A"/>
    <w:rsid w:val="00AF57EA"/>
    <w:rsid w:val="00AF5C86"/>
    <w:rsid w:val="00AF5D39"/>
    <w:rsid w:val="00AF5E9E"/>
    <w:rsid w:val="00AF6297"/>
    <w:rsid w:val="00AF652C"/>
    <w:rsid w:val="00AF6545"/>
    <w:rsid w:val="00AF6613"/>
    <w:rsid w:val="00AF6AA9"/>
    <w:rsid w:val="00AF6C53"/>
    <w:rsid w:val="00AF706B"/>
    <w:rsid w:val="00AF70E9"/>
    <w:rsid w:val="00AF744D"/>
    <w:rsid w:val="00AF750C"/>
    <w:rsid w:val="00AF7A2D"/>
    <w:rsid w:val="00AF7B09"/>
    <w:rsid w:val="00B005AD"/>
    <w:rsid w:val="00B0172C"/>
    <w:rsid w:val="00B018D2"/>
    <w:rsid w:val="00B01D48"/>
    <w:rsid w:val="00B0221E"/>
    <w:rsid w:val="00B02455"/>
    <w:rsid w:val="00B024B9"/>
    <w:rsid w:val="00B024DA"/>
    <w:rsid w:val="00B02950"/>
    <w:rsid w:val="00B0303C"/>
    <w:rsid w:val="00B03075"/>
    <w:rsid w:val="00B033AF"/>
    <w:rsid w:val="00B033C9"/>
    <w:rsid w:val="00B0381D"/>
    <w:rsid w:val="00B03BA5"/>
    <w:rsid w:val="00B03FAE"/>
    <w:rsid w:val="00B046A8"/>
    <w:rsid w:val="00B04D5D"/>
    <w:rsid w:val="00B04E0A"/>
    <w:rsid w:val="00B04E36"/>
    <w:rsid w:val="00B0501A"/>
    <w:rsid w:val="00B0532F"/>
    <w:rsid w:val="00B05A08"/>
    <w:rsid w:val="00B0631E"/>
    <w:rsid w:val="00B0641C"/>
    <w:rsid w:val="00B0656B"/>
    <w:rsid w:val="00B0673B"/>
    <w:rsid w:val="00B0673E"/>
    <w:rsid w:val="00B06C31"/>
    <w:rsid w:val="00B06FCA"/>
    <w:rsid w:val="00B06FCE"/>
    <w:rsid w:val="00B073AE"/>
    <w:rsid w:val="00B07504"/>
    <w:rsid w:val="00B07853"/>
    <w:rsid w:val="00B079F5"/>
    <w:rsid w:val="00B10078"/>
    <w:rsid w:val="00B10755"/>
    <w:rsid w:val="00B108D6"/>
    <w:rsid w:val="00B10C0E"/>
    <w:rsid w:val="00B11087"/>
    <w:rsid w:val="00B11121"/>
    <w:rsid w:val="00B11912"/>
    <w:rsid w:val="00B11A57"/>
    <w:rsid w:val="00B11CB3"/>
    <w:rsid w:val="00B11DA7"/>
    <w:rsid w:val="00B11EB5"/>
    <w:rsid w:val="00B11FFB"/>
    <w:rsid w:val="00B1249F"/>
    <w:rsid w:val="00B125BB"/>
    <w:rsid w:val="00B12ABE"/>
    <w:rsid w:val="00B13529"/>
    <w:rsid w:val="00B13749"/>
    <w:rsid w:val="00B13AC7"/>
    <w:rsid w:val="00B13D6F"/>
    <w:rsid w:val="00B1484E"/>
    <w:rsid w:val="00B14A1C"/>
    <w:rsid w:val="00B152F8"/>
    <w:rsid w:val="00B1559E"/>
    <w:rsid w:val="00B155C7"/>
    <w:rsid w:val="00B15689"/>
    <w:rsid w:val="00B1590C"/>
    <w:rsid w:val="00B15E3A"/>
    <w:rsid w:val="00B15F98"/>
    <w:rsid w:val="00B1622E"/>
    <w:rsid w:val="00B16467"/>
    <w:rsid w:val="00B16684"/>
    <w:rsid w:val="00B16A17"/>
    <w:rsid w:val="00B16DE5"/>
    <w:rsid w:val="00B1708A"/>
    <w:rsid w:val="00B17306"/>
    <w:rsid w:val="00B17BF8"/>
    <w:rsid w:val="00B17FAB"/>
    <w:rsid w:val="00B203E1"/>
    <w:rsid w:val="00B209C5"/>
    <w:rsid w:val="00B20A23"/>
    <w:rsid w:val="00B20CC8"/>
    <w:rsid w:val="00B213ED"/>
    <w:rsid w:val="00B215A6"/>
    <w:rsid w:val="00B217E4"/>
    <w:rsid w:val="00B21BEB"/>
    <w:rsid w:val="00B22062"/>
    <w:rsid w:val="00B22188"/>
    <w:rsid w:val="00B2224F"/>
    <w:rsid w:val="00B22336"/>
    <w:rsid w:val="00B223DD"/>
    <w:rsid w:val="00B2246A"/>
    <w:rsid w:val="00B22698"/>
    <w:rsid w:val="00B228CF"/>
    <w:rsid w:val="00B2296E"/>
    <w:rsid w:val="00B22B0E"/>
    <w:rsid w:val="00B22D57"/>
    <w:rsid w:val="00B22F32"/>
    <w:rsid w:val="00B22F67"/>
    <w:rsid w:val="00B233DC"/>
    <w:rsid w:val="00B235AB"/>
    <w:rsid w:val="00B23794"/>
    <w:rsid w:val="00B238A1"/>
    <w:rsid w:val="00B2397B"/>
    <w:rsid w:val="00B23BAE"/>
    <w:rsid w:val="00B23E9C"/>
    <w:rsid w:val="00B245DC"/>
    <w:rsid w:val="00B2486C"/>
    <w:rsid w:val="00B24BE6"/>
    <w:rsid w:val="00B25281"/>
    <w:rsid w:val="00B2573D"/>
    <w:rsid w:val="00B26497"/>
    <w:rsid w:val="00B26788"/>
    <w:rsid w:val="00B267E5"/>
    <w:rsid w:val="00B26889"/>
    <w:rsid w:val="00B2699B"/>
    <w:rsid w:val="00B26C83"/>
    <w:rsid w:val="00B26EA6"/>
    <w:rsid w:val="00B277B8"/>
    <w:rsid w:val="00B27A2B"/>
    <w:rsid w:val="00B31173"/>
    <w:rsid w:val="00B3162B"/>
    <w:rsid w:val="00B32159"/>
    <w:rsid w:val="00B322FF"/>
    <w:rsid w:val="00B32493"/>
    <w:rsid w:val="00B3265C"/>
    <w:rsid w:val="00B327EC"/>
    <w:rsid w:val="00B3290F"/>
    <w:rsid w:val="00B32D91"/>
    <w:rsid w:val="00B32E6A"/>
    <w:rsid w:val="00B33F66"/>
    <w:rsid w:val="00B33FE2"/>
    <w:rsid w:val="00B34A59"/>
    <w:rsid w:val="00B352F3"/>
    <w:rsid w:val="00B35938"/>
    <w:rsid w:val="00B35944"/>
    <w:rsid w:val="00B359FD"/>
    <w:rsid w:val="00B35FF6"/>
    <w:rsid w:val="00B36053"/>
    <w:rsid w:val="00B364D5"/>
    <w:rsid w:val="00B365C4"/>
    <w:rsid w:val="00B368C9"/>
    <w:rsid w:val="00B36BBE"/>
    <w:rsid w:val="00B36C2C"/>
    <w:rsid w:val="00B36E31"/>
    <w:rsid w:val="00B36EAE"/>
    <w:rsid w:val="00B36ED5"/>
    <w:rsid w:val="00B36F66"/>
    <w:rsid w:val="00B3720A"/>
    <w:rsid w:val="00B37481"/>
    <w:rsid w:val="00B3776A"/>
    <w:rsid w:val="00B379C3"/>
    <w:rsid w:val="00B37A5F"/>
    <w:rsid w:val="00B37AB6"/>
    <w:rsid w:val="00B37E9D"/>
    <w:rsid w:val="00B409DA"/>
    <w:rsid w:val="00B40CD9"/>
    <w:rsid w:val="00B40DCF"/>
    <w:rsid w:val="00B413C1"/>
    <w:rsid w:val="00B416C6"/>
    <w:rsid w:val="00B41787"/>
    <w:rsid w:val="00B4197A"/>
    <w:rsid w:val="00B41A2A"/>
    <w:rsid w:val="00B41F89"/>
    <w:rsid w:val="00B42002"/>
    <w:rsid w:val="00B420E5"/>
    <w:rsid w:val="00B42153"/>
    <w:rsid w:val="00B423B8"/>
    <w:rsid w:val="00B425DB"/>
    <w:rsid w:val="00B43173"/>
    <w:rsid w:val="00B437D7"/>
    <w:rsid w:val="00B43E32"/>
    <w:rsid w:val="00B4441C"/>
    <w:rsid w:val="00B4461A"/>
    <w:rsid w:val="00B44F74"/>
    <w:rsid w:val="00B450DA"/>
    <w:rsid w:val="00B46294"/>
    <w:rsid w:val="00B463B3"/>
    <w:rsid w:val="00B4678E"/>
    <w:rsid w:val="00B4684A"/>
    <w:rsid w:val="00B4689C"/>
    <w:rsid w:val="00B46A7E"/>
    <w:rsid w:val="00B46D6A"/>
    <w:rsid w:val="00B46FA9"/>
    <w:rsid w:val="00B46FE1"/>
    <w:rsid w:val="00B471BD"/>
    <w:rsid w:val="00B472C5"/>
    <w:rsid w:val="00B47904"/>
    <w:rsid w:val="00B47E76"/>
    <w:rsid w:val="00B50147"/>
    <w:rsid w:val="00B503E6"/>
    <w:rsid w:val="00B50D85"/>
    <w:rsid w:val="00B5131F"/>
    <w:rsid w:val="00B51357"/>
    <w:rsid w:val="00B51380"/>
    <w:rsid w:val="00B5158D"/>
    <w:rsid w:val="00B5178E"/>
    <w:rsid w:val="00B51C9F"/>
    <w:rsid w:val="00B52098"/>
    <w:rsid w:val="00B52462"/>
    <w:rsid w:val="00B5259C"/>
    <w:rsid w:val="00B52B7B"/>
    <w:rsid w:val="00B5377C"/>
    <w:rsid w:val="00B537EB"/>
    <w:rsid w:val="00B538D3"/>
    <w:rsid w:val="00B53B60"/>
    <w:rsid w:val="00B53C50"/>
    <w:rsid w:val="00B541F1"/>
    <w:rsid w:val="00B541F8"/>
    <w:rsid w:val="00B54E6A"/>
    <w:rsid w:val="00B551B1"/>
    <w:rsid w:val="00B55255"/>
    <w:rsid w:val="00B55376"/>
    <w:rsid w:val="00B55498"/>
    <w:rsid w:val="00B55720"/>
    <w:rsid w:val="00B5582F"/>
    <w:rsid w:val="00B559E0"/>
    <w:rsid w:val="00B55A57"/>
    <w:rsid w:val="00B55ABB"/>
    <w:rsid w:val="00B55C2A"/>
    <w:rsid w:val="00B5647B"/>
    <w:rsid w:val="00B56528"/>
    <w:rsid w:val="00B565FB"/>
    <w:rsid w:val="00B56B2F"/>
    <w:rsid w:val="00B56E06"/>
    <w:rsid w:val="00B570BF"/>
    <w:rsid w:val="00B5739E"/>
    <w:rsid w:val="00B57657"/>
    <w:rsid w:val="00B57A17"/>
    <w:rsid w:val="00B57C20"/>
    <w:rsid w:val="00B57E35"/>
    <w:rsid w:val="00B60001"/>
    <w:rsid w:val="00B60151"/>
    <w:rsid w:val="00B60A48"/>
    <w:rsid w:val="00B60C65"/>
    <w:rsid w:val="00B60EAD"/>
    <w:rsid w:val="00B61E5E"/>
    <w:rsid w:val="00B61EED"/>
    <w:rsid w:val="00B625FA"/>
    <w:rsid w:val="00B62673"/>
    <w:rsid w:val="00B6278E"/>
    <w:rsid w:val="00B627C9"/>
    <w:rsid w:val="00B628D6"/>
    <w:rsid w:val="00B62ACA"/>
    <w:rsid w:val="00B62B4A"/>
    <w:rsid w:val="00B62BF8"/>
    <w:rsid w:val="00B6345E"/>
    <w:rsid w:val="00B636B4"/>
    <w:rsid w:val="00B63741"/>
    <w:rsid w:val="00B63756"/>
    <w:rsid w:val="00B63CF8"/>
    <w:rsid w:val="00B63E72"/>
    <w:rsid w:val="00B6407E"/>
    <w:rsid w:val="00B641BB"/>
    <w:rsid w:val="00B642B6"/>
    <w:rsid w:val="00B64561"/>
    <w:rsid w:val="00B64B15"/>
    <w:rsid w:val="00B64C81"/>
    <w:rsid w:val="00B64D90"/>
    <w:rsid w:val="00B64DD1"/>
    <w:rsid w:val="00B654D4"/>
    <w:rsid w:val="00B6557B"/>
    <w:rsid w:val="00B6574F"/>
    <w:rsid w:val="00B65C90"/>
    <w:rsid w:val="00B66994"/>
    <w:rsid w:val="00B66DE7"/>
    <w:rsid w:val="00B6733A"/>
    <w:rsid w:val="00B67A08"/>
    <w:rsid w:val="00B705B1"/>
    <w:rsid w:val="00B705CE"/>
    <w:rsid w:val="00B71012"/>
    <w:rsid w:val="00B71098"/>
    <w:rsid w:val="00B710AA"/>
    <w:rsid w:val="00B712C9"/>
    <w:rsid w:val="00B7133C"/>
    <w:rsid w:val="00B7152C"/>
    <w:rsid w:val="00B71768"/>
    <w:rsid w:val="00B71BD9"/>
    <w:rsid w:val="00B7207B"/>
    <w:rsid w:val="00B72850"/>
    <w:rsid w:val="00B72DA3"/>
    <w:rsid w:val="00B73506"/>
    <w:rsid w:val="00B73548"/>
    <w:rsid w:val="00B735A8"/>
    <w:rsid w:val="00B73704"/>
    <w:rsid w:val="00B7481E"/>
    <w:rsid w:val="00B74ABF"/>
    <w:rsid w:val="00B74F9C"/>
    <w:rsid w:val="00B751F0"/>
    <w:rsid w:val="00B756CF"/>
    <w:rsid w:val="00B75A1D"/>
    <w:rsid w:val="00B75BCB"/>
    <w:rsid w:val="00B75CF1"/>
    <w:rsid w:val="00B75D41"/>
    <w:rsid w:val="00B767A8"/>
    <w:rsid w:val="00B77391"/>
    <w:rsid w:val="00B77925"/>
    <w:rsid w:val="00B77B1B"/>
    <w:rsid w:val="00B77D11"/>
    <w:rsid w:val="00B77E16"/>
    <w:rsid w:val="00B803C6"/>
    <w:rsid w:val="00B805FE"/>
    <w:rsid w:val="00B80721"/>
    <w:rsid w:val="00B80909"/>
    <w:rsid w:val="00B809DD"/>
    <w:rsid w:val="00B80A5B"/>
    <w:rsid w:val="00B80D1D"/>
    <w:rsid w:val="00B80E97"/>
    <w:rsid w:val="00B80FF6"/>
    <w:rsid w:val="00B810D2"/>
    <w:rsid w:val="00B8152B"/>
    <w:rsid w:val="00B81618"/>
    <w:rsid w:val="00B8196E"/>
    <w:rsid w:val="00B81A91"/>
    <w:rsid w:val="00B81E75"/>
    <w:rsid w:val="00B82072"/>
    <w:rsid w:val="00B826B3"/>
    <w:rsid w:val="00B83463"/>
    <w:rsid w:val="00B836C5"/>
    <w:rsid w:val="00B836E7"/>
    <w:rsid w:val="00B83B00"/>
    <w:rsid w:val="00B83E90"/>
    <w:rsid w:val="00B8435B"/>
    <w:rsid w:val="00B849D5"/>
    <w:rsid w:val="00B85311"/>
    <w:rsid w:val="00B85C45"/>
    <w:rsid w:val="00B85C7F"/>
    <w:rsid w:val="00B86344"/>
    <w:rsid w:val="00B865D2"/>
    <w:rsid w:val="00B86802"/>
    <w:rsid w:val="00B8691A"/>
    <w:rsid w:val="00B86943"/>
    <w:rsid w:val="00B879F4"/>
    <w:rsid w:val="00B90666"/>
    <w:rsid w:val="00B906AB"/>
    <w:rsid w:val="00B9078D"/>
    <w:rsid w:val="00B90C9B"/>
    <w:rsid w:val="00B90D41"/>
    <w:rsid w:val="00B90D64"/>
    <w:rsid w:val="00B90F59"/>
    <w:rsid w:val="00B910F6"/>
    <w:rsid w:val="00B91536"/>
    <w:rsid w:val="00B921EF"/>
    <w:rsid w:val="00B92A29"/>
    <w:rsid w:val="00B92C42"/>
    <w:rsid w:val="00B933AD"/>
    <w:rsid w:val="00B937D5"/>
    <w:rsid w:val="00B9382B"/>
    <w:rsid w:val="00B9394A"/>
    <w:rsid w:val="00B93F3D"/>
    <w:rsid w:val="00B94217"/>
    <w:rsid w:val="00B9428A"/>
    <w:rsid w:val="00B944DE"/>
    <w:rsid w:val="00B94602"/>
    <w:rsid w:val="00B947DD"/>
    <w:rsid w:val="00B94D6D"/>
    <w:rsid w:val="00B94E6D"/>
    <w:rsid w:val="00B94EC7"/>
    <w:rsid w:val="00B95095"/>
    <w:rsid w:val="00B950ED"/>
    <w:rsid w:val="00B95420"/>
    <w:rsid w:val="00B9548F"/>
    <w:rsid w:val="00B95B36"/>
    <w:rsid w:val="00B95F7E"/>
    <w:rsid w:val="00B960FE"/>
    <w:rsid w:val="00B9635C"/>
    <w:rsid w:val="00B96997"/>
    <w:rsid w:val="00B96999"/>
    <w:rsid w:val="00B96BC9"/>
    <w:rsid w:val="00B96DC4"/>
    <w:rsid w:val="00B97281"/>
    <w:rsid w:val="00B974A8"/>
    <w:rsid w:val="00B97647"/>
    <w:rsid w:val="00B9773C"/>
    <w:rsid w:val="00B9774F"/>
    <w:rsid w:val="00B977F4"/>
    <w:rsid w:val="00B9791F"/>
    <w:rsid w:val="00B97FE7"/>
    <w:rsid w:val="00BA0554"/>
    <w:rsid w:val="00BA0594"/>
    <w:rsid w:val="00BA06BF"/>
    <w:rsid w:val="00BA0AA7"/>
    <w:rsid w:val="00BA0C41"/>
    <w:rsid w:val="00BA0D3C"/>
    <w:rsid w:val="00BA17C2"/>
    <w:rsid w:val="00BA1F32"/>
    <w:rsid w:val="00BA1FC1"/>
    <w:rsid w:val="00BA2699"/>
    <w:rsid w:val="00BA2923"/>
    <w:rsid w:val="00BA2B33"/>
    <w:rsid w:val="00BA2B64"/>
    <w:rsid w:val="00BA2BBE"/>
    <w:rsid w:val="00BA2C82"/>
    <w:rsid w:val="00BA35B2"/>
    <w:rsid w:val="00BA3A38"/>
    <w:rsid w:val="00BA3A5A"/>
    <w:rsid w:val="00BA3DAC"/>
    <w:rsid w:val="00BA3F44"/>
    <w:rsid w:val="00BA4B6D"/>
    <w:rsid w:val="00BA4E01"/>
    <w:rsid w:val="00BA5081"/>
    <w:rsid w:val="00BA5336"/>
    <w:rsid w:val="00BA5D72"/>
    <w:rsid w:val="00BA5F96"/>
    <w:rsid w:val="00BA68A9"/>
    <w:rsid w:val="00BA6A74"/>
    <w:rsid w:val="00BA7C70"/>
    <w:rsid w:val="00BA7F20"/>
    <w:rsid w:val="00BB0007"/>
    <w:rsid w:val="00BB06D8"/>
    <w:rsid w:val="00BB0AC1"/>
    <w:rsid w:val="00BB0C55"/>
    <w:rsid w:val="00BB0CCF"/>
    <w:rsid w:val="00BB0F61"/>
    <w:rsid w:val="00BB1902"/>
    <w:rsid w:val="00BB1E53"/>
    <w:rsid w:val="00BB1FBD"/>
    <w:rsid w:val="00BB21D9"/>
    <w:rsid w:val="00BB226A"/>
    <w:rsid w:val="00BB2513"/>
    <w:rsid w:val="00BB2622"/>
    <w:rsid w:val="00BB2A0D"/>
    <w:rsid w:val="00BB2AA8"/>
    <w:rsid w:val="00BB2F25"/>
    <w:rsid w:val="00BB2F9D"/>
    <w:rsid w:val="00BB3175"/>
    <w:rsid w:val="00BB3BC4"/>
    <w:rsid w:val="00BB3CD0"/>
    <w:rsid w:val="00BB3F44"/>
    <w:rsid w:val="00BB4042"/>
    <w:rsid w:val="00BB45BA"/>
    <w:rsid w:val="00BB49F2"/>
    <w:rsid w:val="00BB4C29"/>
    <w:rsid w:val="00BB513F"/>
    <w:rsid w:val="00BB5272"/>
    <w:rsid w:val="00BB54F6"/>
    <w:rsid w:val="00BB5615"/>
    <w:rsid w:val="00BB5619"/>
    <w:rsid w:val="00BB56E5"/>
    <w:rsid w:val="00BB5E0D"/>
    <w:rsid w:val="00BB64D2"/>
    <w:rsid w:val="00BB6511"/>
    <w:rsid w:val="00BB6C73"/>
    <w:rsid w:val="00BB6D8C"/>
    <w:rsid w:val="00BB71AC"/>
    <w:rsid w:val="00BB71D8"/>
    <w:rsid w:val="00BB7283"/>
    <w:rsid w:val="00BB72B5"/>
    <w:rsid w:val="00BB7516"/>
    <w:rsid w:val="00BB7A98"/>
    <w:rsid w:val="00BB7E8D"/>
    <w:rsid w:val="00BC077A"/>
    <w:rsid w:val="00BC0843"/>
    <w:rsid w:val="00BC09EF"/>
    <w:rsid w:val="00BC1052"/>
    <w:rsid w:val="00BC1252"/>
    <w:rsid w:val="00BC18B2"/>
    <w:rsid w:val="00BC19F0"/>
    <w:rsid w:val="00BC1A58"/>
    <w:rsid w:val="00BC1D39"/>
    <w:rsid w:val="00BC293C"/>
    <w:rsid w:val="00BC2A8D"/>
    <w:rsid w:val="00BC2CC4"/>
    <w:rsid w:val="00BC2E40"/>
    <w:rsid w:val="00BC30F9"/>
    <w:rsid w:val="00BC32D2"/>
    <w:rsid w:val="00BC344C"/>
    <w:rsid w:val="00BC4119"/>
    <w:rsid w:val="00BC4271"/>
    <w:rsid w:val="00BC42AB"/>
    <w:rsid w:val="00BC4733"/>
    <w:rsid w:val="00BC4740"/>
    <w:rsid w:val="00BC4799"/>
    <w:rsid w:val="00BC486F"/>
    <w:rsid w:val="00BC48B1"/>
    <w:rsid w:val="00BC4EF8"/>
    <w:rsid w:val="00BC4FD7"/>
    <w:rsid w:val="00BC51A1"/>
    <w:rsid w:val="00BC5893"/>
    <w:rsid w:val="00BC5A9D"/>
    <w:rsid w:val="00BC5FFF"/>
    <w:rsid w:val="00BC611F"/>
    <w:rsid w:val="00BC63DD"/>
    <w:rsid w:val="00BC643D"/>
    <w:rsid w:val="00BC6839"/>
    <w:rsid w:val="00BC691B"/>
    <w:rsid w:val="00BC6A77"/>
    <w:rsid w:val="00BC6D5F"/>
    <w:rsid w:val="00BC6EAE"/>
    <w:rsid w:val="00BC6F61"/>
    <w:rsid w:val="00BC6FBA"/>
    <w:rsid w:val="00BC71ED"/>
    <w:rsid w:val="00BC75C8"/>
    <w:rsid w:val="00BC7B1E"/>
    <w:rsid w:val="00BD0570"/>
    <w:rsid w:val="00BD057B"/>
    <w:rsid w:val="00BD0610"/>
    <w:rsid w:val="00BD0E80"/>
    <w:rsid w:val="00BD145C"/>
    <w:rsid w:val="00BD16B7"/>
    <w:rsid w:val="00BD1800"/>
    <w:rsid w:val="00BD1A62"/>
    <w:rsid w:val="00BD1A93"/>
    <w:rsid w:val="00BD1BD5"/>
    <w:rsid w:val="00BD2228"/>
    <w:rsid w:val="00BD23C1"/>
    <w:rsid w:val="00BD2807"/>
    <w:rsid w:val="00BD2AB0"/>
    <w:rsid w:val="00BD2B6F"/>
    <w:rsid w:val="00BD2F07"/>
    <w:rsid w:val="00BD30AB"/>
    <w:rsid w:val="00BD3303"/>
    <w:rsid w:val="00BD3554"/>
    <w:rsid w:val="00BD37C7"/>
    <w:rsid w:val="00BD3F49"/>
    <w:rsid w:val="00BD4046"/>
    <w:rsid w:val="00BD42F9"/>
    <w:rsid w:val="00BD46EA"/>
    <w:rsid w:val="00BD480A"/>
    <w:rsid w:val="00BD4B92"/>
    <w:rsid w:val="00BD4E00"/>
    <w:rsid w:val="00BD4E1B"/>
    <w:rsid w:val="00BD50D1"/>
    <w:rsid w:val="00BD54BB"/>
    <w:rsid w:val="00BD572C"/>
    <w:rsid w:val="00BD6269"/>
    <w:rsid w:val="00BD6B88"/>
    <w:rsid w:val="00BD6BFF"/>
    <w:rsid w:val="00BD7473"/>
    <w:rsid w:val="00BD79CE"/>
    <w:rsid w:val="00BE0235"/>
    <w:rsid w:val="00BE0270"/>
    <w:rsid w:val="00BE028D"/>
    <w:rsid w:val="00BE0372"/>
    <w:rsid w:val="00BE09E8"/>
    <w:rsid w:val="00BE0A7A"/>
    <w:rsid w:val="00BE0C60"/>
    <w:rsid w:val="00BE0D19"/>
    <w:rsid w:val="00BE0DA1"/>
    <w:rsid w:val="00BE1821"/>
    <w:rsid w:val="00BE1DDE"/>
    <w:rsid w:val="00BE23FD"/>
    <w:rsid w:val="00BE26F7"/>
    <w:rsid w:val="00BE2F5B"/>
    <w:rsid w:val="00BE2FED"/>
    <w:rsid w:val="00BE3802"/>
    <w:rsid w:val="00BE40FE"/>
    <w:rsid w:val="00BE42DA"/>
    <w:rsid w:val="00BE472D"/>
    <w:rsid w:val="00BE4F36"/>
    <w:rsid w:val="00BE53F3"/>
    <w:rsid w:val="00BE5441"/>
    <w:rsid w:val="00BE553F"/>
    <w:rsid w:val="00BE5581"/>
    <w:rsid w:val="00BE5688"/>
    <w:rsid w:val="00BE590A"/>
    <w:rsid w:val="00BE5AC3"/>
    <w:rsid w:val="00BE5DF3"/>
    <w:rsid w:val="00BE608C"/>
    <w:rsid w:val="00BE6943"/>
    <w:rsid w:val="00BE6E8B"/>
    <w:rsid w:val="00BE70BF"/>
    <w:rsid w:val="00BE70ED"/>
    <w:rsid w:val="00BE73EB"/>
    <w:rsid w:val="00BE744C"/>
    <w:rsid w:val="00BE79EB"/>
    <w:rsid w:val="00BE7C49"/>
    <w:rsid w:val="00BE7D48"/>
    <w:rsid w:val="00BF07EF"/>
    <w:rsid w:val="00BF0880"/>
    <w:rsid w:val="00BF0D9F"/>
    <w:rsid w:val="00BF103F"/>
    <w:rsid w:val="00BF1082"/>
    <w:rsid w:val="00BF11F2"/>
    <w:rsid w:val="00BF134F"/>
    <w:rsid w:val="00BF1447"/>
    <w:rsid w:val="00BF15DB"/>
    <w:rsid w:val="00BF1681"/>
    <w:rsid w:val="00BF176B"/>
    <w:rsid w:val="00BF1936"/>
    <w:rsid w:val="00BF19F5"/>
    <w:rsid w:val="00BF1FDD"/>
    <w:rsid w:val="00BF200D"/>
    <w:rsid w:val="00BF217C"/>
    <w:rsid w:val="00BF2E36"/>
    <w:rsid w:val="00BF3868"/>
    <w:rsid w:val="00BF3CB7"/>
    <w:rsid w:val="00BF3CFB"/>
    <w:rsid w:val="00BF3DFE"/>
    <w:rsid w:val="00BF411F"/>
    <w:rsid w:val="00BF4152"/>
    <w:rsid w:val="00BF45AF"/>
    <w:rsid w:val="00BF4A5C"/>
    <w:rsid w:val="00BF53EA"/>
    <w:rsid w:val="00BF568A"/>
    <w:rsid w:val="00BF5ADD"/>
    <w:rsid w:val="00BF5D09"/>
    <w:rsid w:val="00BF5F9F"/>
    <w:rsid w:val="00BF6C85"/>
    <w:rsid w:val="00BF70B3"/>
    <w:rsid w:val="00BF76E7"/>
    <w:rsid w:val="00BF7B1D"/>
    <w:rsid w:val="00BF7B67"/>
    <w:rsid w:val="00BF7BF6"/>
    <w:rsid w:val="00C00A54"/>
    <w:rsid w:val="00C00C8A"/>
    <w:rsid w:val="00C01849"/>
    <w:rsid w:val="00C01893"/>
    <w:rsid w:val="00C01AAC"/>
    <w:rsid w:val="00C0200F"/>
    <w:rsid w:val="00C023BD"/>
    <w:rsid w:val="00C0252A"/>
    <w:rsid w:val="00C02606"/>
    <w:rsid w:val="00C02718"/>
    <w:rsid w:val="00C02921"/>
    <w:rsid w:val="00C02E69"/>
    <w:rsid w:val="00C02EC5"/>
    <w:rsid w:val="00C0363B"/>
    <w:rsid w:val="00C03B6A"/>
    <w:rsid w:val="00C03E71"/>
    <w:rsid w:val="00C04234"/>
    <w:rsid w:val="00C04252"/>
    <w:rsid w:val="00C0429E"/>
    <w:rsid w:val="00C04DB6"/>
    <w:rsid w:val="00C04EF0"/>
    <w:rsid w:val="00C057C8"/>
    <w:rsid w:val="00C05F99"/>
    <w:rsid w:val="00C060C0"/>
    <w:rsid w:val="00C063D0"/>
    <w:rsid w:val="00C066FA"/>
    <w:rsid w:val="00C06716"/>
    <w:rsid w:val="00C06BA7"/>
    <w:rsid w:val="00C06F46"/>
    <w:rsid w:val="00C06FBF"/>
    <w:rsid w:val="00C0755A"/>
    <w:rsid w:val="00C07818"/>
    <w:rsid w:val="00C07849"/>
    <w:rsid w:val="00C078A2"/>
    <w:rsid w:val="00C07B4B"/>
    <w:rsid w:val="00C07C38"/>
    <w:rsid w:val="00C07F70"/>
    <w:rsid w:val="00C100C8"/>
    <w:rsid w:val="00C1022F"/>
    <w:rsid w:val="00C104F6"/>
    <w:rsid w:val="00C105B8"/>
    <w:rsid w:val="00C1070A"/>
    <w:rsid w:val="00C109E3"/>
    <w:rsid w:val="00C10B73"/>
    <w:rsid w:val="00C11293"/>
    <w:rsid w:val="00C11768"/>
    <w:rsid w:val="00C11F9A"/>
    <w:rsid w:val="00C11FAE"/>
    <w:rsid w:val="00C12382"/>
    <w:rsid w:val="00C1250A"/>
    <w:rsid w:val="00C12B49"/>
    <w:rsid w:val="00C12B5A"/>
    <w:rsid w:val="00C1303A"/>
    <w:rsid w:val="00C130A9"/>
    <w:rsid w:val="00C1360A"/>
    <w:rsid w:val="00C136CF"/>
    <w:rsid w:val="00C139D0"/>
    <w:rsid w:val="00C13AD1"/>
    <w:rsid w:val="00C13BFA"/>
    <w:rsid w:val="00C13F5A"/>
    <w:rsid w:val="00C140AC"/>
    <w:rsid w:val="00C1417A"/>
    <w:rsid w:val="00C14AA3"/>
    <w:rsid w:val="00C14BBB"/>
    <w:rsid w:val="00C14C57"/>
    <w:rsid w:val="00C14C5F"/>
    <w:rsid w:val="00C15179"/>
    <w:rsid w:val="00C15B0B"/>
    <w:rsid w:val="00C15B42"/>
    <w:rsid w:val="00C160E4"/>
    <w:rsid w:val="00C16144"/>
    <w:rsid w:val="00C161FF"/>
    <w:rsid w:val="00C162D2"/>
    <w:rsid w:val="00C16534"/>
    <w:rsid w:val="00C16ADC"/>
    <w:rsid w:val="00C16C82"/>
    <w:rsid w:val="00C16D1D"/>
    <w:rsid w:val="00C16DC6"/>
    <w:rsid w:val="00C16F52"/>
    <w:rsid w:val="00C172F4"/>
    <w:rsid w:val="00C17317"/>
    <w:rsid w:val="00C173B9"/>
    <w:rsid w:val="00C17697"/>
    <w:rsid w:val="00C177B8"/>
    <w:rsid w:val="00C17992"/>
    <w:rsid w:val="00C17A57"/>
    <w:rsid w:val="00C17AF9"/>
    <w:rsid w:val="00C2081C"/>
    <w:rsid w:val="00C208B8"/>
    <w:rsid w:val="00C208C5"/>
    <w:rsid w:val="00C209F2"/>
    <w:rsid w:val="00C20B30"/>
    <w:rsid w:val="00C215DE"/>
    <w:rsid w:val="00C218CD"/>
    <w:rsid w:val="00C21A67"/>
    <w:rsid w:val="00C225B6"/>
    <w:rsid w:val="00C22EFE"/>
    <w:rsid w:val="00C235CC"/>
    <w:rsid w:val="00C23CCD"/>
    <w:rsid w:val="00C23E1F"/>
    <w:rsid w:val="00C24093"/>
    <w:rsid w:val="00C24338"/>
    <w:rsid w:val="00C243BE"/>
    <w:rsid w:val="00C24955"/>
    <w:rsid w:val="00C24AE5"/>
    <w:rsid w:val="00C24AE9"/>
    <w:rsid w:val="00C254CF"/>
    <w:rsid w:val="00C2550D"/>
    <w:rsid w:val="00C2560F"/>
    <w:rsid w:val="00C25778"/>
    <w:rsid w:val="00C25A7A"/>
    <w:rsid w:val="00C25D67"/>
    <w:rsid w:val="00C2607D"/>
    <w:rsid w:val="00C2639D"/>
    <w:rsid w:val="00C26624"/>
    <w:rsid w:val="00C26CF6"/>
    <w:rsid w:val="00C26DB6"/>
    <w:rsid w:val="00C27676"/>
    <w:rsid w:val="00C27980"/>
    <w:rsid w:val="00C27C07"/>
    <w:rsid w:val="00C30347"/>
    <w:rsid w:val="00C305FF"/>
    <w:rsid w:val="00C3083A"/>
    <w:rsid w:val="00C30878"/>
    <w:rsid w:val="00C30AA1"/>
    <w:rsid w:val="00C3121F"/>
    <w:rsid w:val="00C3129C"/>
    <w:rsid w:val="00C315EB"/>
    <w:rsid w:val="00C316D8"/>
    <w:rsid w:val="00C31B42"/>
    <w:rsid w:val="00C3203C"/>
    <w:rsid w:val="00C321E3"/>
    <w:rsid w:val="00C322E1"/>
    <w:rsid w:val="00C32419"/>
    <w:rsid w:val="00C3246D"/>
    <w:rsid w:val="00C3260F"/>
    <w:rsid w:val="00C326E3"/>
    <w:rsid w:val="00C32A1E"/>
    <w:rsid w:val="00C330BD"/>
    <w:rsid w:val="00C33301"/>
    <w:rsid w:val="00C33434"/>
    <w:rsid w:val="00C33A54"/>
    <w:rsid w:val="00C33E76"/>
    <w:rsid w:val="00C343B6"/>
    <w:rsid w:val="00C344AA"/>
    <w:rsid w:val="00C345CF"/>
    <w:rsid w:val="00C34A22"/>
    <w:rsid w:val="00C35486"/>
    <w:rsid w:val="00C35787"/>
    <w:rsid w:val="00C3597D"/>
    <w:rsid w:val="00C35C74"/>
    <w:rsid w:val="00C35D46"/>
    <w:rsid w:val="00C3650C"/>
    <w:rsid w:val="00C3789C"/>
    <w:rsid w:val="00C37FE9"/>
    <w:rsid w:val="00C40BC0"/>
    <w:rsid w:val="00C40CDE"/>
    <w:rsid w:val="00C40CF9"/>
    <w:rsid w:val="00C40DDC"/>
    <w:rsid w:val="00C40E67"/>
    <w:rsid w:val="00C40FEC"/>
    <w:rsid w:val="00C411C5"/>
    <w:rsid w:val="00C41A79"/>
    <w:rsid w:val="00C41CAA"/>
    <w:rsid w:val="00C4294C"/>
    <w:rsid w:val="00C42CC7"/>
    <w:rsid w:val="00C42F75"/>
    <w:rsid w:val="00C43292"/>
    <w:rsid w:val="00C43373"/>
    <w:rsid w:val="00C43EED"/>
    <w:rsid w:val="00C44283"/>
    <w:rsid w:val="00C442BF"/>
    <w:rsid w:val="00C44733"/>
    <w:rsid w:val="00C448B7"/>
    <w:rsid w:val="00C44A25"/>
    <w:rsid w:val="00C45408"/>
    <w:rsid w:val="00C45892"/>
    <w:rsid w:val="00C45FCF"/>
    <w:rsid w:val="00C4634C"/>
    <w:rsid w:val="00C464A0"/>
    <w:rsid w:val="00C465F2"/>
    <w:rsid w:val="00C4693B"/>
    <w:rsid w:val="00C46DD5"/>
    <w:rsid w:val="00C46FB4"/>
    <w:rsid w:val="00C47757"/>
    <w:rsid w:val="00C47910"/>
    <w:rsid w:val="00C47AB8"/>
    <w:rsid w:val="00C47EFE"/>
    <w:rsid w:val="00C513CE"/>
    <w:rsid w:val="00C5184D"/>
    <w:rsid w:val="00C51ADB"/>
    <w:rsid w:val="00C51CD5"/>
    <w:rsid w:val="00C51E26"/>
    <w:rsid w:val="00C52926"/>
    <w:rsid w:val="00C532A5"/>
    <w:rsid w:val="00C532B7"/>
    <w:rsid w:val="00C537F0"/>
    <w:rsid w:val="00C53859"/>
    <w:rsid w:val="00C53950"/>
    <w:rsid w:val="00C53952"/>
    <w:rsid w:val="00C53DD2"/>
    <w:rsid w:val="00C54049"/>
    <w:rsid w:val="00C541F1"/>
    <w:rsid w:val="00C5443C"/>
    <w:rsid w:val="00C55269"/>
    <w:rsid w:val="00C5543B"/>
    <w:rsid w:val="00C55E97"/>
    <w:rsid w:val="00C5611C"/>
    <w:rsid w:val="00C56757"/>
    <w:rsid w:val="00C5680B"/>
    <w:rsid w:val="00C56B8B"/>
    <w:rsid w:val="00C57143"/>
    <w:rsid w:val="00C5720D"/>
    <w:rsid w:val="00C57396"/>
    <w:rsid w:val="00C5795B"/>
    <w:rsid w:val="00C579B5"/>
    <w:rsid w:val="00C57CF6"/>
    <w:rsid w:val="00C57D76"/>
    <w:rsid w:val="00C600DC"/>
    <w:rsid w:val="00C6025D"/>
    <w:rsid w:val="00C60304"/>
    <w:rsid w:val="00C6033B"/>
    <w:rsid w:val="00C60381"/>
    <w:rsid w:val="00C60472"/>
    <w:rsid w:val="00C60493"/>
    <w:rsid w:val="00C60B25"/>
    <w:rsid w:val="00C60B58"/>
    <w:rsid w:val="00C615EA"/>
    <w:rsid w:val="00C6179E"/>
    <w:rsid w:val="00C61886"/>
    <w:rsid w:val="00C61A32"/>
    <w:rsid w:val="00C61BBE"/>
    <w:rsid w:val="00C62142"/>
    <w:rsid w:val="00C62B9F"/>
    <w:rsid w:val="00C62C11"/>
    <w:rsid w:val="00C62CE2"/>
    <w:rsid w:val="00C62F64"/>
    <w:rsid w:val="00C635EB"/>
    <w:rsid w:val="00C6361B"/>
    <w:rsid w:val="00C63DED"/>
    <w:rsid w:val="00C6413D"/>
    <w:rsid w:val="00C64322"/>
    <w:rsid w:val="00C6474C"/>
    <w:rsid w:val="00C64E8B"/>
    <w:rsid w:val="00C64EE1"/>
    <w:rsid w:val="00C6554C"/>
    <w:rsid w:val="00C66098"/>
    <w:rsid w:val="00C66571"/>
    <w:rsid w:val="00C66985"/>
    <w:rsid w:val="00C66B4B"/>
    <w:rsid w:val="00C66B7B"/>
    <w:rsid w:val="00C66ED8"/>
    <w:rsid w:val="00C6705A"/>
    <w:rsid w:val="00C67234"/>
    <w:rsid w:val="00C67289"/>
    <w:rsid w:val="00C67320"/>
    <w:rsid w:val="00C67766"/>
    <w:rsid w:val="00C70527"/>
    <w:rsid w:val="00C70632"/>
    <w:rsid w:val="00C70BC3"/>
    <w:rsid w:val="00C70C9D"/>
    <w:rsid w:val="00C70D3A"/>
    <w:rsid w:val="00C711C3"/>
    <w:rsid w:val="00C71309"/>
    <w:rsid w:val="00C71389"/>
    <w:rsid w:val="00C71843"/>
    <w:rsid w:val="00C72124"/>
    <w:rsid w:val="00C7240F"/>
    <w:rsid w:val="00C729EA"/>
    <w:rsid w:val="00C72AED"/>
    <w:rsid w:val="00C72B97"/>
    <w:rsid w:val="00C73117"/>
    <w:rsid w:val="00C733AB"/>
    <w:rsid w:val="00C7340A"/>
    <w:rsid w:val="00C73EFA"/>
    <w:rsid w:val="00C74044"/>
    <w:rsid w:val="00C740C9"/>
    <w:rsid w:val="00C74957"/>
    <w:rsid w:val="00C74AEE"/>
    <w:rsid w:val="00C74F32"/>
    <w:rsid w:val="00C755C0"/>
    <w:rsid w:val="00C759F5"/>
    <w:rsid w:val="00C759FF"/>
    <w:rsid w:val="00C75B3A"/>
    <w:rsid w:val="00C75C6A"/>
    <w:rsid w:val="00C75C7A"/>
    <w:rsid w:val="00C75E26"/>
    <w:rsid w:val="00C75FFB"/>
    <w:rsid w:val="00C76244"/>
    <w:rsid w:val="00C762E6"/>
    <w:rsid w:val="00C76542"/>
    <w:rsid w:val="00C768C6"/>
    <w:rsid w:val="00C76AB9"/>
    <w:rsid w:val="00C76BCB"/>
    <w:rsid w:val="00C76D2F"/>
    <w:rsid w:val="00C77170"/>
    <w:rsid w:val="00C77762"/>
    <w:rsid w:val="00C811E7"/>
    <w:rsid w:val="00C81202"/>
    <w:rsid w:val="00C813FE"/>
    <w:rsid w:val="00C81BC7"/>
    <w:rsid w:val="00C81CC6"/>
    <w:rsid w:val="00C8230E"/>
    <w:rsid w:val="00C823F5"/>
    <w:rsid w:val="00C82DC8"/>
    <w:rsid w:val="00C82F8C"/>
    <w:rsid w:val="00C83635"/>
    <w:rsid w:val="00C83852"/>
    <w:rsid w:val="00C83937"/>
    <w:rsid w:val="00C83A2E"/>
    <w:rsid w:val="00C83E57"/>
    <w:rsid w:val="00C83EED"/>
    <w:rsid w:val="00C84067"/>
    <w:rsid w:val="00C84184"/>
    <w:rsid w:val="00C8427C"/>
    <w:rsid w:val="00C842C0"/>
    <w:rsid w:val="00C845CF"/>
    <w:rsid w:val="00C84853"/>
    <w:rsid w:val="00C84A60"/>
    <w:rsid w:val="00C84B28"/>
    <w:rsid w:val="00C84EA6"/>
    <w:rsid w:val="00C85B96"/>
    <w:rsid w:val="00C85DB0"/>
    <w:rsid w:val="00C8609D"/>
    <w:rsid w:val="00C86602"/>
    <w:rsid w:val="00C87446"/>
    <w:rsid w:val="00C87448"/>
    <w:rsid w:val="00C8757D"/>
    <w:rsid w:val="00C875BF"/>
    <w:rsid w:val="00C879B4"/>
    <w:rsid w:val="00C87A71"/>
    <w:rsid w:val="00C87D76"/>
    <w:rsid w:val="00C902FE"/>
    <w:rsid w:val="00C908F9"/>
    <w:rsid w:val="00C90FD4"/>
    <w:rsid w:val="00C9187F"/>
    <w:rsid w:val="00C9191F"/>
    <w:rsid w:val="00C919A5"/>
    <w:rsid w:val="00C91F04"/>
    <w:rsid w:val="00C924E4"/>
    <w:rsid w:val="00C9266A"/>
    <w:rsid w:val="00C928CC"/>
    <w:rsid w:val="00C92C46"/>
    <w:rsid w:val="00C9316D"/>
    <w:rsid w:val="00C932A9"/>
    <w:rsid w:val="00C93A5E"/>
    <w:rsid w:val="00C93AB0"/>
    <w:rsid w:val="00C93AEE"/>
    <w:rsid w:val="00C93D66"/>
    <w:rsid w:val="00C9402A"/>
    <w:rsid w:val="00C94357"/>
    <w:rsid w:val="00C94583"/>
    <w:rsid w:val="00C950CE"/>
    <w:rsid w:val="00C950F3"/>
    <w:rsid w:val="00C95C3F"/>
    <w:rsid w:val="00C9605B"/>
    <w:rsid w:val="00C968A5"/>
    <w:rsid w:val="00C96B80"/>
    <w:rsid w:val="00C96B90"/>
    <w:rsid w:val="00C96D03"/>
    <w:rsid w:val="00C97011"/>
    <w:rsid w:val="00C974D0"/>
    <w:rsid w:val="00C975BB"/>
    <w:rsid w:val="00C97944"/>
    <w:rsid w:val="00C97AF0"/>
    <w:rsid w:val="00C97BD8"/>
    <w:rsid w:val="00C97F46"/>
    <w:rsid w:val="00CA029D"/>
    <w:rsid w:val="00CA0640"/>
    <w:rsid w:val="00CA06F5"/>
    <w:rsid w:val="00CA072B"/>
    <w:rsid w:val="00CA0791"/>
    <w:rsid w:val="00CA0AC7"/>
    <w:rsid w:val="00CA0CA1"/>
    <w:rsid w:val="00CA17BC"/>
    <w:rsid w:val="00CA1883"/>
    <w:rsid w:val="00CA1BB6"/>
    <w:rsid w:val="00CA1E73"/>
    <w:rsid w:val="00CA1EA7"/>
    <w:rsid w:val="00CA24E1"/>
    <w:rsid w:val="00CA2553"/>
    <w:rsid w:val="00CA29BA"/>
    <w:rsid w:val="00CA2B63"/>
    <w:rsid w:val="00CA2C8A"/>
    <w:rsid w:val="00CA2E9D"/>
    <w:rsid w:val="00CA3786"/>
    <w:rsid w:val="00CA3BD9"/>
    <w:rsid w:val="00CA3F4F"/>
    <w:rsid w:val="00CA4685"/>
    <w:rsid w:val="00CA46A3"/>
    <w:rsid w:val="00CA4A6C"/>
    <w:rsid w:val="00CA4C91"/>
    <w:rsid w:val="00CA4D1E"/>
    <w:rsid w:val="00CA5002"/>
    <w:rsid w:val="00CA50B9"/>
    <w:rsid w:val="00CA50EF"/>
    <w:rsid w:val="00CA5369"/>
    <w:rsid w:val="00CA544C"/>
    <w:rsid w:val="00CA5C30"/>
    <w:rsid w:val="00CA61E3"/>
    <w:rsid w:val="00CA6534"/>
    <w:rsid w:val="00CA65AE"/>
    <w:rsid w:val="00CA6701"/>
    <w:rsid w:val="00CA68B7"/>
    <w:rsid w:val="00CA744B"/>
    <w:rsid w:val="00CA7862"/>
    <w:rsid w:val="00CA7A60"/>
    <w:rsid w:val="00CA7B91"/>
    <w:rsid w:val="00CB0186"/>
    <w:rsid w:val="00CB01DB"/>
    <w:rsid w:val="00CB0D49"/>
    <w:rsid w:val="00CB0E16"/>
    <w:rsid w:val="00CB11BA"/>
    <w:rsid w:val="00CB11FF"/>
    <w:rsid w:val="00CB1741"/>
    <w:rsid w:val="00CB1DD5"/>
    <w:rsid w:val="00CB2348"/>
    <w:rsid w:val="00CB25EE"/>
    <w:rsid w:val="00CB2651"/>
    <w:rsid w:val="00CB27E9"/>
    <w:rsid w:val="00CB308B"/>
    <w:rsid w:val="00CB37DE"/>
    <w:rsid w:val="00CB3818"/>
    <w:rsid w:val="00CB43AA"/>
    <w:rsid w:val="00CB44CD"/>
    <w:rsid w:val="00CB4591"/>
    <w:rsid w:val="00CB4F5C"/>
    <w:rsid w:val="00CB5CC9"/>
    <w:rsid w:val="00CB627B"/>
    <w:rsid w:val="00CB62F4"/>
    <w:rsid w:val="00CB642B"/>
    <w:rsid w:val="00CB659A"/>
    <w:rsid w:val="00CB6D3E"/>
    <w:rsid w:val="00CB7257"/>
    <w:rsid w:val="00CB73B7"/>
    <w:rsid w:val="00CB741E"/>
    <w:rsid w:val="00CB7519"/>
    <w:rsid w:val="00CB753A"/>
    <w:rsid w:val="00CB7C12"/>
    <w:rsid w:val="00CC0582"/>
    <w:rsid w:val="00CC0C2E"/>
    <w:rsid w:val="00CC101F"/>
    <w:rsid w:val="00CC1230"/>
    <w:rsid w:val="00CC1954"/>
    <w:rsid w:val="00CC1BE8"/>
    <w:rsid w:val="00CC22F4"/>
    <w:rsid w:val="00CC2367"/>
    <w:rsid w:val="00CC2554"/>
    <w:rsid w:val="00CC2566"/>
    <w:rsid w:val="00CC2D01"/>
    <w:rsid w:val="00CC312B"/>
    <w:rsid w:val="00CC35E2"/>
    <w:rsid w:val="00CC3788"/>
    <w:rsid w:val="00CC3B9D"/>
    <w:rsid w:val="00CC3BE8"/>
    <w:rsid w:val="00CC3F0C"/>
    <w:rsid w:val="00CC413B"/>
    <w:rsid w:val="00CC44CD"/>
    <w:rsid w:val="00CC461D"/>
    <w:rsid w:val="00CC4840"/>
    <w:rsid w:val="00CC48C0"/>
    <w:rsid w:val="00CC49D4"/>
    <w:rsid w:val="00CC4E2A"/>
    <w:rsid w:val="00CC4F1D"/>
    <w:rsid w:val="00CC50B7"/>
    <w:rsid w:val="00CC5390"/>
    <w:rsid w:val="00CC5717"/>
    <w:rsid w:val="00CC5833"/>
    <w:rsid w:val="00CC5859"/>
    <w:rsid w:val="00CC58F6"/>
    <w:rsid w:val="00CC5A4F"/>
    <w:rsid w:val="00CC5F22"/>
    <w:rsid w:val="00CC629B"/>
    <w:rsid w:val="00CC6550"/>
    <w:rsid w:val="00CC6684"/>
    <w:rsid w:val="00CC67C1"/>
    <w:rsid w:val="00CC6AE6"/>
    <w:rsid w:val="00CC7060"/>
    <w:rsid w:val="00CC7294"/>
    <w:rsid w:val="00CC782A"/>
    <w:rsid w:val="00CC78F3"/>
    <w:rsid w:val="00CC7B97"/>
    <w:rsid w:val="00CC7DFB"/>
    <w:rsid w:val="00CC7FD0"/>
    <w:rsid w:val="00CD0231"/>
    <w:rsid w:val="00CD041C"/>
    <w:rsid w:val="00CD0C76"/>
    <w:rsid w:val="00CD108A"/>
    <w:rsid w:val="00CD125D"/>
    <w:rsid w:val="00CD1341"/>
    <w:rsid w:val="00CD1BA4"/>
    <w:rsid w:val="00CD1C10"/>
    <w:rsid w:val="00CD1FC4"/>
    <w:rsid w:val="00CD206B"/>
    <w:rsid w:val="00CD2079"/>
    <w:rsid w:val="00CD2143"/>
    <w:rsid w:val="00CD233E"/>
    <w:rsid w:val="00CD2794"/>
    <w:rsid w:val="00CD2C8E"/>
    <w:rsid w:val="00CD30B7"/>
    <w:rsid w:val="00CD37E0"/>
    <w:rsid w:val="00CD3A72"/>
    <w:rsid w:val="00CD3DCF"/>
    <w:rsid w:val="00CD3F14"/>
    <w:rsid w:val="00CD3FBF"/>
    <w:rsid w:val="00CD427D"/>
    <w:rsid w:val="00CD47DC"/>
    <w:rsid w:val="00CD481E"/>
    <w:rsid w:val="00CD529A"/>
    <w:rsid w:val="00CD5663"/>
    <w:rsid w:val="00CD5718"/>
    <w:rsid w:val="00CD6122"/>
    <w:rsid w:val="00CD65C0"/>
    <w:rsid w:val="00CD6D8F"/>
    <w:rsid w:val="00CD7096"/>
    <w:rsid w:val="00CD7768"/>
    <w:rsid w:val="00CD7C99"/>
    <w:rsid w:val="00CD7E22"/>
    <w:rsid w:val="00CE05CF"/>
    <w:rsid w:val="00CE0AB9"/>
    <w:rsid w:val="00CE0C46"/>
    <w:rsid w:val="00CE0CBA"/>
    <w:rsid w:val="00CE107E"/>
    <w:rsid w:val="00CE1101"/>
    <w:rsid w:val="00CE1123"/>
    <w:rsid w:val="00CE1420"/>
    <w:rsid w:val="00CE1777"/>
    <w:rsid w:val="00CE19FC"/>
    <w:rsid w:val="00CE2370"/>
    <w:rsid w:val="00CE2571"/>
    <w:rsid w:val="00CE257C"/>
    <w:rsid w:val="00CE266A"/>
    <w:rsid w:val="00CE27B5"/>
    <w:rsid w:val="00CE29EE"/>
    <w:rsid w:val="00CE2B7E"/>
    <w:rsid w:val="00CE2C41"/>
    <w:rsid w:val="00CE2DB7"/>
    <w:rsid w:val="00CE3359"/>
    <w:rsid w:val="00CE35B0"/>
    <w:rsid w:val="00CE3B08"/>
    <w:rsid w:val="00CE4D9B"/>
    <w:rsid w:val="00CE512E"/>
    <w:rsid w:val="00CE5281"/>
    <w:rsid w:val="00CE5462"/>
    <w:rsid w:val="00CE5F3B"/>
    <w:rsid w:val="00CE658E"/>
    <w:rsid w:val="00CE6928"/>
    <w:rsid w:val="00CE6B95"/>
    <w:rsid w:val="00CE73EC"/>
    <w:rsid w:val="00CE754B"/>
    <w:rsid w:val="00CE76B5"/>
    <w:rsid w:val="00CE7E11"/>
    <w:rsid w:val="00CF0497"/>
    <w:rsid w:val="00CF0D26"/>
    <w:rsid w:val="00CF1116"/>
    <w:rsid w:val="00CF121E"/>
    <w:rsid w:val="00CF161F"/>
    <w:rsid w:val="00CF1B8E"/>
    <w:rsid w:val="00CF1CED"/>
    <w:rsid w:val="00CF1E18"/>
    <w:rsid w:val="00CF1E1D"/>
    <w:rsid w:val="00CF1FCC"/>
    <w:rsid w:val="00CF22E4"/>
    <w:rsid w:val="00CF23F2"/>
    <w:rsid w:val="00CF2401"/>
    <w:rsid w:val="00CF267F"/>
    <w:rsid w:val="00CF26FC"/>
    <w:rsid w:val="00CF2965"/>
    <w:rsid w:val="00CF2AB4"/>
    <w:rsid w:val="00CF2BFC"/>
    <w:rsid w:val="00CF2E4C"/>
    <w:rsid w:val="00CF2E8C"/>
    <w:rsid w:val="00CF2FC8"/>
    <w:rsid w:val="00CF3705"/>
    <w:rsid w:val="00CF3BE5"/>
    <w:rsid w:val="00CF3F33"/>
    <w:rsid w:val="00CF42AA"/>
    <w:rsid w:val="00CF446F"/>
    <w:rsid w:val="00CF461D"/>
    <w:rsid w:val="00CF4B81"/>
    <w:rsid w:val="00CF4BD1"/>
    <w:rsid w:val="00CF50CC"/>
    <w:rsid w:val="00CF53A3"/>
    <w:rsid w:val="00CF5587"/>
    <w:rsid w:val="00CF5B57"/>
    <w:rsid w:val="00CF5BA5"/>
    <w:rsid w:val="00CF5D41"/>
    <w:rsid w:val="00CF633C"/>
    <w:rsid w:val="00CF6410"/>
    <w:rsid w:val="00CF6534"/>
    <w:rsid w:val="00CF66E4"/>
    <w:rsid w:val="00CF6960"/>
    <w:rsid w:val="00CF6AEF"/>
    <w:rsid w:val="00CF753F"/>
    <w:rsid w:val="00CF75BA"/>
    <w:rsid w:val="00CF79F1"/>
    <w:rsid w:val="00CF7A38"/>
    <w:rsid w:val="00CF7EF9"/>
    <w:rsid w:val="00D0025A"/>
    <w:rsid w:val="00D002A6"/>
    <w:rsid w:val="00D002FD"/>
    <w:rsid w:val="00D0091A"/>
    <w:rsid w:val="00D016A0"/>
    <w:rsid w:val="00D01A8C"/>
    <w:rsid w:val="00D024A1"/>
    <w:rsid w:val="00D02861"/>
    <w:rsid w:val="00D0305E"/>
    <w:rsid w:val="00D03E42"/>
    <w:rsid w:val="00D047C2"/>
    <w:rsid w:val="00D04A82"/>
    <w:rsid w:val="00D04C14"/>
    <w:rsid w:val="00D04E8A"/>
    <w:rsid w:val="00D0519C"/>
    <w:rsid w:val="00D051A4"/>
    <w:rsid w:val="00D052F5"/>
    <w:rsid w:val="00D0554B"/>
    <w:rsid w:val="00D05553"/>
    <w:rsid w:val="00D05AED"/>
    <w:rsid w:val="00D05F20"/>
    <w:rsid w:val="00D0611B"/>
    <w:rsid w:val="00D0653C"/>
    <w:rsid w:val="00D06779"/>
    <w:rsid w:val="00D06A7B"/>
    <w:rsid w:val="00D06AE6"/>
    <w:rsid w:val="00D06C69"/>
    <w:rsid w:val="00D071A8"/>
    <w:rsid w:val="00D071F3"/>
    <w:rsid w:val="00D075E4"/>
    <w:rsid w:val="00D07A38"/>
    <w:rsid w:val="00D07CD3"/>
    <w:rsid w:val="00D07CDF"/>
    <w:rsid w:val="00D07D64"/>
    <w:rsid w:val="00D07E4D"/>
    <w:rsid w:val="00D106B5"/>
    <w:rsid w:val="00D1091E"/>
    <w:rsid w:val="00D109CD"/>
    <w:rsid w:val="00D10DF9"/>
    <w:rsid w:val="00D11FFE"/>
    <w:rsid w:val="00D1272D"/>
    <w:rsid w:val="00D128E6"/>
    <w:rsid w:val="00D12B71"/>
    <w:rsid w:val="00D12C84"/>
    <w:rsid w:val="00D12E95"/>
    <w:rsid w:val="00D133AD"/>
    <w:rsid w:val="00D13511"/>
    <w:rsid w:val="00D13602"/>
    <w:rsid w:val="00D1360A"/>
    <w:rsid w:val="00D13723"/>
    <w:rsid w:val="00D141ED"/>
    <w:rsid w:val="00D145C1"/>
    <w:rsid w:val="00D148CE"/>
    <w:rsid w:val="00D149A7"/>
    <w:rsid w:val="00D14AA4"/>
    <w:rsid w:val="00D152B3"/>
    <w:rsid w:val="00D153BF"/>
    <w:rsid w:val="00D156F0"/>
    <w:rsid w:val="00D15B4A"/>
    <w:rsid w:val="00D15BBF"/>
    <w:rsid w:val="00D160CE"/>
    <w:rsid w:val="00D160CF"/>
    <w:rsid w:val="00D1613F"/>
    <w:rsid w:val="00D161A9"/>
    <w:rsid w:val="00D16CD3"/>
    <w:rsid w:val="00D16DCB"/>
    <w:rsid w:val="00D170DD"/>
    <w:rsid w:val="00D17197"/>
    <w:rsid w:val="00D17877"/>
    <w:rsid w:val="00D17A53"/>
    <w:rsid w:val="00D17ECF"/>
    <w:rsid w:val="00D17EDE"/>
    <w:rsid w:val="00D20489"/>
    <w:rsid w:val="00D20532"/>
    <w:rsid w:val="00D2072A"/>
    <w:rsid w:val="00D20B73"/>
    <w:rsid w:val="00D20C2E"/>
    <w:rsid w:val="00D20E52"/>
    <w:rsid w:val="00D21362"/>
    <w:rsid w:val="00D21AC1"/>
    <w:rsid w:val="00D21EB7"/>
    <w:rsid w:val="00D222AA"/>
    <w:rsid w:val="00D22312"/>
    <w:rsid w:val="00D225FC"/>
    <w:rsid w:val="00D22628"/>
    <w:rsid w:val="00D22B55"/>
    <w:rsid w:val="00D22FB3"/>
    <w:rsid w:val="00D231F9"/>
    <w:rsid w:val="00D23380"/>
    <w:rsid w:val="00D23AED"/>
    <w:rsid w:val="00D23B14"/>
    <w:rsid w:val="00D23E6F"/>
    <w:rsid w:val="00D24054"/>
    <w:rsid w:val="00D24887"/>
    <w:rsid w:val="00D248A0"/>
    <w:rsid w:val="00D248D1"/>
    <w:rsid w:val="00D24C12"/>
    <w:rsid w:val="00D24C1C"/>
    <w:rsid w:val="00D25639"/>
    <w:rsid w:val="00D259C2"/>
    <w:rsid w:val="00D25FF1"/>
    <w:rsid w:val="00D2632E"/>
    <w:rsid w:val="00D263C1"/>
    <w:rsid w:val="00D2693D"/>
    <w:rsid w:val="00D26D31"/>
    <w:rsid w:val="00D2731D"/>
    <w:rsid w:val="00D273A1"/>
    <w:rsid w:val="00D2761F"/>
    <w:rsid w:val="00D2793B"/>
    <w:rsid w:val="00D27AD7"/>
    <w:rsid w:val="00D27E51"/>
    <w:rsid w:val="00D27E9B"/>
    <w:rsid w:val="00D300E9"/>
    <w:rsid w:val="00D3039C"/>
    <w:rsid w:val="00D30465"/>
    <w:rsid w:val="00D30900"/>
    <w:rsid w:val="00D3099D"/>
    <w:rsid w:val="00D30B46"/>
    <w:rsid w:val="00D30C01"/>
    <w:rsid w:val="00D30E0E"/>
    <w:rsid w:val="00D30FC1"/>
    <w:rsid w:val="00D3232E"/>
    <w:rsid w:val="00D324E9"/>
    <w:rsid w:val="00D326A0"/>
    <w:rsid w:val="00D329D0"/>
    <w:rsid w:val="00D32B19"/>
    <w:rsid w:val="00D32B8C"/>
    <w:rsid w:val="00D32E4D"/>
    <w:rsid w:val="00D337AD"/>
    <w:rsid w:val="00D33957"/>
    <w:rsid w:val="00D33A0C"/>
    <w:rsid w:val="00D33C78"/>
    <w:rsid w:val="00D33FCA"/>
    <w:rsid w:val="00D34427"/>
    <w:rsid w:val="00D344B4"/>
    <w:rsid w:val="00D349A4"/>
    <w:rsid w:val="00D34C20"/>
    <w:rsid w:val="00D35A7A"/>
    <w:rsid w:val="00D35AAA"/>
    <w:rsid w:val="00D35CCB"/>
    <w:rsid w:val="00D35EAC"/>
    <w:rsid w:val="00D36183"/>
    <w:rsid w:val="00D36407"/>
    <w:rsid w:val="00D36457"/>
    <w:rsid w:val="00D367DC"/>
    <w:rsid w:val="00D369D2"/>
    <w:rsid w:val="00D370E6"/>
    <w:rsid w:val="00D373CD"/>
    <w:rsid w:val="00D40567"/>
    <w:rsid w:val="00D40978"/>
    <w:rsid w:val="00D40AF4"/>
    <w:rsid w:val="00D4129F"/>
    <w:rsid w:val="00D413F0"/>
    <w:rsid w:val="00D41418"/>
    <w:rsid w:val="00D41837"/>
    <w:rsid w:val="00D41886"/>
    <w:rsid w:val="00D41B4C"/>
    <w:rsid w:val="00D41CC4"/>
    <w:rsid w:val="00D41CEB"/>
    <w:rsid w:val="00D42D46"/>
    <w:rsid w:val="00D42DFB"/>
    <w:rsid w:val="00D42E8E"/>
    <w:rsid w:val="00D42ED7"/>
    <w:rsid w:val="00D432CD"/>
    <w:rsid w:val="00D434AA"/>
    <w:rsid w:val="00D439E8"/>
    <w:rsid w:val="00D44828"/>
    <w:rsid w:val="00D448C7"/>
    <w:rsid w:val="00D44988"/>
    <w:rsid w:val="00D44BA7"/>
    <w:rsid w:val="00D44DD2"/>
    <w:rsid w:val="00D44F01"/>
    <w:rsid w:val="00D45601"/>
    <w:rsid w:val="00D457D6"/>
    <w:rsid w:val="00D45810"/>
    <w:rsid w:val="00D467CE"/>
    <w:rsid w:val="00D46932"/>
    <w:rsid w:val="00D46A43"/>
    <w:rsid w:val="00D46E5C"/>
    <w:rsid w:val="00D476DE"/>
    <w:rsid w:val="00D47730"/>
    <w:rsid w:val="00D4775F"/>
    <w:rsid w:val="00D47CC1"/>
    <w:rsid w:val="00D50473"/>
    <w:rsid w:val="00D50623"/>
    <w:rsid w:val="00D50CD7"/>
    <w:rsid w:val="00D50F4E"/>
    <w:rsid w:val="00D511A7"/>
    <w:rsid w:val="00D51A20"/>
    <w:rsid w:val="00D51B07"/>
    <w:rsid w:val="00D51DEE"/>
    <w:rsid w:val="00D52129"/>
    <w:rsid w:val="00D52148"/>
    <w:rsid w:val="00D522ED"/>
    <w:rsid w:val="00D52538"/>
    <w:rsid w:val="00D52A59"/>
    <w:rsid w:val="00D52B79"/>
    <w:rsid w:val="00D52C42"/>
    <w:rsid w:val="00D52D79"/>
    <w:rsid w:val="00D535A1"/>
    <w:rsid w:val="00D536A0"/>
    <w:rsid w:val="00D53768"/>
    <w:rsid w:val="00D537B8"/>
    <w:rsid w:val="00D53BCE"/>
    <w:rsid w:val="00D54697"/>
    <w:rsid w:val="00D54C5C"/>
    <w:rsid w:val="00D553E9"/>
    <w:rsid w:val="00D5544A"/>
    <w:rsid w:val="00D555F7"/>
    <w:rsid w:val="00D5580F"/>
    <w:rsid w:val="00D55A3C"/>
    <w:rsid w:val="00D55AF3"/>
    <w:rsid w:val="00D56078"/>
    <w:rsid w:val="00D5655C"/>
    <w:rsid w:val="00D569F8"/>
    <w:rsid w:val="00D56AA6"/>
    <w:rsid w:val="00D56B7B"/>
    <w:rsid w:val="00D56CD6"/>
    <w:rsid w:val="00D56DC5"/>
    <w:rsid w:val="00D56FFB"/>
    <w:rsid w:val="00D570D2"/>
    <w:rsid w:val="00D57329"/>
    <w:rsid w:val="00D57457"/>
    <w:rsid w:val="00D5750A"/>
    <w:rsid w:val="00D5764F"/>
    <w:rsid w:val="00D57859"/>
    <w:rsid w:val="00D57973"/>
    <w:rsid w:val="00D57ADD"/>
    <w:rsid w:val="00D60434"/>
    <w:rsid w:val="00D60928"/>
    <w:rsid w:val="00D60CBD"/>
    <w:rsid w:val="00D60CC4"/>
    <w:rsid w:val="00D61262"/>
    <w:rsid w:val="00D6178A"/>
    <w:rsid w:val="00D62117"/>
    <w:rsid w:val="00D6216A"/>
    <w:rsid w:val="00D6225B"/>
    <w:rsid w:val="00D629D4"/>
    <w:rsid w:val="00D62C2B"/>
    <w:rsid w:val="00D62F21"/>
    <w:rsid w:val="00D631DA"/>
    <w:rsid w:val="00D636CE"/>
    <w:rsid w:val="00D638B9"/>
    <w:rsid w:val="00D63DAD"/>
    <w:rsid w:val="00D64951"/>
    <w:rsid w:val="00D64EF0"/>
    <w:rsid w:val="00D6514C"/>
    <w:rsid w:val="00D653D6"/>
    <w:rsid w:val="00D65665"/>
    <w:rsid w:val="00D65E02"/>
    <w:rsid w:val="00D6620F"/>
    <w:rsid w:val="00D66768"/>
    <w:rsid w:val="00D66A72"/>
    <w:rsid w:val="00D66A7A"/>
    <w:rsid w:val="00D66E15"/>
    <w:rsid w:val="00D672A2"/>
    <w:rsid w:val="00D6731E"/>
    <w:rsid w:val="00D6738B"/>
    <w:rsid w:val="00D6777A"/>
    <w:rsid w:val="00D67B8B"/>
    <w:rsid w:val="00D7001A"/>
    <w:rsid w:val="00D70422"/>
    <w:rsid w:val="00D705E1"/>
    <w:rsid w:val="00D70AC3"/>
    <w:rsid w:val="00D7101A"/>
    <w:rsid w:val="00D71313"/>
    <w:rsid w:val="00D71501"/>
    <w:rsid w:val="00D72E65"/>
    <w:rsid w:val="00D72F2C"/>
    <w:rsid w:val="00D72FF7"/>
    <w:rsid w:val="00D733B6"/>
    <w:rsid w:val="00D7364F"/>
    <w:rsid w:val="00D737A3"/>
    <w:rsid w:val="00D73849"/>
    <w:rsid w:val="00D73CBA"/>
    <w:rsid w:val="00D73D56"/>
    <w:rsid w:val="00D73E8E"/>
    <w:rsid w:val="00D742C9"/>
    <w:rsid w:val="00D745CF"/>
    <w:rsid w:val="00D745FA"/>
    <w:rsid w:val="00D74DA5"/>
    <w:rsid w:val="00D74F95"/>
    <w:rsid w:val="00D74FB1"/>
    <w:rsid w:val="00D75232"/>
    <w:rsid w:val="00D75507"/>
    <w:rsid w:val="00D757A8"/>
    <w:rsid w:val="00D75D34"/>
    <w:rsid w:val="00D763BA"/>
    <w:rsid w:val="00D76446"/>
    <w:rsid w:val="00D76D91"/>
    <w:rsid w:val="00D76E4D"/>
    <w:rsid w:val="00D77B2C"/>
    <w:rsid w:val="00D77DD3"/>
    <w:rsid w:val="00D80AF7"/>
    <w:rsid w:val="00D80C31"/>
    <w:rsid w:val="00D80EB1"/>
    <w:rsid w:val="00D81068"/>
    <w:rsid w:val="00D8113C"/>
    <w:rsid w:val="00D81171"/>
    <w:rsid w:val="00D81182"/>
    <w:rsid w:val="00D81730"/>
    <w:rsid w:val="00D82161"/>
    <w:rsid w:val="00D82403"/>
    <w:rsid w:val="00D82859"/>
    <w:rsid w:val="00D829FF"/>
    <w:rsid w:val="00D82BE8"/>
    <w:rsid w:val="00D82C7E"/>
    <w:rsid w:val="00D83380"/>
    <w:rsid w:val="00D83B5E"/>
    <w:rsid w:val="00D83BC2"/>
    <w:rsid w:val="00D8449C"/>
    <w:rsid w:val="00D844FA"/>
    <w:rsid w:val="00D844FD"/>
    <w:rsid w:val="00D84AD9"/>
    <w:rsid w:val="00D84EA7"/>
    <w:rsid w:val="00D8537B"/>
    <w:rsid w:val="00D85A7C"/>
    <w:rsid w:val="00D85D20"/>
    <w:rsid w:val="00D867E6"/>
    <w:rsid w:val="00D869E6"/>
    <w:rsid w:val="00D87B55"/>
    <w:rsid w:val="00D9034C"/>
    <w:rsid w:val="00D9096E"/>
    <w:rsid w:val="00D90D47"/>
    <w:rsid w:val="00D90E9C"/>
    <w:rsid w:val="00D912A2"/>
    <w:rsid w:val="00D91640"/>
    <w:rsid w:val="00D919D7"/>
    <w:rsid w:val="00D91A77"/>
    <w:rsid w:val="00D91DE1"/>
    <w:rsid w:val="00D91E7D"/>
    <w:rsid w:val="00D9210E"/>
    <w:rsid w:val="00D922E3"/>
    <w:rsid w:val="00D928C1"/>
    <w:rsid w:val="00D9378A"/>
    <w:rsid w:val="00D939C4"/>
    <w:rsid w:val="00D94012"/>
    <w:rsid w:val="00D94230"/>
    <w:rsid w:val="00D94289"/>
    <w:rsid w:val="00D945D0"/>
    <w:rsid w:val="00D94A30"/>
    <w:rsid w:val="00D94C3E"/>
    <w:rsid w:val="00D950B3"/>
    <w:rsid w:val="00D95116"/>
    <w:rsid w:val="00D95594"/>
    <w:rsid w:val="00D957EA"/>
    <w:rsid w:val="00D95987"/>
    <w:rsid w:val="00D959AD"/>
    <w:rsid w:val="00D95E38"/>
    <w:rsid w:val="00D95FBF"/>
    <w:rsid w:val="00D9640B"/>
    <w:rsid w:val="00D96D86"/>
    <w:rsid w:val="00D97203"/>
    <w:rsid w:val="00D97537"/>
    <w:rsid w:val="00D977DD"/>
    <w:rsid w:val="00D97DA8"/>
    <w:rsid w:val="00D97EC2"/>
    <w:rsid w:val="00D97EDA"/>
    <w:rsid w:val="00DA029E"/>
    <w:rsid w:val="00DA0322"/>
    <w:rsid w:val="00DA08A5"/>
    <w:rsid w:val="00DA094F"/>
    <w:rsid w:val="00DA0D84"/>
    <w:rsid w:val="00DA193A"/>
    <w:rsid w:val="00DA2294"/>
    <w:rsid w:val="00DA236F"/>
    <w:rsid w:val="00DA24AC"/>
    <w:rsid w:val="00DA2567"/>
    <w:rsid w:val="00DA2654"/>
    <w:rsid w:val="00DA2764"/>
    <w:rsid w:val="00DA28E1"/>
    <w:rsid w:val="00DA2B09"/>
    <w:rsid w:val="00DA2FC6"/>
    <w:rsid w:val="00DA341B"/>
    <w:rsid w:val="00DA385E"/>
    <w:rsid w:val="00DA3C9E"/>
    <w:rsid w:val="00DA4086"/>
    <w:rsid w:val="00DA471E"/>
    <w:rsid w:val="00DA47DF"/>
    <w:rsid w:val="00DA4AF4"/>
    <w:rsid w:val="00DA4E5C"/>
    <w:rsid w:val="00DA4E6C"/>
    <w:rsid w:val="00DA52E2"/>
    <w:rsid w:val="00DA54F2"/>
    <w:rsid w:val="00DA55E1"/>
    <w:rsid w:val="00DA56DC"/>
    <w:rsid w:val="00DA56E8"/>
    <w:rsid w:val="00DA5788"/>
    <w:rsid w:val="00DA59DC"/>
    <w:rsid w:val="00DA5A4B"/>
    <w:rsid w:val="00DA6160"/>
    <w:rsid w:val="00DA67C6"/>
    <w:rsid w:val="00DA68E8"/>
    <w:rsid w:val="00DA6D78"/>
    <w:rsid w:val="00DA715B"/>
    <w:rsid w:val="00DA7471"/>
    <w:rsid w:val="00DA7804"/>
    <w:rsid w:val="00DA7B60"/>
    <w:rsid w:val="00DA7F09"/>
    <w:rsid w:val="00DB01DF"/>
    <w:rsid w:val="00DB0A46"/>
    <w:rsid w:val="00DB0B96"/>
    <w:rsid w:val="00DB1014"/>
    <w:rsid w:val="00DB116D"/>
    <w:rsid w:val="00DB1228"/>
    <w:rsid w:val="00DB12B9"/>
    <w:rsid w:val="00DB1345"/>
    <w:rsid w:val="00DB17B3"/>
    <w:rsid w:val="00DB19E1"/>
    <w:rsid w:val="00DB1C44"/>
    <w:rsid w:val="00DB1F11"/>
    <w:rsid w:val="00DB24AB"/>
    <w:rsid w:val="00DB280C"/>
    <w:rsid w:val="00DB3032"/>
    <w:rsid w:val="00DB3E34"/>
    <w:rsid w:val="00DB3ECE"/>
    <w:rsid w:val="00DB3F11"/>
    <w:rsid w:val="00DB414A"/>
    <w:rsid w:val="00DB4469"/>
    <w:rsid w:val="00DB44C4"/>
    <w:rsid w:val="00DB464F"/>
    <w:rsid w:val="00DB46E8"/>
    <w:rsid w:val="00DB49AA"/>
    <w:rsid w:val="00DB4DA3"/>
    <w:rsid w:val="00DB4F2E"/>
    <w:rsid w:val="00DB54B4"/>
    <w:rsid w:val="00DB5B2C"/>
    <w:rsid w:val="00DB5EE4"/>
    <w:rsid w:val="00DB640A"/>
    <w:rsid w:val="00DB66F6"/>
    <w:rsid w:val="00DB6A83"/>
    <w:rsid w:val="00DB6D1A"/>
    <w:rsid w:val="00DB7775"/>
    <w:rsid w:val="00DB7B63"/>
    <w:rsid w:val="00DB7E7D"/>
    <w:rsid w:val="00DB7EA5"/>
    <w:rsid w:val="00DC0224"/>
    <w:rsid w:val="00DC03AD"/>
    <w:rsid w:val="00DC050E"/>
    <w:rsid w:val="00DC0AF5"/>
    <w:rsid w:val="00DC0C9B"/>
    <w:rsid w:val="00DC1484"/>
    <w:rsid w:val="00DC1D00"/>
    <w:rsid w:val="00DC1E07"/>
    <w:rsid w:val="00DC1E86"/>
    <w:rsid w:val="00DC2145"/>
    <w:rsid w:val="00DC27D2"/>
    <w:rsid w:val="00DC2B64"/>
    <w:rsid w:val="00DC3101"/>
    <w:rsid w:val="00DC3EAC"/>
    <w:rsid w:val="00DC40DB"/>
    <w:rsid w:val="00DC42CD"/>
    <w:rsid w:val="00DC49F3"/>
    <w:rsid w:val="00DC4B37"/>
    <w:rsid w:val="00DC4B4F"/>
    <w:rsid w:val="00DC4D30"/>
    <w:rsid w:val="00DC51C9"/>
    <w:rsid w:val="00DC5262"/>
    <w:rsid w:val="00DC53F9"/>
    <w:rsid w:val="00DC553A"/>
    <w:rsid w:val="00DC5890"/>
    <w:rsid w:val="00DC5B0B"/>
    <w:rsid w:val="00DC5FEF"/>
    <w:rsid w:val="00DC620B"/>
    <w:rsid w:val="00DC629E"/>
    <w:rsid w:val="00DC6445"/>
    <w:rsid w:val="00DC662D"/>
    <w:rsid w:val="00DC668C"/>
    <w:rsid w:val="00DC692E"/>
    <w:rsid w:val="00DC69AE"/>
    <w:rsid w:val="00DC6A5A"/>
    <w:rsid w:val="00DC6DE0"/>
    <w:rsid w:val="00DC769E"/>
    <w:rsid w:val="00DC77E2"/>
    <w:rsid w:val="00DC7BCB"/>
    <w:rsid w:val="00DD03CC"/>
    <w:rsid w:val="00DD049E"/>
    <w:rsid w:val="00DD0BF2"/>
    <w:rsid w:val="00DD1000"/>
    <w:rsid w:val="00DD1346"/>
    <w:rsid w:val="00DD13BC"/>
    <w:rsid w:val="00DD13EF"/>
    <w:rsid w:val="00DD16BC"/>
    <w:rsid w:val="00DD1943"/>
    <w:rsid w:val="00DD1A1D"/>
    <w:rsid w:val="00DD1D8E"/>
    <w:rsid w:val="00DD1EDE"/>
    <w:rsid w:val="00DD1F33"/>
    <w:rsid w:val="00DD1FA3"/>
    <w:rsid w:val="00DD26A9"/>
    <w:rsid w:val="00DD27C6"/>
    <w:rsid w:val="00DD27DF"/>
    <w:rsid w:val="00DD28F9"/>
    <w:rsid w:val="00DD2D8A"/>
    <w:rsid w:val="00DD3262"/>
    <w:rsid w:val="00DD344B"/>
    <w:rsid w:val="00DD3662"/>
    <w:rsid w:val="00DD39C2"/>
    <w:rsid w:val="00DD39CA"/>
    <w:rsid w:val="00DD40DF"/>
    <w:rsid w:val="00DD4650"/>
    <w:rsid w:val="00DD46D6"/>
    <w:rsid w:val="00DD4887"/>
    <w:rsid w:val="00DD4B39"/>
    <w:rsid w:val="00DD4DDC"/>
    <w:rsid w:val="00DD50D3"/>
    <w:rsid w:val="00DD5342"/>
    <w:rsid w:val="00DD5501"/>
    <w:rsid w:val="00DD5511"/>
    <w:rsid w:val="00DD5525"/>
    <w:rsid w:val="00DD56F0"/>
    <w:rsid w:val="00DD5E04"/>
    <w:rsid w:val="00DD65C3"/>
    <w:rsid w:val="00DD69C5"/>
    <w:rsid w:val="00DD6B30"/>
    <w:rsid w:val="00DD7A5F"/>
    <w:rsid w:val="00DE07F9"/>
    <w:rsid w:val="00DE0863"/>
    <w:rsid w:val="00DE0A64"/>
    <w:rsid w:val="00DE0A75"/>
    <w:rsid w:val="00DE0D42"/>
    <w:rsid w:val="00DE197F"/>
    <w:rsid w:val="00DE1AC9"/>
    <w:rsid w:val="00DE1C89"/>
    <w:rsid w:val="00DE1E02"/>
    <w:rsid w:val="00DE22A0"/>
    <w:rsid w:val="00DE25F8"/>
    <w:rsid w:val="00DE2A13"/>
    <w:rsid w:val="00DE2B8D"/>
    <w:rsid w:val="00DE2D2B"/>
    <w:rsid w:val="00DE2E8B"/>
    <w:rsid w:val="00DE2F8A"/>
    <w:rsid w:val="00DE3E2D"/>
    <w:rsid w:val="00DE400B"/>
    <w:rsid w:val="00DE415C"/>
    <w:rsid w:val="00DE48A9"/>
    <w:rsid w:val="00DE49CD"/>
    <w:rsid w:val="00DE4A13"/>
    <w:rsid w:val="00DE4F2E"/>
    <w:rsid w:val="00DE5735"/>
    <w:rsid w:val="00DE5C56"/>
    <w:rsid w:val="00DE5E1D"/>
    <w:rsid w:val="00DE63C8"/>
    <w:rsid w:val="00DE64CE"/>
    <w:rsid w:val="00DE6838"/>
    <w:rsid w:val="00DE694A"/>
    <w:rsid w:val="00DE6F9C"/>
    <w:rsid w:val="00DE70E3"/>
    <w:rsid w:val="00DE7116"/>
    <w:rsid w:val="00DE73A9"/>
    <w:rsid w:val="00DE7727"/>
    <w:rsid w:val="00DE7963"/>
    <w:rsid w:val="00DE7B77"/>
    <w:rsid w:val="00DE7BA4"/>
    <w:rsid w:val="00DE7EB4"/>
    <w:rsid w:val="00DF0370"/>
    <w:rsid w:val="00DF0666"/>
    <w:rsid w:val="00DF0740"/>
    <w:rsid w:val="00DF0A52"/>
    <w:rsid w:val="00DF0BD7"/>
    <w:rsid w:val="00DF10A3"/>
    <w:rsid w:val="00DF11E0"/>
    <w:rsid w:val="00DF134F"/>
    <w:rsid w:val="00DF230F"/>
    <w:rsid w:val="00DF23A1"/>
    <w:rsid w:val="00DF2414"/>
    <w:rsid w:val="00DF2DCC"/>
    <w:rsid w:val="00DF30B9"/>
    <w:rsid w:val="00DF31B2"/>
    <w:rsid w:val="00DF3329"/>
    <w:rsid w:val="00DF3646"/>
    <w:rsid w:val="00DF369B"/>
    <w:rsid w:val="00DF4679"/>
    <w:rsid w:val="00DF4B78"/>
    <w:rsid w:val="00DF4BC2"/>
    <w:rsid w:val="00DF4F22"/>
    <w:rsid w:val="00DF5090"/>
    <w:rsid w:val="00DF50C3"/>
    <w:rsid w:val="00DF5493"/>
    <w:rsid w:val="00DF5560"/>
    <w:rsid w:val="00DF5918"/>
    <w:rsid w:val="00DF6341"/>
    <w:rsid w:val="00DF63A9"/>
    <w:rsid w:val="00DF6F4D"/>
    <w:rsid w:val="00DF72B8"/>
    <w:rsid w:val="00DF783B"/>
    <w:rsid w:val="00DF7D1D"/>
    <w:rsid w:val="00DF7DA2"/>
    <w:rsid w:val="00DF7F41"/>
    <w:rsid w:val="00E000E1"/>
    <w:rsid w:val="00E00442"/>
    <w:rsid w:val="00E0068B"/>
    <w:rsid w:val="00E007B2"/>
    <w:rsid w:val="00E00907"/>
    <w:rsid w:val="00E011C0"/>
    <w:rsid w:val="00E013C9"/>
    <w:rsid w:val="00E017D9"/>
    <w:rsid w:val="00E0180E"/>
    <w:rsid w:val="00E01A45"/>
    <w:rsid w:val="00E01A75"/>
    <w:rsid w:val="00E02439"/>
    <w:rsid w:val="00E02455"/>
    <w:rsid w:val="00E024D5"/>
    <w:rsid w:val="00E02D8D"/>
    <w:rsid w:val="00E03419"/>
    <w:rsid w:val="00E0418C"/>
    <w:rsid w:val="00E047F0"/>
    <w:rsid w:val="00E04ED1"/>
    <w:rsid w:val="00E04F3B"/>
    <w:rsid w:val="00E05F71"/>
    <w:rsid w:val="00E062F7"/>
    <w:rsid w:val="00E065AA"/>
    <w:rsid w:val="00E067CE"/>
    <w:rsid w:val="00E068D8"/>
    <w:rsid w:val="00E06ED0"/>
    <w:rsid w:val="00E06F2C"/>
    <w:rsid w:val="00E0716D"/>
    <w:rsid w:val="00E07507"/>
    <w:rsid w:val="00E076B2"/>
    <w:rsid w:val="00E07E4D"/>
    <w:rsid w:val="00E101D6"/>
    <w:rsid w:val="00E107A7"/>
    <w:rsid w:val="00E10EFA"/>
    <w:rsid w:val="00E1150C"/>
    <w:rsid w:val="00E1150F"/>
    <w:rsid w:val="00E11868"/>
    <w:rsid w:val="00E11BC9"/>
    <w:rsid w:val="00E12976"/>
    <w:rsid w:val="00E12C70"/>
    <w:rsid w:val="00E13240"/>
    <w:rsid w:val="00E132EE"/>
    <w:rsid w:val="00E134A5"/>
    <w:rsid w:val="00E1366B"/>
    <w:rsid w:val="00E138AC"/>
    <w:rsid w:val="00E13B94"/>
    <w:rsid w:val="00E13FDA"/>
    <w:rsid w:val="00E1442D"/>
    <w:rsid w:val="00E1445E"/>
    <w:rsid w:val="00E14A31"/>
    <w:rsid w:val="00E14D16"/>
    <w:rsid w:val="00E14F17"/>
    <w:rsid w:val="00E15374"/>
    <w:rsid w:val="00E153B8"/>
    <w:rsid w:val="00E1578F"/>
    <w:rsid w:val="00E157AB"/>
    <w:rsid w:val="00E15C5B"/>
    <w:rsid w:val="00E166CE"/>
    <w:rsid w:val="00E168BE"/>
    <w:rsid w:val="00E16ACE"/>
    <w:rsid w:val="00E16C83"/>
    <w:rsid w:val="00E16EB2"/>
    <w:rsid w:val="00E175FF"/>
    <w:rsid w:val="00E17854"/>
    <w:rsid w:val="00E17950"/>
    <w:rsid w:val="00E17C9E"/>
    <w:rsid w:val="00E17FB5"/>
    <w:rsid w:val="00E20A41"/>
    <w:rsid w:val="00E20BB6"/>
    <w:rsid w:val="00E20DDD"/>
    <w:rsid w:val="00E20F18"/>
    <w:rsid w:val="00E20F72"/>
    <w:rsid w:val="00E2109A"/>
    <w:rsid w:val="00E21686"/>
    <w:rsid w:val="00E21A94"/>
    <w:rsid w:val="00E21C04"/>
    <w:rsid w:val="00E21F2B"/>
    <w:rsid w:val="00E2241E"/>
    <w:rsid w:val="00E23261"/>
    <w:rsid w:val="00E23537"/>
    <w:rsid w:val="00E23F18"/>
    <w:rsid w:val="00E241AA"/>
    <w:rsid w:val="00E242B8"/>
    <w:rsid w:val="00E244CC"/>
    <w:rsid w:val="00E24676"/>
    <w:rsid w:val="00E24D28"/>
    <w:rsid w:val="00E2548C"/>
    <w:rsid w:val="00E258B1"/>
    <w:rsid w:val="00E25DEB"/>
    <w:rsid w:val="00E25EA9"/>
    <w:rsid w:val="00E2612B"/>
    <w:rsid w:val="00E26CF9"/>
    <w:rsid w:val="00E27087"/>
    <w:rsid w:val="00E275A1"/>
    <w:rsid w:val="00E2764D"/>
    <w:rsid w:val="00E27655"/>
    <w:rsid w:val="00E27CA0"/>
    <w:rsid w:val="00E27FEB"/>
    <w:rsid w:val="00E3006A"/>
    <w:rsid w:val="00E301AF"/>
    <w:rsid w:val="00E302E2"/>
    <w:rsid w:val="00E304AB"/>
    <w:rsid w:val="00E30B1D"/>
    <w:rsid w:val="00E30BE2"/>
    <w:rsid w:val="00E30D85"/>
    <w:rsid w:val="00E3136D"/>
    <w:rsid w:val="00E3168C"/>
    <w:rsid w:val="00E31B33"/>
    <w:rsid w:val="00E320DE"/>
    <w:rsid w:val="00E3222F"/>
    <w:rsid w:val="00E32373"/>
    <w:rsid w:val="00E32406"/>
    <w:rsid w:val="00E32558"/>
    <w:rsid w:val="00E333E5"/>
    <w:rsid w:val="00E33925"/>
    <w:rsid w:val="00E33EC8"/>
    <w:rsid w:val="00E3426D"/>
    <w:rsid w:val="00E34403"/>
    <w:rsid w:val="00E34549"/>
    <w:rsid w:val="00E34831"/>
    <w:rsid w:val="00E34D21"/>
    <w:rsid w:val="00E3543B"/>
    <w:rsid w:val="00E3555C"/>
    <w:rsid w:val="00E35DCE"/>
    <w:rsid w:val="00E36611"/>
    <w:rsid w:val="00E36A35"/>
    <w:rsid w:val="00E37177"/>
    <w:rsid w:val="00E37370"/>
    <w:rsid w:val="00E373E1"/>
    <w:rsid w:val="00E377BA"/>
    <w:rsid w:val="00E400EB"/>
    <w:rsid w:val="00E40322"/>
    <w:rsid w:val="00E40426"/>
    <w:rsid w:val="00E40B65"/>
    <w:rsid w:val="00E40C33"/>
    <w:rsid w:val="00E40F27"/>
    <w:rsid w:val="00E41144"/>
    <w:rsid w:val="00E4140B"/>
    <w:rsid w:val="00E41732"/>
    <w:rsid w:val="00E41D59"/>
    <w:rsid w:val="00E42723"/>
    <w:rsid w:val="00E43348"/>
    <w:rsid w:val="00E43AD8"/>
    <w:rsid w:val="00E43CDE"/>
    <w:rsid w:val="00E43FB9"/>
    <w:rsid w:val="00E43FC0"/>
    <w:rsid w:val="00E44581"/>
    <w:rsid w:val="00E445FD"/>
    <w:rsid w:val="00E4468E"/>
    <w:rsid w:val="00E44B78"/>
    <w:rsid w:val="00E44CCF"/>
    <w:rsid w:val="00E44D43"/>
    <w:rsid w:val="00E44E16"/>
    <w:rsid w:val="00E4544C"/>
    <w:rsid w:val="00E454EE"/>
    <w:rsid w:val="00E45B31"/>
    <w:rsid w:val="00E45CDC"/>
    <w:rsid w:val="00E45DA0"/>
    <w:rsid w:val="00E45EAB"/>
    <w:rsid w:val="00E460EF"/>
    <w:rsid w:val="00E463CE"/>
    <w:rsid w:val="00E464AE"/>
    <w:rsid w:val="00E464B1"/>
    <w:rsid w:val="00E47816"/>
    <w:rsid w:val="00E478BA"/>
    <w:rsid w:val="00E4791C"/>
    <w:rsid w:val="00E47953"/>
    <w:rsid w:val="00E50682"/>
    <w:rsid w:val="00E507C3"/>
    <w:rsid w:val="00E50B23"/>
    <w:rsid w:val="00E50E82"/>
    <w:rsid w:val="00E50FA6"/>
    <w:rsid w:val="00E51C08"/>
    <w:rsid w:val="00E51D25"/>
    <w:rsid w:val="00E5208D"/>
    <w:rsid w:val="00E52833"/>
    <w:rsid w:val="00E52A9D"/>
    <w:rsid w:val="00E52BD9"/>
    <w:rsid w:val="00E52F44"/>
    <w:rsid w:val="00E5316A"/>
    <w:rsid w:val="00E5317C"/>
    <w:rsid w:val="00E53649"/>
    <w:rsid w:val="00E5393E"/>
    <w:rsid w:val="00E54000"/>
    <w:rsid w:val="00E55007"/>
    <w:rsid w:val="00E5581A"/>
    <w:rsid w:val="00E560BF"/>
    <w:rsid w:val="00E560CE"/>
    <w:rsid w:val="00E56635"/>
    <w:rsid w:val="00E5665D"/>
    <w:rsid w:val="00E56AB0"/>
    <w:rsid w:val="00E5707A"/>
    <w:rsid w:val="00E57AE3"/>
    <w:rsid w:val="00E57B5F"/>
    <w:rsid w:val="00E604A8"/>
    <w:rsid w:val="00E60642"/>
    <w:rsid w:val="00E612C2"/>
    <w:rsid w:val="00E61BB0"/>
    <w:rsid w:val="00E61EA6"/>
    <w:rsid w:val="00E6201B"/>
    <w:rsid w:val="00E62333"/>
    <w:rsid w:val="00E6288B"/>
    <w:rsid w:val="00E62B23"/>
    <w:rsid w:val="00E63227"/>
    <w:rsid w:val="00E63550"/>
    <w:rsid w:val="00E641F5"/>
    <w:rsid w:val="00E64299"/>
    <w:rsid w:val="00E64419"/>
    <w:rsid w:val="00E644CE"/>
    <w:rsid w:val="00E64976"/>
    <w:rsid w:val="00E64CE8"/>
    <w:rsid w:val="00E65370"/>
    <w:rsid w:val="00E6595E"/>
    <w:rsid w:val="00E66117"/>
    <w:rsid w:val="00E661F7"/>
    <w:rsid w:val="00E6674F"/>
    <w:rsid w:val="00E66E28"/>
    <w:rsid w:val="00E673EE"/>
    <w:rsid w:val="00E67741"/>
    <w:rsid w:val="00E67758"/>
    <w:rsid w:val="00E678DA"/>
    <w:rsid w:val="00E67FFE"/>
    <w:rsid w:val="00E70471"/>
    <w:rsid w:val="00E709BC"/>
    <w:rsid w:val="00E70B94"/>
    <w:rsid w:val="00E71291"/>
    <w:rsid w:val="00E71344"/>
    <w:rsid w:val="00E71840"/>
    <w:rsid w:val="00E71AB8"/>
    <w:rsid w:val="00E71AD2"/>
    <w:rsid w:val="00E71AF1"/>
    <w:rsid w:val="00E71C77"/>
    <w:rsid w:val="00E71CB4"/>
    <w:rsid w:val="00E723C7"/>
    <w:rsid w:val="00E724A0"/>
    <w:rsid w:val="00E724BE"/>
    <w:rsid w:val="00E72D8A"/>
    <w:rsid w:val="00E730FE"/>
    <w:rsid w:val="00E73949"/>
    <w:rsid w:val="00E73A65"/>
    <w:rsid w:val="00E74118"/>
    <w:rsid w:val="00E742DD"/>
    <w:rsid w:val="00E74A95"/>
    <w:rsid w:val="00E74BA5"/>
    <w:rsid w:val="00E7511E"/>
    <w:rsid w:val="00E754B5"/>
    <w:rsid w:val="00E75758"/>
    <w:rsid w:val="00E75EFD"/>
    <w:rsid w:val="00E76305"/>
    <w:rsid w:val="00E7637F"/>
    <w:rsid w:val="00E76411"/>
    <w:rsid w:val="00E76465"/>
    <w:rsid w:val="00E7658A"/>
    <w:rsid w:val="00E766C9"/>
    <w:rsid w:val="00E76AE1"/>
    <w:rsid w:val="00E77747"/>
    <w:rsid w:val="00E7775F"/>
    <w:rsid w:val="00E77AC3"/>
    <w:rsid w:val="00E77DDF"/>
    <w:rsid w:val="00E80314"/>
    <w:rsid w:val="00E806AC"/>
    <w:rsid w:val="00E80967"/>
    <w:rsid w:val="00E80C99"/>
    <w:rsid w:val="00E8157C"/>
    <w:rsid w:val="00E8164E"/>
    <w:rsid w:val="00E81702"/>
    <w:rsid w:val="00E81A1D"/>
    <w:rsid w:val="00E81CE5"/>
    <w:rsid w:val="00E81F53"/>
    <w:rsid w:val="00E824E8"/>
    <w:rsid w:val="00E82B4C"/>
    <w:rsid w:val="00E82E48"/>
    <w:rsid w:val="00E82F9B"/>
    <w:rsid w:val="00E830EA"/>
    <w:rsid w:val="00E831D6"/>
    <w:rsid w:val="00E83394"/>
    <w:rsid w:val="00E835D2"/>
    <w:rsid w:val="00E83619"/>
    <w:rsid w:val="00E83D61"/>
    <w:rsid w:val="00E83F74"/>
    <w:rsid w:val="00E84052"/>
    <w:rsid w:val="00E842E0"/>
    <w:rsid w:val="00E84A04"/>
    <w:rsid w:val="00E84A4D"/>
    <w:rsid w:val="00E84B8F"/>
    <w:rsid w:val="00E84C30"/>
    <w:rsid w:val="00E84C3C"/>
    <w:rsid w:val="00E84C53"/>
    <w:rsid w:val="00E84FCE"/>
    <w:rsid w:val="00E8584A"/>
    <w:rsid w:val="00E85C44"/>
    <w:rsid w:val="00E86118"/>
    <w:rsid w:val="00E86150"/>
    <w:rsid w:val="00E8631A"/>
    <w:rsid w:val="00E863D2"/>
    <w:rsid w:val="00E86B12"/>
    <w:rsid w:val="00E86EAB"/>
    <w:rsid w:val="00E87276"/>
    <w:rsid w:val="00E87712"/>
    <w:rsid w:val="00E87EB6"/>
    <w:rsid w:val="00E90097"/>
    <w:rsid w:val="00E90111"/>
    <w:rsid w:val="00E902A5"/>
    <w:rsid w:val="00E90371"/>
    <w:rsid w:val="00E9050D"/>
    <w:rsid w:val="00E90893"/>
    <w:rsid w:val="00E90C1E"/>
    <w:rsid w:val="00E90F1C"/>
    <w:rsid w:val="00E912C2"/>
    <w:rsid w:val="00E913AA"/>
    <w:rsid w:val="00E91AD4"/>
    <w:rsid w:val="00E91CDC"/>
    <w:rsid w:val="00E91F69"/>
    <w:rsid w:val="00E926D7"/>
    <w:rsid w:val="00E92F5C"/>
    <w:rsid w:val="00E93146"/>
    <w:rsid w:val="00E936E1"/>
    <w:rsid w:val="00E93B1B"/>
    <w:rsid w:val="00E93FD6"/>
    <w:rsid w:val="00E94BD4"/>
    <w:rsid w:val="00E94DAA"/>
    <w:rsid w:val="00E9511B"/>
    <w:rsid w:val="00E951C2"/>
    <w:rsid w:val="00E958D4"/>
    <w:rsid w:val="00E95913"/>
    <w:rsid w:val="00E95A4E"/>
    <w:rsid w:val="00E95E51"/>
    <w:rsid w:val="00E96169"/>
    <w:rsid w:val="00E965EE"/>
    <w:rsid w:val="00E966C4"/>
    <w:rsid w:val="00E966C8"/>
    <w:rsid w:val="00E96A0E"/>
    <w:rsid w:val="00E96BD8"/>
    <w:rsid w:val="00E96C17"/>
    <w:rsid w:val="00E970E7"/>
    <w:rsid w:val="00E97154"/>
    <w:rsid w:val="00E97159"/>
    <w:rsid w:val="00E97902"/>
    <w:rsid w:val="00E97E78"/>
    <w:rsid w:val="00EA025F"/>
    <w:rsid w:val="00EA06E9"/>
    <w:rsid w:val="00EA1323"/>
    <w:rsid w:val="00EA14AC"/>
    <w:rsid w:val="00EA1A54"/>
    <w:rsid w:val="00EA2288"/>
    <w:rsid w:val="00EA2314"/>
    <w:rsid w:val="00EA25AD"/>
    <w:rsid w:val="00EA292F"/>
    <w:rsid w:val="00EA2D5A"/>
    <w:rsid w:val="00EA2DF6"/>
    <w:rsid w:val="00EA31B4"/>
    <w:rsid w:val="00EA31E4"/>
    <w:rsid w:val="00EA322B"/>
    <w:rsid w:val="00EA3428"/>
    <w:rsid w:val="00EA3C98"/>
    <w:rsid w:val="00EA422B"/>
    <w:rsid w:val="00EA46F6"/>
    <w:rsid w:val="00EA47A1"/>
    <w:rsid w:val="00EA487F"/>
    <w:rsid w:val="00EA6078"/>
    <w:rsid w:val="00EA61D8"/>
    <w:rsid w:val="00EA649E"/>
    <w:rsid w:val="00EA6CB9"/>
    <w:rsid w:val="00EA6E20"/>
    <w:rsid w:val="00EA6EB3"/>
    <w:rsid w:val="00EA70F2"/>
    <w:rsid w:val="00EA7D5D"/>
    <w:rsid w:val="00EA7F9D"/>
    <w:rsid w:val="00EB02CC"/>
    <w:rsid w:val="00EB055A"/>
    <w:rsid w:val="00EB0565"/>
    <w:rsid w:val="00EB0A2E"/>
    <w:rsid w:val="00EB0BAD"/>
    <w:rsid w:val="00EB112D"/>
    <w:rsid w:val="00EB1241"/>
    <w:rsid w:val="00EB14BD"/>
    <w:rsid w:val="00EB172A"/>
    <w:rsid w:val="00EB1A36"/>
    <w:rsid w:val="00EB1CAD"/>
    <w:rsid w:val="00EB20B1"/>
    <w:rsid w:val="00EB3175"/>
    <w:rsid w:val="00EB346F"/>
    <w:rsid w:val="00EB3743"/>
    <w:rsid w:val="00EB3A84"/>
    <w:rsid w:val="00EB4318"/>
    <w:rsid w:val="00EB4334"/>
    <w:rsid w:val="00EB494E"/>
    <w:rsid w:val="00EB4BC4"/>
    <w:rsid w:val="00EB5072"/>
    <w:rsid w:val="00EB5299"/>
    <w:rsid w:val="00EB5308"/>
    <w:rsid w:val="00EB5420"/>
    <w:rsid w:val="00EB54FE"/>
    <w:rsid w:val="00EB5650"/>
    <w:rsid w:val="00EB56F1"/>
    <w:rsid w:val="00EB5C37"/>
    <w:rsid w:val="00EB6C50"/>
    <w:rsid w:val="00EB6C60"/>
    <w:rsid w:val="00EB702A"/>
    <w:rsid w:val="00EB70AC"/>
    <w:rsid w:val="00EB7F2E"/>
    <w:rsid w:val="00EC056A"/>
    <w:rsid w:val="00EC067A"/>
    <w:rsid w:val="00EC08F4"/>
    <w:rsid w:val="00EC0A98"/>
    <w:rsid w:val="00EC12BF"/>
    <w:rsid w:val="00EC17EB"/>
    <w:rsid w:val="00EC1872"/>
    <w:rsid w:val="00EC1BAC"/>
    <w:rsid w:val="00EC1BFB"/>
    <w:rsid w:val="00EC1F58"/>
    <w:rsid w:val="00EC2E61"/>
    <w:rsid w:val="00EC3BF6"/>
    <w:rsid w:val="00EC3D3C"/>
    <w:rsid w:val="00EC40A4"/>
    <w:rsid w:val="00EC4475"/>
    <w:rsid w:val="00EC465F"/>
    <w:rsid w:val="00EC46F2"/>
    <w:rsid w:val="00EC48FC"/>
    <w:rsid w:val="00EC4B64"/>
    <w:rsid w:val="00EC583E"/>
    <w:rsid w:val="00EC58ED"/>
    <w:rsid w:val="00EC5B13"/>
    <w:rsid w:val="00EC5B2E"/>
    <w:rsid w:val="00EC6032"/>
    <w:rsid w:val="00EC6723"/>
    <w:rsid w:val="00EC6727"/>
    <w:rsid w:val="00EC67AF"/>
    <w:rsid w:val="00EC682C"/>
    <w:rsid w:val="00EC6B25"/>
    <w:rsid w:val="00EC6BAC"/>
    <w:rsid w:val="00EC6E08"/>
    <w:rsid w:val="00EC6F93"/>
    <w:rsid w:val="00EC7315"/>
    <w:rsid w:val="00EC759E"/>
    <w:rsid w:val="00EC75CE"/>
    <w:rsid w:val="00EC77B8"/>
    <w:rsid w:val="00EC7827"/>
    <w:rsid w:val="00ED007B"/>
    <w:rsid w:val="00ED031E"/>
    <w:rsid w:val="00ED08BD"/>
    <w:rsid w:val="00ED1232"/>
    <w:rsid w:val="00ED1609"/>
    <w:rsid w:val="00ED2408"/>
    <w:rsid w:val="00ED29D0"/>
    <w:rsid w:val="00ED2A45"/>
    <w:rsid w:val="00ED2D40"/>
    <w:rsid w:val="00ED3235"/>
    <w:rsid w:val="00ED35BA"/>
    <w:rsid w:val="00ED3966"/>
    <w:rsid w:val="00ED3C5B"/>
    <w:rsid w:val="00ED3C98"/>
    <w:rsid w:val="00ED45C9"/>
    <w:rsid w:val="00ED4E88"/>
    <w:rsid w:val="00ED4F35"/>
    <w:rsid w:val="00ED504D"/>
    <w:rsid w:val="00ED528D"/>
    <w:rsid w:val="00ED53D5"/>
    <w:rsid w:val="00ED55FE"/>
    <w:rsid w:val="00ED58D7"/>
    <w:rsid w:val="00ED5B32"/>
    <w:rsid w:val="00ED5CA8"/>
    <w:rsid w:val="00ED60AE"/>
    <w:rsid w:val="00ED6182"/>
    <w:rsid w:val="00ED6254"/>
    <w:rsid w:val="00ED694A"/>
    <w:rsid w:val="00ED6D41"/>
    <w:rsid w:val="00ED6DBC"/>
    <w:rsid w:val="00ED703B"/>
    <w:rsid w:val="00ED74A6"/>
    <w:rsid w:val="00ED7690"/>
    <w:rsid w:val="00ED76A6"/>
    <w:rsid w:val="00ED77E9"/>
    <w:rsid w:val="00EE020B"/>
    <w:rsid w:val="00EE0599"/>
    <w:rsid w:val="00EE0705"/>
    <w:rsid w:val="00EE0B88"/>
    <w:rsid w:val="00EE0D1F"/>
    <w:rsid w:val="00EE11B3"/>
    <w:rsid w:val="00EE1338"/>
    <w:rsid w:val="00EE151C"/>
    <w:rsid w:val="00EE1690"/>
    <w:rsid w:val="00EE1754"/>
    <w:rsid w:val="00EE1A4D"/>
    <w:rsid w:val="00EE239F"/>
    <w:rsid w:val="00EE26C1"/>
    <w:rsid w:val="00EE284E"/>
    <w:rsid w:val="00EE2BA3"/>
    <w:rsid w:val="00EE2D6C"/>
    <w:rsid w:val="00EE2F6E"/>
    <w:rsid w:val="00EE317D"/>
    <w:rsid w:val="00EE33C3"/>
    <w:rsid w:val="00EE3444"/>
    <w:rsid w:val="00EE34B6"/>
    <w:rsid w:val="00EE378E"/>
    <w:rsid w:val="00EE388D"/>
    <w:rsid w:val="00EE459C"/>
    <w:rsid w:val="00EE45C6"/>
    <w:rsid w:val="00EE4861"/>
    <w:rsid w:val="00EE4B2D"/>
    <w:rsid w:val="00EE4FF3"/>
    <w:rsid w:val="00EE519B"/>
    <w:rsid w:val="00EE53E9"/>
    <w:rsid w:val="00EE545D"/>
    <w:rsid w:val="00EE549F"/>
    <w:rsid w:val="00EE5506"/>
    <w:rsid w:val="00EE5DAA"/>
    <w:rsid w:val="00EE5ED1"/>
    <w:rsid w:val="00EE5FB6"/>
    <w:rsid w:val="00EE637A"/>
    <w:rsid w:val="00EE64B7"/>
    <w:rsid w:val="00EE64FF"/>
    <w:rsid w:val="00EE69A4"/>
    <w:rsid w:val="00EE6E17"/>
    <w:rsid w:val="00EE743B"/>
    <w:rsid w:val="00EE7774"/>
    <w:rsid w:val="00EE7A7D"/>
    <w:rsid w:val="00EE7D2A"/>
    <w:rsid w:val="00EF0552"/>
    <w:rsid w:val="00EF07E3"/>
    <w:rsid w:val="00EF086A"/>
    <w:rsid w:val="00EF09D9"/>
    <w:rsid w:val="00EF0C3C"/>
    <w:rsid w:val="00EF0F4A"/>
    <w:rsid w:val="00EF1240"/>
    <w:rsid w:val="00EF124A"/>
    <w:rsid w:val="00EF1484"/>
    <w:rsid w:val="00EF1561"/>
    <w:rsid w:val="00EF1820"/>
    <w:rsid w:val="00EF1E29"/>
    <w:rsid w:val="00EF2236"/>
    <w:rsid w:val="00EF2405"/>
    <w:rsid w:val="00EF24C7"/>
    <w:rsid w:val="00EF2AD7"/>
    <w:rsid w:val="00EF2BB8"/>
    <w:rsid w:val="00EF2DD9"/>
    <w:rsid w:val="00EF2F7A"/>
    <w:rsid w:val="00EF3335"/>
    <w:rsid w:val="00EF3579"/>
    <w:rsid w:val="00EF373B"/>
    <w:rsid w:val="00EF3A58"/>
    <w:rsid w:val="00EF401B"/>
    <w:rsid w:val="00EF45D2"/>
    <w:rsid w:val="00EF4BAB"/>
    <w:rsid w:val="00EF4D1A"/>
    <w:rsid w:val="00EF4D7C"/>
    <w:rsid w:val="00EF4D90"/>
    <w:rsid w:val="00EF53E2"/>
    <w:rsid w:val="00EF68B8"/>
    <w:rsid w:val="00EF7234"/>
    <w:rsid w:val="00EF72F6"/>
    <w:rsid w:val="00EF734D"/>
    <w:rsid w:val="00EF76B7"/>
    <w:rsid w:val="00EF793D"/>
    <w:rsid w:val="00EF7B8E"/>
    <w:rsid w:val="00EF7CDA"/>
    <w:rsid w:val="00EF7FEB"/>
    <w:rsid w:val="00F0001B"/>
    <w:rsid w:val="00F002D4"/>
    <w:rsid w:val="00F00308"/>
    <w:rsid w:val="00F00356"/>
    <w:rsid w:val="00F00830"/>
    <w:rsid w:val="00F00B89"/>
    <w:rsid w:val="00F00D54"/>
    <w:rsid w:val="00F00F79"/>
    <w:rsid w:val="00F00FA1"/>
    <w:rsid w:val="00F01657"/>
    <w:rsid w:val="00F01775"/>
    <w:rsid w:val="00F019B0"/>
    <w:rsid w:val="00F02078"/>
    <w:rsid w:val="00F0260C"/>
    <w:rsid w:val="00F027A2"/>
    <w:rsid w:val="00F027D5"/>
    <w:rsid w:val="00F027FC"/>
    <w:rsid w:val="00F02A76"/>
    <w:rsid w:val="00F02D52"/>
    <w:rsid w:val="00F03A00"/>
    <w:rsid w:val="00F03AD6"/>
    <w:rsid w:val="00F03C06"/>
    <w:rsid w:val="00F04267"/>
    <w:rsid w:val="00F045DB"/>
    <w:rsid w:val="00F04AA2"/>
    <w:rsid w:val="00F04FF9"/>
    <w:rsid w:val="00F051E7"/>
    <w:rsid w:val="00F0520A"/>
    <w:rsid w:val="00F059DD"/>
    <w:rsid w:val="00F0604A"/>
    <w:rsid w:val="00F063BA"/>
    <w:rsid w:val="00F063ED"/>
    <w:rsid w:val="00F06B9F"/>
    <w:rsid w:val="00F06BB8"/>
    <w:rsid w:val="00F06C64"/>
    <w:rsid w:val="00F07039"/>
    <w:rsid w:val="00F075E2"/>
    <w:rsid w:val="00F07622"/>
    <w:rsid w:val="00F07699"/>
    <w:rsid w:val="00F07DFE"/>
    <w:rsid w:val="00F10142"/>
    <w:rsid w:val="00F10890"/>
    <w:rsid w:val="00F10BA9"/>
    <w:rsid w:val="00F11184"/>
    <w:rsid w:val="00F117CF"/>
    <w:rsid w:val="00F11C2D"/>
    <w:rsid w:val="00F12662"/>
    <w:rsid w:val="00F12667"/>
    <w:rsid w:val="00F126E2"/>
    <w:rsid w:val="00F12AB1"/>
    <w:rsid w:val="00F12B31"/>
    <w:rsid w:val="00F12CAA"/>
    <w:rsid w:val="00F13007"/>
    <w:rsid w:val="00F1373C"/>
    <w:rsid w:val="00F13842"/>
    <w:rsid w:val="00F13986"/>
    <w:rsid w:val="00F13C1E"/>
    <w:rsid w:val="00F13C24"/>
    <w:rsid w:val="00F1456D"/>
    <w:rsid w:val="00F14C67"/>
    <w:rsid w:val="00F14EB8"/>
    <w:rsid w:val="00F1562C"/>
    <w:rsid w:val="00F15668"/>
    <w:rsid w:val="00F158A4"/>
    <w:rsid w:val="00F15E7D"/>
    <w:rsid w:val="00F1618D"/>
    <w:rsid w:val="00F161D4"/>
    <w:rsid w:val="00F162CF"/>
    <w:rsid w:val="00F16360"/>
    <w:rsid w:val="00F16EC0"/>
    <w:rsid w:val="00F172FC"/>
    <w:rsid w:val="00F174A4"/>
    <w:rsid w:val="00F17763"/>
    <w:rsid w:val="00F17D2C"/>
    <w:rsid w:val="00F20518"/>
    <w:rsid w:val="00F205C7"/>
    <w:rsid w:val="00F206DD"/>
    <w:rsid w:val="00F20AEB"/>
    <w:rsid w:val="00F20FEB"/>
    <w:rsid w:val="00F21655"/>
    <w:rsid w:val="00F21699"/>
    <w:rsid w:val="00F21930"/>
    <w:rsid w:val="00F21A17"/>
    <w:rsid w:val="00F21A28"/>
    <w:rsid w:val="00F21C73"/>
    <w:rsid w:val="00F21F7F"/>
    <w:rsid w:val="00F2200B"/>
    <w:rsid w:val="00F22162"/>
    <w:rsid w:val="00F22390"/>
    <w:rsid w:val="00F2292E"/>
    <w:rsid w:val="00F22CC2"/>
    <w:rsid w:val="00F2354F"/>
    <w:rsid w:val="00F24069"/>
    <w:rsid w:val="00F243E9"/>
    <w:rsid w:val="00F2483D"/>
    <w:rsid w:val="00F249EB"/>
    <w:rsid w:val="00F24D94"/>
    <w:rsid w:val="00F25493"/>
    <w:rsid w:val="00F255D4"/>
    <w:rsid w:val="00F256CD"/>
    <w:rsid w:val="00F25E3A"/>
    <w:rsid w:val="00F261D0"/>
    <w:rsid w:val="00F26A4B"/>
    <w:rsid w:val="00F26E9B"/>
    <w:rsid w:val="00F26ED6"/>
    <w:rsid w:val="00F26FC1"/>
    <w:rsid w:val="00F2707B"/>
    <w:rsid w:val="00F30621"/>
    <w:rsid w:val="00F30B5D"/>
    <w:rsid w:val="00F30B64"/>
    <w:rsid w:val="00F3133B"/>
    <w:rsid w:val="00F317EE"/>
    <w:rsid w:val="00F31DC6"/>
    <w:rsid w:val="00F3240B"/>
    <w:rsid w:val="00F32613"/>
    <w:rsid w:val="00F32715"/>
    <w:rsid w:val="00F3287D"/>
    <w:rsid w:val="00F3295D"/>
    <w:rsid w:val="00F3330A"/>
    <w:rsid w:val="00F334CA"/>
    <w:rsid w:val="00F339A8"/>
    <w:rsid w:val="00F33D3A"/>
    <w:rsid w:val="00F33F2B"/>
    <w:rsid w:val="00F34054"/>
    <w:rsid w:val="00F341AD"/>
    <w:rsid w:val="00F34228"/>
    <w:rsid w:val="00F3424B"/>
    <w:rsid w:val="00F3454E"/>
    <w:rsid w:val="00F3483F"/>
    <w:rsid w:val="00F349F4"/>
    <w:rsid w:val="00F34BB7"/>
    <w:rsid w:val="00F34C57"/>
    <w:rsid w:val="00F34C5C"/>
    <w:rsid w:val="00F35359"/>
    <w:rsid w:val="00F35965"/>
    <w:rsid w:val="00F35A0E"/>
    <w:rsid w:val="00F36285"/>
    <w:rsid w:val="00F364C2"/>
    <w:rsid w:val="00F369DA"/>
    <w:rsid w:val="00F36F15"/>
    <w:rsid w:val="00F37298"/>
    <w:rsid w:val="00F372FC"/>
    <w:rsid w:val="00F37788"/>
    <w:rsid w:val="00F37900"/>
    <w:rsid w:val="00F37984"/>
    <w:rsid w:val="00F379C8"/>
    <w:rsid w:val="00F37A9D"/>
    <w:rsid w:val="00F37E5B"/>
    <w:rsid w:val="00F37EFB"/>
    <w:rsid w:val="00F40087"/>
    <w:rsid w:val="00F407E0"/>
    <w:rsid w:val="00F419B2"/>
    <w:rsid w:val="00F41FE9"/>
    <w:rsid w:val="00F42060"/>
    <w:rsid w:val="00F4244D"/>
    <w:rsid w:val="00F4255A"/>
    <w:rsid w:val="00F42607"/>
    <w:rsid w:val="00F42B6E"/>
    <w:rsid w:val="00F42CEF"/>
    <w:rsid w:val="00F42D85"/>
    <w:rsid w:val="00F43479"/>
    <w:rsid w:val="00F43F6D"/>
    <w:rsid w:val="00F44611"/>
    <w:rsid w:val="00F44D59"/>
    <w:rsid w:val="00F44E48"/>
    <w:rsid w:val="00F44FC4"/>
    <w:rsid w:val="00F4506B"/>
    <w:rsid w:val="00F454C2"/>
    <w:rsid w:val="00F45542"/>
    <w:rsid w:val="00F4568C"/>
    <w:rsid w:val="00F457FE"/>
    <w:rsid w:val="00F4596E"/>
    <w:rsid w:val="00F45AD3"/>
    <w:rsid w:val="00F45CAF"/>
    <w:rsid w:val="00F46730"/>
    <w:rsid w:val="00F46864"/>
    <w:rsid w:val="00F46BC5"/>
    <w:rsid w:val="00F46BF6"/>
    <w:rsid w:val="00F46C9F"/>
    <w:rsid w:val="00F470A4"/>
    <w:rsid w:val="00F470BE"/>
    <w:rsid w:val="00F4710A"/>
    <w:rsid w:val="00F471DD"/>
    <w:rsid w:val="00F472AA"/>
    <w:rsid w:val="00F479DE"/>
    <w:rsid w:val="00F47B29"/>
    <w:rsid w:val="00F47E52"/>
    <w:rsid w:val="00F47F63"/>
    <w:rsid w:val="00F50361"/>
    <w:rsid w:val="00F50579"/>
    <w:rsid w:val="00F50BD6"/>
    <w:rsid w:val="00F50DF0"/>
    <w:rsid w:val="00F51299"/>
    <w:rsid w:val="00F51958"/>
    <w:rsid w:val="00F51A02"/>
    <w:rsid w:val="00F51D24"/>
    <w:rsid w:val="00F51E7C"/>
    <w:rsid w:val="00F52090"/>
    <w:rsid w:val="00F52336"/>
    <w:rsid w:val="00F525BB"/>
    <w:rsid w:val="00F5289E"/>
    <w:rsid w:val="00F52AF2"/>
    <w:rsid w:val="00F534A7"/>
    <w:rsid w:val="00F5376A"/>
    <w:rsid w:val="00F53A33"/>
    <w:rsid w:val="00F53A8B"/>
    <w:rsid w:val="00F53BE0"/>
    <w:rsid w:val="00F53CA0"/>
    <w:rsid w:val="00F53DAA"/>
    <w:rsid w:val="00F5451F"/>
    <w:rsid w:val="00F54763"/>
    <w:rsid w:val="00F5480A"/>
    <w:rsid w:val="00F54CCF"/>
    <w:rsid w:val="00F550FA"/>
    <w:rsid w:val="00F55129"/>
    <w:rsid w:val="00F55272"/>
    <w:rsid w:val="00F55D47"/>
    <w:rsid w:val="00F55D57"/>
    <w:rsid w:val="00F5694B"/>
    <w:rsid w:val="00F569CF"/>
    <w:rsid w:val="00F56E4F"/>
    <w:rsid w:val="00F570B8"/>
    <w:rsid w:val="00F57648"/>
    <w:rsid w:val="00F576E8"/>
    <w:rsid w:val="00F57B27"/>
    <w:rsid w:val="00F57B92"/>
    <w:rsid w:val="00F60147"/>
    <w:rsid w:val="00F6019F"/>
    <w:rsid w:val="00F6043C"/>
    <w:rsid w:val="00F606F9"/>
    <w:rsid w:val="00F607D6"/>
    <w:rsid w:val="00F60BC8"/>
    <w:rsid w:val="00F60C6A"/>
    <w:rsid w:val="00F60F0A"/>
    <w:rsid w:val="00F61130"/>
    <w:rsid w:val="00F614B4"/>
    <w:rsid w:val="00F61B44"/>
    <w:rsid w:val="00F61F8E"/>
    <w:rsid w:val="00F62BC9"/>
    <w:rsid w:val="00F62D0A"/>
    <w:rsid w:val="00F63138"/>
    <w:rsid w:val="00F6343D"/>
    <w:rsid w:val="00F634F5"/>
    <w:rsid w:val="00F6358F"/>
    <w:rsid w:val="00F637AB"/>
    <w:rsid w:val="00F640FA"/>
    <w:rsid w:val="00F64219"/>
    <w:rsid w:val="00F64493"/>
    <w:rsid w:val="00F64926"/>
    <w:rsid w:val="00F64E04"/>
    <w:rsid w:val="00F64E29"/>
    <w:rsid w:val="00F64EFC"/>
    <w:rsid w:val="00F64F3F"/>
    <w:rsid w:val="00F65130"/>
    <w:rsid w:val="00F6534E"/>
    <w:rsid w:val="00F65A06"/>
    <w:rsid w:val="00F65A1A"/>
    <w:rsid w:val="00F65ADC"/>
    <w:rsid w:val="00F6611E"/>
    <w:rsid w:val="00F6679A"/>
    <w:rsid w:val="00F678FC"/>
    <w:rsid w:val="00F67CC3"/>
    <w:rsid w:val="00F70739"/>
    <w:rsid w:val="00F709C0"/>
    <w:rsid w:val="00F70B4F"/>
    <w:rsid w:val="00F711E5"/>
    <w:rsid w:val="00F7148D"/>
    <w:rsid w:val="00F71A07"/>
    <w:rsid w:val="00F72024"/>
    <w:rsid w:val="00F723B9"/>
    <w:rsid w:val="00F72724"/>
    <w:rsid w:val="00F72E34"/>
    <w:rsid w:val="00F73058"/>
    <w:rsid w:val="00F730FB"/>
    <w:rsid w:val="00F73B2C"/>
    <w:rsid w:val="00F73CC6"/>
    <w:rsid w:val="00F73DD0"/>
    <w:rsid w:val="00F7430B"/>
    <w:rsid w:val="00F74426"/>
    <w:rsid w:val="00F74504"/>
    <w:rsid w:val="00F749E4"/>
    <w:rsid w:val="00F74BA2"/>
    <w:rsid w:val="00F74CDD"/>
    <w:rsid w:val="00F7514B"/>
    <w:rsid w:val="00F75817"/>
    <w:rsid w:val="00F75CB9"/>
    <w:rsid w:val="00F75F38"/>
    <w:rsid w:val="00F75FF5"/>
    <w:rsid w:val="00F768FD"/>
    <w:rsid w:val="00F769A4"/>
    <w:rsid w:val="00F76B03"/>
    <w:rsid w:val="00F76D7A"/>
    <w:rsid w:val="00F773FA"/>
    <w:rsid w:val="00F775DF"/>
    <w:rsid w:val="00F7767F"/>
    <w:rsid w:val="00F779CA"/>
    <w:rsid w:val="00F77B52"/>
    <w:rsid w:val="00F77C13"/>
    <w:rsid w:val="00F77D65"/>
    <w:rsid w:val="00F8011D"/>
    <w:rsid w:val="00F80312"/>
    <w:rsid w:val="00F80734"/>
    <w:rsid w:val="00F809C5"/>
    <w:rsid w:val="00F80E37"/>
    <w:rsid w:val="00F80EBC"/>
    <w:rsid w:val="00F814E1"/>
    <w:rsid w:val="00F814F4"/>
    <w:rsid w:val="00F816EF"/>
    <w:rsid w:val="00F81B3F"/>
    <w:rsid w:val="00F82095"/>
    <w:rsid w:val="00F827DA"/>
    <w:rsid w:val="00F82D5E"/>
    <w:rsid w:val="00F82F5E"/>
    <w:rsid w:val="00F8376F"/>
    <w:rsid w:val="00F83844"/>
    <w:rsid w:val="00F83A8C"/>
    <w:rsid w:val="00F83B8C"/>
    <w:rsid w:val="00F848E4"/>
    <w:rsid w:val="00F8490A"/>
    <w:rsid w:val="00F84D02"/>
    <w:rsid w:val="00F84D7D"/>
    <w:rsid w:val="00F84EAC"/>
    <w:rsid w:val="00F84F6B"/>
    <w:rsid w:val="00F852E1"/>
    <w:rsid w:val="00F85320"/>
    <w:rsid w:val="00F85610"/>
    <w:rsid w:val="00F8565D"/>
    <w:rsid w:val="00F85732"/>
    <w:rsid w:val="00F858CE"/>
    <w:rsid w:val="00F85935"/>
    <w:rsid w:val="00F85B75"/>
    <w:rsid w:val="00F85BF5"/>
    <w:rsid w:val="00F8648C"/>
    <w:rsid w:val="00F8671F"/>
    <w:rsid w:val="00F86C12"/>
    <w:rsid w:val="00F86DE5"/>
    <w:rsid w:val="00F870EC"/>
    <w:rsid w:val="00F87613"/>
    <w:rsid w:val="00F87832"/>
    <w:rsid w:val="00F87A21"/>
    <w:rsid w:val="00F87AF7"/>
    <w:rsid w:val="00F87C5B"/>
    <w:rsid w:val="00F87E7F"/>
    <w:rsid w:val="00F906EA"/>
    <w:rsid w:val="00F90895"/>
    <w:rsid w:val="00F90953"/>
    <w:rsid w:val="00F90AA1"/>
    <w:rsid w:val="00F90B3C"/>
    <w:rsid w:val="00F90CE0"/>
    <w:rsid w:val="00F90FCB"/>
    <w:rsid w:val="00F9102E"/>
    <w:rsid w:val="00F91613"/>
    <w:rsid w:val="00F919DA"/>
    <w:rsid w:val="00F91A31"/>
    <w:rsid w:val="00F91BA6"/>
    <w:rsid w:val="00F91E1E"/>
    <w:rsid w:val="00F92349"/>
    <w:rsid w:val="00F925F9"/>
    <w:rsid w:val="00F92C7D"/>
    <w:rsid w:val="00F93029"/>
    <w:rsid w:val="00F93AD3"/>
    <w:rsid w:val="00F93EFE"/>
    <w:rsid w:val="00F94306"/>
    <w:rsid w:val="00F94314"/>
    <w:rsid w:val="00F9460C"/>
    <w:rsid w:val="00F94732"/>
    <w:rsid w:val="00F9494A"/>
    <w:rsid w:val="00F949DE"/>
    <w:rsid w:val="00F954EB"/>
    <w:rsid w:val="00F95BBA"/>
    <w:rsid w:val="00F95F22"/>
    <w:rsid w:val="00F961CB"/>
    <w:rsid w:val="00F9623A"/>
    <w:rsid w:val="00F96327"/>
    <w:rsid w:val="00F96564"/>
    <w:rsid w:val="00F96B15"/>
    <w:rsid w:val="00F96C02"/>
    <w:rsid w:val="00F96F83"/>
    <w:rsid w:val="00F97340"/>
    <w:rsid w:val="00F97691"/>
    <w:rsid w:val="00F97E41"/>
    <w:rsid w:val="00FA035B"/>
    <w:rsid w:val="00FA05A0"/>
    <w:rsid w:val="00FA08B7"/>
    <w:rsid w:val="00FA11C1"/>
    <w:rsid w:val="00FA1806"/>
    <w:rsid w:val="00FA18C8"/>
    <w:rsid w:val="00FA2438"/>
    <w:rsid w:val="00FA2477"/>
    <w:rsid w:val="00FA26D7"/>
    <w:rsid w:val="00FA2B8B"/>
    <w:rsid w:val="00FA2DCC"/>
    <w:rsid w:val="00FA33D2"/>
    <w:rsid w:val="00FA423B"/>
    <w:rsid w:val="00FA4C68"/>
    <w:rsid w:val="00FA50D3"/>
    <w:rsid w:val="00FA535B"/>
    <w:rsid w:val="00FA5410"/>
    <w:rsid w:val="00FA579C"/>
    <w:rsid w:val="00FA5A91"/>
    <w:rsid w:val="00FA6153"/>
    <w:rsid w:val="00FA6181"/>
    <w:rsid w:val="00FA639E"/>
    <w:rsid w:val="00FA68BE"/>
    <w:rsid w:val="00FA6D51"/>
    <w:rsid w:val="00FA7275"/>
    <w:rsid w:val="00FA72A0"/>
    <w:rsid w:val="00FA7D32"/>
    <w:rsid w:val="00FA7D5B"/>
    <w:rsid w:val="00FA7E94"/>
    <w:rsid w:val="00FA7FE1"/>
    <w:rsid w:val="00FB0451"/>
    <w:rsid w:val="00FB0A45"/>
    <w:rsid w:val="00FB11AE"/>
    <w:rsid w:val="00FB1D67"/>
    <w:rsid w:val="00FB1FBC"/>
    <w:rsid w:val="00FB2045"/>
    <w:rsid w:val="00FB22A0"/>
    <w:rsid w:val="00FB2422"/>
    <w:rsid w:val="00FB26F9"/>
    <w:rsid w:val="00FB275F"/>
    <w:rsid w:val="00FB27AA"/>
    <w:rsid w:val="00FB2915"/>
    <w:rsid w:val="00FB2C56"/>
    <w:rsid w:val="00FB2CC1"/>
    <w:rsid w:val="00FB3021"/>
    <w:rsid w:val="00FB3C9E"/>
    <w:rsid w:val="00FB3F5C"/>
    <w:rsid w:val="00FB4247"/>
    <w:rsid w:val="00FB45A0"/>
    <w:rsid w:val="00FB4681"/>
    <w:rsid w:val="00FB4A19"/>
    <w:rsid w:val="00FB4F51"/>
    <w:rsid w:val="00FB53F2"/>
    <w:rsid w:val="00FB5DE1"/>
    <w:rsid w:val="00FB631C"/>
    <w:rsid w:val="00FB6368"/>
    <w:rsid w:val="00FB68D1"/>
    <w:rsid w:val="00FB7164"/>
    <w:rsid w:val="00FB774B"/>
    <w:rsid w:val="00FB7B64"/>
    <w:rsid w:val="00FB7F50"/>
    <w:rsid w:val="00FB7F56"/>
    <w:rsid w:val="00FC06F1"/>
    <w:rsid w:val="00FC0CFD"/>
    <w:rsid w:val="00FC123E"/>
    <w:rsid w:val="00FC1333"/>
    <w:rsid w:val="00FC166E"/>
    <w:rsid w:val="00FC1B0A"/>
    <w:rsid w:val="00FC1B83"/>
    <w:rsid w:val="00FC1CEA"/>
    <w:rsid w:val="00FC1CF6"/>
    <w:rsid w:val="00FC1DB4"/>
    <w:rsid w:val="00FC1DC0"/>
    <w:rsid w:val="00FC2142"/>
    <w:rsid w:val="00FC2314"/>
    <w:rsid w:val="00FC24BE"/>
    <w:rsid w:val="00FC2530"/>
    <w:rsid w:val="00FC27AF"/>
    <w:rsid w:val="00FC2CEA"/>
    <w:rsid w:val="00FC3330"/>
    <w:rsid w:val="00FC34AC"/>
    <w:rsid w:val="00FC3650"/>
    <w:rsid w:val="00FC3661"/>
    <w:rsid w:val="00FC3761"/>
    <w:rsid w:val="00FC3ABB"/>
    <w:rsid w:val="00FC41B2"/>
    <w:rsid w:val="00FC46AD"/>
    <w:rsid w:val="00FC48EA"/>
    <w:rsid w:val="00FC51B8"/>
    <w:rsid w:val="00FC5228"/>
    <w:rsid w:val="00FC5764"/>
    <w:rsid w:val="00FC5DEE"/>
    <w:rsid w:val="00FC6693"/>
    <w:rsid w:val="00FC6B41"/>
    <w:rsid w:val="00FC6B99"/>
    <w:rsid w:val="00FC7332"/>
    <w:rsid w:val="00FC77C6"/>
    <w:rsid w:val="00FC78F1"/>
    <w:rsid w:val="00FC7FF1"/>
    <w:rsid w:val="00FD0BDD"/>
    <w:rsid w:val="00FD0D0A"/>
    <w:rsid w:val="00FD13D8"/>
    <w:rsid w:val="00FD154C"/>
    <w:rsid w:val="00FD19D4"/>
    <w:rsid w:val="00FD1C33"/>
    <w:rsid w:val="00FD21F0"/>
    <w:rsid w:val="00FD252C"/>
    <w:rsid w:val="00FD2572"/>
    <w:rsid w:val="00FD28A6"/>
    <w:rsid w:val="00FD2C36"/>
    <w:rsid w:val="00FD2E6C"/>
    <w:rsid w:val="00FD3008"/>
    <w:rsid w:val="00FD357A"/>
    <w:rsid w:val="00FD44A8"/>
    <w:rsid w:val="00FD4679"/>
    <w:rsid w:val="00FD46F8"/>
    <w:rsid w:val="00FD4E45"/>
    <w:rsid w:val="00FD4F63"/>
    <w:rsid w:val="00FD506F"/>
    <w:rsid w:val="00FD51E8"/>
    <w:rsid w:val="00FD524E"/>
    <w:rsid w:val="00FD60A7"/>
    <w:rsid w:val="00FD6E68"/>
    <w:rsid w:val="00FD73AC"/>
    <w:rsid w:val="00FD753B"/>
    <w:rsid w:val="00FD7608"/>
    <w:rsid w:val="00FD769F"/>
    <w:rsid w:val="00FD7811"/>
    <w:rsid w:val="00FD7905"/>
    <w:rsid w:val="00FD7E03"/>
    <w:rsid w:val="00FD7FB1"/>
    <w:rsid w:val="00FE07FF"/>
    <w:rsid w:val="00FE083C"/>
    <w:rsid w:val="00FE08F5"/>
    <w:rsid w:val="00FE124F"/>
    <w:rsid w:val="00FE1307"/>
    <w:rsid w:val="00FE1399"/>
    <w:rsid w:val="00FE14CF"/>
    <w:rsid w:val="00FE175D"/>
    <w:rsid w:val="00FE1913"/>
    <w:rsid w:val="00FE194F"/>
    <w:rsid w:val="00FE1F58"/>
    <w:rsid w:val="00FE2329"/>
    <w:rsid w:val="00FE28C5"/>
    <w:rsid w:val="00FE2A3C"/>
    <w:rsid w:val="00FE2A62"/>
    <w:rsid w:val="00FE2A9C"/>
    <w:rsid w:val="00FE2C76"/>
    <w:rsid w:val="00FE32BD"/>
    <w:rsid w:val="00FE335C"/>
    <w:rsid w:val="00FE33E8"/>
    <w:rsid w:val="00FE3585"/>
    <w:rsid w:val="00FE3A27"/>
    <w:rsid w:val="00FE4198"/>
    <w:rsid w:val="00FE4252"/>
    <w:rsid w:val="00FE4976"/>
    <w:rsid w:val="00FE56A5"/>
    <w:rsid w:val="00FE5A86"/>
    <w:rsid w:val="00FE5D9E"/>
    <w:rsid w:val="00FE614D"/>
    <w:rsid w:val="00FE63E0"/>
    <w:rsid w:val="00FE6632"/>
    <w:rsid w:val="00FE66F4"/>
    <w:rsid w:val="00FE6ED9"/>
    <w:rsid w:val="00FE7187"/>
    <w:rsid w:val="00FE7233"/>
    <w:rsid w:val="00FE7872"/>
    <w:rsid w:val="00FE7AEF"/>
    <w:rsid w:val="00FE7CC9"/>
    <w:rsid w:val="00FF2AAD"/>
    <w:rsid w:val="00FF2FE9"/>
    <w:rsid w:val="00FF3153"/>
    <w:rsid w:val="00FF38D0"/>
    <w:rsid w:val="00FF3934"/>
    <w:rsid w:val="00FF3D06"/>
    <w:rsid w:val="00FF3E03"/>
    <w:rsid w:val="00FF408C"/>
    <w:rsid w:val="00FF4780"/>
    <w:rsid w:val="00FF5B86"/>
    <w:rsid w:val="00FF5F69"/>
    <w:rsid w:val="00FF6195"/>
    <w:rsid w:val="00FF6602"/>
    <w:rsid w:val="00FF69FE"/>
    <w:rsid w:val="00FF6E54"/>
    <w:rsid w:val="00FF7671"/>
    <w:rsid w:val="00FF7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7E3"/>
    <w:rPr>
      <w:rFonts w:ascii="Calibri" w:eastAsia="Calibri" w:hAnsi="Calibri" w:cs="Times New Roman"/>
    </w:rPr>
  </w:style>
  <w:style w:type="paragraph" w:styleId="1">
    <w:name w:val="heading 1"/>
    <w:basedOn w:val="a"/>
    <w:next w:val="a"/>
    <w:link w:val="10"/>
    <w:uiPriority w:val="9"/>
    <w:qFormat/>
    <w:rsid w:val="008421C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6637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8565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167E3"/>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2212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D534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167E3"/>
    <w:rPr>
      <w:rFonts w:asciiTheme="majorHAnsi" w:eastAsiaTheme="majorEastAsia" w:hAnsiTheme="majorHAnsi" w:cstheme="majorBidi"/>
      <w:color w:val="243F60" w:themeColor="accent1" w:themeShade="7F"/>
    </w:rPr>
  </w:style>
  <w:style w:type="paragraph" w:styleId="a3">
    <w:name w:val="Title"/>
    <w:basedOn w:val="a"/>
    <w:link w:val="a4"/>
    <w:qFormat/>
    <w:rsid w:val="000167E3"/>
    <w:pPr>
      <w:spacing w:after="0" w:line="24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rsid w:val="000167E3"/>
    <w:rPr>
      <w:rFonts w:ascii="Times New Roman" w:eastAsia="Times New Roman" w:hAnsi="Times New Roman" w:cs="Times New Roman"/>
      <w:sz w:val="28"/>
      <w:szCs w:val="24"/>
      <w:lang w:eastAsia="ru-RU"/>
    </w:rPr>
  </w:style>
  <w:style w:type="paragraph" w:customStyle="1" w:styleId="ConsPlusTitle">
    <w:name w:val="ConsPlusTitle"/>
    <w:rsid w:val="000167E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List Paragraph"/>
    <w:basedOn w:val="a"/>
    <w:qFormat/>
    <w:rsid w:val="000167E3"/>
    <w:pPr>
      <w:spacing w:after="0" w:line="240" w:lineRule="auto"/>
      <w:ind w:left="720"/>
      <w:contextualSpacing/>
    </w:pPr>
    <w:rPr>
      <w:rFonts w:ascii="Times New Roman" w:eastAsia="Times New Roman" w:hAnsi="Times New Roman"/>
      <w:sz w:val="24"/>
      <w:szCs w:val="24"/>
      <w:lang w:eastAsia="ru-RU"/>
    </w:rPr>
  </w:style>
  <w:style w:type="paragraph" w:styleId="a6">
    <w:name w:val="No Spacing"/>
    <w:link w:val="a7"/>
    <w:uiPriority w:val="1"/>
    <w:qFormat/>
    <w:rsid w:val="00A54ACB"/>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7">
    <w:name w:val="Без интервала Знак"/>
    <w:link w:val="a6"/>
    <w:rsid w:val="00A54ACB"/>
    <w:rPr>
      <w:rFonts w:ascii="Times New Roman" w:eastAsia="Times New Roman" w:hAnsi="Times New Roman" w:cs="Times New Roman"/>
      <w:sz w:val="24"/>
      <w:szCs w:val="24"/>
      <w:lang w:eastAsia="ar-SA"/>
    </w:rPr>
  </w:style>
  <w:style w:type="paragraph" w:styleId="a8">
    <w:name w:val="Body Text Indent"/>
    <w:basedOn w:val="a"/>
    <w:link w:val="a9"/>
    <w:rsid w:val="0027394E"/>
    <w:pPr>
      <w:spacing w:after="0" w:line="240" w:lineRule="auto"/>
      <w:ind w:firstLine="539"/>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27394E"/>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2739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7394E"/>
    <w:rPr>
      <w:rFonts w:ascii="Calibri" w:eastAsia="Calibri" w:hAnsi="Calibri" w:cs="Times New Roman"/>
    </w:rPr>
  </w:style>
  <w:style w:type="paragraph" w:styleId="ac">
    <w:name w:val="footer"/>
    <w:basedOn w:val="a"/>
    <w:link w:val="ad"/>
    <w:semiHidden/>
    <w:unhideWhenUsed/>
    <w:rsid w:val="0027394E"/>
    <w:pPr>
      <w:tabs>
        <w:tab w:val="center" w:pos="4677"/>
        <w:tab w:val="right" w:pos="9355"/>
      </w:tabs>
      <w:spacing w:after="0" w:line="240" w:lineRule="auto"/>
    </w:pPr>
  </w:style>
  <w:style w:type="character" w:customStyle="1" w:styleId="ad">
    <w:name w:val="Нижний колонтитул Знак"/>
    <w:basedOn w:val="a0"/>
    <w:link w:val="ac"/>
    <w:semiHidden/>
    <w:rsid w:val="0027394E"/>
    <w:rPr>
      <w:rFonts w:ascii="Calibri" w:eastAsia="Calibri" w:hAnsi="Calibri" w:cs="Times New Roman"/>
    </w:rPr>
  </w:style>
  <w:style w:type="paragraph" w:customStyle="1" w:styleId="ConsPlusNormal">
    <w:name w:val="ConsPlusNormal"/>
    <w:link w:val="ConsPlusNormal0"/>
    <w:rsid w:val="008264A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99"/>
    <w:semiHidden/>
    <w:unhideWhenUsed/>
    <w:rsid w:val="008264A8"/>
    <w:pPr>
      <w:spacing w:after="120"/>
    </w:pPr>
  </w:style>
  <w:style w:type="character" w:customStyle="1" w:styleId="af">
    <w:name w:val="Основной текст Знак"/>
    <w:basedOn w:val="a0"/>
    <w:link w:val="ae"/>
    <w:uiPriority w:val="99"/>
    <w:semiHidden/>
    <w:rsid w:val="008264A8"/>
    <w:rPr>
      <w:rFonts w:ascii="Calibri" w:eastAsia="Calibri" w:hAnsi="Calibri" w:cs="Times New Roman"/>
    </w:rPr>
  </w:style>
  <w:style w:type="paragraph" w:customStyle="1" w:styleId="11">
    <w:name w:val="Абзац списка1"/>
    <w:basedOn w:val="a"/>
    <w:rsid w:val="008264A8"/>
    <w:pPr>
      <w:ind w:left="720"/>
    </w:pPr>
    <w:rPr>
      <w:rFonts w:eastAsia="Times New Roman"/>
    </w:rPr>
  </w:style>
  <w:style w:type="paragraph" w:customStyle="1" w:styleId="ConsPlusNonformat">
    <w:name w:val="ConsPlusNonformat"/>
    <w:rsid w:val="008264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
    <w:unhideWhenUsed/>
    <w:rsid w:val="002E3C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Гиперссылка1"/>
    <w:basedOn w:val="a0"/>
    <w:rsid w:val="00DC553A"/>
  </w:style>
  <w:style w:type="character" w:customStyle="1" w:styleId="ConsPlusNormal0">
    <w:name w:val="ConsPlusNormal Знак"/>
    <w:link w:val="ConsPlusNormal"/>
    <w:locked/>
    <w:rsid w:val="00E96C17"/>
    <w:rPr>
      <w:rFonts w:ascii="Arial" w:eastAsia="Times New Roman" w:hAnsi="Arial" w:cs="Arial"/>
      <w:sz w:val="20"/>
      <w:szCs w:val="20"/>
      <w:lang w:eastAsia="ru-RU"/>
    </w:rPr>
  </w:style>
  <w:style w:type="character" w:styleId="af1">
    <w:name w:val="Hyperlink"/>
    <w:basedOn w:val="a0"/>
    <w:uiPriority w:val="99"/>
    <w:rsid w:val="00E96C17"/>
    <w:rPr>
      <w:color w:val="0000FF"/>
      <w:u w:val="single"/>
    </w:rPr>
  </w:style>
  <w:style w:type="paragraph" w:customStyle="1" w:styleId="Default">
    <w:name w:val="Default"/>
    <w:rsid w:val="00E96C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E96C17"/>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10">
    <w:name w:val="Заголовок 1 Знак"/>
    <w:basedOn w:val="a0"/>
    <w:link w:val="1"/>
    <w:uiPriority w:val="9"/>
    <w:rsid w:val="008421CE"/>
    <w:rPr>
      <w:rFonts w:ascii="Cambria" w:eastAsia="Times New Roman" w:hAnsi="Cambria" w:cs="Times New Roman"/>
      <w:b/>
      <w:bCs/>
      <w:kern w:val="32"/>
      <w:sz w:val="32"/>
      <w:szCs w:val="32"/>
    </w:rPr>
  </w:style>
  <w:style w:type="numbering" w:customStyle="1" w:styleId="13">
    <w:name w:val="Нет списка1"/>
    <w:next w:val="a2"/>
    <w:uiPriority w:val="99"/>
    <w:semiHidden/>
    <w:unhideWhenUsed/>
    <w:rsid w:val="008421CE"/>
  </w:style>
  <w:style w:type="paragraph" w:customStyle="1" w:styleId="ConsNormal">
    <w:name w:val="ConsNormal"/>
    <w:rsid w:val="008421C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2">
    <w:name w:val="footnote text"/>
    <w:basedOn w:val="a"/>
    <w:link w:val="af3"/>
    <w:semiHidden/>
    <w:rsid w:val="008421CE"/>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semiHidden/>
    <w:rsid w:val="008421CE"/>
    <w:rPr>
      <w:rFonts w:ascii="Times New Roman" w:eastAsia="Times New Roman" w:hAnsi="Times New Roman" w:cs="Times New Roman"/>
      <w:sz w:val="20"/>
      <w:szCs w:val="20"/>
      <w:lang w:eastAsia="ru-RU"/>
    </w:rPr>
  </w:style>
  <w:style w:type="character" w:styleId="af4">
    <w:name w:val="footnote reference"/>
    <w:semiHidden/>
    <w:rsid w:val="008421CE"/>
    <w:rPr>
      <w:vertAlign w:val="superscript"/>
    </w:rPr>
  </w:style>
  <w:style w:type="character" w:styleId="af5">
    <w:name w:val="page number"/>
    <w:basedOn w:val="a0"/>
    <w:semiHidden/>
    <w:rsid w:val="008421CE"/>
  </w:style>
  <w:style w:type="paragraph" w:styleId="af6">
    <w:name w:val="Balloon Text"/>
    <w:basedOn w:val="a"/>
    <w:link w:val="af7"/>
    <w:uiPriority w:val="99"/>
    <w:semiHidden/>
    <w:unhideWhenUsed/>
    <w:rsid w:val="008421CE"/>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uiPriority w:val="99"/>
    <w:semiHidden/>
    <w:rsid w:val="008421CE"/>
    <w:rPr>
      <w:rFonts w:ascii="Tahoma" w:eastAsia="Times New Roman" w:hAnsi="Tahoma" w:cs="Tahoma"/>
      <w:sz w:val="16"/>
      <w:szCs w:val="16"/>
    </w:rPr>
  </w:style>
  <w:style w:type="paragraph" w:styleId="af8">
    <w:name w:val="endnote text"/>
    <w:basedOn w:val="a"/>
    <w:link w:val="af9"/>
    <w:unhideWhenUsed/>
    <w:rsid w:val="008421CE"/>
    <w:pPr>
      <w:spacing w:after="0" w:line="240" w:lineRule="auto"/>
      <w:ind w:firstLine="709"/>
      <w:jc w:val="both"/>
    </w:pPr>
    <w:rPr>
      <w:rFonts w:ascii="Times New Roman" w:hAnsi="Times New Roman"/>
      <w:sz w:val="20"/>
      <w:szCs w:val="20"/>
    </w:rPr>
  </w:style>
  <w:style w:type="character" w:customStyle="1" w:styleId="af9">
    <w:name w:val="Текст концевой сноски Знак"/>
    <w:basedOn w:val="a0"/>
    <w:link w:val="af8"/>
    <w:rsid w:val="008421CE"/>
    <w:rPr>
      <w:rFonts w:ascii="Times New Roman" w:eastAsia="Calibri" w:hAnsi="Times New Roman" w:cs="Times New Roman"/>
      <w:sz w:val="20"/>
      <w:szCs w:val="20"/>
    </w:rPr>
  </w:style>
  <w:style w:type="character" w:styleId="afa">
    <w:name w:val="endnote reference"/>
    <w:basedOn w:val="a0"/>
    <w:uiPriority w:val="99"/>
    <w:semiHidden/>
    <w:unhideWhenUsed/>
    <w:rsid w:val="008421CE"/>
    <w:rPr>
      <w:vertAlign w:val="superscript"/>
    </w:rPr>
  </w:style>
  <w:style w:type="character" w:customStyle="1" w:styleId="40">
    <w:name w:val="Заголовок 4 Знак"/>
    <w:basedOn w:val="a0"/>
    <w:link w:val="4"/>
    <w:uiPriority w:val="9"/>
    <w:semiHidden/>
    <w:rsid w:val="00F8565D"/>
    <w:rPr>
      <w:rFonts w:asciiTheme="majorHAnsi" w:eastAsiaTheme="majorEastAsia" w:hAnsiTheme="majorHAnsi" w:cstheme="majorBidi"/>
      <w:b/>
      <w:bCs/>
      <w:i/>
      <w:iCs/>
      <w:color w:val="4F81BD" w:themeColor="accent1"/>
    </w:rPr>
  </w:style>
  <w:style w:type="paragraph" w:styleId="21">
    <w:name w:val="Body Text 2"/>
    <w:basedOn w:val="a"/>
    <w:link w:val="22"/>
    <w:uiPriority w:val="99"/>
    <w:semiHidden/>
    <w:unhideWhenUsed/>
    <w:rsid w:val="00F8565D"/>
    <w:pPr>
      <w:spacing w:after="120" w:line="480" w:lineRule="auto"/>
    </w:pPr>
  </w:style>
  <w:style w:type="character" w:customStyle="1" w:styleId="22">
    <w:name w:val="Основной текст 2 Знак"/>
    <w:basedOn w:val="a0"/>
    <w:link w:val="21"/>
    <w:uiPriority w:val="99"/>
    <w:semiHidden/>
    <w:rsid w:val="00F8565D"/>
    <w:rPr>
      <w:rFonts w:ascii="Calibri" w:eastAsia="Calibri" w:hAnsi="Calibri" w:cs="Times New Roman"/>
    </w:rPr>
  </w:style>
  <w:style w:type="character" w:customStyle="1" w:styleId="80">
    <w:name w:val="Заголовок 8 Знак"/>
    <w:basedOn w:val="a0"/>
    <w:link w:val="8"/>
    <w:uiPriority w:val="9"/>
    <w:semiHidden/>
    <w:rsid w:val="00DD5342"/>
    <w:rPr>
      <w:rFonts w:asciiTheme="majorHAnsi" w:eastAsiaTheme="majorEastAsia" w:hAnsiTheme="majorHAnsi" w:cstheme="majorBidi"/>
      <w:color w:val="404040" w:themeColor="text1" w:themeTint="BF"/>
      <w:sz w:val="20"/>
      <w:szCs w:val="20"/>
    </w:rPr>
  </w:style>
  <w:style w:type="paragraph" w:styleId="23">
    <w:name w:val="Body Text Indent 2"/>
    <w:basedOn w:val="a"/>
    <w:link w:val="24"/>
    <w:uiPriority w:val="99"/>
    <w:semiHidden/>
    <w:unhideWhenUsed/>
    <w:rsid w:val="00DD5342"/>
    <w:pPr>
      <w:spacing w:after="120" w:line="480" w:lineRule="auto"/>
      <w:ind w:left="283"/>
    </w:pPr>
  </w:style>
  <w:style w:type="character" w:customStyle="1" w:styleId="24">
    <w:name w:val="Основной текст с отступом 2 Знак"/>
    <w:basedOn w:val="a0"/>
    <w:link w:val="23"/>
    <w:uiPriority w:val="99"/>
    <w:semiHidden/>
    <w:rsid w:val="00DD5342"/>
    <w:rPr>
      <w:rFonts w:ascii="Calibri" w:eastAsia="Calibri" w:hAnsi="Calibri" w:cs="Times New Roman"/>
    </w:rPr>
  </w:style>
  <w:style w:type="paragraph" w:customStyle="1" w:styleId="31">
    <w:name w:val="Основной текст 31"/>
    <w:basedOn w:val="a"/>
    <w:rsid w:val="00DD5342"/>
    <w:pPr>
      <w:spacing w:after="0" w:line="240" w:lineRule="auto"/>
      <w:jc w:val="center"/>
    </w:pPr>
    <w:rPr>
      <w:rFonts w:ascii="Times New Roman" w:eastAsia="Times New Roman" w:hAnsi="Times New Roman"/>
      <w:sz w:val="28"/>
      <w:szCs w:val="20"/>
      <w:lang w:eastAsia="ru-RU"/>
    </w:rPr>
  </w:style>
  <w:style w:type="character" w:customStyle="1" w:styleId="Bodytext2Spacing3pt">
    <w:name w:val="Body text (2) + Spacing 3 pt"/>
    <w:basedOn w:val="a0"/>
    <w:rsid w:val="00042762"/>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character" w:customStyle="1" w:styleId="70">
    <w:name w:val="Заголовок 7 Знак"/>
    <w:basedOn w:val="a0"/>
    <w:link w:val="7"/>
    <w:uiPriority w:val="9"/>
    <w:rsid w:val="002212F3"/>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uiPriority w:val="9"/>
    <w:semiHidden/>
    <w:rsid w:val="006637C5"/>
    <w:rPr>
      <w:rFonts w:asciiTheme="majorHAnsi" w:eastAsiaTheme="majorEastAsia" w:hAnsiTheme="majorHAnsi" w:cstheme="majorBidi"/>
      <w:b/>
      <w:bCs/>
      <w:color w:val="4F81BD" w:themeColor="accent1"/>
      <w:sz w:val="26"/>
      <w:szCs w:val="26"/>
    </w:rPr>
  </w:style>
  <w:style w:type="paragraph" w:customStyle="1" w:styleId="afb">
    <w:name w:val="Таблицы (моноширинный)"/>
    <w:basedOn w:val="a"/>
    <w:next w:val="a"/>
    <w:rsid w:val="006637C5"/>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14">
    <w:name w:val="марк список 1"/>
    <w:basedOn w:val="a"/>
    <w:rsid w:val="006637C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afc">
    <w:name w:val="Содержимое таблицы"/>
    <w:basedOn w:val="a"/>
    <w:rsid w:val="006637C5"/>
    <w:pPr>
      <w:suppressLineNumbers/>
      <w:suppressAutoHyphens/>
      <w:spacing w:after="0" w:line="240" w:lineRule="auto"/>
    </w:pPr>
    <w:rPr>
      <w:rFonts w:ascii="Times New Roman" w:eastAsia="Times New Roman" w:hAnsi="Times New Roman"/>
      <w:sz w:val="24"/>
      <w:szCs w:val="24"/>
      <w:lang w:eastAsia="ar-SA"/>
    </w:rPr>
  </w:style>
  <w:style w:type="paragraph" w:customStyle="1" w:styleId="32">
    <w:name w:val="Основной текст с отступом 32"/>
    <w:basedOn w:val="a"/>
    <w:rsid w:val="006637C5"/>
    <w:pPr>
      <w:suppressAutoHyphens/>
      <w:spacing w:after="120" w:line="240" w:lineRule="auto"/>
      <w:ind w:left="283"/>
    </w:pPr>
    <w:rPr>
      <w:rFonts w:ascii="Times New Roman" w:eastAsia="Times New Roman" w:hAnsi="Times New Roman"/>
      <w:sz w:val="16"/>
      <w:szCs w:val="16"/>
      <w:lang w:eastAsia="ar-SA"/>
    </w:rPr>
  </w:style>
  <w:style w:type="character" w:customStyle="1" w:styleId="FontStyle11">
    <w:name w:val="Font Style11"/>
    <w:uiPriority w:val="99"/>
    <w:rsid w:val="006637C5"/>
    <w:rPr>
      <w:rFonts w:ascii="Times New Roman" w:hAnsi="Times New Roman" w:cs="Times New Roman" w:hint="default"/>
      <w:spacing w:val="-10"/>
      <w:sz w:val="28"/>
      <w:szCs w:val="28"/>
    </w:rPr>
  </w:style>
  <w:style w:type="paragraph" w:styleId="3">
    <w:name w:val="Body Text 3"/>
    <w:basedOn w:val="a"/>
    <w:link w:val="30"/>
    <w:uiPriority w:val="99"/>
    <w:semiHidden/>
    <w:unhideWhenUsed/>
    <w:rsid w:val="00914CF7"/>
    <w:pPr>
      <w:spacing w:after="120"/>
    </w:pPr>
    <w:rPr>
      <w:sz w:val="16"/>
      <w:szCs w:val="16"/>
    </w:rPr>
  </w:style>
  <w:style w:type="character" w:customStyle="1" w:styleId="30">
    <w:name w:val="Основной текст 3 Знак"/>
    <w:basedOn w:val="a0"/>
    <w:link w:val="3"/>
    <w:uiPriority w:val="99"/>
    <w:semiHidden/>
    <w:rsid w:val="00914CF7"/>
    <w:rPr>
      <w:rFonts w:ascii="Calibri" w:eastAsia="Calibri" w:hAnsi="Calibri" w:cs="Times New Roman"/>
      <w:sz w:val="16"/>
      <w:szCs w:val="16"/>
    </w:rPr>
  </w:style>
  <w:style w:type="character" w:customStyle="1" w:styleId="afd">
    <w:name w:val="Основной текст_"/>
    <w:basedOn w:val="a0"/>
    <w:link w:val="15"/>
    <w:rsid w:val="003E4D94"/>
    <w:rPr>
      <w:rFonts w:ascii="Times New Roman" w:eastAsia="Times New Roman" w:hAnsi="Times New Roman" w:cs="Times New Roman"/>
      <w:sz w:val="26"/>
      <w:szCs w:val="26"/>
      <w:shd w:val="clear" w:color="auto" w:fill="FFFFFF"/>
    </w:rPr>
  </w:style>
  <w:style w:type="paragraph" w:customStyle="1" w:styleId="15">
    <w:name w:val="Основной текст1"/>
    <w:basedOn w:val="a"/>
    <w:link w:val="afd"/>
    <w:rsid w:val="003E4D94"/>
    <w:pPr>
      <w:widowControl w:val="0"/>
      <w:shd w:val="clear" w:color="auto" w:fill="FFFFFF"/>
      <w:spacing w:before="480" w:after="480" w:line="0" w:lineRule="atLeast"/>
      <w:ind w:hanging="1780"/>
      <w:jc w:val="center"/>
    </w:pPr>
    <w:rPr>
      <w:rFonts w:ascii="Times New Roman" w:eastAsia="Times New Roman" w:hAnsi="Times New Roman"/>
      <w:sz w:val="26"/>
      <w:szCs w:val="26"/>
    </w:rPr>
  </w:style>
  <w:style w:type="paragraph" w:customStyle="1" w:styleId="ConsTitle">
    <w:name w:val="ConsTitle"/>
    <w:rsid w:val="003E4D94"/>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6"/>
    <w:rsid w:val="003E4D94"/>
    <w:rPr>
      <w:rFonts w:ascii="Times New Roman" w:eastAsia="Times New Roman" w:hAnsi="Times New Roman" w:cs="Times New Roman"/>
      <w:b/>
      <w:bCs/>
      <w:sz w:val="26"/>
      <w:szCs w:val="26"/>
      <w:shd w:val="clear" w:color="auto" w:fill="FFFFFF"/>
    </w:rPr>
  </w:style>
  <w:style w:type="character" w:customStyle="1" w:styleId="16">
    <w:name w:val="Заголовок №1_"/>
    <w:basedOn w:val="a0"/>
    <w:link w:val="17"/>
    <w:rsid w:val="003E4D94"/>
    <w:rPr>
      <w:rFonts w:ascii="Times New Roman" w:eastAsia="Times New Roman" w:hAnsi="Times New Roman" w:cs="Times New Roman"/>
      <w:b/>
      <w:bCs/>
      <w:spacing w:val="70"/>
      <w:sz w:val="36"/>
      <w:szCs w:val="36"/>
      <w:shd w:val="clear" w:color="auto" w:fill="FFFFFF"/>
    </w:rPr>
  </w:style>
  <w:style w:type="character" w:customStyle="1" w:styleId="33">
    <w:name w:val="Основной текст (3)_"/>
    <w:basedOn w:val="a0"/>
    <w:link w:val="34"/>
    <w:rsid w:val="003E4D94"/>
    <w:rPr>
      <w:rFonts w:ascii="Times New Roman" w:eastAsia="Times New Roman" w:hAnsi="Times New Roman" w:cs="Times New Roman"/>
      <w:sz w:val="19"/>
      <w:szCs w:val="19"/>
      <w:shd w:val="clear" w:color="auto" w:fill="FFFFFF"/>
    </w:rPr>
  </w:style>
  <w:style w:type="character" w:customStyle="1" w:styleId="3pt">
    <w:name w:val="Основной текст + Интервал 3 pt"/>
    <w:basedOn w:val="afd"/>
    <w:rsid w:val="003E4D94"/>
    <w:rPr>
      <w:color w:val="000000"/>
      <w:spacing w:val="70"/>
      <w:w w:val="100"/>
      <w:position w:val="0"/>
      <w:lang w:val="ru-RU" w:eastAsia="ru-RU" w:bidi="ru-RU"/>
    </w:rPr>
  </w:style>
  <w:style w:type="paragraph" w:customStyle="1" w:styleId="26">
    <w:name w:val="Основной текст (2)"/>
    <w:basedOn w:val="a"/>
    <w:link w:val="25"/>
    <w:rsid w:val="003E4D94"/>
    <w:pPr>
      <w:widowControl w:val="0"/>
      <w:shd w:val="clear" w:color="auto" w:fill="FFFFFF"/>
      <w:spacing w:after="480" w:line="0" w:lineRule="atLeast"/>
      <w:jc w:val="center"/>
    </w:pPr>
    <w:rPr>
      <w:rFonts w:ascii="Times New Roman" w:eastAsia="Times New Roman" w:hAnsi="Times New Roman"/>
      <w:b/>
      <w:bCs/>
      <w:sz w:val="26"/>
      <w:szCs w:val="26"/>
    </w:rPr>
  </w:style>
  <w:style w:type="paragraph" w:customStyle="1" w:styleId="17">
    <w:name w:val="Заголовок №1"/>
    <w:basedOn w:val="a"/>
    <w:link w:val="16"/>
    <w:rsid w:val="003E4D94"/>
    <w:pPr>
      <w:widowControl w:val="0"/>
      <w:shd w:val="clear" w:color="auto" w:fill="FFFFFF"/>
      <w:spacing w:before="480" w:after="480" w:line="0" w:lineRule="atLeast"/>
      <w:jc w:val="center"/>
      <w:outlineLvl w:val="0"/>
    </w:pPr>
    <w:rPr>
      <w:rFonts w:ascii="Times New Roman" w:eastAsia="Times New Roman" w:hAnsi="Times New Roman"/>
      <w:b/>
      <w:bCs/>
      <w:spacing w:val="70"/>
      <w:sz w:val="36"/>
      <w:szCs w:val="36"/>
    </w:rPr>
  </w:style>
  <w:style w:type="paragraph" w:customStyle="1" w:styleId="34">
    <w:name w:val="Основной текст (3)"/>
    <w:basedOn w:val="a"/>
    <w:link w:val="33"/>
    <w:rsid w:val="003E4D94"/>
    <w:pPr>
      <w:widowControl w:val="0"/>
      <w:shd w:val="clear" w:color="auto" w:fill="FFFFFF"/>
      <w:spacing w:before="480" w:after="1080" w:line="0" w:lineRule="atLeast"/>
      <w:jc w:val="center"/>
    </w:pPr>
    <w:rPr>
      <w:rFonts w:ascii="Times New Roman" w:eastAsia="Times New Roman" w:hAnsi="Times New Roman"/>
      <w:sz w:val="19"/>
      <w:szCs w:val="19"/>
    </w:rPr>
  </w:style>
  <w:style w:type="character" w:customStyle="1" w:styleId="Exact">
    <w:name w:val="Основной текст Exact"/>
    <w:basedOn w:val="a0"/>
    <w:rsid w:val="003E4D94"/>
    <w:rPr>
      <w:rFonts w:ascii="Times New Roman" w:eastAsia="Times New Roman" w:hAnsi="Times New Roman" w:cs="Times New Roman"/>
      <w:b w:val="0"/>
      <w:bCs w:val="0"/>
      <w:i w:val="0"/>
      <w:iCs w:val="0"/>
      <w:smallCaps w:val="0"/>
      <w:strike w:val="0"/>
      <w:spacing w:val="5"/>
      <w:u w:val="none"/>
    </w:rPr>
  </w:style>
  <w:style w:type="character" w:customStyle="1" w:styleId="23pt">
    <w:name w:val="Основной текст (2) + Интервал 3 pt"/>
    <w:basedOn w:val="25"/>
    <w:rsid w:val="003E4D94"/>
    <w:rPr>
      <w:i w:val="0"/>
      <w:iCs w:val="0"/>
      <w:smallCaps w:val="0"/>
      <w:strike w:val="0"/>
      <w:color w:val="000000"/>
      <w:spacing w:val="70"/>
      <w:w w:val="100"/>
      <w:position w:val="0"/>
      <w:u w:val="none"/>
      <w:lang w:val="ru-RU" w:eastAsia="ru-RU" w:bidi="ru-RU"/>
    </w:rPr>
  </w:style>
  <w:style w:type="paragraph" w:customStyle="1" w:styleId="18">
    <w:name w:val="Без интервала1"/>
    <w:rsid w:val="00EA6E20"/>
    <w:pPr>
      <w:spacing w:after="0" w:line="240" w:lineRule="auto"/>
    </w:pPr>
    <w:rPr>
      <w:rFonts w:ascii="Calibri" w:eastAsia="Times New Roman" w:hAnsi="Calibri" w:cs="Times New Roman"/>
    </w:rPr>
  </w:style>
  <w:style w:type="paragraph" w:customStyle="1" w:styleId="27">
    <w:name w:val="Без интервала2"/>
    <w:rsid w:val="00053925"/>
    <w:pPr>
      <w:spacing w:after="0" w:line="240" w:lineRule="auto"/>
    </w:pPr>
    <w:rPr>
      <w:rFonts w:ascii="Calibri" w:eastAsia="Times New Roman" w:hAnsi="Calibri" w:cs="Times New Roman"/>
    </w:rPr>
  </w:style>
  <w:style w:type="character" w:styleId="afe">
    <w:name w:val="Strong"/>
    <w:qFormat/>
    <w:rsid w:val="000D3B43"/>
    <w:rPr>
      <w:b/>
      <w:bCs/>
    </w:rPr>
  </w:style>
  <w:style w:type="paragraph" w:customStyle="1" w:styleId="headertext">
    <w:name w:val="headertext"/>
    <w:basedOn w:val="a"/>
    <w:rsid w:val="00B0641C"/>
    <w:pPr>
      <w:suppressAutoHyphens/>
      <w:spacing w:before="280" w:after="280" w:line="240" w:lineRule="auto"/>
    </w:pPr>
    <w:rPr>
      <w:rFonts w:ascii="Times New Roman" w:eastAsia="Times New Roman" w:hAnsi="Times New Roman"/>
      <w:sz w:val="24"/>
      <w:szCs w:val="24"/>
      <w:lang w:eastAsia="zh-CN"/>
    </w:rPr>
  </w:style>
  <w:style w:type="paragraph" w:customStyle="1" w:styleId="formattext">
    <w:name w:val="formattext"/>
    <w:basedOn w:val="a"/>
    <w:rsid w:val="00B0641C"/>
    <w:pPr>
      <w:suppressAutoHyphens/>
      <w:spacing w:before="280" w:after="280" w:line="240" w:lineRule="auto"/>
    </w:pPr>
    <w:rPr>
      <w:rFonts w:ascii="Times New Roman" w:eastAsia="Times New Roman" w:hAnsi="Times New Roman"/>
      <w:sz w:val="24"/>
      <w:szCs w:val="24"/>
      <w:lang w:eastAsia="zh-CN"/>
    </w:rPr>
  </w:style>
  <w:style w:type="paragraph" w:customStyle="1" w:styleId="unformattext">
    <w:name w:val="unformattext"/>
    <w:basedOn w:val="a"/>
    <w:rsid w:val="00B0641C"/>
    <w:pPr>
      <w:suppressAutoHyphens/>
      <w:spacing w:before="280" w:after="280" w:line="240" w:lineRule="auto"/>
    </w:pPr>
    <w:rPr>
      <w:rFonts w:ascii="Times New Roman" w:eastAsia="Times New Roman" w:hAnsi="Times New Roman"/>
      <w:sz w:val="24"/>
      <w:szCs w:val="24"/>
      <w:lang w:eastAsia="zh-CN"/>
    </w:rPr>
  </w:style>
  <w:style w:type="character" w:customStyle="1" w:styleId="fontstyle15">
    <w:name w:val="fontstyle15"/>
    <w:basedOn w:val="a0"/>
    <w:qFormat/>
    <w:rsid w:val="00B0641C"/>
  </w:style>
  <w:style w:type="paragraph" w:customStyle="1" w:styleId="s3">
    <w:name w:val="s_3"/>
    <w:basedOn w:val="a"/>
    <w:qFormat/>
    <w:rsid w:val="00B0641C"/>
    <w:pPr>
      <w:suppressAutoHyphens/>
      <w:spacing w:beforeAutospacing="1" w:after="0" w:afterAutospacing="1" w:line="240" w:lineRule="auto"/>
    </w:pPr>
    <w:rPr>
      <w:rFonts w:ascii="Times New Roman" w:eastAsia="Times New Roman" w:hAnsi="Times New Roman"/>
      <w:sz w:val="24"/>
      <w:szCs w:val="24"/>
      <w:lang w:eastAsia="ru-RU"/>
    </w:rPr>
  </w:style>
  <w:style w:type="paragraph" w:customStyle="1" w:styleId="s1">
    <w:name w:val="s_1"/>
    <w:basedOn w:val="a"/>
    <w:qFormat/>
    <w:rsid w:val="00B0641C"/>
    <w:pPr>
      <w:suppressAutoHyphens/>
      <w:spacing w:beforeAutospacing="1" w:after="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9536">
      <w:bodyDiv w:val="1"/>
      <w:marLeft w:val="0"/>
      <w:marRight w:val="0"/>
      <w:marTop w:val="0"/>
      <w:marBottom w:val="0"/>
      <w:divBdr>
        <w:top w:val="none" w:sz="0" w:space="0" w:color="auto"/>
        <w:left w:val="none" w:sz="0" w:space="0" w:color="auto"/>
        <w:bottom w:val="none" w:sz="0" w:space="0" w:color="auto"/>
        <w:right w:val="none" w:sz="0" w:space="0" w:color="auto"/>
      </w:divBdr>
    </w:div>
    <w:div w:id="70397486">
      <w:bodyDiv w:val="1"/>
      <w:marLeft w:val="0"/>
      <w:marRight w:val="0"/>
      <w:marTop w:val="0"/>
      <w:marBottom w:val="0"/>
      <w:divBdr>
        <w:top w:val="none" w:sz="0" w:space="0" w:color="auto"/>
        <w:left w:val="none" w:sz="0" w:space="0" w:color="auto"/>
        <w:bottom w:val="none" w:sz="0" w:space="0" w:color="auto"/>
        <w:right w:val="none" w:sz="0" w:space="0" w:color="auto"/>
      </w:divBdr>
    </w:div>
    <w:div w:id="182210438">
      <w:bodyDiv w:val="1"/>
      <w:marLeft w:val="0"/>
      <w:marRight w:val="0"/>
      <w:marTop w:val="0"/>
      <w:marBottom w:val="0"/>
      <w:divBdr>
        <w:top w:val="none" w:sz="0" w:space="0" w:color="auto"/>
        <w:left w:val="none" w:sz="0" w:space="0" w:color="auto"/>
        <w:bottom w:val="none" w:sz="0" w:space="0" w:color="auto"/>
        <w:right w:val="none" w:sz="0" w:space="0" w:color="auto"/>
      </w:divBdr>
    </w:div>
    <w:div w:id="266429527">
      <w:bodyDiv w:val="1"/>
      <w:marLeft w:val="0"/>
      <w:marRight w:val="0"/>
      <w:marTop w:val="0"/>
      <w:marBottom w:val="0"/>
      <w:divBdr>
        <w:top w:val="none" w:sz="0" w:space="0" w:color="auto"/>
        <w:left w:val="none" w:sz="0" w:space="0" w:color="auto"/>
        <w:bottom w:val="none" w:sz="0" w:space="0" w:color="auto"/>
        <w:right w:val="none" w:sz="0" w:space="0" w:color="auto"/>
      </w:divBdr>
    </w:div>
    <w:div w:id="316304021">
      <w:bodyDiv w:val="1"/>
      <w:marLeft w:val="0"/>
      <w:marRight w:val="0"/>
      <w:marTop w:val="0"/>
      <w:marBottom w:val="0"/>
      <w:divBdr>
        <w:top w:val="none" w:sz="0" w:space="0" w:color="auto"/>
        <w:left w:val="none" w:sz="0" w:space="0" w:color="auto"/>
        <w:bottom w:val="none" w:sz="0" w:space="0" w:color="auto"/>
        <w:right w:val="none" w:sz="0" w:space="0" w:color="auto"/>
      </w:divBdr>
    </w:div>
    <w:div w:id="351608881">
      <w:bodyDiv w:val="1"/>
      <w:marLeft w:val="0"/>
      <w:marRight w:val="0"/>
      <w:marTop w:val="0"/>
      <w:marBottom w:val="0"/>
      <w:divBdr>
        <w:top w:val="none" w:sz="0" w:space="0" w:color="auto"/>
        <w:left w:val="none" w:sz="0" w:space="0" w:color="auto"/>
        <w:bottom w:val="none" w:sz="0" w:space="0" w:color="auto"/>
        <w:right w:val="none" w:sz="0" w:space="0" w:color="auto"/>
      </w:divBdr>
    </w:div>
    <w:div w:id="522592424">
      <w:bodyDiv w:val="1"/>
      <w:marLeft w:val="0"/>
      <w:marRight w:val="0"/>
      <w:marTop w:val="0"/>
      <w:marBottom w:val="0"/>
      <w:divBdr>
        <w:top w:val="none" w:sz="0" w:space="0" w:color="auto"/>
        <w:left w:val="none" w:sz="0" w:space="0" w:color="auto"/>
        <w:bottom w:val="none" w:sz="0" w:space="0" w:color="auto"/>
        <w:right w:val="none" w:sz="0" w:space="0" w:color="auto"/>
      </w:divBdr>
    </w:div>
    <w:div w:id="542905545">
      <w:bodyDiv w:val="1"/>
      <w:marLeft w:val="0"/>
      <w:marRight w:val="0"/>
      <w:marTop w:val="0"/>
      <w:marBottom w:val="0"/>
      <w:divBdr>
        <w:top w:val="none" w:sz="0" w:space="0" w:color="auto"/>
        <w:left w:val="none" w:sz="0" w:space="0" w:color="auto"/>
        <w:bottom w:val="none" w:sz="0" w:space="0" w:color="auto"/>
        <w:right w:val="none" w:sz="0" w:space="0" w:color="auto"/>
      </w:divBdr>
    </w:div>
    <w:div w:id="576868968">
      <w:bodyDiv w:val="1"/>
      <w:marLeft w:val="0"/>
      <w:marRight w:val="0"/>
      <w:marTop w:val="0"/>
      <w:marBottom w:val="0"/>
      <w:divBdr>
        <w:top w:val="none" w:sz="0" w:space="0" w:color="auto"/>
        <w:left w:val="none" w:sz="0" w:space="0" w:color="auto"/>
        <w:bottom w:val="none" w:sz="0" w:space="0" w:color="auto"/>
        <w:right w:val="none" w:sz="0" w:space="0" w:color="auto"/>
      </w:divBdr>
    </w:div>
    <w:div w:id="631597506">
      <w:bodyDiv w:val="1"/>
      <w:marLeft w:val="0"/>
      <w:marRight w:val="0"/>
      <w:marTop w:val="0"/>
      <w:marBottom w:val="0"/>
      <w:divBdr>
        <w:top w:val="none" w:sz="0" w:space="0" w:color="auto"/>
        <w:left w:val="none" w:sz="0" w:space="0" w:color="auto"/>
        <w:bottom w:val="none" w:sz="0" w:space="0" w:color="auto"/>
        <w:right w:val="none" w:sz="0" w:space="0" w:color="auto"/>
      </w:divBdr>
    </w:div>
    <w:div w:id="634991291">
      <w:bodyDiv w:val="1"/>
      <w:marLeft w:val="0"/>
      <w:marRight w:val="0"/>
      <w:marTop w:val="0"/>
      <w:marBottom w:val="0"/>
      <w:divBdr>
        <w:top w:val="none" w:sz="0" w:space="0" w:color="auto"/>
        <w:left w:val="none" w:sz="0" w:space="0" w:color="auto"/>
        <w:bottom w:val="none" w:sz="0" w:space="0" w:color="auto"/>
        <w:right w:val="none" w:sz="0" w:space="0" w:color="auto"/>
      </w:divBdr>
    </w:div>
    <w:div w:id="835194739">
      <w:bodyDiv w:val="1"/>
      <w:marLeft w:val="0"/>
      <w:marRight w:val="0"/>
      <w:marTop w:val="0"/>
      <w:marBottom w:val="0"/>
      <w:divBdr>
        <w:top w:val="none" w:sz="0" w:space="0" w:color="auto"/>
        <w:left w:val="none" w:sz="0" w:space="0" w:color="auto"/>
        <w:bottom w:val="none" w:sz="0" w:space="0" w:color="auto"/>
        <w:right w:val="none" w:sz="0" w:space="0" w:color="auto"/>
      </w:divBdr>
    </w:div>
    <w:div w:id="1108699369">
      <w:bodyDiv w:val="1"/>
      <w:marLeft w:val="0"/>
      <w:marRight w:val="0"/>
      <w:marTop w:val="0"/>
      <w:marBottom w:val="0"/>
      <w:divBdr>
        <w:top w:val="none" w:sz="0" w:space="0" w:color="auto"/>
        <w:left w:val="none" w:sz="0" w:space="0" w:color="auto"/>
        <w:bottom w:val="none" w:sz="0" w:space="0" w:color="auto"/>
        <w:right w:val="none" w:sz="0" w:space="0" w:color="auto"/>
      </w:divBdr>
    </w:div>
    <w:div w:id="1136531361">
      <w:bodyDiv w:val="1"/>
      <w:marLeft w:val="0"/>
      <w:marRight w:val="0"/>
      <w:marTop w:val="0"/>
      <w:marBottom w:val="0"/>
      <w:divBdr>
        <w:top w:val="none" w:sz="0" w:space="0" w:color="auto"/>
        <w:left w:val="none" w:sz="0" w:space="0" w:color="auto"/>
        <w:bottom w:val="none" w:sz="0" w:space="0" w:color="auto"/>
        <w:right w:val="none" w:sz="0" w:space="0" w:color="auto"/>
      </w:divBdr>
    </w:div>
    <w:div w:id="1331518541">
      <w:bodyDiv w:val="1"/>
      <w:marLeft w:val="0"/>
      <w:marRight w:val="0"/>
      <w:marTop w:val="0"/>
      <w:marBottom w:val="0"/>
      <w:divBdr>
        <w:top w:val="none" w:sz="0" w:space="0" w:color="auto"/>
        <w:left w:val="none" w:sz="0" w:space="0" w:color="auto"/>
        <w:bottom w:val="none" w:sz="0" w:space="0" w:color="auto"/>
        <w:right w:val="none" w:sz="0" w:space="0" w:color="auto"/>
      </w:divBdr>
    </w:div>
    <w:div w:id="1533571337">
      <w:bodyDiv w:val="1"/>
      <w:marLeft w:val="0"/>
      <w:marRight w:val="0"/>
      <w:marTop w:val="0"/>
      <w:marBottom w:val="0"/>
      <w:divBdr>
        <w:top w:val="none" w:sz="0" w:space="0" w:color="auto"/>
        <w:left w:val="none" w:sz="0" w:space="0" w:color="auto"/>
        <w:bottom w:val="none" w:sz="0" w:space="0" w:color="auto"/>
        <w:right w:val="none" w:sz="0" w:space="0" w:color="auto"/>
      </w:divBdr>
    </w:div>
    <w:div w:id="1582834357">
      <w:bodyDiv w:val="1"/>
      <w:marLeft w:val="0"/>
      <w:marRight w:val="0"/>
      <w:marTop w:val="0"/>
      <w:marBottom w:val="0"/>
      <w:divBdr>
        <w:top w:val="none" w:sz="0" w:space="0" w:color="auto"/>
        <w:left w:val="none" w:sz="0" w:space="0" w:color="auto"/>
        <w:bottom w:val="none" w:sz="0" w:space="0" w:color="auto"/>
        <w:right w:val="none" w:sz="0" w:space="0" w:color="auto"/>
      </w:divBdr>
    </w:div>
    <w:div w:id="1813675123">
      <w:bodyDiv w:val="1"/>
      <w:marLeft w:val="0"/>
      <w:marRight w:val="0"/>
      <w:marTop w:val="0"/>
      <w:marBottom w:val="0"/>
      <w:divBdr>
        <w:top w:val="none" w:sz="0" w:space="0" w:color="auto"/>
        <w:left w:val="none" w:sz="0" w:space="0" w:color="auto"/>
        <w:bottom w:val="none" w:sz="0" w:space="0" w:color="auto"/>
        <w:right w:val="none" w:sz="0" w:space="0" w:color="auto"/>
      </w:divBdr>
    </w:div>
    <w:div w:id="183536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CB90E-374A-4FE1-9D80-D3B37FC5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21</Pages>
  <Words>8386</Words>
  <Characters>47804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2022-08-05T06:41:00Z</cp:lastPrinted>
  <dcterms:created xsi:type="dcterms:W3CDTF">2021-06-16T13:17:00Z</dcterms:created>
  <dcterms:modified xsi:type="dcterms:W3CDTF">2022-09-12T07:07:00Z</dcterms:modified>
</cp:coreProperties>
</file>