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B1" w:rsidRPr="009D6B51" w:rsidRDefault="002453B1" w:rsidP="00755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453B1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9E3053">
        <w:rPr>
          <w:rFonts w:ascii="Times New Roman" w:hAnsi="Times New Roman" w:cs="Times New Roman"/>
          <w:b/>
          <w:sz w:val="28"/>
          <w:szCs w:val="28"/>
        </w:rPr>
        <w:t>НЮХЧЕНСКОЕ</w:t>
      </w:r>
      <w:r w:rsidRPr="009D6B5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453B1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ПИНЕЖСКОГО МУНИЦИПАЛЬНОГО  РАЙОНА </w:t>
      </w:r>
    </w:p>
    <w:p w:rsidR="00130736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3CD8" w:rsidRDefault="001F3CD8" w:rsidP="001F3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736" w:rsidRPr="001F3CD8" w:rsidRDefault="00575E6E" w:rsidP="001F3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7AF2" w:rsidRPr="001F3CD8">
        <w:rPr>
          <w:rFonts w:ascii="Times New Roman" w:hAnsi="Times New Roman" w:cs="Times New Roman"/>
          <w:sz w:val="28"/>
          <w:szCs w:val="28"/>
        </w:rPr>
        <w:t>т</w:t>
      </w:r>
      <w:r w:rsidR="00606D03">
        <w:rPr>
          <w:rFonts w:ascii="Times New Roman" w:hAnsi="Times New Roman" w:cs="Times New Roman"/>
          <w:sz w:val="28"/>
          <w:szCs w:val="28"/>
        </w:rPr>
        <w:t xml:space="preserve">  </w:t>
      </w:r>
      <w:r w:rsidR="0075583B">
        <w:rPr>
          <w:rFonts w:ascii="Times New Roman" w:hAnsi="Times New Roman" w:cs="Times New Roman"/>
          <w:sz w:val="28"/>
          <w:szCs w:val="28"/>
        </w:rPr>
        <w:t>17 февраля</w:t>
      </w:r>
      <w:r w:rsidR="00606D03">
        <w:rPr>
          <w:rFonts w:ascii="Times New Roman" w:hAnsi="Times New Roman" w:cs="Times New Roman"/>
          <w:sz w:val="28"/>
          <w:szCs w:val="28"/>
        </w:rPr>
        <w:t xml:space="preserve">  </w:t>
      </w:r>
      <w:r w:rsidR="009E3053" w:rsidRPr="001F3CD8">
        <w:rPr>
          <w:rFonts w:ascii="Times New Roman" w:hAnsi="Times New Roman" w:cs="Times New Roman"/>
          <w:sz w:val="28"/>
          <w:szCs w:val="28"/>
        </w:rPr>
        <w:t xml:space="preserve"> </w:t>
      </w:r>
      <w:r w:rsidR="00606D03">
        <w:rPr>
          <w:rFonts w:ascii="Times New Roman" w:hAnsi="Times New Roman" w:cs="Times New Roman"/>
          <w:sz w:val="28"/>
          <w:szCs w:val="28"/>
        </w:rPr>
        <w:t>2023</w:t>
      </w:r>
      <w:r w:rsidR="002453B1" w:rsidRPr="001F3CD8">
        <w:rPr>
          <w:rFonts w:ascii="Times New Roman" w:hAnsi="Times New Roman" w:cs="Times New Roman"/>
          <w:sz w:val="28"/>
          <w:szCs w:val="28"/>
        </w:rPr>
        <w:t xml:space="preserve"> </w:t>
      </w:r>
      <w:r w:rsidR="00130736" w:rsidRPr="001F3CD8">
        <w:rPr>
          <w:rFonts w:ascii="Times New Roman" w:hAnsi="Times New Roman" w:cs="Times New Roman"/>
          <w:sz w:val="28"/>
          <w:szCs w:val="28"/>
        </w:rPr>
        <w:t xml:space="preserve"> года                                </w:t>
      </w:r>
      <w:r w:rsidR="001F3CD8" w:rsidRPr="001F3C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35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5583B">
        <w:rPr>
          <w:rFonts w:ascii="Times New Roman" w:hAnsi="Times New Roman" w:cs="Times New Roman"/>
          <w:sz w:val="28"/>
          <w:szCs w:val="28"/>
        </w:rPr>
        <w:t xml:space="preserve"> </w:t>
      </w:r>
      <w:r w:rsidR="00130736" w:rsidRPr="001F3CD8">
        <w:rPr>
          <w:rFonts w:ascii="Times New Roman" w:hAnsi="Times New Roman" w:cs="Times New Roman"/>
          <w:sz w:val="28"/>
          <w:szCs w:val="28"/>
        </w:rPr>
        <w:t>№</w:t>
      </w:r>
      <w:r w:rsidR="0075583B">
        <w:rPr>
          <w:rFonts w:ascii="Times New Roman" w:hAnsi="Times New Roman" w:cs="Times New Roman"/>
          <w:sz w:val="28"/>
          <w:szCs w:val="28"/>
        </w:rPr>
        <w:t xml:space="preserve"> 4</w:t>
      </w:r>
      <w:r w:rsidR="0011642E">
        <w:rPr>
          <w:rFonts w:ascii="Times New Roman" w:hAnsi="Times New Roman" w:cs="Times New Roman"/>
          <w:sz w:val="28"/>
          <w:szCs w:val="28"/>
        </w:rPr>
        <w:t xml:space="preserve"> </w:t>
      </w:r>
      <w:r w:rsidR="00606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437" w:rsidRPr="009D6B51" w:rsidRDefault="007F5437" w:rsidP="00130736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9D6B51">
        <w:rPr>
          <w:rFonts w:ascii="Times New Roman" w:hAnsi="Times New Roman" w:cs="Times New Roman"/>
        </w:rPr>
        <w:t>д</w:t>
      </w:r>
      <w:proofErr w:type="gramStart"/>
      <w:r w:rsidRPr="009D6B51">
        <w:rPr>
          <w:rFonts w:ascii="Times New Roman" w:hAnsi="Times New Roman" w:cs="Times New Roman"/>
        </w:rPr>
        <w:t>.</w:t>
      </w:r>
      <w:r w:rsidR="009E3053">
        <w:rPr>
          <w:rFonts w:ascii="Times New Roman" w:hAnsi="Times New Roman" w:cs="Times New Roman"/>
        </w:rPr>
        <w:t>З</w:t>
      </w:r>
      <w:proofErr w:type="gramEnd"/>
      <w:r w:rsidR="009E3053">
        <w:rPr>
          <w:rFonts w:ascii="Times New Roman" w:hAnsi="Times New Roman" w:cs="Times New Roman"/>
        </w:rPr>
        <w:t>анюхча</w:t>
      </w:r>
      <w:proofErr w:type="spellEnd"/>
      <w:r w:rsidRPr="009D6B51">
        <w:rPr>
          <w:rFonts w:ascii="Times New Roman" w:hAnsi="Times New Roman" w:cs="Times New Roman"/>
        </w:rPr>
        <w:t xml:space="preserve"> 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FAA" w:rsidRPr="00253B50" w:rsidRDefault="002A2FAA" w:rsidP="002A2FAA">
      <w:pPr>
        <w:pStyle w:val="ac"/>
        <w:jc w:val="center"/>
        <w:rPr>
          <w:b/>
          <w:szCs w:val="28"/>
        </w:rPr>
      </w:pPr>
      <w:r w:rsidRPr="00253B50">
        <w:rPr>
          <w:b/>
          <w:szCs w:val="28"/>
        </w:rPr>
        <w:t>Об  утверждении  Положения о порядке  осуществления  казначейского сопровождения сре</w:t>
      </w:r>
      <w:proofErr w:type="gramStart"/>
      <w:r w:rsidRPr="00253B50">
        <w:rPr>
          <w:b/>
          <w:szCs w:val="28"/>
        </w:rPr>
        <w:t>дств в сл</w:t>
      </w:r>
      <w:proofErr w:type="gramEnd"/>
      <w:r w:rsidRPr="00253B50">
        <w:rPr>
          <w:b/>
          <w:szCs w:val="28"/>
        </w:rPr>
        <w:t>учаях, предусмотренных  Бюджетным кодексом Российской Федерации</w:t>
      </w:r>
    </w:p>
    <w:p w:rsidR="002A2FAA" w:rsidRDefault="002A2FAA" w:rsidP="002A2FAA">
      <w:pPr>
        <w:pStyle w:val="ac"/>
        <w:jc w:val="center"/>
        <w:rPr>
          <w:szCs w:val="28"/>
        </w:rPr>
      </w:pPr>
    </w:p>
    <w:p w:rsidR="002A2FAA" w:rsidRPr="00253B50" w:rsidRDefault="002A2FAA" w:rsidP="002A2FAA">
      <w:pPr>
        <w:pStyle w:val="ac"/>
        <w:jc w:val="center"/>
        <w:rPr>
          <w:szCs w:val="28"/>
        </w:rPr>
      </w:pPr>
    </w:p>
    <w:p w:rsidR="00AC28CB" w:rsidRPr="002A2FAA" w:rsidRDefault="002A2FAA" w:rsidP="002A2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2FAA">
        <w:rPr>
          <w:rFonts w:ascii="Times New Roman" w:hAnsi="Times New Roman" w:cs="Times New Roman"/>
          <w:sz w:val="28"/>
          <w:szCs w:val="28"/>
        </w:rPr>
        <w:t xml:space="preserve">     В соответствии с пунктом 5 статьи 242.23 Бюджетного кодекса Российской Федерации, постановлением Правительства Российской Федерации  от 01 декабря 2021 года № 2155 «Об утверждении общих требований к порядку осуществления финансовыми  органами субъектов Российской Федерации (муниципальных образований) казначейского сопровождения сре</w:t>
      </w:r>
      <w:proofErr w:type="gramStart"/>
      <w:r w:rsidRPr="002A2FAA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2A2FAA">
        <w:rPr>
          <w:rFonts w:ascii="Times New Roman" w:hAnsi="Times New Roman" w:cs="Times New Roman"/>
          <w:sz w:val="28"/>
          <w:szCs w:val="28"/>
        </w:rPr>
        <w:t>учаях, установленных Бюджетным кодексом Российской Федерации», администрация МО «Нюхченское»</w:t>
      </w:r>
    </w:p>
    <w:p w:rsidR="002A2FAA" w:rsidRDefault="002A2FAA" w:rsidP="001307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736" w:rsidRDefault="00130736" w:rsidP="00AC28C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6B51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9D6B51">
        <w:rPr>
          <w:rFonts w:ascii="Times New Roman" w:hAnsi="Times New Roman"/>
          <w:sz w:val="28"/>
          <w:szCs w:val="28"/>
        </w:rPr>
        <w:t>:</w:t>
      </w:r>
    </w:p>
    <w:p w:rsidR="00606D03" w:rsidRPr="001F3CD8" w:rsidRDefault="00606D03" w:rsidP="00AC28C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FAA" w:rsidRPr="002A2FAA" w:rsidRDefault="00D60F06" w:rsidP="00D60F06">
      <w:pPr>
        <w:pStyle w:val="ac"/>
        <w:rPr>
          <w:szCs w:val="28"/>
        </w:rPr>
      </w:pPr>
      <w:r>
        <w:rPr>
          <w:szCs w:val="28"/>
        </w:rPr>
        <w:t xml:space="preserve">    1. </w:t>
      </w:r>
      <w:r w:rsidR="002A2FAA" w:rsidRPr="00253B50">
        <w:rPr>
          <w:szCs w:val="28"/>
        </w:rPr>
        <w:t>Утвердить  прилагаемое  Положение о порядке  осуществления  казначейского сопровождения сре</w:t>
      </w:r>
      <w:proofErr w:type="gramStart"/>
      <w:r w:rsidR="002A2FAA" w:rsidRPr="00253B50">
        <w:rPr>
          <w:szCs w:val="28"/>
        </w:rPr>
        <w:t>дств в сл</w:t>
      </w:r>
      <w:proofErr w:type="gramEnd"/>
      <w:r w:rsidR="002A2FAA" w:rsidRPr="00253B50">
        <w:rPr>
          <w:szCs w:val="28"/>
        </w:rPr>
        <w:t>учаях, предусмотренных Бюджетным кодексом Российской Федерации.</w:t>
      </w:r>
    </w:p>
    <w:p w:rsidR="00351BAC" w:rsidRPr="0011642E" w:rsidRDefault="00D60F06" w:rsidP="00D60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1642E">
        <w:rPr>
          <w:rFonts w:ascii="Times New Roman" w:hAnsi="Times New Roman"/>
          <w:sz w:val="28"/>
          <w:szCs w:val="28"/>
        </w:rPr>
        <w:t xml:space="preserve">2. </w:t>
      </w:r>
      <w:r w:rsidR="00AC28CB" w:rsidRPr="0011642E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Информационном бюллетене муниципального образования «Нюхченское» и разместить на официальном сайте администрации муниципального образования «</w:t>
      </w:r>
      <w:proofErr w:type="spellStart"/>
      <w:r w:rsidR="00AC28CB" w:rsidRPr="0011642E">
        <w:rPr>
          <w:rFonts w:ascii="Times New Roman" w:hAnsi="Times New Roman"/>
          <w:color w:val="000000"/>
          <w:sz w:val="28"/>
          <w:szCs w:val="28"/>
        </w:rPr>
        <w:t>Пинежский</w:t>
      </w:r>
      <w:proofErr w:type="spellEnd"/>
      <w:r w:rsidR="00AC28CB" w:rsidRPr="0011642E">
        <w:rPr>
          <w:rFonts w:ascii="Times New Roman" w:hAnsi="Times New Roman"/>
          <w:color w:val="000000"/>
          <w:sz w:val="28"/>
          <w:szCs w:val="28"/>
        </w:rPr>
        <w:t xml:space="preserve"> муниципальный район» в сети Интернет.</w:t>
      </w: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42E" w:rsidRDefault="0011642E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766" w:rsidRDefault="00277766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42E" w:rsidRDefault="0011642E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1642E" w:rsidRDefault="0011642E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«Нюхченское»                                                                 </w:t>
      </w:r>
      <w:r w:rsidR="0075583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И.Г.Бут</w:t>
      </w:r>
    </w:p>
    <w:p w:rsidR="002A2FAA" w:rsidRDefault="002A2FAA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FAA" w:rsidRDefault="002A2FAA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FAA" w:rsidRDefault="002A2FAA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FAA" w:rsidRDefault="002A2FAA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FAA" w:rsidRDefault="002A2FAA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F06" w:rsidRDefault="00D60F06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FAA" w:rsidRPr="00D60F06" w:rsidRDefault="002A2FAA" w:rsidP="002A2FA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D60F06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2A2FAA" w:rsidRPr="00D60F06" w:rsidRDefault="002A2FAA" w:rsidP="002A2FA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0F06">
        <w:rPr>
          <w:rFonts w:ascii="Times New Roman" w:hAnsi="Times New Roman" w:cs="Times New Roman"/>
          <w:szCs w:val="22"/>
        </w:rPr>
        <w:t>к постановлению  администрации</w:t>
      </w:r>
    </w:p>
    <w:p w:rsidR="002A2FAA" w:rsidRPr="00D60F06" w:rsidRDefault="002A2FAA" w:rsidP="002A2FA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0F06">
        <w:rPr>
          <w:rFonts w:ascii="Times New Roman" w:hAnsi="Times New Roman" w:cs="Times New Roman"/>
          <w:szCs w:val="22"/>
        </w:rPr>
        <w:t xml:space="preserve"> МО  «Нюхченское» </w:t>
      </w:r>
    </w:p>
    <w:p w:rsidR="002A2FAA" w:rsidRPr="00D60F06" w:rsidRDefault="002A2FAA" w:rsidP="002A2FA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0F06">
        <w:rPr>
          <w:rFonts w:ascii="Times New Roman" w:hAnsi="Times New Roman" w:cs="Times New Roman"/>
          <w:szCs w:val="22"/>
        </w:rPr>
        <w:t xml:space="preserve">от </w:t>
      </w:r>
      <w:r w:rsidR="0075583B">
        <w:rPr>
          <w:rFonts w:ascii="Times New Roman" w:hAnsi="Times New Roman" w:cs="Times New Roman"/>
          <w:szCs w:val="22"/>
        </w:rPr>
        <w:t>17.</w:t>
      </w:r>
      <w:r w:rsidRPr="00D60F06">
        <w:rPr>
          <w:rFonts w:ascii="Times New Roman" w:hAnsi="Times New Roman" w:cs="Times New Roman"/>
          <w:szCs w:val="22"/>
        </w:rPr>
        <w:t>0</w:t>
      </w:r>
      <w:r w:rsidR="0075583B">
        <w:rPr>
          <w:rFonts w:ascii="Times New Roman" w:hAnsi="Times New Roman" w:cs="Times New Roman"/>
          <w:szCs w:val="22"/>
        </w:rPr>
        <w:t>2</w:t>
      </w:r>
      <w:r w:rsidRPr="00D60F06">
        <w:rPr>
          <w:rFonts w:ascii="Times New Roman" w:hAnsi="Times New Roman" w:cs="Times New Roman"/>
          <w:szCs w:val="22"/>
        </w:rPr>
        <w:t>.2023 г.  №</w:t>
      </w:r>
      <w:r w:rsidR="0075583B">
        <w:rPr>
          <w:rFonts w:ascii="Times New Roman" w:hAnsi="Times New Roman" w:cs="Times New Roman"/>
          <w:szCs w:val="22"/>
        </w:rPr>
        <w:t xml:space="preserve"> 4</w:t>
      </w:r>
      <w:r w:rsidRPr="00D60F06">
        <w:rPr>
          <w:rFonts w:ascii="Times New Roman" w:hAnsi="Times New Roman" w:cs="Times New Roman"/>
          <w:szCs w:val="22"/>
        </w:rPr>
        <w:t xml:space="preserve"> </w:t>
      </w:r>
    </w:p>
    <w:p w:rsidR="002A2FAA" w:rsidRPr="00253B50" w:rsidRDefault="002A2FAA" w:rsidP="002A2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FAA" w:rsidRDefault="002A2FAA" w:rsidP="002A2F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  <w:r w:rsidRPr="00253B50">
        <w:rPr>
          <w:rFonts w:ascii="Times New Roman" w:hAnsi="Times New Roman" w:cs="Times New Roman"/>
          <w:b/>
          <w:sz w:val="28"/>
          <w:szCs w:val="28"/>
        </w:rPr>
        <w:t>Положение о порядке осуществления казначейского сопровождения сре</w:t>
      </w:r>
      <w:proofErr w:type="gramStart"/>
      <w:r w:rsidRPr="00253B50">
        <w:rPr>
          <w:rFonts w:ascii="Times New Roman" w:hAnsi="Times New Roman" w:cs="Times New Roman"/>
          <w:b/>
          <w:sz w:val="28"/>
          <w:szCs w:val="28"/>
        </w:rPr>
        <w:t>дств в сл</w:t>
      </w:r>
      <w:proofErr w:type="gramEnd"/>
      <w:r w:rsidRPr="00253B50">
        <w:rPr>
          <w:rFonts w:ascii="Times New Roman" w:hAnsi="Times New Roman" w:cs="Times New Roman"/>
          <w:b/>
          <w:sz w:val="28"/>
          <w:szCs w:val="28"/>
        </w:rPr>
        <w:t>учаях, предусмотренных Бюджетным кодексом Российской Федерации</w:t>
      </w:r>
    </w:p>
    <w:p w:rsidR="00D60F06" w:rsidRPr="00253B50" w:rsidRDefault="00D60F06" w:rsidP="002A2F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FAA" w:rsidRPr="00253B50" w:rsidRDefault="002A2FAA" w:rsidP="00D60F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B50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53B50">
        <w:rPr>
          <w:rFonts w:ascii="Times New Roman" w:hAnsi="Times New Roman" w:cs="Times New Roman"/>
          <w:sz w:val="28"/>
          <w:szCs w:val="28"/>
        </w:rPr>
        <w:t xml:space="preserve"> </w:t>
      </w:r>
      <w:r w:rsidR="00D60F06">
        <w:rPr>
          <w:rFonts w:ascii="Times New Roman" w:hAnsi="Times New Roman" w:cs="Times New Roman"/>
          <w:sz w:val="28"/>
          <w:szCs w:val="28"/>
        </w:rPr>
        <w:t>муниципального образования  «Нюхченское</w:t>
      </w:r>
      <w:r w:rsidRPr="00253B50">
        <w:rPr>
          <w:rFonts w:ascii="Times New Roman" w:hAnsi="Times New Roman" w:cs="Times New Roman"/>
          <w:sz w:val="28"/>
          <w:szCs w:val="28"/>
        </w:rPr>
        <w:t>» казначейского сопровождения средств, предоставляемых  участникам  казначейского сопровождения из  бюджета,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2A2FAA" w:rsidRPr="00253B50" w:rsidRDefault="002A2FAA" w:rsidP="00D60F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3B50">
        <w:rPr>
          <w:rFonts w:ascii="Times New Roman" w:hAnsi="Times New Roman"/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2A2FAA" w:rsidRPr="00253B50" w:rsidRDefault="002A2FAA" w:rsidP="00D60F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3B5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53B50">
        <w:rPr>
          <w:rFonts w:ascii="Times New Roman" w:hAnsi="Times New Roman"/>
          <w:sz w:val="28"/>
          <w:szCs w:val="28"/>
        </w:rPr>
        <w:t xml:space="preserve">Операции с целевыми средствами осуществляются на лицевых счетах, открываемых  муниципальным  участникам казначейского сопровождения в администрации </w:t>
      </w:r>
      <w:r w:rsidR="00D60F06">
        <w:rPr>
          <w:rFonts w:ascii="Times New Roman" w:hAnsi="Times New Roman"/>
          <w:sz w:val="28"/>
          <w:szCs w:val="28"/>
        </w:rPr>
        <w:t>муниципального образования  «Нюхченское</w:t>
      </w:r>
      <w:r w:rsidRPr="00253B50">
        <w:rPr>
          <w:rFonts w:ascii="Times New Roman" w:hAnsi="Times New Roman"/>
          <w:sz w:val="28"/>
          <w:szCs w:val="28"/>
        </w:rPr>
        <w:t>» в установленном им порядке в соответствии с общими требованиями, установленными Федеральным 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</w:t>
      </w:r>
      <w:proofErr w:type="gramEnd"/>
      <w:r w:rsidRPr="00253B50">
        <w:rPr>
          <w:rFonts w:ascii="Times New Roman" w:hAnsi="Times New Roman"/>
          <w:sz w:val="28"/>
          <w:szCs w:val="28"/>
        </w:rPr>
        <w:t xml:space="preserve"> статьи 242.23 Бюджетного кодекса.</w:t>
      </w:r>
    </w:p>
    <w:p w:rsidR="002A2FAA" w:rsidRPr="00253B50" w:rsidRDefault="002A2FAA" w:rsidP="00D60F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3B50">
        <w:rPr>
          <w:rFonts w:ascii="Times New Roman" w:hAnsi="Times New Roman"/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2A2FAA" w:rsidRPr="00253B50" w:rsidRDefault="002A2FAA" w:rsidP="00D60F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3B5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53B50">
        <w:rPr>
          <w:rFonts w:ascii="Times New Roman" w:hAnsi="Times New Roman"/>
          <w:sz w:val="28"/>
          <w:szCs w:val="28"/>
        </w:rPr>
        <w:t>Операции с целевыми средствами проводятся на лицевых счетах после осуществления 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253B50">
        <w:rPr>
          <w:rFonts w:ascii="Times New Roman" w:hAnsi="Times New Roman"/>
          <w:sz w:val="28"/>
          <w:szCs w:val="28"/>
        </w:rPr>
        <w:t xml:space="preserve"> </w:t>
      </w:r>
      <w:r w:rsidR="00D60F06">
        <w:rPr>
          <w:rFonts w:ascii="Times New Roman" w:hAnsi="Times New Roman"/>
          <w:sz w:val="28"/>
          <w:szCs w:val="28"/>
        </w:rPr>
        <w:t>муниципального образования «Нюхченское</w:t>
      </w:r>
      <w:r w:rsidRPr="00253B50">
        <w:rPr>
          <w:rFonts w:ascii="Times New Roman" w:hAnsi="Times New Roman"/>
          <w:sz w:val="28"/>
          <w:szCs w:val="28"/>
        </w:rPr>
        <w:t xml:space="preserve">»  санкционирования  указанных  операций в порядке, установленном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253B50">
        <w:rPr>
          <w:rFonts w:ascii="Times New Roman" w:hAnsi="Times New Roman"/>
          <w:sz w:val="28"/>
          <w:szCs w:val="28"/>
        </w:rPr>
        <w:t xml:space="preserve"> в соответствии с постановлением Правительства Российской Федерации от 1 декабря 2021 года № 2155 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  <w:proofErr w:type="gramEnd"/>
    </w:p>
    <w:p w:rsidR="002A2FAA" w:rsidRPr="00253B50" w:rsidRDefault="002A2FAA" w:rsidP="00D60F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3B50">
        <w:rPr>
          <w:rFonts w:ascii="Times New Roman" w:hAnsi="Times New Roman"/>
          <w:sz w:val="28"/>
          <w:szCs w:val="28"/>
        </w:rPr>
        <w:t xml:space="preserve">6. Расширенное казначейское сопровождение осуществляется в случаях и порядке, установленных Правительством Российской Федерации в </w:t>
      </w:r>
      <w:r w:rsidRPr="00253B50">
        <w:rPr>
          <w:rFonts w:ascii="Times New Roman" w:hAnsi="Times New Roman"/>
          <w:sz w:val="28"/>
          <w:szCs w:val="28"/>
        </w:rPr>
        <w:lastRenderedPageBreak/>
        <w:t>соответствии с пунктом 3 статьи 242.24 Бюджетного кодекса Российской Федерации.</w:t>
      </w:r>
    </w:p>
    <w:p w:rsidR="002A2FAA" w:rsidRPr="00253B50" w:rsidRDefault="002A2FAA" w:rsidP="00D60F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3B50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253B50">
        <w:rPr>
          <w:rFonts w:ascii="Times New Roman" w:hAnsi="Times New Roman"/>
          <w:sz w:val="28"/>
          <w:szCs w:val="28"/>
        </w:rPr>
        <w:t xml:space="preserve">Взаимодействие  при осуществлении  операций с  целевыми  средствами, а  также при обмене документами между </w:t>
      </w:r>
      <w:r w:rsidR="00D60F06">
        <w:rPr>
          <w:rFonts w:ascii="Times New Roman" w:hAnsi="Times New Roman"/>
          <w:sz w:val="28"/>
          <w:szCs w:val="28"/>
        </w:rPr>
        <w:t>администрацией муниципального образования «Нюхченское</w:t>
      </w:r>
      <w:r w:rsidRPr="00253B50">
        <w:rPr>
          <w:rFonts w:ascii="Times New Roman" w:hAnsi="Times New Roman"/>
          <w:sz w:val="28"/>
          <w:szCs w:val="28"/>
        </w:rPr>
        <w:t>», получателем средств бюджета, которому  доведены лимиты 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 соответствии с  заключаемым соглашением, а  в  случае отсутствия возможности – на бумажном носителе.</w:t>
      </w:r>
      <w:proofErr w:type="gramEnd"/>
    </w:p>
    <w:p w:rsidR="002A2FAA" w:rsidRPr="00253B50" w:rsidRDefault="002A2FAA" w:rsidP="002A2FA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FAA" w:rsidRPr="00253B50" w:rsidRDefault="002A2FAA" w:rsidP="002A2FA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A2FAA" w:rsidRPr="00253B50" w:rsidRDefault="002A2FAA" w:rsidP="002A2FA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A2FAA" w:rsidRPr="00253B50" w:rsidRDefault="002A2FAA" w:rsidP="002A2FA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A2FAA" w:rsidRDefault="002A2FAA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P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6B51" w:rsidRPr="009D6B51" w:rsidSect="005F2D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2C4"/>
    <w:multiLevelType w:val="hybridMultilevel"/>
    <w:tmpl w:val="B79A1058"/>
    <w:lvl w:ilvl="0" w:tplc="4F364516">
      <w:start w:val="1"/>
      <w:numFmt w:val="decimal"/>
      <w:lvlText w:val="%1."/>
      <w:lvlJc w:val="left"/>
      <w:pPr>
        <w:ind w:left="8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63C7821"/>
    <w:multiLevelType w:val="hybridMultilevel"/>
    <w:tmpl w:val="97505130"/>
    <w:lvl w:ilvl="0" w:tplc="0738703E">
      <w:start w:val="1"/>
      <w:numFmt w:val="decimal"/>
      <w:lvlText w:val="%1."/>
      <w:lvlJc w:val="left"/>
      <w:pPr>
        <w:ind w:left="900" w:hanging="60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ECA4023"/>
    <w:multiLevelType w:val="hybridMultilevel"/>
    <w:tmpl w:val="F0B85ED6"/>
    <w:lvl w:ilvl="0" w:tplc="859C416E">
      <w:start w:val="1"/>
      <w:numFmt w:val="decimal"/>
      <w:lvlText w:val="%1."/>
      <w:lvlJc w:val="left"/>
      <w:pPr>
        <w:ind w:left="1069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BD34B9"/>
    <w:multiLevelType w:val="hybridMultilevel"/>
    <w:tmpl w:val="2300F92E"/>
    <w:lvl w:ilvl="0" w:tplc="A33E226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7D864640"/>
    <w:multiLevelType w:val="multilevel"/>
    <w:tmpl w:val="26969E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36"/>
    <w:rsid w:val="000B6A72"/>
    <w:rsid w:val="000E7427"/>
    <w:rsid w:val="00105587"/>
    <w:rsid w:val="0011642E"/>
    <w:rsid w:val="00130736"/>
    <w:rsid w:val="001F3CD8"/>
    <w:rsid w:val="002453B1"/>
    <w:rsid w:val="00277766"/>
    <w:rsid w:val="002A2FAA"/>
    <w:rsid w:val="00305BD9"/>
    <w:rsid w:val="00336E48"/>
    <w:rsid w:val="00351BAC"/>
    <w:rsid w:val="003576D6"/>
    <w:rsid w:val="00396E6A"/>
    <w:rsid w:val="003C3568"/>
    <w:rsid w:val="003C5D70"/>
    <w:rsid w:val="00403AC7"/>
    <w:rsid w:val="00456B22"/>
    <w:rsid w:val="00457C25"/>
    <w:rsid w:val="00461CB8"/>
    <w:rsid w:val="00524139"/>
    <w:rsid w:val="00525544"/>
    <w:rsid w:val="00575E6E"/>
    <w:rsid w:val="005A7AF2"/>
    <w:rsid w:val="005D5A84"/>
    <w:rsid w:val="005F188E"/>
    <w:rsid w:val="005F2D20"/>
    <w:rsid w:val="00606D03"/>
    <w:rsid w:val="00632C98"/>
    <w:rsid w:val="0064146E"/>
    <w:rsid w:val="00692A5C"/>
    <w:rsid w:val="006B52E3"/>
    <w:rsid w:val="006F0D1B"/>
    <w:rsid w:val="00750113"/>
    <w:rsid w:val="0075583B"/>
    <w:rsid w:val="007A688D"/>
    <w:rsid w:val="007D1923"/>
    <w:rsid w:val="007F5196"/>
    <w:rsid w:val="007F5437"/>
    <w:rsid w:val="00847287"/>
    <w:rsid w:val="00890599"/>
    <w:rsid w:val="008B1C7C"/>
    <w:rsid w:val="008F1E6D"/>
    <w:rsid w:val="0093493C"/>
    <w:rsid w:val="009D6B51"/>
    <w:rsid w:val="009E3053"/>
    <w:rsid w:val="00A142C8"/>
    <w:rsid w:val="00A30433"/>
    <w:rsid w:val="00A97A55"/>
    <w:rsid w:val="00AC28CB"/>
    <w:rsid w:val="00AC7C74"/>
    <w:rsid w:val="00AD7D94"/>
    <w:rsid w:val="00B05A6F"/>
    <w:rsid w:val="00B856A7"/>
    <w:rsid w:val="00C41A80"/>
    <w:rsid w:val="00CD5463"/>
    <w:rsid w:val="00D26732"/>
    <w:rsid w:val="00D60F06"/>
    <w:rsid w:val="00D96918"/>
    <w:rsid w:val="00E23FE8"/>
    <w:rsid w:val="00E34D6F"/>
    <w:rsid w:val="00E35F1B"/>
    <w:rsid w:val="00EE498B"/>
    <w:rsid w:val="00EF0C38"/>
    <w:rsid w:val="00EF35E6"/>
    <w:rsid w:val="00F150E9"/>
    <w:rsid w:val="00F47547"/>
    <w:rsid w:val="00F51007"/>
    <w:rsid w:val="00F85790"/>
    <w:rsid w:val="00FA56CB"/>
    <w:rsid w:val="00FA6533"/>
    <w:rsid w:val="00FE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736"/>
    <w:pPr>
      <w:spacing w:after="0" w:line="240" w:lineRule="auto"/>
    </w:pPr>
  </w:style>
  <w:style w:type="table" w:styleId="a4">
    <w:name w:val="Table Grid"/>
    <w:basedOn w:val="a1"/>
    <w:uiPriority w:val="59"/>
    <w:rsid w:val="007F5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semiHidden/>
    <w:locked/>
    <w:rsid w:val="007F5437"/>
    <w:rPr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E3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F1B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9D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D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D6B51"/>
    <w:rPr>
      <w:color w:val="0000FF"/>
      <w:u w:val="single"/>
    </w:rPr>
  </w:style>
  <w:style w:type="paragraph" w:customStyle="1" w:styleId="s22">
    <w:name w:val="s_22"/>
    <w:basedOn w:val="a"/>
    <w:rsid w:val="009D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24139"/>
    <w:rPr>
      <w:b/>
      <w:bCs/>
    </w:rPr>
  </w:style>
  <w:style w:type="paragraph" w:styleId="ab">
    <w:name w:val="List Paragraph"/>
    <w:basedOn w:val="a"/>
    <w:uiPriority w:val="34"/>
    <w:qFormat/>
    <w:rsid w:val="001F3CD8"/>
    <w:pPr>
      <w:ind w:left="720"/>
      <w:contextualSpacing/>
    </w:pPr>
  </w:style>
  <w:style w:type="paragraph" w:customStyle="1" w:styleId="ConsPlusTitle">
    <w:name w:val="ConsPlusTitle"/>
    <w:rsid w:val="00EE49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16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nhideWhenUsed/>
    <w:rsid w:val="002A2FA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2A2F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2023-02-15T09:40:00Z</cp:lastPrinted>
  <dcterms:created xsi:type="dcterms:W3CDTF">2021-10-11T17:41:00Z</dcterms:created>
  <dcterms:modified xsi:type="dcterms:W3CDTF">2023-02-15T09:41:00Z</dcterms:modified>
</cp:coreProperties>
</file>