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4D" w:rsidRDefault="00E7444D" w:rsidP="00E7444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bookmarkStart w:id="0" w:name="Par34"/>
      <w:bookmarkEnd w:id="0"/>
      <w:r>
        <w:rPr>
          <w:rFonts w:ascii="Times New Roman" w:hAnsi="Times New Roman"/>
          <w:b/>
          <w:sz w:val="24"/>
          <w:szCs w:val="24"/>
        </w:rPr>
        <w:t>ПРОЕКТ</w:t>
      </w: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444D">
        <w:rPr>
          <w:rFonts w:ascii="Times New Roman" w:hAnsi="Times New Roman"/>
          <w:b/>
          <w:sz w:val="24"/>
          <w:szCs w:val="24"/>
        </w:rPr>
        <w:t>АРХАНГЕЛЬСКАЯ ОБЛАСТЬ</w:t>
      </w:r>
    </w:p>
    <w:p w:rsidR="00E7444D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444D">
        <w:rPr>
          <w:rFonts w:ascii="Times New Roman" w:hAnsi="Times New Roman"/>
          <w:b/>
          <w:sz w:val="24"/>
          <w:szCs w:val="24"/>
        </w:rPr>
        <w:t>ПИНЕЖСКИЙ МУНИЦИПАЛЬНЫЙ РАЙОН</w:t>
      </w:r>
    </w:p>
    <w:p w:rsidR="00DB2915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rFonts w:eastAsia="Calibri"/>
          <w:b/>
          <w:lang w:eastAsia="en-US"/>
        </w:rPr>
      </w:pPr>
      <w:r w:rsidRPr="00E7444D">
        <w:rPr>
          <w:rFonts w:eastAsia="Calibri"/>
          <w:b/>
          <w:lang w:eastAsia="en-US"/>
        </w:rPr>
        <w:t xml:space="preserve">СОВЕТ ДЕПУТАТОВ </w:t>
      </w:r>
      <w:r w:rsidR="00DB2915">
        <w:rPr>
          <w:rFonts w:eastAsia="Calibri"/>
          <w:b/>
          <w:lang w:eastAsia="en-US"/>
        </w:rPr>
        <w:t>СЕЛЬСКОГО ПОСЕЛЕНИЯ</w:t>
      </w:r>
      <w:r w:rsidRPr="00E7444D">
        <w:rPr>
          <w:rFonts w:eastAsia="Calibri"/>
          <w:b/>
          <w:lang w:eastAsia="en-US"/>
        </w:rPr>
        <w:t xml:space="preserve"> «</w:t>
      </w:r>
      <w:r w:rsidR="00A52D89">
        <w:rPr>
          <w:rFonts w:eastAsia="Calibri"/>
          <w:b/>
          <w:lang w:eastAsia="en-US"/>
        </w:rPr>
        <w:t>ПИРИНЕМСКОЕ</w:t>
      </w:r>
      <w:r w:rsidRPr="00E7444D">
        <w:rPr>
          <w:rFonts w:eastAsia="Calibri"/>
          <w:b/>
          <w:lang w:eastAsia="en-US"/>
        </w:rPr>
        <w:t>»</w:t>
      </w:r>
    </w:p>
    <w:p w:rsidR="00E7444D" w:rsidRPr="00DB2915" w:rsidRDefault="00DB2915" w:rsidP="00E7444D">
      <w:pPr>
        <w:pStyle w:val="a7"/>
        <w:spacing w:before="0" w:beforeAutospacing="0" w:after="0" w:afterAutospacing="0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ПИНЕЖСКОГО МУНИЦИПАЛЬНОГО РАЙОНА АРХАНГЕЛЬСКОЙ ОБЛАСТИ</w:t>
      </w:r>
      <w:r w:rsidR="00E7444D" w:rsidRPr="00E7444D">
        <w:rPr>
          <w:rFonts w:eastAsia="Calibri"/>
          <w:b/>
          <w:lang w:eastAsia="en-US"/>
        </w:rPr>
        <w:t xml:space="preserve"> </w:t>
      </w:r>
      <w:r w:rsidR="00E7444D" w:rsidRPr="00DB2915">
        <w:rPr>
          <w:rFonts w:eastAsia="Calibri"/>
          <w:b/>
          <w:lang w:eastAsia="en-US"/>
        </w:rPr>
        <w:t>(</w:t>
      </w:r>
      <w:r w:rsidRPr="00DB2915">
        <w:rPr>
          <w:rFonts w:eastAsia="Calibri"/>
          <w:b/>
          <w:lang w:eastAsia="en-US"/>
        </w:rPr>
        <w:t>________</w:t>
      </w:r>
      <w:r w:rsidR="00E7444D" w:rsidRPr="00DB2915">
        <w:rPr>
          <w:rFonts w:eastAsia="Calibri"/>
          <w:b/>
          <w:lang w:eastAsia="en-US"/>
        </w:rPr>
        <w:t xml:space="preserve"> созыва)</w:t>
      </w:r>
    </w:p>
    <w:p w:rsidR="00E7444D" w:rsidRPr="00DB2915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rFonts w:eastAsia="Calibri"/>
          <w:b/>
          <w:lang w:eastAsia="en-US"/>
        </w:rPr>
      </w:pPr>
      <w:r w:rsidRPr="00DB2915">
        <w:rPr>
          <w:rFonts w:eastAsia="Calibri"/>
          <w:b/>
          <w:lang w:eastAsia="en-US"/>
        </w:rPr>
        <w:t xml:space="preserve">(  </w:t>
      </w:r>
      <w:r w:rsidR="00DB2915" w:rsidRPr="00DB2915">
        <w:rPr>
          <w:rFonts w:eastAsia="Calibri"/>
          <w:b/>
          <w:lang w:eastAsia="en-US"/>
        </w:rPr>
        <w:t>_________</w:t>
      </w:r>
      <w:r w:rsidRPr="00DB2915">
        <w:rPr>
          <w:rFonts w:eastAsia="Calibri"/>
          <w:b/>
          <w:lang w:eastAsia="en-US"/>
        </w:rPr>
        <w:t xml:space="preserve">    заседание)</w:t>
      </w:r>
    </w:p>
    <w:p w:rsidR="00E7444D" w:rsidRPr="00DB2915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b/>
          <w:bCs/>
        </w:rPr>
      </w:pP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b/>
          <w:bCs/>
        </w:rPr>
      </w:pPr>
      <w:r w:rsidRPr="00E7444D">
        <w:rPr>
          <w:b/>
          <w:bCs/>
        </w:rPr>
        <w:t>РЕШЕНИЕ</w:t>
      </w: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</w:pP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E7444D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</w:t>
      </w:r>
      <w:r w:rsidRPr="00E744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2023</w:t>
      </w:r>
      <w:r w:rsidRPr="00E7444D">
        <w:rPr>
          <w:bCs/>
          <w:sz w:val="28"/>
          <w:szCs w:val="28"/>
        </w:rPr>
        <w:t xml:space="preserve">г.                                     </w:t>
      </w:r>
      <w:r>
        <w:rPr>
          <w:bCs/>
          <w:sz w:val="28"/>
          <w:szCs w:val="28"/>
        </w:rPr>
        <w:t xml:space="preserve"> </w:t>
      </w:r>
      <w:r w:rsidRPr="00E7444D">
        <w:rPr>
          <w:bCs/>
          <w:sz w:val="28"/>
          <w:szCs w:val="28"/>
        </w:rPr>
        <w:t xml:space="preserve"> №</w:t>
      </w:r>
      <w:r w:rsidR="002C5CBC">
        <w:rPr>
          <w:bCs/>
          <w:sz w:val="28"/>
          <w:szCs w:val="28"/>
        </w:rPr>
        <w:t>____</w:t>
      </w:r>
    </w:p>
    <w:p w:rsidR="00E7444D" w:rsidRPr="00E7444D" w:rsidRDefault="00E7444D" w:rsidP="00E7444D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E7444D" w:rsidRPr="000C2080" w:rsidRDefault="000C2080" w:rsidP="00E7444D">
      <w:pPr>
        <w:pStyle w:val="a7"/>
        <w:spacing w:before="0" w:beforeAutospacing="0" w:after="0" w:afterAutospacing="0"/>
        <w:ind w:firstLine="709"/>
        <w:jc w:val="center"/>
      </w:pPr>
      <w:proofErr w:type="spellStart"/>
      <w:r w:rsidRPr="000C2080">
        <w:t>д.</w:t>
      </w:r>
      <w:r w:rsidR="00A52D89">
        <w:t>Пиринемь</w:t>
      </w:r>
      <w:proofErr w:type="spellEnd"/>
    </w:p>
    <w:p w:rsidR="00E60DA8" w:rsidRPr="00E7444D" w:rsidRDefault="00E60DA8" w:rsidP="00E74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0DA8" w:rsidRPr="00E7444D" w:rsidRDefault="00E7444D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60DA8" w:rsidRPr="00E7444D">
        <w:rPr>
          <w:rFonts w:ascii="Times New Roman" w:hAnsi="Times New Roman"/>
          <w:b/>
          <w:sz w:val="28"/>
          <w:szCs w:val="28"/>
        </w:rPr>
        <w:t>О преобразовании сельских поселений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Карпогорское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Пинежское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области, </w:t>
      </w:r>
      <w:proofErr w:type="spellStart"/>
      <w:r w:rsidR="00E60DA8"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="00E60DA8"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 путем объединения в Пинежский муниципальный округ Архангельской области</w:t>
      </w:r>
    </w:p>
    <w:p w:rsidR="00E60DA8" w:rsidRPr="00E7444D" w:rsidRDefault="00E60DA8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0DA8" w:rsidRPr="00E7444D" w:rsidRDefault="00E60DA8" w:rsidP="00E744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0DA8" w:rsidRPr="002C5CBC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 xml:space="preserve"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</w:t>
      </w:r>
      <w:r w:rsidR="00DB2915">
        <w:rPr>
          <w:rFonts w:ascii="Times New Roman" w:hAnsi="Times New Roman"/>
          <w:sz w:val="28"/>
          <w:szCs w:val="28"/>
        </w:rPr>
        <w:t>сельского поселения</w:t>
      </w:r>
      <w:r w:rsidRPr="002C5CBC">
        <w:rPr>
          <w:rFonts w:ascii="Times New Roman" w:hAnsi="Times New Roman"/>
          <w:sz w:val="28"/>
          <w:szCs w:val="28"/>
        </w:rPr>
        <w:t>«</w:t>
      </w:r>
      <w:proofErr w:type="spellStart"/>
      <w:r w:rsidR="00A52D89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</w:t>
      </w:r>
      <w:r w:rsidR="00E7444D" w:rsidRPr="002C5CBC">
        <w:rPr>
          <w:rFonts w:ascii="Times New Roman" w:hAnsi="Times New Roman"/>
          <w:sz w:val="28"/>
          <w:szCs w:val="28"/>
        </w:rPr>
        <w:t xml:space="preserve">Совет депутатов </w:t>
      </w:r>
      <w:r w:rsidR="00DB291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7444D" w:rsidRPr="002C5CB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52D89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E7444D" w:rsidRPr="002C5CBC">
        <w:rPr>
          <w:rFonts w:ascii="Times New Roman" w:hAnsi="Times New Roman"/>
          <w:sz w:val="28"/>
          <w:szCs w:val="28"/>
        </w:rPr>
        <w:t>»</w:t>
      </w:r>
      <w:r w:rsidR="00DB2915" w:rsidRPr="00DB29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2915"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DB2915"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</w:t>
      </w:r>
      <w:r w:rsidR="00E7444D" w:rsidRPr="002C5CBC">
        <w:rPr>
          <w:rFonts w:ascii="Times New Roman" w:hAnsi="Times New Roman"/>
          <w:sz w:val="28"/>
          <w:szCs w:val="28"/>
        </w:rPr>
        <w:t xml:space="preserve"> </w:t>
      </w:r>
      <w:r w:rsidRPr="002C5CBC">
        <w:rPr>
          <w:rFonts w:ascii="Times New Roman" w:hAnsi="Times New Roman"/>
          <w:sz w:val="28"/>
          <w:szCs w:val="28"/>
        </w:rPr>
        <w:t>решает:</w:t>
      </w:r>
    </w:p>
    <w:p w:rsidR="00E60DA8" w:rsidRPr="002C5CBC" w:rsidRDefault="00E60DA8" w:rsidP="00E744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 xml:space="preserve">Выразить по результатам проведения публичных слушаний согласие населения </w:t>
      </w:r>
      <w:r w:rsidR="00DB291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DB2915" w:rsidRPr="002C5CBC">
        <w:rPr>
          <w:rFonts w:ascii="Times New Roman" w:hAnsi="Times New Roman"/>
          <w:sz w:val="28"/>
          <w:szCs w:val="28"/>
        </w:rPr>
        <w:t xml:space="preserve"> </w:t>
      </w:r>
      <w:r w:rsidRPr="002C5CBC">
        <w:rPr>
          <w:rFonts w:ascii="Times New Roman" w:hAnsi="Times New Roman"/>
          <w:sz w:val="28"/>
          <w:szCs w:val="28"/>
        </w:rPr>
        <w:t>«</w:t>
      </w:r>
      <w:proofErr w:type="spellStart"/>
      <w:r w:rsidR="00A52D89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на преобразование сельских поселений «</w:t>
      </w:r>
      <w:proofErr w:type="spellStart"/>
      <w:r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», входящих в состав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путем объединения в Пинежский муниципальный округ Архангельской области.</w:t>
      </w:r>
    </w:p>
    <w:p w:rsidR="00E60DA8" w:rsidRPr="002C5CBC" w:rsidRDefault="00E60DA8" w:rsidP="00E744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Направить настоящее решение в представительные органы муниципальных образований «Пинежский муниципальный район»,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</w:t>
      </w:r>
      <w:r w:rsidR="002C5CBC" w:rsidRPr="002C5CB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2C5CBC"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="002C5CBC" w:rsidRPr="002C5CBC">
        <w:rPr>
          <w:rFonts w:ascii="Times New Roman" w:hAnsi="Times New Roman"/>
          <w:sz w:val="28"/>
          <w:szCs w:val="28"/>
        </w:rPr>
        <w:t>»,</w:t>
      </w:r>
      <w:r w:rsidR="00A52D8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52D89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A52D89">
        <w:rPr>
          <w:rFonts w:ascii="Times New Roman" w:hAnsi="Times New Roman"/>
          <w:sz w:val="28"/>
          <w:szCs w:val="28"/>
        </w:rPr>
        <w:t>»,</w:t>
      </w:r>
      <w:r w:rsidRPr="002C5CBC">
        <w:rPr>
          <w:rFonts w:ascii="Times New Roman" w:hAnsi="Times New Roman"/>
          <w:sz w:val="28"/>
          <w:szCs w:val="28"/>
        </w:rPr>
        <w:t xml:space="preserve"> а также главам указанных муниципальных образований.</w:t>
      </w:r>
    </w:p>
    <w:p w:rsidR="00E60DA8" w:rsidRPr="00E7444D" w:rsidRDefault="00E60DA8" w:rsidP="00E7444D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lastRenderedPageBreak/>
        <w:t>Настоящее решение вступает в силу со дня его</w:t>
      </w:r>
      <w:r w:rsidRPr="00E7444D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E60DA8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915" w:rsidRPr="00E7444D" w:rsidRDefault="00DB2915" w:rsidP="00DB2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B2915" w:rsidRPr="00E7444D" w:rsidRDefault="00DB2915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DA8" w:rsidRPr="00E7444D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>Председатель Совета</w:t>
      </w:r>
      <w:r w:rsidR="002C5CBC">
        <w:rPr>
          <w:rFonts w:ascii="Times New Roman" w:hAnsi="Times New Roman"/>
          <w:sz w:val="28"/>
          <w:szCs w:val="28"/>
        </w:rPr>
        <w:t xml:space="preserve"> депутатов </w:t>
      </w:r>
    </w:p>
    <w:p w:rsidR="00E60DA8" w:rsidRPr="00E7444D" w:rsidRDefault="00E60DA8" w:rsidP="00E74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5CBC" w:rsidRDefault="002C5CBC" w:rsidP="002C5CBC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C2080" w:rsidRDefault="000C2080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2D89" w:rsidRDefault="00A52D89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2D89" w:rsidRDefault="00A52D89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2CC2" w:rsidRDefault="00A42CC2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2D89" w:rsidRDefault="00A52D89" w:rsidP="00525439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DB2915">
        <w:rPr>
          <w:rFonts w:ascii="Times New Roman" w:hAnsi="Times New Roman"/>
          <w:b/>
          <w:sz w:val="24"/>
          <w:szCs w:val="24"/>
        </w:rPr>
        <w:t xml:space="preserve">Принято решением Совета </w:t>
      </w:r>
      <w:r w:rsidRPr="00A52D89">
        <w:rPr>
          <w:rFonts w:ascii="Times New Roman" w:hAnsi="Times New Roman"/>
          <w:b/>
          <w:sz w:val="24"/>
          <w:szCs w:val="24"/>
        </w:rPr>
        <w:t>депутатов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A52D8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МО «</w:t>
      </w:r>
      <w:proofErr w:type="spellStart"/>
      <w:r w:rsidRPr="00A52D89">
        <w:rPr>
          <w:rFonts w:ascii="Times New Roman" w:hAnsi="Times New Roman"/>
          <w:b/>
          <w:sz w:val="24"/>
          <w:szCs w:val="24"/>
        </w:rPr>
        <w:t>Пиринемское</w:t>
      </w:r>
      <w:proofErr w:type="spellEnd"/>
      <w:r w:rsidRPr="00A52D89">
        <w:rPr>
          <w:rFonts w:ascii="Times New Roman" w:hAnsi="Times New Roman"/>
          <w:b/>
          <w:sz w:val="24"/>
          <w:szCs w:val="24"/>
        </w:rPr>
        <w:t xml:space="preserve">» от 20.11.06 г. №45 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52D8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ПОЛОЖЕНИЕ 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2D89">
        <w:rPr>
          <w:rFonts w:ascii="Times New Roman" w:hAnsi="Times New Roman"/>
          <w:b/>
          <w:sz w:val="24"/>
          <w:szCs w:val="24"/>
        </w:rPr>
        <w:t>О ПУБЛИЧНЫХ СЛУШАНИЯХ НА ТЕРРИТОРИИ МУНИЦИПАЛЬНОГО ОБРАЗОВАНИЯ “ПИРИНЕМСКОЕ»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2D89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2D89">
        <w:rPr>
          <w:rFonts w:ascii="Times New Roman" w:hAnsi="Times New Roman"/>
          <w:b/>
          <w:sz w:val="24"/>
          <w:szCs w:val="24"/>
        </w:rPr>
        <w:t xml:space="preserve"> 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1</w:t>
      </w:r>
      <w:r w:rsidRPr="00A52D89">
        <w:rPr>
          <w:rFonts w:ascii="Times New Roman" w:hAnsi="Times New Roman"/>
          <w:color w:val="008000"/>
          <w:sz w:val="24"/>
          <w:szCs w:val="24"/>
        </w:rPr>
        <w:t>.</w:t>
      </w:r>
      <w:r w:rsidRPr="00A52D89">
        <w:rPr>
          <w:rFonts w:ascii="Times New Roman" w:hAnsi="Times New Roman"/>
          <w:sz w:val="24"/>
          <w:szCs w:val="24"/>
        </w:rPr>
        <w:t>1</w:t>
      </w:r>
      <w:r w:rsidRPr="00A52D89">
        <w:rPr>
          <w:rFonts w:ascii="Times New Roman" w:hAnsi="Times New Roman"/>
          <w:color w:val="008000"/>
          <w:sz w:val="24"/>
          <w:szCs w:val="24"/>
        </w:rPr>
        <w:t xml:space="preserve">. </w:t>
      </w:r>
      <w:r w:rsidRPr="00A52D89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Федеральным законом от 06.10.2005 </w:t>
      </w:r>
      <w:r w:rsidRPr="00A52D89">
        <w:rPr>
          <w:rFonts w:ascii="Times New Roman" w:hAnsi="Times New Roman"/>
          <w:sz w:val="24"/>
          <w:szCs w:val="24"/>
          <w:lang w:val="en-US"/>
        </w:rPr>
        <w:t>N</w:t>
      </w:r>
      <w:r w:rsidRPr="00A52D89">
        <w:rPr>
          <w:rFonts w:ascii="Times New Roman" w:hAnsi="Times New Roman"/>
          <w:sz w:val="24"/>
          <w:szCs w:val="24"/>
        </w:rPr>
        <w:t xml:space="preserve"> 131-ФЗ “Об общих принципах организации местного самоуправления в Российской федерации”, определяет порядок организации и проведения публичных слушаний на территории муниципального образования “</w:t>
      </w:r>
      <w:proofErr w:type="spellStart"/>
      <w:r w:rsidRPr="00A52D89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A52D89">
        <w:rPr>
          <w:rFonts w:ascii="Times New Roman" w:hAnsi="Times New Roman"/>
          <w:sz w:val="24"/>
          <w:szCs w:val="24"/>
        </w:rPr>
        <w:t>»и направлено на реализацию права населения муниципального образования “</w:t>
      </w:r>
      <w:proofErr w:type="spellStart"/>
      <w:r w:rsidRPr="00A52D89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A52D89">
        <w:rPr>
          <w:rFonts w:ascii="Times New Roman" w:hAnsi="Times New Roman"/>
          <w:sz w:val="24"/>
          <w:szCs w:val="24"/>
        </w:rPr>
        <w:t>» на осуществление местного самоуправления посредством участия в публичных слушаниях.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1.2. Публичные слушания на территории муниципального образования “</w:t>
      </w:r>
      <w:proofErr w:type="spellStart"/>
      <w:r w:rsidRPr="00A52D89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A52D89">
        <w:rPr>
          <w:rFonts w:ascii="Times New Roman" w:hAnsi="Times New Roman"/>
          <w:sz w:val="24"/>
          <w:szCs w:val="24"/>
        </w:rPr>
        <w:t>» проводятся с целью обсуждения проектов муниципальных правовых актов по вопросам местного значения с участием жителей поселения.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1.3. На публичные слушания в обязательном порядке выносятся:</w:t>
      </w:r>
    </w:p>
    <w:p w:rsidR="00A52D89" w:rsidRPr="00A52D89" w:rsidRDefault="00A52D89" w:rsidP="00A52D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>проект Устава муниципального образования “</w:t>
      </w:r>
      <w:proofErr w:type="spellStart"/>
      <w:r w:rsidRPr="00A52D89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A52D89">
        <w:rPr>
          <w:rFonts w:ascii="Times New Roman" w:hAnsi="Times New Roman"/>
          <w:sz w:val="24"/>
          <w:szCs w:val="24"/>
        </w:rPr>
        <w:t>», а также проекты решений Совета депутатов муниципального образования “</w:t>
      </w:r>
      <w:proofErr w:type="spellStart"/>
      <w:r w:rsidRPr="00A52D89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A52D89">
        <w:rPr>
          <w:rFonts w:ascii="Times New Roman" w:hAnsi="Times New Roman"/>
          <w:sz w:val="24"/>
          <w:szCs w:val="24"/>
        </w:rPr>
        <w:t>» (далее Совет депутатов) о внесении в него изменений и дополнений;</w:t>
      </w:r>
    </w:p>
    <w:p w:rsidR="00A52D89" w:rsidRPr="00A52D89" w:rsidRDefault="00A52D89" w:rsidP="00A52D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>проект местного бюджета и отчет о его исполнении;</w:t>
      </w:r>
    </w:p>
    <w:p w:rsidR="00A52D89" w:rsidRPr="00A52D89" w:rsidRDefault="00A52D89" w:rsidP="00A52D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>проекты планов и программ муниципального образования, проекты правил землепользования и застройки, проекты планировки территорий и проекты межевания территорий, а так 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строительства;</w:t>
      </w:r>
    </w:p>
    <w:p w:rsidR="00A52D89" w:rsidRPr="00A52D89" w:rsidRDefault="00A52D89" w:rsidP="00A52D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>вопросы о преобразовании муниципального образования.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1.4. Публичные слушания проводятся по инициативе населения, Совета депутатов или Главы муниципального образования “</w:t>
      </w:r>
      <w:proofErr w:type="spellStart"/>
      <w:r w:rsidRPr="00A52D89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A52D89">
        <w:rPr>
          <w:rFonts w:ascii="Times New Roman" w:hAnsi="Times New Roman"/>
          <w:sz w:val="24"/>
          <w:szCs w:val="24"/>
        </w:rPr>
        <w:t>» (далее Глава муниципального образования).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Публичные слушания, проводимые по инициативе населения, обладающего активным избирательным правом на выборах в органы местного самоуправления, численностью не менее 50 человек или по инициативе Совета депутатов, назначаются Советом депутатов, а по инициативе Главы муниципального образования “</w:t>
      </w:r>
      <w:proofErr w:type="spellStart"/>
      <w:r w:rsidRPr="00A52D89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A52D89">
        <w:rPr>
          <w:rFonts w:ascii="Times New Roman" w:hAnsi="Times New Roman"/>
          <w:sz w:val="24"/>
          <w:szCs w:val="24"/>
        </w:rPr>
        <w:t>» – Главой  муниципального образования “</w:t>
      </w:r>
      <w:proofErr w:type="spellStart"/>
      <w:r w:rsidRPr="00A52D89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A52D89">
        <w:rPr>
          <w:rFonts w:ascii="Times New Roman" w:hAnsi="Times New Roman"/>
          <w:sz w:val="24"/>
          <w:szCs w:val="24"/>
        </w:rPr>
        <w:t xml:space="preserve">»     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1.5. Инициатива населения численностью не менее 50 человек о проведении публичных слушаний реализуется путем подачи соответствующего обращения в Совет депутатов с приложением списка участников данной инициативы, содержащего их фамилии, имена, отчества, места жительства, работы или учебы и подписи каждого участника.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Совет депутатов рассматривает указанную инициативу на очередном заседании в соответствии с регламентом Совета депутатов и принимает одно из следующих решений: принять инициативу населения и назначить публичные слушания либо отклонить соответствующую инициативу.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1.6. Источником финансирования расходов на проведение публичных слушаний по вопросам, выносимым в обязательном порядке, являются средства местного бюджета.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b/>
          <w:sz w:val="24"/>
          <w:szCs w:val="24"/>
        </w:rPr>
        <w:t>2. Подготовка публичных слушаний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2.1. Для осуществления подготовки и проведения публичных слушаний по вопросам, не носящим обязательный характер. Главой муниципального образования создается организационный комитет, в состав которого входят депутаты Совета депутатов, представители администрации МО «</w:t>
      </w:r>
      <w:proofErr w:type="spellStart"/>
      <w:r w:rsidRPr="00A52D89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A52D89">
        <w:rPr>
          <w:rFonts w:ascii="Times New Roman" w:hAnsi="Times New Roman"/>
          <w:sz w:val="24"/>
          <w:szCs w:val="24"/>
        </w:rPr>
        <w:t>», представители общественности.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Функции оргкомитета по подготовке и продвижению публичных слушаний по обязательным вопросам, указанным в п.1.3 настоящего положения, возлагаются на администрацию муниципального образования «</w:t>
      </w:r>
      <w:proofErr w:type="spellStart"/>
      <w:r w:rsidRPr="00A52D89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A52D89">
        <w:rPr>
          <w:rFonts w:ascii="Times New Roman" w:hAnsi="Times New Roman"/>
          <w:sz w:val="24"/>
          <w:szCs w:val="24"/>
        </w:rPr>
        <w:t>»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Председатель Совета депутатов и Глава муниципального образования (в зависимости от того, кто назначил публичные </w:t>
      </w:r>
      <w:r w:rsidR="00231014">
        <w:rPr>
          <w:rFonts w:ascii="Times New Roman" w:hAnsi="Times New Roman"/>
          <w:sz w:val="24"/>
          <w:szCs w:val="24"/>
        </w:rPr>
        <w:t>слушания) созывает первое заседа</w:t>
      </w:r>
      <w:r w:rsidRPr="00A52D89">
        <w:rPr>
          <w:rFonts w:ascii="Times New Roman" w:hAnsi="Times New Roman"/>
          <w:sz w:val="24"/>
          <w:szCs w:val="24"/>
        </w:rPr>
        <w:t xml:space="preserve">ние комитета не позднее 5 дней со дня принятия решения о проведении публичных слушаний. </w:t>
      </w:r>
    </w:p>
    <w:p w:rsidR="00A52D89" w:rsidRPr="00A52D89" w:rsidRDefault="00231014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2.2. На первом за</w:t>
      </w:r>
      <w:r w:rsidR="00A52D89" w:rsidRPr="00A52D89">
        <w:rPr>
          <w:rFonts w:ascii="Times New Roman" w:hAnsi="Times New Roman"/>
          <w:sz w:val="24"/>
          <w:szCs w:val="24"/>
        </w:rPr>
        <w:t xml:space="preserve">седании члены организационного комитета избирают председателя комитета и определяют его полномочия по организации работы и проведению публичных слушаний. 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2.3. Организационный комитет.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2.3.1. Составляют план работы по подготовке и проведению публичных слушаний.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2.3.2. Обеспечивает публикацию проекта муниципального правового акта в полном объеме в официально уполномоченных средствах массовой информации не позднее</w:t>
      </w:r>
      <w:r w:rsidR="00231014">
        <w:rPr>
          <w:rFonts w:ascii="Times New Roman" w:hAnsi="Times New Roman"/>
          <w:sz w:val="24"/>
          <w:szCs w:val="24"/>
        </w:rPr>
        <w:t>,</w:t>
      </w:r>
      <w:r w:rsidRPr="00A52D89">
        <w:rPr>
          <w:rFonts w:ascii="Times New Roman" w:hAnsi="Times New Roman"/>
          <w:sz w:val="24"/>
          <w:szCs w:val="24"/>
        </w:rPr>
        <w:t xml:space="preserve"> чем за 20 дней до назначенной даты публичных слушаний.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2.3.3. Определяет место и время проведения публичных слушаний с учетом количества участников и возможности свободного доступа для жителей и представителей средств массовой информации.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2.3.4. Обеспечивает опубликование информации о проведении публичных слушаний с указанием темы публичных слушаний, инициатора их проведения, даты, времени и места проведения публичных слушаний не позднее 10 дней до даты проведения публичных слушаний.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2.3.5. Проводит анализ документов, предоставленных участниками публичных слушаний.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2.3.6. Составляет список лиц, участвующих в публичных слушаниях, включая приглашенных лиц.</w:t>
      </w:r>
    </w:p>
    <w:p w:rsidR="00A52D89" w:rsidRPr="00A52D89" w:rsidRDefault="00231014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2.3.7. Назначает председа</w:t>
      </w:r>
      <w:r w:rsidR="00A52D89" w:rsidRPr="00A52D89">
        <w:rPr>
          <w:rFonts w:ascii="Times New Roman" w:hAnsi="Times New Roman"/>
          <w:sz w:val="24"/>
          <w:szCs w:val="24"/>
        </w:rPr>
        <w:t>тельствующего и секретаря для ведения публичных слушаний и протокола.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2.3.8. Определяет докладчиков (содокладчиков).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2.3.9. Устанавливает порядок выступлений на публичных слушаниях.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2.3.10. Организует подготовку итогового документа и его публикацию.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2.4. Организационный комитет подотчетен в своей работе Совету депутатов или Главе муниципального образования.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2D89">
        <w:rPr>
          <w:rFonts w:ascii="Times New Roman" w:hAnsi="Times New Roman"/>
          <w:b/>
          <w:sz w:val="24"/>
          <w:szCs w:val="24"/>
        </w:rPr>
        <w:t>3. Порядок внесения предложений в проект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2D89">
        <w:rPr>
          <w:rFonts w:ascii="Times New Roman" w:hAnsi="Times New Roman"/>
          <w:b/>
          <w:sz w:val="24"/>
          <w:szCs w:val="24"/>
        </w:rPr>
        <w:t xml:space="preserve"> муниципального правового акта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>3.1. Опубликованный проект муниципального правового акта может обсуждаться на собраниях трудовых коллективов, общественных объединений, иных собраниях граждан, а также в средствах массовой информации. Выработанные в ходе обсуждения предложения к проекту муниципального правового акта с указанием автора, внесшего предложение, направляются в организационный комитет не позднее 7 дней до даты проведения публичных слушаний. К предложениям к проекту должны быть приложены аргументированные обоснования вносимых предложений, а также протокол собрания. На собрании выбирается представитель, который примет участие в выступлениях на публичных слушаниях с аргументацией вносимых предложений.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lastRenderedPageBreak/>
        <w:t xml:space="preserve">      Замечания и предложения по проекту муниципального правового акта, высказанные в средствах массовой информации, обобщаются организационным комитетом и подлежат рассмотрению в ходе публичных слушаний. 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3.2. Жители, которые не смогли принять участие в обсуждении проекта муниципального правового акта на собраниях, подают свои аргументированные предложения непосредственно в организационный комитет не позднее 7 дней до даты проведения публичных слушаний.    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2D89">
        <w:rPr>
          <w:rFonts w:ascii="Times New Roman" w:hAnsi="Times New Roman"/>
          <w:b/>
          <w:sz w:val="24"/>
          <w:szCs w:val="24"/>
        </w:rPr>
        <w:t>4. Участники публичных слушаний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1. Участниками публичных слушаний с правом выступления являются жители поселения, представители трудовых коллективов,  общественных объединений, иных собраний граждан, внесшие в организационный комитет аргументированные предложения по проекту муниципального правового акта, депутаты Совета депутатов, должностные лица администрации муниципального образования “</w:t>
      </w:r>
      <w:proofErr w:type="spellStart"/>
      <w:r w:rsidRPr="00A52D89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A52D89">
        <w:rPr>
          <w:rFonts w:ascii="Times New Roman" w:hAnsi="Times New Roman"/>
          <w:sz w:val="24"/>
          <w:szCs w:val="24"/>
        </w:rPr>
        <w:t xml:space="preserve">»                                                 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2. </w:t>
      </w:r>
      <w:r w:rsidR="00231014">
        <w:rPr>
          <w:rFonts w:ascii="Times New Roman" w:hAnsi="Times New Roman"/>
          <w:sz w:val="24"/>
          <w:szCs w:val="24"/>
        </w:rPr>
        <w:t>Участвовать в публичных слушаниях</w:t>
      </w:r>
      <w:r w:rsidRPr="00A52D89">
        <w:rPr>
          <w:rFonts w:ascii="Times New Roman" w:hAnsi="Times New Roman"/>
          <w:sz w:val="24"/>
          <w:szCs w:val="24"/>
        </w:rPr>
        <w:t xml:space="preserve"> без права выступления, но с правом  задавать вопросы по усмотрению председательствующего публичных слушаний, могут все заинтересованные жители сельского поселения, представитель средств массовой информации.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2D89">
        <w:rPr>
          <w:rFonts w:ascii="Times New Roman" w:hAnsi="Times New Roman"/>
          <w:b/>
          <w:sz w:val="24"/>
          <w:szCs w:val="24"/>
        </w:rPr>
        <w:t>5. Проведение публичных слушаний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5.1. Перед началом публичных слушаний организационный комитет организует регистрацию его участников.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5.2. Председательствующий публичных слушаний открывает слушания и оглашает их тему, перечень вопросов, выносимых на обсуждение инициаторов публичн</w:t>
      </w:r>
      <w:r w:rsidR="00231014">
        <w:rPr>
          <w:rFonts w:ascii="Times New Roman" w:hAnsi="Times New Roman"/>
          <w:sz w:val="24"/>
          <w:szCs w:val="24"/>
        </w:rPr>
        <w:t>ых слушаний, основания и прич</w:t>
      </w:r>
      <w:r w:rsidRPr="00A52D89">
        <w:rPr>
          <w:rFonts w:ascii="Times New Roman" w:hAnsi="Times New Roman"/>
          <w:sz w:val="24"/>
          <w:szCs w:val="24"/>
        </w:rPr>
        <w:t>ины их проведения, предложения организационного комитета по порядку проведени</w:t>
      </w:r>
      <w:r w:rsidR="00231014">
        <w:rPr>
          <w:rFonts w:ascii="Times New Roman" w:hAnsi="Times New Roman"/>
          <w:sz w:val="24"/>
          <w:szCs w:val="24"/>
        </w:rPr>
        <w:t>я слушаний, представляет секрета</w:t>
      </w:r>
      <w:r w:rsidRPr="00A52D89">
        <w:rPr>
          <w:rFonts w:ascii="Times New Roman" w:hAnsi="Times New Roman"/>
          <w:sz w:val="24"/>
          <w:szCs w:val="24"/>
        </w:rPr>
        <w:t>ря.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5.3. Продолжительность времени выступления определяется голосованием участников публичных слушаний, исходя из количества выступающих, времени, отведенного для проведения публичных слушаний, и не может быть более 10 минут на одно выступление.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5.4. Для организации обсуждения председательствующий объявляет вопрос, по которому проводится обсуждение, и предоставляет слово участникам публичных слушаний с правом выступления для аргументации своих предложений к проекту муниципального правового акта.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5.5. По окончании выступления каждого участника публичных слушаний с аргументацией своих предложений (или по истечении предоставленного времени) председательствующий дает возможность иным участникам публичных слушаний задать уточняющие вопросы по позиции и (или) аргументам выступающего и предоставляет дополнительное время для ответов на вопросы. Время ответов на вопросы не может превышать времени основного выступления.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5.6. Участники публичных слушаний вправе снять свои предложения или присоединиться к предложениям, выдвинутым другими участниками публичных слушаний. Изменения позиций участников публичных слушаний фиксируются в протоколе.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5.7. Предложения к проекту муниципального правового акта, поступившие в организационный комитет до начала публичных слушаний, а также обобщенные организационным комитетом предложения и замечания, высказанные в средствах массовой информации, включаются в итоговый документ публичных слушаний.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5.8. Итоговый документ – заключение по результатам публичных слушаний, содержащие все замечания и предложения к проекту муниципального правового акта, </w:t>
      </w:r>
      <w:r w:rsidRPr="00A52D89">
        <w:rPr>
          <w:rFonts w:ascii="Times New Roman" w:hAnsi="Times New Roman"/>
          <w:sz w:val="24"/>
          <w:szCs w:val="24"/>
        </w:rPr>
        <w:lastRenderedPageBreak/>
        <w:t>высказанные в ходе проведения публичных слушаний, которое не является нормативным документом и носит рекомендательный характер.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5.9. Протокол и итоговый документ публичных слушаний подписываются председательствующим и секретарем публичных слушаний.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2D89">
        <w:rPr>
          <w:rFonts w:ascii="Times New Roman" w:hAnsi="Times New Roman"/>
          <w:b/>
          <w:sz w:val="24"/>
          <w:szCs w:val="24"/>
        </w:rPr>
        <w:t>6</w:t>
      </w:r>
      <w:r w:rsidRPr="00A52D89">
        <w:rPr>
          <w:rFonts w:ascii="Times New Roman" w:hAnsi="Times New Roman"/>
          <w:b/>
          <w:color w:val="008000"/>
          <w:sz w:val="24"/>
          <w:szCs w:val="24"/>
        </w:rPr>
        <w:t>.</w:t>
      </w:r>
      <w:r w:rsidRPr="00A52D89">
        <w:rPr>
          <w:rFonts w:ascii="Times New Roman" w:hAnsi="Times New Roman"/>
          <w:b/>
          <w:sz w:val="24"/>
          <w:szCs w:val="24"/>
        </w:rPr>
        <w:t xml:space="preserve"> Результаты публичных слушаний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6.1. В течение 7 дней со дня проведения публичных слушаний организационный комитет регистрирует все поступившие заявления от участников публичных слушаний. В соответствии с поступившими заявлениями организационный комитет вносит изменения в итоговый документ публичных слушаний; все дополнительные предложения оформляются в виде приложения к итоговому документу.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6.2. Организационный комитет публикует итоговый документ с приложениями в официально уполномоченном средстве массовой информации не позднее 10 дней со дня проведения публичных слушаний.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6.3. Итоговый документ с приложением передается организационным комитетом в Совет депутатов или Главе муниципального образования (в зависимости от того, кто начал публичные слушания) для принятия решения.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6.4. Результаты публичных слушаний в срок не позднее 30 дней со дня их проведения рассматриваются соответствующим органом местного самоуправления. При рассмотрении данного вопроса председатель организационного комитета отчитывается о работе комитета по подготовке и проведению публичных слушаний, </w:t>
      </w:r>
      <w:r w:rsidR="00231014">
        <w:rPr>
          <w:rFonts w:ascii="Times New Roman" w:hAnsi="Times New Roman"/>
          <w:sz w:val="24"/>
          <w:szCs w:val="24"/>
        </w:rPr>
        <w:t>итогах их проведения и представл</w:t>
      </w:r>
      <w:r w:rsidRPr="00A52D89">
        <w:rPr>
          <w:rFonts w:ascii="Times New Roman" w:hAnsi="Times New Roman"/>
          <w:sz w:val="24"/>
          <w:szCs w:val="24"/>
        </w:rPr>
        <w:t>яет заключение по результатам публичных слушаний.</w:t>
      </w:r>
    </w:p>
    <w:p w:rsidR="00A52D89" w:rsidRPr="00A52D89" w:rsidRDefault="00A52D89" w:rsidP="00A5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A52D89" w:rsidRPr="00A52D89" w:rsidSect="00FA2232">
      <w:pgSz w:w="11905" w:h="16838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92559B"/>
    <w:multiLevelType w:val="singleLevel"/>
    <w:tmpl w:val="A77CA8B0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8"/>
  <w:proofState w:spelling="clean"/>
  <w:defaultTabStop w:val="708"/>
  <w:characterSpacingControl w:val="doNotCompress"/>
  <w:compat/>
  <w:rsids>
    <w:rsidRoot w:val="008557E0"/>
    <w:rsid w:val="0000090B"/>
    <w:rsid w:val="0000174F"/>
    <w:rsid w:val="00003075"/>
    <w:rsid w:val="00003FB9"/>
    <w:rsid w:val="00005875"/>
    <w:rsid w:val="000059B4"/>
    <w:rsid w:val="00005E6F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18C1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0ED3"/>
    <w:rsid w:val="00021902"/>
    <w:rsid w:val="0002284F"/>
    <w:rsid w:val="00024D98"/>
    <w:rsid w:val="00026694"/>
    <w:rsid w:val="00026E14"/>
    <w:rsid w:val="000270ED"/>
    <w:rsid w:val="00027E6D"/>
    <w:rsid w:val="00030557"/>
    <w:rsid w:val="000314AA"/>
    <w:rsid w:val="0003171D"/>
    <w:rsid w:val="0003192B"/>
    <w:rsid w:val="0003273F"/>
    <w:rsid w:val="00032763"/>
    <w:rsid w:val="000336C3"/>
    <w:rsid w:val="00033760"/>
    <w:rsid w:val="00034030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5DA5"/>
    <w:rsid w:val="0004666E"/>
    <w:rsid w:val="00050285"/>
    <w:rsid w:val="00051732"/>
    <w:rsid w:val="00052533"/>
    <w:rsid w:val="00052746"/>
    <w:rsid w:val="00052A99"/>
    <w:rsid w:val="000534C5"/>
    <w:rsid w:val="000536A1"/>
    <w:rsid w:val="00053E12"/>
    <w:rsid w:val="00055C6A"/>
    <w:rsid w:val="000564F5"/>
    <w:rsid w:val="00056E09"/>
    <w:rsid w:val="00060615"/>
    <w:rsid w:val="00061106"/>
    <w:rsid w:val="00061407"/>
    <w:rsid w:val="00061A79"/>
    <w:rsid w:val="00061AB0"/>
    <w:rsid w:val="0006222A"/>
    <w:rsid w:val="000625E7"/>
    <w:rsid w:val="0006270B"/>
    <w:rsid w:val="0006369A"/>
    <w:rsid w:val="000638D9"/>
    <w:rsid w:val="00063BB0"/>
    <w:rsid w:val="00063DF9"/>
    <w:rsid w:val="00064189"/>
    <w:rsid w:val="0006692C"/>
    <w:rsid w:val="000673C5"/>
    <w:rsid w:val="00070793"/>
    <w:rsid w:val="00070EC6"/>
    <w:rsid w:val="00071D23"/>
    <w:rsid w:val="000723C4"/>
    <w:rsid w:val="00072759"/>
    <w:rsid w:val="00073F72"/>
    <w:rsid w:val="000749A8"/>
    <w:rsid w:val="00074D27"/>
    <w:rsid w:val="00074FEB"/>
    <w:rsid w:val="00076522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2DD5"/>
    <w:rsid w:val="00084DAD"/>
    <w:rsid w:val="00085911"/>
    <w:rsid w:val="00086F4D"/>
    <w:rsid w:val="00090CD8"/>
    <w:rsid w:val="000913AA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B7F"/>
    <w:rsid w:val="000A039A"/>
    <w:rsid w:val="000A0774"/>
    <w:rsid w:val="000A167F"/>
    <w:rsid w:val="000A2393"/>
    <w:rsid w:val="000A2B97"/>
    <w:rsid w:val="000A2D30"/>
    <w:rsid w:val="000A3628"/>
    <w:rsid w:val="000A38E7"/>
    <w:rsid w:val="000A3A1C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1AE6"/>
    <w:rsid w:val="000B247A"/>
    <w:rsid w:val="000B49C6"/>
    <w:rsid w:val="000B571A"/>
    <w:rsid w:val="000B6ACA"/>
    <w:rsid w:val="000B6F80"/>
    <w:rsid w:val="000B7684"/>
    <w:rsid w:val="000B77DC"/>
    <w:rsid w:val="000B7A6C"/>
    <w:rsid w:val="000C0A18"/>
    <w:rsid w:val="000C2080"/>
    <w:rsid w:val="000C236D"/>
    <w:rsid w:val="000C23EF"/>
    <w:rsid w:val="000C2B56"/>
    <w:rsid w:val="000C2FCF"/>
    <w:rsid w:val="000C55FB"/>
    <w:rsid w:val="000C56F4"/>
    <w:rsid w:val="000C6951"/>
    <w:rsid w:val="000C6D8F"/>
    <w:rsid w:val="000C6DCD"/>
    <w:rsid w:val="000C7153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42D"/>
    <w:rsid w:val="000D46FC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51BF"/>
    <w:rsid w:val="000E63C0"/>
    <w:rsid w:val="000E64FC"/>
    <w:rsid w:val="000F0A9E"/>
    <w:rsid w:val="000F1AF3"/>
    <w:rsid w:val="000F1FF5"/>
    <w:rsid w:val="000F205A"/>
    <w:rsid w:val="000F240B"/>
    <w:rsid w:val="000F2857"/>
    <w:rsid w:val="000F44F6"/>
    <w:rsid w:val="000F4746"/>
    <w:rsid w:val="000F61DC"/>
    <w:rsid w:val="000F6329"/>
    <w:rsid w:val="000F6716"/>
    <w:rsid w:val="000F6A8C"/>
    <w:rsid w:val="0010064D"/>
    <w:rsid w:val="00101F80"/>
    <w:rsid w:val="0010310B"/>
    <w:rsid w:val="00104110"/>
    <w:rsid w:val="00104339"/>
    <w:rsid w:val="001044F0"/>
    <w:rsid w:val="001050AF"/>
    <w:rsid w:val="001055AE"/>
    <w:rsid w:val="00105747"/>
    <w:rsid w:val="001058E6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0C2A"/>
    <w:rsid w:val="0012154A"/>
    <w:rsid w:val="00121847"/>
    <w:rsid w:val="00123922"/>
    <w:rsid w:val="00123DE1"/>
    <w:rsid w:val="00124B13"/>
    <w:rsid w:val="00124E22"/>
    <w:rsid w:val="001263AB"/>
    <w:rsid w:val="001265CD"/>
    <w:rsid w:val="00126D57"/>
    <w:rsid w:val="001300AE"/>
    <w:rsid w:val="001314DA"/>
    <w:rsid w:val="0013220F"/>
    <w:rsid w:val="0013223F"/>
    <w:rsid w:val="00132A22"/>
    <w:rsid w:val="00134A05"/>
    <w:rsid w:val="00134C3E"/>
    <w:rsid w:val="00134F24"/>
    <w:rsid w:val="00137E1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135"/>
    <w:rsid w:val="001542F7"/>
    <w:rsid w:val="00154A3C"/>
    <w:rsid w:val="00154ADC"/>
    <w:rsid w:val="00155592"/>
    <w:rsid w:val="00155A24"/>
    <w:rsid w:val="00155F25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3C7"/>
    <w:rsid w:val="00166F4F"/>
    <w:rsid w:val="001671B1"/>
    <w:rsid w:val="001672D4"/>
    <w:rsid w:val="00171D71"/>
    <w:rsid w:val="001725BF"/>
    <w:rsid w:val="00174281"/>
    <w:rsid w:val="00174909"/>
    <w:rsid w:val="00175783"/>
    <w:rsid w:val="001759E7"/>
    <w:rsid w:val="00175A94"/>
    <w:rsid w:val="00175B86"/>
    <w:rsid w:val="00175D14"/>
    <w:rsid w:val="00175FB8"/>
    <w:rsid w:val="001773FD"/>
    <w:rsid w:val="0018014C"/>
    <w:rsid w:val="0018052D"/>
    <w:rsid w:val="00182031"/>
    <w:rsid w:val="00182C77"/>
    <w:rsid w:val="00182F09"/>
    <w:rsid w:val="001833A3"/>
    <w:rsid w:val="001836FB"/>
    <w:rsid w:val="00183871"/>
    <w:rsid w:val="001853B9"/>
    <w:rsid w:val="001858FA"/>
    <w:rsid w:val="00185908"/>
    <w:rsid w:val="00185D18"/>
    <w:rsid w:val="0018713A"/>
    <w:rsid w:val="0018771F"/>
    <w:rsid w:val="00191918"/>
    <w:rsid w:val="00192EE6"/>
    <w:rsid w:val="00193F4B"/>
    <w:rsid w:val="00194835"/>
    <w:rsid w:val="0019502B"/>
    <w:rsid w:val="0019581C"/>
    <w:rsid w:val="001962A0"/>
    <w:rsid w:val="00196C61"/>
    <w:rsid w:val="00197DA3"/>
    <w:rsid w:val="001A0212"/>
    <w:rsid w:val="001A022E"/>
    <w:rsid w:val="001A0D46"/>
    <w:rsid w:val="001A138B"/>
    <w:rsid w:val="001A32AC"/>
    <w:rsid w:val="001A38B8"/>
    <w:rsid w:val="001A3DB0"/>
    <w:rsid w:val="001A4607"/>
    <w:rsid w:val="001A48C2"/>
    <w:rsid w:val="001A4F0B"/>
    <w:rsid w:val="001A5672"/>
    <w:rsid w:val="001A6902"/>
    <w:rsid w:val="001A6E50"/>
    <w:rsid w:val="001A6FF7"/>
    <w:rsid w:val="001A7615"/>
    <w:rsid w:val="001B0519"/>
    <w:rsid w:val="001B1327"/>
    <w:rsid w:val="001B2B1B"/>
    <w:rsid w:val="001B4581"/>
    <w:rsid w:val="001B5AFE"/>
    <w:rsid w:val="001B5B7D"/>
    <w:rsid w:val="001B5D04"/>
    <w:rsid w:val="001B66CB"/>
    <w:rsid w:val="001B7416"/>
    <w:rsid w:val="001B7FBE"/>
    <w:rsid w:val="001C0011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7453"/>
    <w:rsid w:val="001D0AED"/>
    <w:rsid w:val="001D0D7D"/>
    <w:rsid w:val="001D0F4B"/>
    <w:rsid w:val="001D1342"/>
    <w:rsid w:val="001D2EEB"/>
    <w:rsid w:val="001D38ED"/>
    <w:rsid w:val="001D3B58"/>
    <w:rsid w:val="001D5297"/>
    <w:rsid w:val="001D5CD9"/>
    <w:rsid w:val="001D6F96"/>
    <w:rsid w:val="001E0D93"/>
    <w:rsid w:val="001E15E4"/>
    <w:rsid w:val="001E2A7F"/>
    <w:rsid w:val="001E3BE9"/>
    <w:rsid w:val="001E411A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3D3"/>
    <w:rsid w:val="002079D5"/>
    <w:rsid w:val="00207A03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855"/>
    <w:rsid w:val="00217B28"/>
    <w:rsid w:val="00221C60"/>
    <w:rsid w:val="00221FAC"/>
    <w:rsid w:val="00221FC1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0DC4"/>
    <w:rsid w:val="00231014"/>
    <w:rsid w:val="00232251"/>
    <w:rsid w:val="00233A0F"/>
    <w:rsid w:val="00234E75"/>
    <w:rsid w:val="00234FBA"/>
    <w:rsid w:val="00235BD9"/>
    <w:rsid w:val="00235D43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4338"/>
    <w:rsid w:val="002459FE"/>
    <w:rsid w:val="00246179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6CC4"/>
    <w:rsid w:val="00256EF7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377"/>
    <w:rsid w:val="002704AF"/>
    <w:rsid w:val="00270E87"/>
    <w:rsid w:val="00271EF4"/>
    <w:rsid w:val="002720DD"/>
    <w:rsid w:val="0027368F"/>
    <w:rsid w:val="0027469D"/>
    <w:rsid w:val="00274C2C"/>
    <w:rsid w:val="00275FBB"/>
    <w:rsid w:val="00276250"/>
    <w:rsid w:val="00277078"/>
    <w:rsid w:val="002802C4"/>
    <w:rsid w:val="002805A0"/>
    <w:rsid w:val="0028064E"/>
    <w:rsid w:val="00280928"/>
    <w:rsid w:val="00280CAA"/>
    <w:rsid w:val="00280E12"/>
    <w:rsid w:val="002844EE"/>
    <w:rsid w:val="00285131"/>
    <w:rsid w:val="00285192"/>
    <w:rsid w:val="00285653"/>
    <w:rsid w:val="00290A84"/>
    <w:rsid w:val="00290E2E"/>
    <w:rsid w:val="00290FDF"/>
    <w:rsid w:val="0029109D"/>
    <w:rsid w:val="002910CB"/>
    <w:rsid w:val="00291246"/>
    <w:rsid w:val="00291AA0"/>
    <w:rsid w:val="00292D2C"/>
    <w:rsid w:val="00292E22"/>
    <w:rsid w:val="0029369A"/>
    <w:rsid w:val="00295981"/>
    <w:rsid w:val="002960B8"/>
    <w:rsid w:val="002961BA"/>
    <w:rsid w:val="00296F00"/>
    <w:rsid w:val="00297D5E"/>
    <w:rsid w:val="002A1149"/>
    <w:rsid w:val="002A18C8"/>
    <w:rsid w:val="002A195B"/>
    <w:rsid w:val="002A244E"/>
    <w:rsid w:val="002A250D"/>
    <w:rsid w:val="002A25DA"/>
    <w:rsid w:val="002A421D"/>
    <w:rsid w:val="002A4ECB"/>
    <w:rsid w:val="002A5114"/>
    <w:rsid w:val="002A5E25"/>
    <w:rsid w:val="002A5E73"/>
    <w:rsid w:val="002A691D"/>
    <w:rsid w:val="002A7A57"/>
    <w:rsid w:val="002B04FC"/>
    <w:rsid w:val="002B0F5C"/>
    <w:rsid w:val="002B120C"/>
    <w:rsid w:val="002B12BF"/>
    <w:rsid w:val="002B192D"/>
    <w:rsid w:val="002B1ACA"/>
    <w:rsid w:val="002B206D"/>
    <w:rsid w:val="002B33F2"/>
    <w:rsid w:val="002B42CE"/>
    <w:rsid w:val="002B4AC4"/>
    <w:rsid w:val="002B4BBA"/>
    <w:rsid w:val="002B5150"/>
    <w:rsid w:val="002B67DD"/>
    <w:rsid w:val="002C147E"/>
    <w:rsid w:val="002C38A3"/>
    <w:rsid w:val="002C3B7E"/>
    <w:rsid w:val="002C3CBD"/>
    <w:rsid w:val="002C4558"/>
    <w:rsid w:val="002C5559"/>
    <w:rsid w:val="002C5CBC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0912"/>
    <w:rsid w:val="002F24C2"/>
    <w:rsid w:val="002F30F3"/>
    <w:rsid w:val="002F60F6"/>
    <w:rsid w:val="002F616D"/>
    <w:rsid w:val="002F650B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0F39"/>
    <w:rsid w:val="0032247D"/>
    <w:rsid w:val="00323EFF"/>
    <w:rsid w:val="003247A3"/>
    <w:rsid w:val="003267EA"/>
    <w:rsid w:val="0032708C"/>
    <w:rsid w:val="00331276"/>
    <w:rsid w:val="003316EB"/>
    <w:rsid w:val="003319CD"/>
    <w:rsid w:val="00331C24"/>
    <w:rsid w:val="00332090"/>
    <w:rsid w:val="0033331A"/>
    <w:rsid w:val="0033352D"/>
    <w:rsid w:val="003335F3"/>
    <w:rsid w:val="00333F71"/>
    <w:rsid w:val="003346AC"/>
    <w:rsid w:val="00336135"/>
    <w:rsid w:val="00337018"/>
    <w:rsid w:val="003374AC"/>
    <w:rsid w:val="00341924"/>
    <w:rsid w:val="00342597"/>
    <w:rsid w:val="003428D3"/>
    <w:rsid w:val="00342D11"/>
    <w:rsid w:val="0034384C"/>
    <w:rsid w:val="00346B92"/>
    <w:rsid w:val="00346DFA"/>
    <w:rsid w:val="00346F91"/>
    <w:rsid w:val="00347059"/>
    <w:rsid w:val="00347206"/>
    <w:rsid w:val="00350740"/>
    <w:rsid w:val="0035091E"/>
    <w:rsid w:val="00351AA0"/>
    <w:rsid w:val="00351DDF"/>
    <w:rsid w:val="00352E7A"/>
    <w:rsid w:val="0035345A"/>
    <w:rsid w:val="003542C4"/>
    <w:rsid w:val="003546B8"/>
    <w:rsid w:val="00354D9F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6B0"/>
    <w:rsid w:val="00365B15"/>
    <w:rsid w:val="00365D80"/>
    <w:rsid w:val="003665C6"/>
    <w:rsid w:val="00370000"/>
    <w:rsid w:val="00372268"/>
    <w:rsid w:val="003723A5"/>
    <w:rsid w:val="0037372A"/>
    <w:rsid w:val="00373FF3"/>
    <w:rsid w:val="003743CD"/>
    <w:rsid w:val="00375BC3"/>
    <w:rsid w:val="00375C7F"/>
    <w:rsid w:val="003774D9"/>
    <w:rsid w:val="00377DF5"/>
    <w:rsid w:val="00380391"/>
    <w:rsid w:val="003808CA"/>
    <w:rsid w:val="00380E81"/>
    <w:rsid w:val="003822A2"/>
    <w:rsid w:val="00382452"/>
    <w:rsid w:val="003827CA"/>
    <w:rsid w:val="00383C59"/>
    <w:rsid w:val="00384BC0"/>
    <w:rsid w:val="00385489"/>
    <w:rsid w:val="0038616A"/>
    <w:rsid w:val="003871E5"/>
    <w:rsid w:val="00390ABF"/>
    <w:rsid w:val="00390B04"/>
    <w:rsid w:val="00391A67"/>
    <w:rsid w:val="00391FF2"/>
    <w:rsid w:val="00393D7D"/>
    <w:rsid w:val="00394141"/>
    <w:rsid w:val="00394BAE"/>
    <w:rsid w:val="00394E92"/>
    <w:rsid w:val="003952DC"/>
    <w:rsid w:val="00395389"/>
    <w:rsid w:val="00395667"/>
    <w:rsid w:val="00395772"/>
    <w:rsid w:val="00397605"/>
    <w:rsid w:val="003A0B4A"/>
    <w:rsid w:val="003A0F93"/>
    <w:rsid w:val="003A19F7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196"/>
    <w:rsid w:val="003B448D"/>
    <w:rsid w:val="003B470F"/>
    <w:rsid w:val="003B6E84"/>
    <w:rsid w:val="003B7736"/>
    <w:rsid w:val="003C0E88"/>
    <w:rsid w:val="003C1495"/>
    <w:rsid w:val="003C16F0"/>
    <w:rsid w:val="003C1EDE"/>
    <w:rsid w:val="003C26BA"/>
    <w:rsid w:val="003C3933"/>
    <w:rsid w:val="003C3D7D"/>
    <w:rsid w:val="003C41E4"/>
    <w:rsid w:val="003C4C02"/>
    <w:rsid w:val="003C4E25"/>
    <w:rsid w:val="003C51B8"/>
    <w:rsid w:val="003C5770"/>
    <w:rsid w:val="003C5DB2"/>
    <w:rsid w:val="003C6E89"/>
    <w:rsid w:val="003C7718"/>
    <w:rsid w:val="003C7A21"/>
    <w:rsid w:val="003C7A92"/>
    <w:rsid w:val="003D12AD"/>
    <w:rsid w:val="003D284D"/>
    <w:rsid w:val="003D389E"/>
    <w:rsid w:val="003D3BB6"/>
    <w:rsid w:val="003D4CAA"/>
    <w:rsid w:val="003D4F76"/>
    <w:rsid w:val="003D5AF6"/>
    <w:rsid w:val="003D5ED5"/>
    <w:rsid w:val="003D63FE"/>
    <w:rsid w:val="003D762F"/>
    <w:rsid w:val="003E13C8"/>
    <w:rsid w:val="003E164D"/>
    <w:rsid w:val="003E1CB3"/>
    <w:rsid w:val="003E1E2E"/>
    <w:rsid w:val="003E5289"/>
    <w:rsid w:val="003E5796"/>
    <w:rsid w:val="003E6A42"/>
    <w:rsid w:val="003E736D"/>
    <w:rsid w:val="003F04EA"/>
    <w:rsid w:val="003F0C13"/>
    <w:rsid w:val="003F344A"/>
    <w:rsid w:val="003F3E6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0DD5"/>
    <w:rsid w:val="00412C4B"/>
    <w:rsid w:val="00415ECE"/>
    <w:rsid w:val="004166A1"/>
    <w:rsid w:val="00417610"/>
    <w:rsid w:val="004178DB"/>
    <w:rsid w:val="00417B81"/>
    <w:rsid w:val="0042056C"/>
    <w:rsid w:val="00420987"/>
    <w:rsid w:val="00420D82"/>
    <w:rsid w:val="00421A24"/>
    <w:rsid w:val="00421EAA"/>
    <w:rsid w:val="004233A9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34C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6D2B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591B"/>
    <w:rsid w:val="00445A57"/>
    <w:rsid w:val="00446E76"/>
    <w:rsid w:val="00446FEF"/>
    <w:rsid w:val="004470FE"/>
    <w:rsid w:val="00447457"/>
    <w:rsid w:val="00450695"/>
    <w:rsid w:val="00450C50"/>
    <w:rsid w:val="004529A4"/>
    <w:rsid w:val="0045335D"/>
    <w:rsid w:val="004537E7"/>
    <w:rsid w:val="00453A50"/>
    <w:rsid w:val="00453E86"/>
    <w:rsid w:val="00454331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E66"/>
    <w:rsid w:val="00464BC5"/>
    <w:rsid w:val="00465004"/>
    <w:rsid w:val="004665EB"/>
    <w:rsid w:val="0046709D"/>
    <w:rsid w:val="004671DA"/>
    <w:rsid w:val="004700B6"/>
    <w:rsid w:val="0047050C"/>
    <w:rsid w:val="00471257"/>
    <w:rsid w:val="00471A4D"/>
    <w:rsid w:val="00472CDA"/>
    <w:rsid w:val="004730B0"/>
    <w:rsid w:val="00473F8D"/>
    <w:rsid w:val="00474975"/>
    <w:rsid w:val="00474C90"/>
    <w:rsid w:val="00474F8C"/>
    <w:rsid w:val="004801C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070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034"/>
    <w:rsid w:val="004A1321"/>
    <w:rsid w:val="004A3EA9"/>
    <w:rsid w:val="004A5623"/>
    <w:rsid w:val="004A67EE"/>
    <w:rsid w:val="004B0069"/>
    <w:rsid w:val="004B038A"/>
    <w:rsid w:val="004B2A94"/>
    <w:rsid w:val="004B361B"/>
    <w:rsid w:val="004B6FBD"/>
    <w:rsid w:val="004B70AC"/>
    <w:rsid w:val="004B72DE"/>
    <w:rsid w:val="004B746C"/>
    <w:rsid w:val="004B7675"/>
    <w:rsid w:val="004B78A1"/>
    <w:rsid w:val="004C06DE"/>
    <w:rsid w:val="004C0DD2"/>
    <w:rsid w:val="004C1A9B"/>
    <w:rsid w:val="004C1E7E"/>
    <w:rsid w:val="004C40D9"/>
    <w:rsid w:val="004C4CD7"/>
    <w:rsid w:val="004C5996"/>
    <w:rsid w:val="004C68FE"/>
    <w:rsid w:val="004C7FAD"/>
    <w:rsid w:val="004D22A8"/>
    <w:rsid w:val="004D2991"/>
    <w:rsid w:val="004D3614"/>
    <w:rsid w:val="004D3D70"/>
    <w:rsid w:val="004D4756"/>
    <w:rsid w:val="004D4D2E"/>
    <w:rsid w:val="004D4F48"/>
    <w:rsid w:val="004D5177"/>
    <w:rsid w:val="004D5549"/>
    <w:rsid w:val="004D60B8"/>
    <w:rsid w:val="004D6D49"/>
    <w:rsid w:val="004D7271"/>
    <w:rsid w:val="004D7947"/>
    <w:rsid w:val="004E08FC"/>
    <w:rsid w:val="004E1B87"/>
    <w:rsid w:val="004E25F9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997"/>
    <w:rsid w:val="00500D6A"/>
    <w:rsid w:val="0050189F"/>
    <w:rsid w:val="005026B6"/>
    <w:rsid w:val="0050297F"/>
    <w:rsid w:val="00502E35"/>
    <w:rsid w:val="00503379"/>
    <w:rsid w:val="0050347C"/>
    <w:rsid w:val="00503B4B"/>
    <w:rsid w:val="005052BE"/>
    <w:rsid w:val="00506CD9"/>
    <w:rsid w:val="0050703A"/>
    <w:rsid w:val="00507F7C"/>
    <w:rsid w:val="00510740"/>
    <w:rsid w:val="00510A9E"/>
    <w:rsid w:val="005118F3"/>
    <w:rsid w:val="00511CBB"/>
    <w:rsid w:val="00514BD7"/>
    <w:rsid w:val="00515274"/>
    <w:rsid w:val="00515C81"/>
    <w:rsid w:val="00520075"/>
    <w:rsid w:val="00520827"/>
    <w:rsid w:val="00520992"/>
    <w:rsid w:val="00521537"/>
    <w:rsid w:val="005217CC"/>
    <w:rsid w:val="00521DC6"/>
    <w:rsid w:val="005230BF"/>
    <w:rsid w:val="00523D7A"/>
    <w:rsid w:val="00525439"/>
    <w:rsid w:val="00526CBA"/>
    <w:rsid w:val="00527716"/>
    <w:rsid w:val="00527DF6"/>
    <w:rsid w:val="00530111"/>
    <w:rsid w:val="00530332"/>
    <w:rsid w:val="00530F89"/>
    <w:rsid w:val="00531277"/>
    <w:rsid w:val="00531835"/>
    <w:rsid w:val="005322AA"/>
    <w:rsid w:val="00532A65"/>
    <w:rsid w:val="00532E07"/>
    <w:rsid w:val="005330C7"/>
    <w:rsid w:val="0053438D"/>
    <w:rsid w:val="005360B6"/>
    <w:rsid w:val="005364CA"/>
    <w:rsid w:val="00537BB5"/>
    <w:rsid w:val="0054004D"/>
    <w:rsid w:val="00540840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0510"/>
    <w:rsid w:val="005515D8"/>
    <w:rsid w:val="00551BD1"/>
    <w:rsid w:val="00552CEC"/>
    <w:rsid w:val="00553527"/>
    <w:rsid w:val="005550F2"/>
    <w:rsid w:val="00555849"/>
    <w:rsid w:val="00556738"/>
    <w:rsid w:val="00556814"/>
    <w:rsid w:val="00556E74"/>
    <w:rsid w:val="00557E07"/>
    <w:rsid w:val="0056070E"/>
    <w:rsid w:val="00560C15"/>
    <w:rsid w:val="00561D9C"/>
    <w:rsid w:val="00561F8D"/>
    <w:rsid w:val="0056327A"/>
    <w:rsid w:val="00564914"/>
    <w:rsid w:val="00567B29"/>
    <w:rsid w:val="00567C6F"/>
    <w:rsid w:val="00567ED4"/>
    <w:rsid w:val="00571510"/>
    <w:rsid w:val="00571911"/>
    <w:rsid w:val="00572C85"/>
    <w:rsid w:val="00573F5D"/>
    <w:rsid w:val="00574770"/>
    <w:rsid w:val="00574953"/>
    <w:rsid w:val="00574F77"/>
    <w:rsid w:val="00575688"/>
    <w:rsid w:val="00576677"/>
    <w:rsid w:val="00576942"/>
    <w:rsid w:val="00576CCC"/>
    <w:rsid w:val="005819D7"/>
    <w:rsid w:val="00581F21"/>
    <w:rsid w:val="005832D8"/>
    <w:rsid w:val="00583ACD"/>
    <w:rsid w:val="0058445D"/>
    <w:rsid w:val="0058462A"/>
    <w:rsid w:val="005846DF"/>
    <w:rsid w:val="0058502B"/>
    <w:rsid w:val="00585C83"/>
    <w:rsid w:val="00585DEF"/>
    <w:rsid w:val="00585F07"/>
    <w:rsid w:val="00586014"/>
    <w:rsid w:val="005861D4"/>
    <w:rsid w:val="00586978"/>
    <w:rsid w:val="00586A81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97418"/>
    <w:rsid w:val="005A05C8"/>
    <w:rsid w:val="005A3653"/>
    <w:rsid w:val="005A3E20"/>
    <w:rsid w:val="005A3F5E"/>
    <w:rsid w:val="005A42A7"/>
    <w:rsid w:val="005A4874"/>
    <w:rsid w:val="005A4AB9"/>
    <w:rsid w:val="005A4AEC"/>
    <w:rsid w:val="005A50F2"/>
    <w:rsid w:val="005A514C"/>
    <w:rsid w:val="005A588A"/>
    <w:rsid w:val="005A5CD1"/>
    <w:rsid w:val="005A5F0B"/>
    <w:rsid w:val="005A73D5"/>
    <w:rsid w:val="005B0CAE"/>
    <w:rsid w:val="005B1E2C"/>
    <w:rsid w:val="005B2B65"/>
    <w:rsid w:val="005B2CD0"/>
    <w:rsid w:val="005B576B"/>
    <w:rsid w:val="005B635A"/>
    <w:rsid w:val="005B6C38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D6A"/>
    <w:rsid w:val="005C4ECB"/>
    <w:rsid w:val="005C5235"/>
    <w:rsid w:val="005C615F"/>
    <w:rsid w:val="005C692A"/>
    <w:rsid w:val="005C6C6B"/>
    <w:rsid w:val="005C6F41"/>
    <w:rsid w:val="005C7165"/>
    <w:rsid w:val="005C77E2"/>
    <w:rsid w:val="005C7DBC"/>
    <w:rsid w:val="005D0965"/>
    <w:rsid w:val="005D15A9"/>
    <w:rsid w:val="005D1934"/>
    <w:rsid w:val="005D1BC9"/>
    <w:rsid w:val="005D230D"/>
    <w:rsid w:val="005D3531"/>
    <w:rsid w:val="005D35E7"/>
    <w:rsid w:val="005D3E98"/>
    <w:rsid w:val="005D45F1"/>
    <w:rsid w:val="005D50DF"/>
    <w:rsid w:val="005D565A"/>
    <w:rsid w:val="005D57CC"/>
    <w:rsid w:val="005D5A26"/>
    <w:rsid w:val="005E0285"/>
    <w:rsid w:val="005E1637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1B02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45E2"/>
    <w:rsid w:val="005F60F0"/>
    <w:rsid w:val="005F7845"/>
    <w:rsid w:val="006001B2"/>
    <w:rsid w:val="00600981"/>
    <w:rsid w:val="006009F0"/>
    <w:rsid w:val="00601058"/>
    <w:rsid w:val="00602D9C"/>
    <w:rsid w:val="00603232"/>
    <w:rsid w:val="00603696"/>
    <w:rsid w:val="006036D7"/>
    <w:rsid w:val="00603C43"/>
    <w:rsid w:val="0060452E"/>
    <w:rsid w:val="00604871"/>
    <w:rsid w:val="006061A0"/>
    <w:rsid w:val="0060640C"/>
    <w:rsid w:val="006072CC"/>
    <w:rsid w:val="0060765A"/>
    <w:rsid w:val="00610017"/>
    <w:rsid w:val="006115D2"/>
    <w:rsid w:val="00611B91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3C"/>
    <w:rsid w:val="00625AF9"/>
    <w:rsid w:val="00627856"/>
    <w:rsid w:val="00627BFF"/>
    <w:rsid w:val="00631044"/>
    <w:rsid w:val="00631CFE"/>
    <w:rsid w:val="00631E3C"/>
    <w:rsid w:val="00632BEA"/>
    <w:rsid w:val="00632C18"/>
    <w:rsid w:val="00632EE8"/>
    <w:rsid w:val="0063431E"/>
    <w:rsid w:val="0063457E"/>
    <w:rsid w:val="00634815"/>
    <w:rsid w:val="0063555F"/>
    <w:rsid w:val="00636F3A"/>
    <w:rsid w:val="00637E0D"/>
    <w:rsid w:val="006409F7"/>
    <w:rsid w:val="00640A28"/>
    <w:rsid w:val="00640A87"/>
    <w:rsid w:val="00640CD9"/>
    <w:rsid w:val="006410A3"/>
    <w:rsid w:val="00641C7C"/>
    <w:rsid w:val="00642166"/>
    <w:rsid w:val="0064375B"/>
    <w:rsid w:val="00644C5C"/>
    <w:rsid w:val="00645631"/>
    <w:rsid w:val="006463AB"/>
    <w:rsid w:val="00646DC4"/>
    <w:rsid w:val="00647A3B"/>
    <w:rsid w:val="00647AD2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4D1"/>
    <w:rsid w:val="0066451E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193D"/>
    <w:rsid w:val="0067239D"/>
    <w:rsid w:val="006730C3"/>
    <w:rsid w:val="006732CD"/>
    <w:rsid w:val="0067375E"/>
    <w:rsid w:val="00673776"/>
    <w:rsid w:val="0067569F"/>
    <w:rsid w:val="00675B73"/>
    <w:rsid w:val="00675EAF"/>
    <w:rsid w:val="00681102"/>
    <w:rsid w:val="0068163B"/>
    <w:rsid w:val="0068362F"/>
    <w:rsid w:val="00684C6E"/>
    <w:rsid w:val="00684D32"/>
    <w:rsid w:val="00684FC1"/>
    <w:rsid w:val="006853B5"/>
    <w:rsid w:val="006856D7"/>
    <w:rsid w:val="006858C8"/>
    <w:rsid w:val="00685AC2"/>
    <w:rsid w:val="00691085"/>
    <w:rsid w:val="006913D1"/>
    <w:rsid w:val="006915BE"/>
    <w:rsid w:val="00692A5B"/>
    <w:rsid w:val="00693643"/>
    <w:rsid w:val="0069378F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04D"/>
    <w:rsid w:val="006A57E4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5D"/>
    <w:rsid w:val="006B699E"/>
    <w:rsid w:val="006B6D5A"/>
    <w:rsid w:val="006B7801"/>
    <w:rsid w:val="006C07F0"/>
    <w:rsid w:val="006C1C76"/>
    <w:rsid w:val="006C2237"/>
    <w:rsid w:val="006C2D08"/>
    <w:rsid w:val="006C30E6"/>
    <w:rsid w:val="006C54D1"/>
    <w:rsid w:val="006C58F3"/>
    <w:rsid w:val="006C60D5"/>
    <w:rsid w:val="006C63CC"/>
    <w:rsid w:val="006C7E78"/>
    <w:rsid w:val="006D10C5"/>
    <w:rsid w:val="006D206C"/>
    <w:rsid w:val="006D2854"/>
    <w:rsid w:val="006D41B8"/>
    <w:rsid w:val="006D5E6C"/>
    <w:rsid w:val="006D61A3"/>
    <w:rsid w:val="006D70B7"/>
    <w:rsid w:val="006D76ED"/>
    <w:rsid w:val="006E0354"/>
    <w:rsid w:val="006E0D03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73E2"/>
    <w:rsid w:val="006F0142"/>
    <w:rsid w:val="006F07E6"/>
    <w:rsid w:val="006F3511"/>
    <w:rsid w:val="006F380A"/>
    <w:rsid w:val="006F3AAA"/>
    <w:rsid w:val="006F5356"/>
    <w:rsid w:val="006F55FD"/>
    <w:rsid w:val="006F57E0"/>
    <w:rsid w:val="006F57F8"/>
    <w:rsid w:val="006F63E6"/>
    <w:rsid w:val="006F6659"/>
    <w:rsid w:val="006F7F82"/>
    <w:rsid w:val="00700C38"/>
    <w:rsid w:val="00702E3D"/>
    <w:rsid w:val="0070497C"/>
    <w:rsid w:val="0070576D"/>
    <w:rsid w:val="00705AEF"/>
    <w:rsid w:val="00711098"/>
    <w:rsid w:val="00711A46"/>
    <w:rsid w:val="00712098"/>
    <w:rsid w:val="0071392B"/>
    <w:rsid w:val="00714071"/>
    <w:rsid w:val="00717334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27A74"/>
    <w:rsid w:val="007326AA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A00"/>
    <w:rsid w:val="00747D92"/>
    <w:rsid w:val="00750686"/>
    <w:rsid w:val="00751F4A"/>
    <w:rsid w:val="007530F0"/>
    <w:rsid w:val="00753127"/>
    <w:rsid w:val="00753696"/>
    <w:rsid w:val="00756F2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81D"/>
    <w:rsid w:val="00770E33"/>
    <w:rsid w:val="0077125E"/>
    <w:rsid w:val="00772E59"/>
    <w:rsid w:val="00774D03"/>
    <w:rsid w:val="00775591"/>
    <w:rsid w:val="00775612"/>
    <w:rsid w:val="00775868"/>
    <w:rsid w:val="00775C4F"/>
    <w:rsid w:val="00775FBD"/>
    <w:rsid w:val="0077610E"/>
    <w:rsid w:val="00776762"/>
    <w:rsid w:val="007768B4"/>
    <w:rsid w:val="0077776B"/>
    <w:rsid w:val="007801DE"/>
    <w:rsid w:val="00780A1C"/>
    <w:rsid w:val="007810E0"/>
    <w:rsid w:val="00781C59"/>
    <w:rsid w:val="00781CD1"/>
    <w:rsid w:val="007830A2"/>
    <w:rsid w:val="007833FE"/>
    <w:rsid w:val="0078382A"/>
    <w:rsid w:val="00783A50"/>
    <w:rsid w:val="00783CD7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134B"/>
    <w:rsid w:val="00792CFE"/>
    <w:rsid w:val="00793487"/>
    <w:rsid w:val="0079375E"/>
    <w:rsid w:val="00794D25"/>
    <w:rsid w:val="00794EF7"/>
    <w:rsid w:val="00796838"/>
    <w:rsid w:val="00796C5A"/>
    <w:rsid w:val="00797CA7"/>
    <w:rsid w:val="00797CF8"/>
    <w:rsid w:val="007A1D3B"/>
    <w:rsid w:val="007A201A"/>
    <w:rsid w:val="007A2583"/>
    <w:rsid w:val="007A2848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06A8"/>
    <w:rsid w:val="007B1D6E"/>
    <w:rsid w:val="007B1F07"/>
    <w:rsid w:val="007B35B7"/>
    <w:rsid w:val="007B37D6"/>
    <w:rsid w:val="007B52B3"/>
    <w:rsid w:val="007B59A4"/>
    <w:rsid w:val="007B5A22"/>
    <w:rsid w:val="007B6F83"/>
    <w:rsid w:val="007B79D7"/>
    <w:rsid w:val="007C07B8"/>
    <w:rsid w:val="007C07C4"/>
    <w:rsid w:val="007C2561"/>
    <w:rsid w:val="007C2F92"/>
    <w:rsid w:val="007C3159"/>
    <w:rsid w:val="007C6A49"/>
    <w:rsid w:val="007C6F47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6AA7"/>
    <w:rsid w:val="007D774A"/>
    <w:rsid w:val="007E0B4C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6C29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176"/>
    <w:rsid w:val="0080047E"/>
    <w:rsid w:val="008025C2"/>
    <w:rsid w:val="008033A2"/>
    <w:rsid w:val="0080342B"/>
    <w:rsid w:val="008037D6"/>
    <w:rsid w:val="0080579D"/>
    <w:rsid w:val="00805A76"/>
    <w:rsid w:val="00806D3A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20A48"/>
    <w:rsid w:val="00820BA3"/>
    <w:rsid w:val="00821354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56AF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4572"/>
    <w:rsid w:val="008350DF"/>
    <w:rsid w:val="0083530C"/>
    <w:rsid w:val="0083541E"/>
    <w:rsid w:val="00835D1A"/>
    <w:rsid w:val="00837526"/>
    <w:rsid w:val="008378AA"/>
    <w:rsid w:val="00837BFB"/>
    <w:rsid w:val="00840A2A"/>
    <w:rsid w:val="00841376"/>
    <w:rsid w:val="008429E9"/>
    <w:rsid w:val="008446E9"/>
    <w:rsid w:val="008448A4"/>
    <w:rsid w:val="008452AD"/>
    <w:rsid w:val="008475A4"/>
    <w:rsid w:val="008475A7"/>
    <w:rsid w:val="00850721"/>
    <w:rsid w:val="00850D51"/>
    <w:rsid w:val="00852C5B"/>
    <w:rsid w:val="0085499B"/>
    <w:rsid w:val="008554B2"/>
    <w:rsid w:val="008557E0"/>
    <w:rsid w:val="008572F6"/>
    <w:rsid w:val="008577EB"/>
    <w:rsid w:val="00860F8F"/>
    <w:rsid w:val="00861FC2"/>
    <w:rsid w:val="00862860"/>
    <w:rsid w:val="0086411B"/>
    <w:rsid w:val="0086480D"/>
    <w:rsid w:val="00864F55"/>
    <w:rsid w:val="00864FB6"/>
    <w:rsid w:val="0086756A"/>
    <w:rsid w:val="00867A54"/>
    <w:rsid w:val="00870297"/>
    <w:rsid w:val="008703E9"/>
    <w:rsid w:val="0087126F"/>
    <w:rsid w:val="00871BA9"/>
    <w:rsid w:val="00871F45"/>
    <w:rsid w:val="00873065"/>
    <w:rsid w:val="00874FAC"/>
    <w:rsid w:val="00875DE5"/>
    <w:rsid w:val="00876406"/>
    <w:rsid w:val="00881703"/>
    <w:rsid w:val="008817DF"/>
    <w:rsid w:val="00881AE4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1DC"/>
    <w:rsid w:val="00895D1B"/>
    <w:rsid w:val="0089755B"/>
    <w:rsid w:val="008A0B58"/>
    <w:rsid w:val="008A0D81"/>
    <w:rsid w:val="008A22B9"/>
    <w:rsid w:val="008A24E2"/>
    <w:rsid w:val="008A46E1"/>
    <w:rsid w:val="008A59F6"/>
    <w:rsid w:val="008A5AFE"/>
    <w:rsid w:val="008A5CA0"/>
    <w:rsid w:val="008A618A"/>
    <w:rsid w:val="008A7418"/>
    <w:rsid w:val="008A78A1"/>
    <w:rsid w:val="008B0505"/>
    <w:rsid w:val="008B0921"/>
    <w:rsid w:val="008B0991"/>
    <w:rsid w:val="008B0A69"/>
    <w:rsid w:val="008B0F2F"/>
    <w:rsid w:val="008B221D"/>
    <w:rsid w:val="008B22FE"/>
    <w:rsid w:val="008B2A4D"/>
    <w:rsid w:val="008B39C9"/>
    <w:rsid w:val="008B3E43"/>
    <w:rsid w:val="008B4343"/>
    <w:rsid w:val="008B43E4"/>
    <w:rsid w:val="008B453A"/>
    <w:rsid w:val="008B52AF"/>
    <w:rsid w:val="008B760D"/>
    <w:rsid w:val="008B7E27"/>
    <w:rsid w:val="008B7E4E"/>
    <w:rsid w:val="008C0037"/>
    <w:rsid w:val="008C0CF0"/>
    <w:rsid w:val="008C1E9C"/>
    <w:rsid w:val="008C209D"/>
    <w:rsid w:val="008C3568"/>
    <w:rsid w:val="008C3E35"/>
    <w:rsid w:val="008C4E83"/>
    <w:rsid w:val="008C52FC"/>
    <w:rsid w:val="008C6241"/>
    <w:rsid w:val="008D20B1"/>
    <w:rsid w:val="008D31D4"/>
    <w:rsid w:val="008D340E"/>
    <w:rsid w:val="008D414F"/>
    <w:rsid w:val="008D4E70"/>
    <w:rsid w:val="008E049D"/>
    <w:rsid w:val="008E106B"/>
    <w:rsid w:val="008E1157"/>
    <w:rsid w:val="008E19C0"/>
    <w:rsid w:val="008E3C4B"/>
    <w:rsid w:val="008E49E5"/>
    <w:rsid w:val="008E4AED"/>
    <w:rsid w:val="008E55AF"/>
    <w:rsid w:val="008E56D4"/>
    <w:rsid w:val="008E6075"/>
    <w:rsid w:val="008E681F"/>
    <w:rsid w:val="008E6BFB"/>
    <w:rsid w:val="008E7347"/>
    <w:rsid w:val="008E73F7"/>
    <w:rsid w:val="008E77D9"/>
    <w:rsid w:val="008F0E99"/>
    <w:rsid w:val="008F1310"/>
    <w:rsid w:val="008F169D"/>
    <w:rsid w:val="008F31DF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6C4"/>
    <w:rsid w:val="00911F12"/>
    <w:rsid w:val="00911F1D"/>
    <w:rsid w:val="009127D6"/>
    <w:rsid w:val="00912873"/>
    <w:rsid w:val="0091343D"/>
    <w:rsid w:val="00913AB5"/>
    <w:rsid w:val="00914EE3"/>
    <w:rsid w:val="00915B4C"/>
    <w:rsid w:val="0091653A"/>
    <w:rsid w:val="00917665"/>
    <w:rsid w:val="00917902"/>
    <w:rsid w:val="0092129F"/>
    <w:rsid w:val="009214D4"/>
    <w:rsid w:val="00923288"/>
    <w:rsid w:val="009233DE"/>
    <w:rsid w:val="009243FD"/>
    <w:rsid w:val="00925017"/>
    <w:rsid w:val="0092585F"/>
    <w:rsid w:val="009277FE"/>
    <w:rsid w:val="00927914"/>
    <w:rsid w:val="00930927"/>
    <w:rsid w:val="00930B58"/>
    <w:rsid w:val="00932A55"/>
    <w:rsid w:val="00933091"/>
    <w:rsid w:val="009333A8"/>
    <w:rsid w:val="00933C39"/>
    <w:rsid w:val="00933F05"/>
    <w:rsid w:val="009343C4"/>
    <w:rsid w:val="00934B7E"/>
    <w:rsid w:val="00934E34"/>
    <w:rsid w:val="00935E0A"/>
    <w:rsid w:val="0094095E"/>
    <w:rsid w:val="00941391"/>
    <w:rsid w:val="00942597"/>
    <w:rsid w:val="00942DD0"/>
    <w:rsid w:val="009439CB"/>
    <w:rsid w:val="00943E50"/>
    <w:rsid w:val="0094428D"/>
    <w:rsid w:val="0094574A"/>
    <w:rsid w:val="00946764"/>
    <w:rsid w:val="009473E4"/>
    <w:rsid w:val="00947651"/>
    <w:rsid w:val="00950177"/>
    <w:rsid w:val="0095069E"/>
    <w:rsid w:val="009508F1"/>
    <w:rsid w:val="00951121"/>
    <w:rsid w:val="00951C8F"/>
    <w:rsid w:val="00952036"/>
    <w:rsid w:val="00952BA3"/>
    <w:rsid w:val="00952C91"/>
    <w:rsid w:val="00952D15"/>
    <w:rsid w:val="00952F6B"/>
    <w:rsid w:val="00955012"/>
    <w:rsid w:val="0095628A"/>
    <w:rsid w:val="00956FD2"/>
    <w:rsid w:val="00960374"/>
    <w:rsid w:val="00961FAD"/>
    <w:rsid w:val="00962347"/>
    <w:rsid w:val="00962623"/>
    <w:rsid w:val="00963592"/>
    <w:rsid w:val="00963675"/>
    <w:rsid w:val="009648B9"/>
    <w:rsid w:val="00964BB6"/>
    <w:rsid w:val="00964BFA"/>
    <w:rsid w:val="009651A1"/>
    <w:rsid w:val="009665F5"/>
    <w:rsid w:val="00966715"/>
    <w:rsid w:val="00966A89"/>
    <w:rsid w:val="00967035"/>
    <w:rsid w:val="00967C72"/>
    <w:rsid w:val="00970067"/>
    <w:rsid w:val="009707A1"/>
    <w:rsid w:val="00971381"/>
    <w:rsid w:val="00971830"/>
    <w:rsid w:val="009728F3"/>
    <w:rsid w:val="00972A2B"/>
    <w:rsid w:val="009736C7"/>
    <w:rsid w:val="00974023"/>
    <w:rsid w:val="009752E4"/>
    <w:rsid w:val="00975E20"/>
    <w:rsid w:val="00976476"/>
    <w:rsid w:val="009800DE"/>
    <w:rsid w:val="00980EB7"/>
    <w:rsid w:val="009810B8"/>
    <w:rsid w:val="00981E36"/>
    <w:rsid w:val="00982532"/>
    <w:rsid w:val="00982629"/>
    <w:rsid w:val="00984055"/>
    <w:rsid w:val="009845B0"/>
    <w:rsid w:val="00984C19"/>
    <w:rsid w:val="0098543F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31F"/>
    <w:rsid w:val="00994716"/>
    <w:rsid w:val="00995ED5"/>
    <w:rsid w:val="0099638D"/>
    <w:rsid w:val="009973B6"/>
    <w:rsid w:val="009A03BD"/>
    <w:rsid w:val="009A058F"/>
    <w:rsid w:val="009A2F34"/>
    <w:rsid w:val="009A41E1"/>
    <w:rsid w:val="009A4966"/>
    <w:rsid w:val="009A4F36"/>
    <w:rsid w:val="009A57C7"/>
    <w:rsid w:val="009A61F8"/>
    <w:rsid w:val="009A665F"/>
    <w:rsid w:val="009A6747"/>
    <w:rsid w:val="009A6C09"/>
    <w:rsid w:val="009A72CD"/>
    <w:rsid w:val="009A79F9"/>
    <w:rsid w:val="009B1631"/>
    <w:rsid w:val="009B28DE"/>
    <w:rsid w:val="009B551F"/>
    <w:rsid w:val="009B5605"/>
    <w:rsid w:val="009B5BB9"/>
    <w:rsid w:val="009B650C"/>
    <w:rsid w:val="009B739E"/>
    <w:rsid w:val="009C16BA"/>
    <w:rsid w:val="009C1B5D"/>
    <w:rsid w:val="009C20CD"/>
    <w:rsid w:val="009C2A57"/>
    <w:rsid w:val="009C41A1"/>
    <w:rsid w:val="009C4754"/>
    <w:rsid w:val="009C4835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2F8"/>
    <w:rsid w:val="009E6B5E"/>
    <w:rsid w:val="009E6EAA"/>
    <w:rsid w:val="009E6FD1"/>
    <w:rsid w:val="009E7530"/>
    <w:rsid w:val="009E79C4"/>
    <w:rsid w:val="009E7B55"/>
    <w:rsid w:val="009E7FA1"/>
    <w:rsid w:val="009F107F"/>
    <w:rsid w:val="009F2633"/>
    <w:rsid w:val="009F4C9A"/>
    <w:rsid w:val="009F6B82"/>
    <w:rsid w:val="009F76FB"/>
    <w:rsid w:val="00A0009D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58B"/>
    <w:rsid w:val="00A11886"/>
    <w:rsid w:val="00A11A20"/>
    <w:rsid w:val="00A1251B"/>
    <w:rsid w:val="00A134A6"/>
    <w:rsid w:val="00A13C88"/>
    <w:rsid w:val="00A14687"/>
    <w:rsid w:val="00A14B69"/>
    <w:rsid w:val="00A157A8"/>
    <w:rsid w:val="00A16E70"/>
    <w:rsid w:val="00A177A7"/>
    <w:rsid w:val="00A17EB1"/>
    <w:rsid w:val="00A20456"/>
    <w:rsid w:val="00A2080B"/>
    <w:rsid w:val="00A20D23"/>
    <w:rsid w:val="00A226A9"/>
    <w:rsid w:val="00A22751"/>
    <w:rsid w:val="00A22AE4"/>
    <w:rsid w:val="00A22B13"/>
    <w:rsid w:val="00A23C11"/>
    <w:rsid w:val="00A240B6"/>
    <w:rsid w:val="00A2410E"/>
    <w:rsid w:val="00A24415"/>
    <w:rsid w:val="00A25679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B22"/>
    <w:rsid w:val="00A41CD8"/>
    <w:rsid w:val="00A41E1B"/>
    <w:rsid w:val="00A42CC2"/>
    <w:rsid w:val="00A4399B"/>
    <w:rsid w:val="00A43E12"/>
    <w:rsid w:val="00A44F16"/>
    <w:rsid w:val="00A44F25"/>
    <w:rsid w:val="00A460F6"/>
    <w:rsid w:val="00A467F6"/>
    <w:rsid w:val="00A46C6D"/>
    <w:rsid w:val="00A475C8"/>
    <w:rsid w:val="00A47E00"/>
    <w:rsid w:val="00A50FF8"/>
    <w:rsid w:val="00A51787"/>
    <w:rsid w:val="00A51D0B"/>
    <w:rsid w:val="00A52D89"/>
    <w:rsid w:val="00A52EDF"/>
    <w:rsid w:val="00A53398"/>
    <w:rsid w:val="00A54FCE"/>
    <w:rsid w:val="00A5575E"/>
    <w:rsid w:val="00A55A99"/>
    <w:rsid w:val="00A56761"/>
    <w:rsid w:val="00A569F3"/>
    <w:rsid w:val="00A56DB8"/>
    <w:rsid w:val="00A57670"/>
    <w:rsid w:val="00A603C4"/>
    <w:rsid w:val="00A60961"/>
    <w:rsid w:val="00A6234A"/>
    <w:rsid w:val="00A62F95"/>
    <w:rsid w:val="00A63343"/>
    <w:rsid w:val="00A63BC4"/>
    <w:rsid w:val="00A64D0F"/>
    <w:rsid w:val="00A6513E"/>
    <w:rsid w:val="00A65974"/>
    <w:rsid w:val="00A65F9A"/>
    <w:rsid w:val="00A6653B"/>
    <w:rsid w:val="00A71712"/>
    <w:rsid w:val="00A717F6"/>
    <w:rsid w:val="00A734A0"/>
    <w:rsid w:val="00A74219"/>
    <w:rsid w:val="00A745F2"/>
    <w:rsid w:val="00A75186"/>
    <w:rsid w:val="00A75695"/>
    <w:rsid w:val="00A7613C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FB4"/>
    <w:rsid w:val="00A87C49"/>
    <w:rsid w:val="00A90C5E"/>
    <w:rsid w:val="00A91538"/>
    <w:rsid w:val="00A918B8"/>
    <w:rsid w:val="00A9558C"/>
    <w:rsid w:val="00A963C7"/>
    <w:rsid w:val="00A96941"/>
    <w:rsid w:val="00AA010D"/>
    <w:rsid w:val="00AA0BC3"/>
    <w:rsid w:val="00AA0C07"/>
    <w:rsid w:val="00AA0F1D"/>
    <w:rsid w:val="00AA242E"/>
    <w:rsid w:val="00AA2BBF"/>
    <w:rsid w:val="00AA39B5"/>
    <w:rsid w:val="00AA4EE5"/>
    <w:rsid w:val="00AA54EF"/>
    <w:rsid w:val="00AA5908"/>
    <w:rsid w:val="00AA748F"/>
    <w:rsid w:val="00AB091A"/>
    <w:rsid w:val="00AB11D2"/>
    <w:rsid w:val="00AB1F0E"/>
    <w:rsid w:val="00AB22D7"/>
    <w:rsid w:val="00AB25CC"/>
    <w:rsid w:val="00AB26E7"/>
    <w:rsid w:val="00AB297F"/>
    <w:rsid w:val="00AB2EEC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03EE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17F9"/>
    <w:rsid w:val="00AD2596"/>
    <w:rsid w:val="00AD3015"/>
    <w:rsid w:val="00AD3F13"/>
    <w:rsid w:val="00AD44D4"/>
    <w:rsid w:val="00AD5C4A"/>
    <w:rsid w:val="00AD6E3A"/>
    <w:rsid w:val="00AD7595"/>
    <w:rsid w:val="00AD7B40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E66AD"/>
    <w:rsid w:val="00AE69F6"/>
    <w:rsid w:val="00AE7CC8"/>
    <w:rsid w:val="00AF06BA"/>
    <w:rsid w:val="00AF0A9E"/>
    <w:rsid w:val="00AF0B02"/>
    <w:rsid w:val="00AF2A23"/>
    <w:rsid w:val="00AF2D0B"/>
    <w:rsid w:val="00AF345F"/>
    <w:rsid w:val="00AF371C"/>
    <w:rsid w:val="00AF7BF7"/>
    <w:rsid w:val="00B00F5F"/>
    <w:rsid w:val="00B01638"/>
    <w:rsid w:val="00B01986"/>
    <w:rsid w:val="00B01EB7"/>
    <w:rsid w:val="00B02D74"/>
    <w:rsid w:val="00B043B4"/>
    <w:rsid w:val="00B0482D"/>
    <w:rsid w:val="00B04DBC"/>
    <w:rsid w:val="00B0567C"/>
    <w:rsid w:val="00B06213"/>
    <w:rsid w:val="00B06D0A"/>
    <w:rsid w:val="00B0765D"/>
    <w:rsid w:val="00B107C6"/>
    <w:rsid w:val="00B10B8D"/>
    <w:rsid w:val="00B11255"/>
    <w:rsid w:val="00B12181"/>
    <w:rsid w:val="00B136B2"/>
    <w:rsid w:val="00B13A7F"/>
    <w:rsid w:val="00B160A8"/>
    <w:rsid w:val="00B17A87"/>
    <w:rsid w:val="00B17DBC"/>
    <w:rsid w:val="00B2017F"/>
    <w:rsid w:val="00B2045B"/>
    <w:rsid w:val="00B206CE"/>
    <w:rsid w:val="00B21535"/>
    <w:rsid w:val="00B23978"/>
    <w:rsid w:val="00B23F3B"/>
    <w:rsid w:val="00B24411"/>
    <w:rsid w:val="00B24965"/>
    <w:rsid w:val="00B24CE5"/>
    <w:rsid w:val="00B24F4A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3F8"/>
    <w:rsid w:val="00B36978"/>
    <w:rsid w:val="00B37FF5"/>
    <w:rsid w:val="00B40F85"/>
    <w:rsid w:val="00B4154C"/>
    <w:rsid w:val="00B4215B"/>
    <w:rsid w:val="00B43126"/>
    <w:rsid w:val="00B4358B"/>
    <w:rsid w:val="00B44912"/>
    <w:rsid w:val="00B44B1B"/>
    <w:rsid w:val="00B44CC4"/>
    <w:rsid w:val="00B450DB"/>
    <w:rsid w:val="00B4612B"/>
    <w:rsid w:val="00B462CF"/>
    <w:rsid w:val="00B46F74"/>
    <w:rsid w:val="00B478E3"/>
    <w:rsid w:val="00B47C9B"/>
    <w:rsid w:val="00B50C64"/>
    <w:rsid w:val="00B5102D"/>
    <w:rsid w:val="00B51C10"/>
    <w:rsid w:val="00B51F4E"/>
    <w:rsid w:val="00B52447"/>
    <w:rsid w:val="00B526AE"/>
    <w:rsid w:val="00B52B21"/>
    <w:rsid w:val="00B52CD3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1F13"/>
    <w:rsid w:val="00B6302E"/>
    <w:rsid w:val="00B658B1"/>
    <w:rsid w:val="00B66003"/>
    <w:rsid w:val="00B703F4"/>
    <w:rsid w:val="00B711D1"/>
    <w:rsid w:val="00B72DD0"/>
    <w:rsid w:val="00B73FBB"/>
    <w:rsid w:val="00B74C53"/>
    <w:rsid w:val="00B7545F"/>
    <w:rsid w:val="00B75E48"/>
    <w:rsid w:val="00B76AF1"/>
    <w:rsid w:val="00B76C40"/>
    <w:rsid w:val="00B773DD"/>
    <w:rsid w:val="00B775D5"/>
    <w:rsid w:val="00B80CA2"/>
    <w:rsid w:val="00B813C8"/>
    <w:rsid w:val="00B8144F"/>
    <w:rsid w:val="00B8169C"/>
    <w:rsid w:val="00B81764"/>
    <w:rsid w:val="00B82E32"/>
    <w:rsid w:val="00B83751"/>
    <w:rsid w:val="00B846CA"/>
    <w:rsid w:val="00B84EA8"/>
    <w:rsid w:val="00B85AE3"/>
    <w:rsid w:val="00B8642B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A080A"/>
    <w:rsid w:val="00BA0AD3"/>
    <w:rsid w:val="00BA1268"/>
    <w:rsid w:val="00BA1AC1"/>
    <w:rsid w:val="00BA208B"/>
    <w:rsid w:val="00BA20BB"/>
    <w:rsid w:val="00BA21E0"/>
    <w:rsid w:val="00BA3792"/>
    <w:rsid w:val="00BA388D"/>
    <w:rsid w:val="00BA51A0"/>
    <w:rsid w:val="00BA51D2"/>
    <w:rsid w:val="00BA5663"/>
    <w:rsid w:val="00BA5718"/>
    <w:rsid w:val="00BA6211"/>
    <w:rsid w:val="00BA6275"/>
    <w:rsid w:val="00BB0149"/>
    <w:rsid w:val="00BB133F"/>
    <w:rsid w:val="00BB22F7"/>
    <w:rsid w:val="00BB2521"/>
    <w:rsid w:val="00BB36A9"/>
    <w:rsid w:val="00BB444E"/>
    <w:rsid w:val="00BB4682"/>
    <w:rsid w:val="00BB501C"/>
    <w:rsid w:val="00BB5CB8"/>
    <w:rsid w:val="00BB66FB"/>
    <w:rsid w:val="00BB6ED2"/>
    <w:rsid w:val="00BB7151"/>
    <w:rsid w:val="00BC065F"/>
    <w:rsid w:val="00BC1455"/>
    <w:rsid w:val="00BC1F3A"/>
    <w:rsid w:val="00BC2AA3"/>
    <w:rsid w:val="00BC40CA"/>
    <w:rsid w:val="00BC44B2"/>
    <w:rsid w:val="00BC61AD"/>
    <w:rsid w:val="00BC660F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2DB5"/>
    <w:rsid w:val="00BE45EF"/>
    <w:rsid w:val="00BE5478"/>
    <w:rsid w:val="00BE5608"/>
    <w:rsid w:val="00BE5F74"/>
    <w:rsid w:val="00BE68D9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7FDE"/>
    <w:rsid w:val="00C00F53"/>
    <w:rsid w:val="00C01336"/>
    <w:rsid w:val="00C02C1E"/>
    <w:rsid w:val="00C02D20"/>
    <w:rsid w:val="00C0397D"/>
    <w:rsid w:val="00C03D25"/>
    <w:rsid w:val="00C03E25"/>
    <w:rsid w:val="00C04AB1"/>
    <w:rsid w:val="00C04BDA"/>
    <w:rsid w:val="00C0666E"/>
    <w:rsid w:val="00C06DA7"/>
    <w:rsid w:val="00C06F4D"/>
    <w:rsid w:val="00C120A2"/>
    <w:rsid w:val="00C12EC7"/>
    <w:rsid w:val="00C14A8A"/>
    <w:rsid w:val="00C14F2E"/>
    <w:rsid w:val="00C15041"/>
    <w:rsid w:val="00C158FC"/>
    <w:rsid w:val="00C15980"/>
    <w:rsid w:val="00C17EE2"/>
    <w:rsid w:val="00C24817"/>
    <w:rsid w:val="00C24DE8"/>
    <w:rsid w:val="00C25085"/>
    <w:rsid w:val="00C25F5D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2598"/>
    <w:rsid w:val="00C43545"/>
    <w:rsid w:val="00C44FD0"/>
    <w:rsid w:val="00C45524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3ED"/>
    <w:rsid w:val="00C56673"/>
    <w:rsid w:val="00C618C7"/>
    <w:rsid w:val="00C62779"/>
    <w:rsid w:val="00C631A0"/>
    <w:rsid w:val="00C63937"/>
    <w:rsid w:val="00C63FD9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3E4B"/>
    <w:rsid w:val="00C85A96"/>
    <w:rsid w:val="00C85C76"/>
    <w:rsid w:val="00C8687A"/>
    <w:rsid w:val="00C873B8"/>
    <w:rsid w:val="00C90517"/>
    <w:rsid w:val="00C90622"/>
    <w:rsid w:val="00C908A5"/>
    <w:rsid w:val="00C915B9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4F11"/>
    <w:rsid w:val="00CA539E"/>
    <w:rsid w:val="00CA6D39"/>
    <w:rsid w:val="00CA74BF"/>
    <w:rsid w:val="00CB0022"/>
    <w:rsid w:val="00CB0361"/>
    <w:rsid w:val="00CB09CB"/>
    <w:rsid w:val="00CB12C4"/>
    <w:rsid w:val="00CB18ED"/>
    <w:rsid w:val="00CB1ECB"/>
    <w:rsid w:val="00CB258C"/>
    <w:rsid w:val="00CB2D24"/>
    <w:rsid w:val="00CB3278"/>
    <w:rsid w:val="00CB575A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36A0"/>
    <w:rsid w:val="00CD490B"/>
    <w:rsid w:val="00CD4936"/>
    <w:rsid w:val="00CD4FA4"/>
    <w:rsid w:val="00CD510A"/>
    <w:rsid w:val="00CD5ED9"/>
    <w:rsid w:val="00CD6557"/>
    <w:rsid w:val="00CD699E"/>
    <w:rsid w:val="00CD7CE2"/>
    <w:rsid w:val="00CD7E89"/>
    <w:rsid w:val="00CE0496"/>
    <w:rsid w:val="00CE12D0"/>
    <w:rsid w:val="00CE1A5A"/>
    <w:rsid w:val="00CE1A93"/>
    <w:rsid w:val="00CE246B"/>
    <w:rsid w:val="00CE25F2"/>
    <w:rsid w:val="00CE2659"/>
    <w:rsid w:val="00CE288F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631"/>
    <w:rsid w:val="00CE7C3C"/>
    <w:rsid w:val="00CE7DAC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6CDE"/>
    <w:rsid w:val="00CF6CE4"/>
    <w:rsid w:val="00CF7B65"/>
    <w:rsid w:val="00D006B7"/>
    <w:rsid w:val="00D02746"/>
    <w:rsid w:val="00D03DAF"/>
    <w:rsid w:val="00D07024"/>
    <w:rsid w:val="00D10243"/>
    <w:rsid w:val="00D10C21"/>
    <w:rsid w:val="00D12119"/>
    <w:rsid w:val="00D13AC7"/>
    <w:rsid w:val="00D140E4"/>
    <w:rsid w:val="00D14A5A"/>
    <w:rsid w:val="00D14EDD"/>
    <w:rsid w:val="00D15F2B"/>
    <w:rsid w:val="00D164E3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4B0E"/>
    <w:rsid w:val="00D24D3B"/>
    <w:rsid w:val="00D251CA"/>
    <w:rsid w:val="00D25879"/>
    <w:rsid w:val="00D25CFC"/>
    <w:rsid w:val="00D25D77"/>
    <w:rsid w:val="00D275FD"/>
    <w:rsid w:val="00D31474"/>
    <w:rsid w:val="00D3186D"/>
    <w:rsid w:val="00D33A0F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023E"/>
    <w:rsid w:val="00D51750"/>
    <w:rsid w:val="00D52CD4"/>
    <w:rsid w:val="00D54369"/>
    <w:rsid w:val="00D54D79"/>
    <w:rsid w:val="00D55478"/>
    <w:rsid w:val="00D56DEC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08E"/>
    <w:rsid w:val="00D73797"/>
    <w:rsid w:val="00D74D9A"/>
    <w:rsid w:val="00D75101"/>
    <w:rsid w:val="00D75EA3"/>
    <w:rsid w:val="00D76192"/>
    <w:rsid w:val="00D76412"/>
    <w:rsid w:val="00D76556"/>
    <w:rsid w:val="00D76635"/>
    <w:rsid w:val="00D77FEC"/>
    <w:rsid w:val="00D80DA0"/>
    <w:rsid w:val="00D81A4F"/>
    <w:rsid w:val="00D829BB"/>
    <w:rsid w:val="00D843E8"/>
    <w:rsid w:val="00D8547D"/>
    <w:rsid w:val="00D85B2B"/>
    <w:rsid w:val="00D868C3"/>
    <w:rsid w:val="00D901FF"/>
    <w:rsid w:val="00D914BA"/>
    <w:rsid w:val="00D91AF5"/>
    <w:rsid w:val="00D93A6B"/>
    <w:rsid w:val="00D94280"/>
    <w:rsid w:val="00D94783"/>
    <w:rsid w:val="00D9496B"/>
    <w:rsid w:val="00D94AF1"/>
    <w:rsid w:val="00D95134"/>
    <w:rsid w:val="00D95854"/>
    <w:rsid w:val="00D95AF2"/>
    <w:rsid w:val="00D960E7"/>
    <w:rsid w:val="00D9620C"/>
    <w:rsid w:val="00D969F6"/>
    <w:rsid w:val="00DA00DA"/>
    <w:rsid w:val="00DA0D13"/>
    <w:rsid w:val="00DA1B28"/>
    <w:rsid w:val="00DA2B62"/>
    <w:rsid w:val="00DA33A5"/>
    <w:rsid w:val="00DA364E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2915"/>
    <w:rsid w:val="00DB3EEB"/>
    <w:rsid w:val="00DC0702"/>
    <w:rsid w:val="00DC225F"/>
    <w:rsid w:val="00DC22E2"/>
    <w:rsid w:val="00DC30EB"/>
    <w:rsid w:val="00DC381C"/>
    <w:rsid w:val="00DC497C"/>
    <w:rsid w:val="00DC5CEE"/>
    <w:rsid w:val="00DC6341"/>
    <w:rsid w:val="00DD0F70"/>
    <w:rsid w:val="00DD1DE3"/>
    <w:rsid w:val="00DD1ED5"/>
    <w:rsid w:val="00DD2246"/>
    <w:rsid w:val="00DD2378"/>
    <w:rsid w:val="00DD2C49"/>
    <w:rsid w:val="00DD30DC"/>
    <w:rsid w:val="00DD3721"/>
    <w:rsid w:val="00DD41D4"/>
    <w:rsid w:val="00DD6669"/>
    <w:rsid w:val="00DD6A3A"/>
    <w:rsid w:val="00DD7836"/>
    <w:rsid w:val="00DD7E35"/>
    <w:rsid w:val="00DE01CF"/>
    <w:rsid w:val="00DE0627"/>
    <w:rsid w:val="00DE06F0"/>
    <w:rsid w:val="00DE14BD"/>
    <w:rsid w:val="00DE178F"/>
    <w:rsid w:val="00DE1948"/>
    <w:rsid w:val="00DE24BA"/>
    <w:rsid w:val="00DE3141"/>
    <w:rsid w:val="00DE319B"/>
    <w:rsid w:val="00DE3EBC"/>
    <w:rsid w:val="00DE4B9B"/>
    <w:rsid w:val="00DE530B"/>
    <w:rsid w:val="00DE546E"/>
    <w:rsid w:val="00DE5B9B"/>
    <w:rsid w:val="00DE5EF5"/>
    <w:rsid w:val="00DF031B"/>
    <w:rsid w:val="00DF075A"/>
    <w:rsid w:val="00DF07F5"/>
    <w:rsid w:val="00DF0D2F"/>
    <w:rsid w:val="00DF11DA"/>
    <w:rsid w:val="00DF1327"/>
    <w:rsid w:val="00DF1F22"/>
    <w:rsid w:val="00DF245E"/>
    <w:rsid w:val="00DF60FD"/>
    <w:rsid w:val="00DF7D89"/>
    <w:rsid w:val="00E00197"/>
    <w:rsid w:val="00E01CD2"/>
    <w:rsid w:val="00E01E1B"/>
    <w:rsid w:val="00E021DD"/>
    <w:rsid w:val="00E040BD"/>
    <w:rsid w:val="00E04BCB"/>
    <w:rsid w:val="00E05947"/>
    <w:rsid w:val="00E05A2A"/>
    <w:rsid w:val="00E05C86"/>
    <w:rsid w:val="00E0770C"/>
    <w:rsid w:val="00E07EAD"/>
    <w:rsid w:val="00E1381E"/>
    <w:rsid w:val="00E14196"/>
    <w:rsid w:val="00E154F0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0425"/>
    <w:rsid w:val="00E31093"/>
    <w:rsid w:val="00E31EFA"/>
    <w:rsid w:val="00E322CB"/>
    <w:rsid w:val="00E32CDC"/>
    <w:rsid w:val="00E33C3A"/>
    <w:rsid w:val="00E3698E"/>
    <w:rsid w:val="00E36D1C"/>
    <w:rsid w:val="00E36EC2"/>
    <w:rsid w:val="00E36EF9"/>
    <w:rsid w:val="00E372DB"/>
    <w:rsid w:val="00E3736C"/>
    <w:rsid w:val="00E400A8"/>
    <w:rsid w:val="00E40709"/>
    <w:rsid w:val="00E41666"/>
    <w:rsid w:val="00E416F9"/>
    <w:rsid w:val="00E42B42"/>
    <w:rsid w:val="00E43869"/>
    <w:rsid w:val="00E43A29"/>
    <w:rsid w:val="00E43B87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0A95"/>
    <w:rsid w:val="00E60DA8"/>
    <w:rsid w:val="00E61721"/>
    <w:rsid w:val="00E63309"/>
    <w:rsid w:val="00E64038"/>
    <w:rsid w:val="00E64FFF"/>
    <w:rsid w:val="00E665AE"/>
    <w:rsid w:val="00E67D59"/>
    <w:rsid w:val="00E67EA4"/>
    <w:rsid w:val="00E709CA"/>
    <w:rsid w:val="00E729B1"/>
    <w:rsid w:val="00E7444D"/>
    <w:rsid w:val="00E747B2"/>
    <w:rsid w:val="00E75C2F"/>
    <w:rsid w:val="00E766AD"/>
    <w:rsid w:val="00E76D81"/>
    <w:rsid w:val="00E773B7"/>
    <w:rsid w:val="00E77A30"/>
    <w:rsid w:val="00E836DD"/>
    <w:rsid w:val="00E83945"/>
    <w:rsid w:val="00E84111"/>
    <w:rsid w:val="00E85705"/>
    <w:rsid w:val="00E85F25"/>
    <w:rsid w:val="00E86857"/>
    <w:rsid w:val="00E86AC9"/>
    <w:rsid w:val="00E86B2D"/>
    <w:rsid w:val="00E8703B"/>
    <w:rsid w:val="00E876AF"/>
    <w:rsid w:val="00E87EDC"/>
    <w:rsid w:val="00E90BC3"/>
    <w:rsid w:val="00E91808"/>
    <w:rsid w:val="00E9216F"/>
    <w:rsid w:val="00E92500"/>
    <w:rsid w:val="00E92C76"/>
    <w:rsid w:val="00E93B0D"/>
    <w:rsid w:val="00E93DF4"/>
    <w:rsid w:val="00E93E5A"/>
    <w:rsid w:val="00E94085"/>
    <w:rsid w:val="00E9479B"/>
    <w:rsid w:val="00E95624"/>
    <w:rsid w:val="00E95B53"/>
    <w:rsid w:val="00E95CCE"/>
    <w:rsid w:val="00EA005E"/>
    <w:rsid w:val="00EA014A"/>
    <w:rsid w:val="00EA094E"/>
    <w:rsid w:val="00EA0C4B"/>
    <w:rsid w:val="00EA1A44"/>
    <w:rsid w:val="00EA21A5"/>
    <w:rsid w:val="00EA3294"/>
    <w:rsid w:val="00EA3898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45EF"/>
    <w:rsid w:val="00EC4882"/>
    <w:rsid w:val="00EC5BAE"/>
    <w:rsid w:val="00EC6E2C"/>
    <w:rsid w:val="00EC7091"/>
    <w:rsid w:val="00ED0AC1"/>
    <w:rsid w:val="00ED0DFA"/>
    <w:rsid w:val="00ED2494"/>
    <w:rsid w:val="00ED2523"/>
    <w:rsid w:val="00ED2D7E"/>
    <w:rsid w:val="00ED5F69"/>
    <w:rsid w:val="00ED760D"/>
    <w:rsid w:val="00EE07D7"/>
    <w:rsid w:val="00EE2728"/>
    <w:rsid w:val="00EE2F12"/>
    <w:rsid w:val="00EE34D4"/>
    <w:rsid w:val="00EE5065"/>
    <w:rsid w:val="00EE6DF1"/>
    <w:rsid w:val="00EE718E"/>
    <w:rsid w:val="00EF01C0"/>
    <w:rsid w:val="00EF21EA"/>
    <w:rsid w:val="00EF29BF"/>
    <w:rsid w:val="00EF3A9A"/>
    <w:rsid w:val="00EF6561"/>
    <w:rsid w:val="00EF68D2"/>
    <w:rsid w:val="00EF6E43"/>
    <w:rsid w:val="00EF7D9E"/>
    <w:rsid w:val="00F00F02"/>
    <w:rsid w:val="00F022DC"/>
    <w:rsid w:val="00F02988"/>
    <w:rsid w:val="00F02CB5"/>
    <w:rsid w:val="00F04B04"/>
    <w:rsid w:val="00F05D1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2FDF"/>
    <w:rsid w:val="00F2603C"/>
    <w:rsid w:val="00F262F7"/>
    <w:rsid w:val="00F27109"/>
    <w:rsid w:val="00F27378"/>
    <w:rsid w:val="00F27727"/>
    <w:rsid w:val="00F32B56"/>
    <w:rsid w:val="00F32E10"/>
    <w:rsid w:val="00F34A7F"/>
    <w:rsid w:val="00F36192"/>
    <w:rsid w:val="00F372AF"/>
    <w:rsid w:val="00F37895"/>
    <w:rsid w:val="00F37A3B"/>
    <w:rsid w:val="00F4032B"/>
    <w:rsid w:val="00F4051C"/>
    <w:rsid w:val="00F4168D"/>
    <w:rsid w:val="00F41D57"/>
    <w:rsid w:val="00F42BCC"/>
    <w:rsid w:val="00F44CAF"/>
    <w:rsid w:val="00F45116"/>
    <w:rsid w:val="00F455D0"/>
    <w:rsid w:val="00F46E73"/>
    <w:rsid w:val="00F47A0B"/>
    <w:rsid w:val="00F51650"/>
    <w:rsid w:val="00F535BA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1B6F"/>
    <w:rsid w:val="00F65080"/>
    <w:rsid w:val="00F6589D"/>
    <w:rsid w:val="00F667A5"/>
    <w:rsid w:val="00F668C6"/>
    <w:rsid w:val="00F66AA6"/>
    <w:rsid w:val="00F66CFA"/>
    <w:rsid w:val="00F66D83"/>
    <w:rsid w:val="00F70A02"/>
    <w:rsid w:val="00F71A0C"/>
    <w:rsid w:val="00F722C2"/>
    <w:rsid w:val="00F72F5F"/>
    <w:rsid w:val="00F733AC"/>
    <w:rsid w:val="00F7469F"/>
    <w:rsid w:val="00F75318"/>
    <w:rsid w:val="00F766AF"/>
    <w:rsid w:val="00F777DC"/>
    <w:rsid w:val="00F77C70"/>
    <w:rsid w:val="00F80A83"/>
    <w:rsid w:val="00F80C4C"/>
    <w:rsid w:val="00F810DE"/>
    <w:rsid w:val="00F81D0B"/>
    <w:rsid w:val="00F822C7"/>
    <w:rsid w:val="00F826D5"/>
    <w:rsid w:val="00F8291D"/>
    <w:rsid w:val="00F838FB"/>
    <w:rsid w:val="00F848DD"/>
    <w:rsid w:val="00F84AC7"/>
    <w:rsid w:val="00F84CE2"/>
    <w:rsid w:val="00F8630C"/>
    <w:rsid w:val="00F86EE4"/>
    <w:rsid w:val="00F873BA"/>
    <w:rsid w:val="00F9102C"/>
    <w:rsid w:val="00F910FD"/>
    <w:rsid w:val="00F9123E"/>
    <w:rsid w:val="00F914FC"/>
    <w:rsid w:val="00F918F3"/>
    <w:rsid w:val="00F9206C"/>
    <w:rsid w:val="00F944A8"/>
    <w:rsid w:val="00F94BD1"/>
    <w:rsid w:val="00F9607B"/>
    <w:rsid w:val="00F96963"/>
    <w:rsid w:val="00F96C23"/>
    <w:rsid w:val="00F96FD8"/>
    <w:rsid w:val="00F9737E"/>
    <w:rsid w:val="00FA0884"/>
    <w:rsid w:val="00FA11E0"/>
    <w:rsid w:val="00FA4D1E"/>
    <w:rsid w:val="00FA6AAD"/>
    <w:rsid w:val="00FA6BE6"/>
    <w:rsid w:val="00FB0FF1"/>
    <w:rsid w:val="00FB2B5E"/>
    <w:rsid w:val="00FB2E20"/>
    <w:rsid w:val="00FB3918"/>
    <w:rsid w:val="00FB3EA8"/>
    <w:rsid w:val="00FB4628"/>
    <w:rsid w:val="00FB4F00"/>
    <w:rsid w:val="00FB5FFE"/>
    <w:rsid w:val="00FB6BF3"/>
    <w:rsid w:val="00FB6DE5"/>
    <w:rsid w:val="00FC0607"/>
    <w:rsid w:val="00FC0D42"/>
    <w:rsid w:val="00FC145F"/>
    <w:rsid w:val="00FC256C"/>
    <w:rsid w:val="00FC2D3F"/>
    <w:rsid w:val="00FC2F8F"/>
    <w:rsid w:val="00FC31B1"/>
    <w:rsid w:val="00FC332A"/>
    <w:rsid w:val="00FC36C7"/>
    <w:rsid w:val="00FC3757"/>
    <w:rsid w:val="00FC38DE"/>
    <w:rsid w:val="00FC3B3A"/>
    <w:rsid w:val="00FC480F"/>
    <w:rsid w:val="00FC50A6"/>
    <w:rsid w:val="00FC5249"/>
    <w:rsid w:val="00FC5252"/>
    <w:rsid w:val="00FC584E"/>
    <w:rsid w:val="00FC5E9E"/>
    <w:rsid w:val="00FC7F2B"/>
    <w:rsid w:val="00FD1D2E"/>
    <w:rsid w:val="00FD2296"/>
    <w:rsid w:val="00FD3187"/>
    <w:rsid w:val="00FD36FD"/>
    <w:rsid w:val="00FD3ED2"/>
    <w:rsid w:val="00FD4370"/>
    <w:rsid w:val="00FD468C"/>
    <w:rsid w:val="00FD674C"/>
    <w:rsid w:val="00FE13B3"/>
    <w:rsid w:val="00FE174C"/>
    <w:rsid w:val="00FE25ED"/>
    <w:rsid w:val="00FE3A23"/>
    <w:rsid w:val="00FE439C"/>
    <w:rsid w:val="00FE45FA"/>
    <w:rsid w:val="00FE46C8"/>
    <w:rsid w:val="00FE484A"/>
    <w:rsid w:val="00FE4E1C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1E0D"/>
    <w:rsid w:val="00FF21A2"/>
    <w:rsid w:val="00FF2C4E"/>
    <w:rsid w:val="00FF30C0"/>
    <w:rsid w:val="00FF3D31"/>
    <w:rsid w:val="00FF5888"/>
    <w:rsid w:val="00FF6222"/>
    <w:rsid w:val="00FF68EA"/>
    <w:rsid w:val="00FF6A25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63F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8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nderemailiwfmg">
    <w:name w:val="sender_email_iwfmg"/>
    <w:basedOn w:val="a0"/>
    <w:rsid w:val="00E7444D"/>
  </w:style>
  <w:style w:type="character" w:customStyle="1" w:styleId="11">
    <w:name w:val="Гиперссылка1"/>
    <w:basedOn w:val="a0"/>
    <w:rsid w:val="002C5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BFB42-B0D4-42F6-9573-86C2CD61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1</cp:lastModifiedBy>
  <cp:revision>23</cp:revision>
  <cp:lastPrinted>2023-04-10T15:01:00Z</cp:lastPrinted>
  <dcterms:created xsi:type="dcterms:W3CDTF">2017-10-27T07:52:00Z</dcterms:created>
  <dcterms:modified xsi:type="dcterms:W3CDTF">2023-04-11T08:02:00Z</dcterms:modified>
</cp:coreProperties>
</file>