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ИНФОРМАЦИОННЫЙ БЮЛЛЕТЕНЬ</w:t>
      </w:r>
    </w:p>
    <w:p w:rsidR="00AB3DCC" w:rsidRDefault="004D619D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№  11</w:t>
      </w:r>
      <w:r w:rsidR="00AB3DCC">
        <w:rPr>
          <w:rFonts w:ascii="Times New Roman" w:hAnsi="Times New Roman"/>
          <w:b/>
          <w:bCs/>
          <w:sz w:val="28"/>
          <w:szCs w:val="28"/>
        </w:rPr>
        <w:t xml:space="preserve">  от 10.04.2023 года органа местного самоуправления 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Архангельской области  (учрежден решением Совета депутатов МО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AB3DCC" w:rsidRDefault="00AB3DCC" w:rsidP="00AB3D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от 23.12.2005 года № 14)   </w:t>
      </w:r>
    </w:p>
    <w:p w:rsidR="004D619D" w:rsidRDefault="004D619D" w:rsidP="004D619D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bookmarkStart w:id="0" w:name="Par34"/>
      <w:bookmarkEnd w:id="0"/>
      <w:r>
        <w:rPr>
          <w:rFonts w:ascii="Times New Roman" w:hAnsi="Times New Roman"/>
          <w:b/>
          <w:sz w:val="24"/>
          <w:szCs w:val="24"/>
        </w:rPr>
        <w:t>ПРОЕКТ</w:t>
      </w:r>
    </w:p>
    <w:p w:rsidR="004D619D" w:rsidRPr="00E7444D" w:rsidRDefault="004D619D" w:rsidP="004D6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4D619D" w:rsidRPr="00E7444D" w:rsidRDefault="004D619D" w:rsidP="004D6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7444D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4D619D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E7444D">
        <w:rPr>
          <w:rFonts w:eastAsia="Calibri"/>
          <w:b/>
          <w:lang w:eastAsia="en-US"/>
        </w:rPr>
        <w:t xml:space="preserve">СОВЕТ ДЕПУТАТОВ </w:t>
      </w:r>
      <w:r>
        <w:rPr>
          <w:rFonts w:eastAsia="Calibri"/>
          <w:b/>
          <w:lang w:eastAsia="en-US"/>
        </w:rPr>
        <w:t>СЕЛЬСКОГО ПОСЕЛЕНИЯ</w:t>
      </w:r>
      <w:r w:rsidRPr="00E7444D">
        <w:rPr>
          <w:rFonts w:eastAsia="Calibri"/>
          <w:b/>
          <w:lang w:eastAsia="en-US"/>
        </w:rPr>
        <w:t xml:space="preserve"> «</w:t>
      </w:r>
      <w:r>
        <w:rPr>
          <w:rFonts w:eastAsia="Calibri"/>
          <w:b/>
          <w:lang w:eastAsia="en-US"/>
        </w:rPr>
        <w:t>ПИРИНЕМСКОЕ</w:t>
      </w:r>
      <w:r w:rsidRPr="00E7444D">
        <w:rPr>
          <w:rFonts w:eastAsia="Calibri"/>
          <w:b/>
          <w:lang w:eastAsia="en-US"/>
        </w:rPr>
        <w:t>»</w:t>
      </w:r>
    </w:p>
    <w:p w:rsidR="004D619D" w:rsidRPr="00DB2915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ПИНЕЖСКОГО МУНИЦИПАЛЬНОГО РАЙОНА АРХАНГЕЛЬСКОЙ ОБЛАСТИ</w:t>
      </w:r>
      <w:r w:rsidRPr="00E7444D">
        <w:rPr>
          <w:rFonts w:eastAsia="Calibri"/>
          <w:b/>
          <w:lang w:eastAsia="en-US"/>
        </w:rPr>
        <w:t xml:space="preserve"> </w:t>
      </w:r>
      <w:r w:rsidRPr="00DB2915">
        <w:rPr>
          <w:rFonts w:eastAsia="Calibri"/>
          <w:b/>
          <w:lang w:eastAsia="en-US"/>
        </w:rPr>
        <w:t>(________ созыва)</w:t>
      </w:r>
    </w:p>
    <w:p w:rsidR="004D619D" w:rsidRPr="00DB2915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DB2915">
        <w:rPr>
          <w:rFonts w:eastAsia="Calibri"/>
          <w:b/>
          <w:lang w:eastAsia="en-US"/>
        </w:rPr>
        <w:t>(  _________    заседание)</w:t>
      </w:r>
    </w:p>
    <w:p w:rsidR="004D619D" w:rsidRPr="00DB2915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</w:p>
    <w:p w:rsidR="004D619D" w:rsidRPr="00E7444D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4D619D" w:rsidRPr="00E7444D" w:rsidRDefault="004D619D" w:rsidP="004D619D">
      <w:pPr>
        <w:pStyle w:val="a5"/>
        <w:spacing w:before="0" w:beforeAutospacing="0" w:after="0" w:afterAutospacing="0"/>
        <w:ind w:firstLine="709"/>
        <w:jc w:val="center"/>
      </w:pPr>
    </w:p>
    <w:p w:rsidR="004D619D" w:rsidRPr="00E7444D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 w:rsidRPr="00E7444D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________________</w:t>
      </w:r>
      <w:r w:rsidRPr="00E7444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2023</w:t>
      </w:r>
      <w:r w:rsidRPr="00E7444D">
        <w:rPr>
          <w:bCs/>
          <w:sz w:val="28"/>
          <w:szCs w:val="28"/>
        </w:rPr>
        <w:t xml:space="preserve">г.                                     </w:t>
      </w:r>
      <w:r>
        <w:rPr>
          <w:bCs/>
          <w:sz w:val="28"/>
          <w:szCs w:val="28"/>
        </w:rPr>
        <w:t xml:space="preserve"> </w:t>
      </w:r>
      <w:r w:rsidRPr="00E7444D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____</w:t>
      </w:r>
    </w:p>
    <w:p w:rsidR="004D619D" w:rsidRPr="00E7444D" w:rsidRDefault="004D619D" w:rsidP="004D619D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4D619D" w:rsidRPr="000C2080" w:rsidRDefault="004D619D" w:rsidP="004D619D">
      <w:pPr>
        <w:pStyle w:val="a5"/>
        <w:spacing w:before="0" w:beforeAutospacing="0" w:after="0" w:afterAutospacing="0"/>
        <w:ind w:firstLine="709"/>
        <w:jc w:val="center"/>
      </w:pPr>
      <w:proofErr w:type="spellStart"/>
      <w:r w:rsidRPr="000C2080">
        <w:t>д.</w:t>
      </w:r>
      <w:r>
        <w:t>Пиринемь</w:t>
      </w:r>
      <w:proofErr w:type="spellEnd"/>
    </w:p>
    <w:p w:rsidR="004D619D" w:rsidRPr="00E7444D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619D" w:rsidRPr="00E7444D" w:rsidRDefault="004D619D" w:rsidP="004D6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7444D">
        <w:rPr>
          <w:rFonts w:ascii="Times New Roman" w:hAnsi="Times New Roman"/>
          <w:b/>
          <w:sz w:val="28"/>
          <w:szCs w:val="28"/>
        </w:rPr>
        <w:t>О преобразовании сельских поселений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Веркольское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Карпогорское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Кушкопальское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Кеврольское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Лавельское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«Междуреченское»,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Нюхченское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Пиринемское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Покшеньгское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Сийское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>», «Сосновское», «Сурское», «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Шилегское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входящих в состав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Пинежского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муниципального района Архангельской области путем объединения в </w:t>
      </w:r>
      <w:proofErr w:type="spellStart"/>
      <w:r w:rsidRPr="00E7444D">
        <w:rPr>
          <w:rFonts w:ascii="Times New Roman" w:hAnsi="Times New Roman"/>
          <w:b/>
          <w:sz w:val="28"/>
          <w:szCs w:val="28"/>
        </w:rPr>
        <w:t>Пинежский</w:t>
      </w:r>
      <w:proofErr w:type="spellEnd"/>
      <w:r w:rsidRPr="00E7444D">
        <w:rPr>
          <w:rFonts w:ascii="Times New Roman" w:hAnsi="Times New Roman"/>
          <w:b/>
          <w:sz w:val="28"/>
          <w:szCs w:val="28"/>
        </w:rPr>
        <w:t xml:space="preserve"> муниципальный округ Архангельской области</w:t>
      </w:r>
    </w:p>
    <w:p w:rsidR="004D619D" w:rsidRPr="00E7444D" w:rsidRDefault="004D619D" w:rsidP="004D6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619D" w:rsidRPr="00E7444D" w:rsidRDefault="004D619D" w:rsidP="004D619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D619D" w:rsidRPr="002C5CBC" w:rsidRDefault="004D619D" w:rsidP="004D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2C5CBC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Совет депутатов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</w:t>
      </w:r>
      <w:r w:rsidRPr="00DB29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решает:</w:t>
      </w:r>
    </w:p>
    <w:p w:rsidR="004D619D" w:rsidRPr="002C5CBC" w:rsidRDefault="004D619D" w:rsidP="004D619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 xml:space="preserve">Выразить по результатам проведения публичных слушаний согласие населения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2C5CBC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Кеврольское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</w:t>
      </w:r>
      <w:r w:rsidRPr="002C5CBC"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 w:rsidRPr="002C5CBC">
        <w:rPr>
          <w:rFonts w:ascii="Times New Roman" w:hAnsi="Times New Roman"/>
          <w:sz w:val="28"/>
          <w:szCs w:val="28"/>
        </w:rPr>
        <w:t>Пиринемское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объединения в 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области.</w:t>
      </w:r>
    </w:p>
    <w:p w:rsidR="004D619D" w:rsidRPr="002C5CBC" w:rsidRDefault="004D619D" w:rsidP="004D619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2C5CBC">
        <w:rPr>
          <w:rFonts w:ascii="Times New Roman" w:hAnsi="Times New Roman"/>
          <w:sz w:val="28"/>
          <w:szCs w:val="28"/>
        </w:rPr>
        <w:t xml:space="preserve"> муниципальный район»,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Веркольское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Карпогорское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Кушкопальское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Лавельское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Пинежское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Покшеньгское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Сийское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 w:rsidRPr="002C5CBC">
        <w:rPr>
          <w:rFonts w:ascii="Times New Roman" w:hAnsi="Times New Roman"/>
          <w:sz w:val="28"/>
          <w:szCs w:val="28"/>
        </w:rPr>
        <w:t>Шилегское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 «</w:t>
      </w:r>
      <w:proofErr w:type="spellStart"/>
      <w:r w:rsidRPr="002C5CBC">
        <w:rPr>
          <w:rFonts w:ascii="Times New Roman" w:hAnsi="Times New Roman"/>
          <w:sz w:val="28"/>
          <w:szCs w:val="28"/>
        </w:rPr>
        <w:t>Нюхченское</w:t>
      </w:r>
      <w:proofErr w:type="spellEnd"/>
      <w:r w:rsidRPr="002C5CBC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</w:t>
      </w:r>
      <w:r w:rsidRPr="002C5CBC">
        <w:rPr>
          <w:rFonts w:ascii="Times New Roman" w:hAnsi="Times New Roman"/>
          <w:sz w:val="28"/>
          <w:szCs w:val="28"/>
        </w:rPr>
        <w:t xml:space="preserve"> а также главам указанных муниципальных образований.</w:t>
      </w:r>
    </w:p>
    <w:p w:rsidR="004D619D" w:rsidRPr="00E7444D" w:rsidRDefault="004D619D" w:rsidP="004D619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5CBC">
        <w:rPr>
          <w:rFonts w:ascii="Times New Roman" w:hAnsi="Times New Roman"/>
          <w:sz w:val="28"/>
          <w:szCs w:val="28"/>
        </w:rPr>
        <w:t>Настоящее решение вступает в силу со дня его</w:t>
      </w:r>
      <w:r w:rsidRPr="00E7444D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4D619D" w:rsidRDefault="004D619D" w:rsidP="004D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19D" w:rsidRPr="00E7444D" w:rsidRDefault="004D619D" w:rsidP="004D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D619D" w:rsidRPr="00E7444D" w:rsidRDefault="004D619D" w:rsidP="004D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19D" w:rsidRPr="00E7444D" w:rsidRDefault="004D619D" w:rsidP="004D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444D">
        <w:rPr>
          <w:rFonts w:ascii="Times New Roman" w:hAnsi="Times New Roman"/>
          <w:sz w:val="28"/>
          <w:szCs w:val="28"/>
        </w:rPr>
        <w:t>Председатель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</w:p>
    <w:p w:rsidR="004D619D" w:rsidRPr="00E7444D" w:rsidRDefault="004D619D" w:rsidP="004D61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619D" w:rsidRDefault="004D619D" w:rsidP="004D619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Default="004D619D" w:rsidP="004D619D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Принято решением Совета </w:t>
      </w:r>
      <w:r w:rsidRPr="00A52D89">
        <w:rPr>
          <w:rFonts w:ascii="Times New Roman" w:hAnsi="Times New Roman"/>
          <w:b/>
          <w:sz w:val="24"/>
          <w:szCs w:val="24"/>
        </w:rPr>
        <w:t>депутатов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МО «</w:t>
      </w:r>
      <w:proofErr w:type="spellStart"/>
      <w:r w:rsidRPr="00A52D89">
        <w:rPr>
          <w:rFonts w:ascii="Times New Roman" w:hAnsi="Times New Roman"/>
          <w:b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b/>
          <w:sz w:val="24"/>
          <w:szCs w:val="24"/>
        </w:rPr>
        <w:t xml:space="preserve">» от 20.11.06 г. №45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ПОЛОЖЕНИЕ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О ПУБЛИЧНЫХ СЛУШАНИЯХ НА ТЕРРИТОРИИ МУНИЦИПАЛЬНОГО ОБРАЗОВАНИЯ “ПИРИНЕМСКОЕ»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</w:t>
      </w:r>
      <w:r w:rsidRPr="00A52D89">
        <w:rPr>
          <w:rFonts w:ascii="Times New Roman" w:hAnsi="Times New Roman"/>
          <w:color w:val="008000"/>
          <w:sz w:val="24"/>
          <w:szCs w:val="24"/>
        </w:rPr>
        <w:t>.</w:t>
      </w:r>
      <w:r w:rsidRPr="00A52D89">
        <w:rPr>
          <w:rFonts w:ascii="Times New Roman" w:hAnsi="Times New Roman"/>
          <w:sz w:val="24"/>
          <w:szCs w:val="24"/>
        </w:rPr>
        <w:t>1</w:t>
      </w:r>
      <w:r w:rsidRPr="00A52D89">
        <w:rPr>
          <w:rFonts w:ascii="Times New Roman" w:hAnsi="Times New Roman"/>
          <w:color w:val="008000"/>
          <w:sz w:val="24"/>
          <w:szCs w:val="24"/>
        </w:rPr>
        <w:t xml:space="preserve">. </w:t>
      </w:r>
      <w:r w:rsidRPr="00A52D89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от 06.10.2005 </w:t>
      </w:r>
      <w:r w:rsidRPr="00A52D89">
        <w:rPr>
          <w:rFonts w:ascii="Times New Roman" w:hAnsi="Times New Roman"/>
          <w:sz w:val="24"/>
          <w:szCs w:val="24"/>
          <w:lang w:val="en-US"/>
        </w:rPr>
        <w:t>N</w:t>
      </w:r>
      <w:r w:rsidRPr="00A52D89">
        <w:rPr>
          <w:rFonts w:ascii="Times New Roman" w:hAnsi="Times New Roman"/>
          <w:sz w:val="24"/>
          <w:szCs w:val="24"/>
        </w:rPr>
        <w:t xml:space="preserve"> 131-ФЗ “Об общих принципах организации местного самоуправления в Российской федерации”, определяет порядок организации и проведения публичных слушаний на территории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»и направлено на реализацию права населения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на осуществление местного самоуправления посредством участия в публичных слушаниях.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1.2. Публичные слушания на территории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проводятся с целью обсуждения проектов муниципальных правовых актов по вопросам местного значения с участием жителей поселения.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1.3. На публичные слушания в обязательном порядке выносятся:</w:t>
      </w:r>
    </w:p>
    <w:p w:rsidR="004D619D" w:rsidRPr="00A52D89" w:rsidRDefault="004D619D" w:rsidP="004D61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проект Устава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», а также проекты решений Совета депутатов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(далее Совет депутатов) о внесении в него изменений и дополнений;</w:t>
      </w:r>
    </w:p>
    <w:p w:rsidR="004D619D" w:rsidRPr="00A52D89" w:rsidRDefault="004D619D" w:rsidP="004D61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проект местного бюджета и отчет о его исполнении;</w:t>
      </w:r>
    </w:p>
    <w:p w:rsidR="004D619D" w:rsidRPr="00A52D89" w:rsidRDefault="004D619D" w:rsidP="004D61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проекты планов и программ муниципального образования, проекты правил землепользования и застройки, проекты планировки территорий и проекты межевания территорий, а так 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строительства;</w:t>
      </w:r>
    </w:p>
    <w:p w:rsidR="004D619D" w:rsidRPr="00A52D89" w:rsidRDefault="004D619D" w:rsidP="004D61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>вопросы о преобразовании муниципального образования.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1.4. Публичные слушания проводятся по инициативе населения, Совета депутатов или Главы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(далее Глава муниципального образования).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Публичные слушания, проводимые по инициативе населения, обладающего активным избирательным правом на выборах в органы местного самоуправления, численностью не менее 50 человек или по инициативе Совета депутатов, назначаются Советом депутатов, а по инициативе Главы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 – Главой 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 xml:space="preserve">»  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1.5. Инициатива населения численностью не менее 50 человек о проведении публичных слушаний реализуется путем подачи соответствующего обращения в Совет депутатов с приложением списка участников данной инициативы, содержащего их фамилии, имена, отчества, места жительства, работы или учебы и подписи каждого участника.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Совет депутатов рассматривает указанную инициативу на очередном заседании в соответствии с регламентом Совета депутатов и принимает одно из следующих решений: принять инициативу населения и назначить публичные слушания либо отклонить соответствующую инициативу.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1.6. Источником финансирования расходов на проведение публичных слушаний по вопросам, выносимым в обязательном порядке, являются средства местного бюджета.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2. Подготовка публичных слушаний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2.1. Для осуществления подготовки и проведения публичных слушаний по вопросам, не носящим обязательный характер. Главой муниципального образования создается организационный комитет, в состав которого входят депутаты Совета депутатов, представители администрации МО «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», представители общественности.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Функции оргкомитета по подготовке и продвижению публичных слушаний по обязательным вопросам, указанным в п.1.3 настоящего положения, возлагаются на администрацию муниципального образования «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>»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Председатель Совета депутатов и Глава муниципального образования (в зависимости от того, кто назначил публичные </w:t>
      </w:r>
      <w:r>
        <w:rPr>
          <w:rFonts w:ascii="Times New Roman" w:hAnsi="Times New Roman"/>
          <w:sz w:val="24"/>
          <w:szCs w:val="24"/>
        </w:rPr>
        <w:t>слушания) созывает первое заседа</w:t>
      </w:r>
      <w:r w:rsidRPr="00A52D89">
        <w:rPr>
          <w:rFonts w:ascii="Times New Roman" w:hAnsi="Times New Roman"/>
          <w:sz w:val="24"/>
          <w:szCs w:val="24"/>
        </w:rPr>
        <w:t xml:space="preserve">ние комитета не позднее 5 дней со дня принятия решения о проведении публичных слушаний.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2.2. На первом за</w:t>
      </w:r>
      <w:r w:rsidRPr="00A52D89">
        <w:rPr>
          <w:rFonts w:ascii="Times New Roman" w:hAnsi="Times New Roman"/>
          <w:sz w:val="24"/>
          <w:szCs w:val="24"/>
        </w:rPr>
        <w:t xml:space="preserve">седании члены организационного комитета избирают председателя комитета и определяют его полномочия по организации работы и проведению публичных слушаний.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 Организационный комитет.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2.3.1. Составляют план работы по подготовке и проведению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2.3.2. Обеспечивает публикацию проекта муниципального правового акта в полном объеме в официально уполномоченных средствах массовой информации не позднее</w:t>
      </w:r>
      <w:r>
        <w:rPr>
          <w:rFonts w:ascii="Times New Roman" w:hAnsi="Times New Roman"/>
          <w:sz w:val="24"/>
          <w:szCs w:val="24"/>
        </w:rPr>
        <w:t>,</w:t>
      </w:r>
      <w:r w:rsidRPr="00A52D89">
        <w:rPr>
          <w:rFonts w:ascii="Times New Roman" w:hAnsi="Times New Roman"/>
          <w:sz w:val="24"/>
          <w:szCs w:val="24"/>
        </w:rPr>
        <w:t xml:space="preserve"> чем за 20 дней до назначенной даты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2.3.3. Определяет место и время проведения публичных слушаний с учетом количества участников и возможности свободного доступа для жителей и представителей средств массовой информации.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2.3.4. Обеспечивает опубликование информации о проведении публичных слушаний с указанием темы публичных слушаний, инициатора их проведения, даты, времени и места проведения публичных слушаний не позднее 10 дней до даты проведения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2.3.5. Проводит анализ документов, предоставленных участниками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2.3.6. Составляет список лиц, участвующих в публичных слушаниях, включая приглашенных лиц.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2.3.7. Назначает председа</w:t>
      </w:r>
      <w:r w:rsidRPr="00A52D89">
        <w:rPr>
          <w:rFonts w:ascii="Times New Roman" w:hAnsi="Times New Roman"/>
          <w:sz w:val="24"/>
          <w:szCs w:val="24"/>
        </w:rPr>
        <w:t>тельствующего и секретаря для ведения публичных слушаний и протокола.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2.3.8. Определяет докладчиков (содокладчиков).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2.3.9. Устанавливает порядок выступлений на публичных слушаниях.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2.3.10. Организует подготовку итогового документа и его публикацию.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2.4. Организационный комитет подотчетен в своей работе Совету депутатов или Главе муниципального образования.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3. Порядок внесения предложений в проект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 xml:space="preserve"> муниципального правового акта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3.1. Опубликованный проект муниципального правового акта может обсуждаться на собраниях трудовых коллективов, общественных объединений,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организационный комитет не позднее 7 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</w:t>
      </w:r>
      <w:r w:rsidRPr="00A52D89">
        <w:rPr>
          <w:rFonts w:ascii="Times New Roman" w:hAnsi="Times New Roman"/>
          <w:sz w:val="24"/>
          <w:szCs w:val="24"/>
        </w:rPr>
        <w:lastRenderedPageBreak/>
        <w:t>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Замечания и предложения по проекту муниципального правового акта, высказанные в средствах массовой информации, обобщаются организационным комитетом и подлежат рассмотрению в ходе публичных слушаний.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3.2. Жители, которые не смогли принять участие в обсуждении проекта муниципального правового акта на собраниях, подают свои аргументированные предложения непосредственно в организационный комитет не позднее 7 дней до даты проведения публичных слушаний. 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4. Участники публичных слушаний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1. Участниками публичных слушаний с правом выступления являются жители поселения, представители трудовых коллективов,  общественных объединений, иных собраний граждан, внесшие в организационный комитет аргументированные предложения по проекту муниципального правового акта, депутаты Совета депутатов, должностные лица администрации муниципального образования “</w:t>
      </w:r>
      <w:proofErr w:type="spellStart"/>
      <w:r w:rsidRPr="00A52D89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A52D89">
        <w:rPr>
          <w:rFonts w:ascii="Times New Roman" w:hAnsi="Times New Roman"/>
          <w:sz w:val="24"/>
          <w:szCs w:val="24"/>
        </w:rPr>
        <w:t xml:space="preserve">»                                              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2. </w:t>
      </w:r>
      <w:r>
        <w:rPr>
          <w:rFonts w:ascii="Times New Roman" w:hAnsi="Times New Roman"/>
          <w:sz w:val="24"/>
          <w:szCs w:val="24"/>
        </w:rPr>
        <w:t>Участвовать в публичных слушаниях</w:t>
      </w:r>
      <w:r w:rsidRPr="00A52D89">
        <w:rPr>
          <w:rFonts w:ascii="Times New Roman" w:hAnsi="Times New Roman"/>
          <w:sz w:val="24"/>
          <w:szCs w:val="24"/>
        </w:rPr>
        <w:t xml:space="preserve"> без права выступления, но с правом  задавать вопросы по усмотрению председательствующего публичных слушаний, могут все заинтересованные жители сельского поселения, представитель средств массовой информации.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5. Проведение публичных слушаний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5.1. Перед началом публичных слушаний организационный комитет организует регистрацию его участников.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5.2. Председательствующий публичных слушаний открывает слушания и оглашает их тему, перечень вопросов, выносимых на обсуждение инициаторов публичн</w:t>
      </w:r>
      <w:r>
        <w:rPr>
          <w:rFonts w:ascii="Times New Roman" w:hAnsi="Times New Roman"/>
          <w:sz w:val="24"/>
          <w:szCs w:val="24"/>
        </w:rPr>
        <w:t>ых слушаний, основания и прич</w:t>
      </w:r>
      <w:r w:rsidRPr="00A52D89">
        <w:rPr>
          <w:rFonts w:ascii="Times New Roman" w:hAnsi="Times New Roman"/>
          <w:sz w:val="24"/>
          <w:szCs w:val="24"/>
        </w:rPr>
        <w:t>ины их проведения, предложения организационного комитета по порядку проведени</w:t>
      </w:r>
      <w:r>
        <w:rPr>
          <w:rFonts w:ascii="Times New Roman" w:hAnsi="Times New Roman"/>
          <w:sz w:val="24"/>
          <w:szCs w:val="24"/>
        </w:rPr>
        <w:t>я слушаний, представляет секрета</w:t>
      </w:r>
      <w:r w:rsidRPr="00A52D89">
        <w:rPr>
          <w:rFonts w:ascii="Times New Roman" w:hAnsi="Times New Roman"/>
          <w:sz w:val="24"/>
          <w:szCs w:val="24"/>
        </w:rPr>
        <w:t>ря.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5.3. Продолжительность времени выступления определяется голосованием участников публичных слушаний, исходя из количества выступающих, времени, отведенного для проведения публичных слушаний, и не может быть более 10 минут на одно выступление.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5.4. Для организации обсуждения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к проекту муниципального правового акта.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5.5. По окончании выступления каждого участника публичных слушаний с аргументацией своих предложений (или по истечении предоставленного времени) председательствующий дает возможность иным участникам публичных слушаний задать уточняющие вопросы по позиции и (или) аргументам выступающего и предоставляет дополнительное время для ответов на вопросы. Время ответов на вопросы не может превышать времени основного выступления.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5.6.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5.7. Предложения к проекту муниципального правового акта, поступившие в организационный комитет до начала публичных слушаний, а также обобщенные организационным комитетом предложения и замечания, высказанные в средствах массовой информации, включаются в итоговый документ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lastRenderedPageBreak/>
        <w:t xml:space="preserve">      5.8. Итоговый документ – заключение по результатам публичных слушаний, содержащие все замечания и предложения к проекту муниципального правового акта, высказанные в ходе проведения публичных слушаний, которое не является нормативным документом и носит рекомендательный характер.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5.9. Протокол и итоговый документ публичных слушаний подписываются председательствующим и секретарем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D89">
        <w:rPr>
          <w:rFonts w:ascii="Times New Roman" w:hAnsi="Times New Roman"/>
          <w:b/>
          <w:sz w:val="24"/>
          <w:szCs w:val="24"/>
        </w:rPr>
        <w:t>6</w:t>
      </w:r>
      <w:r w:rsidRPr="00A52D89">
        <w:rPr>
          <w:rFonts w:ascii="Times New Roman" w:hAnsi="Times New Roman"/>
          <w:b/>
          <w:color w:val="008000"/>
          <w:sz w:val="24"/>
          <w:szCs w:val="24"/>
        </w:rPr>
        <w:t>.</w:t>
      </w:r>
      <w:r w:rsidRPr="00A52D89">
        <w:rPr>
          <w:rFonts w:ascii="Times New Roman" w:hAnsi="Times New Roman"/>
          <w:b/>
          <w:sz w:val="24"/>
          <w:szCs w:val="24"/>
        </w:rPr>
        <w:t xml:space="preserve"> Результаты публичных слушаний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6.1. В течение 7 дней со дня проведения публичных слушаний организационный комитет регистрирует все поступившие заявления от участников публичных слушаний. В соответствии с поступившими заявлениями организационный комитет вносит изменения в итоговый документ публичных слушаний; все дополнительные предложения оформляются в виде приложения к итоговому документу.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6.2. Организационный комитет публикует итоговый документ с приложениями в официально уполномоченном средстве массовой информации не позднее 10 дней со дня проведения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6.3. Итоговый документ с приложением передается организационным комитетом в Совет депутатов или Главе муниципального образования (в зависимости от того, кто начал публичные слушания) для принятия решения.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D89">
        <w:rPr>
          <w:rFonts w:ascii="Times New Roman" w:hAnsi="Times New Roman"/>
          <w:sz w:val="24"/>
          <w:szCs w:val="24"/>
        </w:rPr>
        <w:t xml:space="preserve">      6.4. Результаты публичных слушаний в срок не позднее 30 дней со дня их проведения рассматриваются соответствующим органом местного самоуправления. При рассмотрении данного вопроса председатель организационного комитета отчитывается о работе комитета по подготовке и проведению публичных слушаний, </w:t>
      </w:r>
      <w:r>
        <w:rPr>
          <w:rFonts w:ascii="Times New Roman" w:hAnsi="Times New Roman"/>
          <w:sz w:val="24"/>
          <w:szCs w:val="24"/>
        </w:rPr>
        <w:t>итогах их проведения и представл</w:t>
      </w:r>
      <w:r w:rsidRPr="00A52D89">
        <w:rPr>
          <w:rFonts w:ascii="Times New Roman" w:hAnsi="Times New Roman"/>
          <w:sz w:val="24"/>
          <w:szCs w:val="24"/>
        </w:rPr>
        <w:t>яет заключение по результатам публичных слушаний.</w:t>
      </w:r>
    </w:p>
    <w:p w:rsidR="004D619D" w:rsidRPr="00A52D89" w:rsidRDefault="004D619D" w:rsidP="004D61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B3DCC" w:rsidRDefault="00AB3DCC" w:rsidP="00AB3DCC"/>
    <w:p w:rsidR="004D619D" w:rsidRDefault="004D619D" w:rsidP="00AB3DCC"/>
    <w:p w:rsidR="004D619D" w:rsidRDefault="004D619D" w:rsidP="00AB3DCC"/>
    <w:p w:rsidR="00AB3DCC" w:rsidRDefault="00AB3DCC" w:rsidP="00AB3DCC"/>
    <w:p w:rsidR="00AB3DCC" w:rsidRPr="007C241A" w:rsidRDefault="00AB3DCC" w:rsidP="00AB3DCC">
      <w:pPr>
        <w:jc w:val="both"/>
        <w:rPr>
          <w:b/>
          <w:bCs/>
        </w:rPr>
      </w:pPr>
      <w:r w:rsidRPr="007C241A">
        <w:rPr>
          <w:b/>
          <w:bCs/>
        </w:rPr>
        <w:t xml:space="preserve">Редактор – </w:t>
      </w:r>
      <w:proofErr w:type="spellStart"/>
      <w:r w:rsidRPr="007C241A">
        <w:rPr>
          <w:b/>
          <w:bCs/>
        </w:rPr>
        <w:t>Подшивалова</w:t>
      </w:r>
      <w:proofErr w:type="spellEnd"/>
      <w:r w:rsidRPr="007C241A">
        <w:rPr>
          <w:b/>
          <w:bCs/>
        </w:rPr>
        <w:t xml:space="preserve"> А.А.</w:t>
      </w:r>
    </w:p>
    <w:p w:rsidR="00AB3DCC" w:rsidRPr="007C241A" w:rsidRDefault="00AB3DCC" w:rsidP="00AB3DCC">
      <w:pPr>
        <w:jc w:val="both"/>
        <w:rPr>
          <w:b/>
          <w:bCs/>
        </w:rPr>
      </w:pPr>
      <w:r w:rsidRPr="007C241A">
        <w:rPr>
          <w:b/>
          <w:bCs/>
        </w:rPr>
        <w:t>Тираж –25 шт.</w:t>
      </w:r>
    </w:p>
    <w:p w:rsidR="00AB3DCC" w:rsidRPr="007C241A" w:rsidRDefault="00AB3DCC" w:rsidP="00AB3DCC">
      <w:pPr>
        <w:jc w:val="both"/>
        <w:rPr>
          <w:b/>
          <w:bCs/>
        </w:rPr>
      </w:pPr>
      <w:r w:rsidRPr="007C241A">
        <w:rPr>
          <w:b/>
          <w:bCs/>
        </w:rPr>
        <w:t xml:space="preserve">Адрес: 164626  </w:t>
      </w:r>
      <w:proofErr w:type="spellStart"/>
      <w:r w:rsidRPr="007C241A">
        <w:rPr>
          <w:b/>
          <w:bCs/>
        </w:rPr>
        <w:t>д.Пиринемь</w:t>
      </w:r>
      <w:proofErr w:type="spellEnd"/>
      <w:r w:rsidRPr="007C241A">
        <w:rPr>
          <w:b/>
          <w:bCs/>
        </w:rPr>
        <w:t xml:space="preserve"> ул.</w:t>
      </w:r>
      <w:r>
        <w:rPr>
          <w:b/>
          <w:bCs/>
        </w:rPr>
        <w:t>Речная, дом 10</w:t>
      </w:r>
    </w:p>
    <w:p w:rsidR="008557D5" w:rsidRDefault="008557D5"/>
    <w:sectPr w:rsidR="008557D5" w:rsidSect="0085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92559B"/>
    <w:multiLevelType w:val="singleLevel"/>
    <w:tmpl w:val="A77CA8B0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43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3DCC"/>
    <w:rsid w:val="004D619D"/>
    <w:rsid w:val="00777C51"/>
    <w:rsid w:val="008557D5"/>
    <w:rsid w:val="00AB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D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B3DCC"/>
    <w:pPr>
      <w:ind w:left="720"/>
      <w:contextualSpacing/>
    </w:pPr>
  </w:style>
  <w:style w:type="character" w:customStyle="1" w:styleId="senderemailiwfmg">
    <w:name w:val="sender_email_iwfmg"/>
    <w:basedOn w:val="a0"/>
    <w:rsid w:val="00AB3DCC"/>
  </w:style>
  <w:style w:type="paragraph" w:styleId="a5">
    <w:name w:val="Normal (Web)"/>
    <w:basedOn w:val="a"/>
    <w:uiPriority w:val="99"/>
    <w:unhideWhenUsed/>
    <w:rsid w:val="004D61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2073</Words>
  <Characters>11819</Characters>
  <Application>Microsoft Office Word</Application>
  <DocSecurity>0</DocSecurity>
  <Lines>98</Lines>
  <Paragraphs>27</Paragraphs>
  <ScaleCrop>false</ScaleCrop>
  <Company>Microsoft</Company>
  <LinksUpToDate>false</LinksUpToDate>
  <CharactersWithSpaces>13865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2023-04-10T13:59:00Z</dcterms:created>
  <dcterms:modified xsi:type="dcterms:W3CDTF">2023-04-11T08:05:00Z</dcterms:modified>
</cp:coreProperties>
</file>