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24F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 202</w:t>
            </w:r>
            <w:r w:rsidR="00861F8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F24F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F24F60" w:rsidP="00F24F60">
      <w:pPr>
        <w:spacing w:after="0" w:line="240" w:lineRule="atLeast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4F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официальных </w:t>
      </w:r>
      <w:proofErr w:type="spellStart"/>
      <w:r w:rsidRPr="00F24F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аккаунтах</w:t>
      </w:r>
      <w:proofErr w:type="spellEnd"/>
    </w:p>
    <w:p w:rsidR="00F24F60" w:rsidRDefault="00F24F60" w:rsidP="00F24F60">
      <w:pPr>
        <w:spacing w:after="0" w:line="240" w:lineRule="atLeast"/>
        <w:ind w:firstLine="72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4F60" w:rsidRDefault="00F24F60" w:rsidP="00F24F60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«Шилегское» </w:t>
      </w:r>
      <w:proofErr w:type="spellStart"/>
      <w:r w:rsidRPr="00F24F60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4F60" w:rsidRPr="00F24F60" w:rsidRDefault="00F24F60" w:rsidP="00F24F60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4F60" w:rsidRPr="00F24F60" w:rsidRDefault="00F24F60" w:rsidP="00F24F60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создании и ведении (наполнении) </w:t>
      </w:r>
      <w:proofErr w:type="spellStart"/>
      <w:r w:rsidRPr="00F24F60">
        <w:rPr>
          <w:rFonts w:ascii="Times New Roman" w:hAnsi="Times New Roman" w:cs="Times New Roman"/>
          <w:color w:val="000000"/>
          <w:sz w:val="28"/>
          <w:szCs w:val="28"/>
        </w:rPr>
        <w:t>аккаунтов</w:t>
      </w:r>
      <w:proofErr w:type="spellEnd"/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Pr="00F24F60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«Шилегское» </w:t>
      </w:r>
      <w:proofErr w:type="spellStart"/>
      <w:r w:rsidRPr="00F24F60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>в социальных сетях  в информационно-телекоммуникационной сети «Интернет», согласно приложению № 1.</w:t>
      </w:r>
    </w:p>
    <w:p w:rsidR="00F24F60" w:rsidRDefault="00F24F60" w:rsidP="00F24F60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Положение об организации работы с сообщениями, требующими мер реагирования, поступающими в  </w:t>
      </w:r>
      <w:proofErr w:type="spellStart"/>
      <w:r w:rsidRPr="00F24F60">
        <w:rPr>
          <w:rFonts w:ascii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Pr="00F24F60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и администрации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Pr="00F24F60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F24F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rFonts w:ascii="Times New Roman" w:hAnsi="Times New Roman" w:cs="Times New Roman"/>
          <w:color w:val="000000"/>
          <w:sz w:val="28"/>
          <w:szCs w:val="28"/>
        </w:rPr>
        <w:t>в социальных сетях в информационно-телекоммуникационной сети «Интернет», согласно приложению № 2</w:t>
      </w:r>
      <w:r w:rsidR="004F3935" w:rsidRPr="004F3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60" w:rsidRPr="00F24F60" w:rsidRDefault="00F24F60" w:rsidP="00F24F60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</w:t>
      </w:r>
      <w:r w:rsidRPr="00F24F60">
        <w:rPr>
          <w:rFonts w:ascii="Times New Roman" w:hAnsi="Times New Roman" w:cs="Times New Roman"/>
          <w:sz w:val="28"/>
          <w:szCs w:val="28"/>
        </w:rPr>
        <w:t>е вступает в силу со дня его официального опубликования.</w:t>
      </w: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Pr="004F3935" w:rsidRDefault="00A262CB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3935" w:rsidRPr="004F3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935" w:rsidRPr="004F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F60" w:rsidRDefault="004F3935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 w:rsidR="00A262CB">
        <w:rPr>
          <w:rFonts w:ascii="Times New Roman" w:hAnsi="Times New Roman" w:cs="Times New Roman"/>
          <w:sz w:val="28"/>
          <w:szCs w:val="28"/>
        </w:rPr>
        <w:t>Т</w:t>
      </w:r>
      <w:r w:rsidRPr="004F3935">
        <w:rPr>
          <w:rFonts w:ascii="Times New Roman" w:hAnsi="Times New Roman" w:cs="Times New Roman"/>
          <w:sz w:val="28"/>
          <w:szCs w:val="28"/>
        </w:rPr>
        <w:t>.А.</w:t>
      </w:r>
      <w:r w:rsidR="00A262CB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AA5A33" w:rsidRPr="00BC71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60" w:rsidRDefault="00F24F60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F60" w:rsidRDefault="00F24F60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F60" w:rsidRDefault="00F24F60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F60" w:rsidRPr="00992FB3" w:rsidRDefault="00AA5A33" w:rsidP="00F24F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BC71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24F60" w:rsidRPr="00992FB3">
        <w:rPr>
          <w:rFonts w:ascii="Times New Roman" w:hAnsi="Times New Roman" w:cs="Times New Roman"/>
          <w:sz w:val="24"/>
          <w:szCs w:val="26"/>
        </w:rPr>
        <w:t>Приложение №1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hAnsi="Times New Roman" w:cs="Times New Roman"/>
          <w:sz w:val="24"/>
          <w:szCs w:val="26"/>
        </w:rPr>
        <w:t>распоряж</w:t>
      </w:r>
      <w:r w:rsidRPr="00992FB3">
        <w:rPr>
          <w:rFonts w:ascii="Times New Roman" w:hAnsi="Times New Roman" w:cs="Times New Roman"/>
          <w:sz w:val="24"/>
          <w:szCs w:val="26"/>
        </w:rPr>
        <w:t xml:space="preserve">ению  администрации 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AA5A33" w:rsidRDefault="00F24F6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от </w:t>
      </w:r>
      <w:r>
        <w:rPr>
          <w:rFonts w:ascii="Times New Roman" w:hAnsi="Times New Roman" w:cs="Times New Roman"/>
          <w:sz w:val="24"/>
          <w:szCs w:val="26"/>
        </w:rPr>
        <w:t>22.02</w:t>
      </w:r>
      <w:r w:rsidRPr="00992FB3">
        <w:rPr>
          <w:rFonts w:ascii="Times New Roman" w:hAnsi="Times New Roman" w:cs="Times New Roman"/>
          <w:sz w:val="24"/>
          <w:szCs w:val="26"/>
        </w:rPr>
        <w:t xml:space="preserve">.2023 г.  № </w:t>
      </w:r>
      <w:r>
        <w:rPr>
          <w:rFonts w:ascii="Times New Roman" w:hAnsi="Times New Roman" w:cs="Times New Roman"/>
          <w:sz w:val="24"/>
          <w:szCs w:val="26"/>
        </w:rPr>
        <w:t>5</w:t>
      </w:r>
    </w:p>
    <w:p w:rsidR="00F24F60" w:rsidRDefault="00F24F6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F24F60" w:rsidRDefault="00F24F6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F24F60" w:rsidRDefault="00F24F60" w:rsidP="00F24F60">
      <w:pPr>
        <w:jc w:val="both"/>
        <w:rPr>
          <w:rFonts w:ascii="Times New Roman" w:hAnsi="Times New Roman"/>
          <w:sz w:val="26"/>
          <w:szCs w:val="26"/>
        </w:rPr>
      </w:pPr>
    </w:p>
    <w:p w:rsidR="00F24F60" w:rsidRPr="00DE4DB0" w:rsidRDefault="00F24F60" w:rsidP="00DE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4DB0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F24F60" w:rsidRPr="00DE4DB0" w:rsidRDefault="00F24F60" w:rsidP="00DE4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E4DB0">
        <w:rPr>
          <w:rFonts w:ascii="Times New Roman" w:hAnsi="Times New Roman" w:cs="Times New Roman"/>
          <w:sz w:val="28"/>
          <w:szCs w:val="24"/>
        </w:rPr>
        <w:t xml:space="preserve"> о создании и ведении (наполнении) </w:t>
      </w:r>
      <w:proofErr w:type="spellStart"/>
      <w:r w:rsidRPr="00DE4DB0">
        <w:rPr>
          <w:rFonts w:ascii="Times New Roman" w:hAnsi="Times New Roman" w:cs="Times New Roman"/>
          <w:color w:val="000000"/>
          <w:sz w:val="28"/>
          <w:szCs w:val="24"/>
          <w:lang w:bidi="ru-RU"/>
        </w:rPr>
        <w:t>аккаунтов</w:t>
      </w:r>
      <w:proofErr w:type="spellEnd"/>
      <w:r w:rsidRPr="00DE4DB0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главы администрации муниципального образования «Шилегское» </w:t>
      </w:r>
      <w:proofErr w:type="spellStart"/>
      <w:r w:rsidRPr="00DE4DB0">
        <w:rPr>
          <w:rFonts w:ascii="Times New Roman" w:hAnsi="Times New Roman" w:cs="Times New Roman"/>
          <w:color w:val="000000"/>
          <w:sz w:val="28"/>
          <w:szCs w:val="24"/>
          <w:lang w:bidi="ru-RU"/>
        </w:rPr>
        <w:t>Пинежского</w:t>
      </w:r>
      <w:proofErr w:type="spellEnd"/>
      <w:r w:rsidRPr="00DE4DB0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муниципального района Архангельской области и администрация муниципального образования «Шилегское» </w:t>
      </w:r>
      <w:proofErr w:type="spellStart"/>
      <w:r w:rsidRPr="00DE4DB0">
        <w:rPr>
          <w:rFonts w:ascii="Times New Roman" w:hAnsi="Times New Roman" w:cs="Times New Roman"/>
          <w:color w:val="000000"/>
          <w:sz w:val="28"/>
          <w:szCs w:val="24"/>
          <w:lang w:bidi="ru-RU"/>
        </w:rPr>
        <w:t>Пинежского</w:t>
      </w:r>
      <w:proofErr w:type="spellEnd"/>
      <w:r w:rsidRPr="00DE4DB0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муниципального района Архангельской области в социальных сетях  в информационно-телекоммуникационной сети «Интернет»</w:t>
      </w:r>
    </w:p>
    <w:p w:rsidR="00F24F60" w:rsidRPr="00F24F60" w:rsidRDefault="00F24F60" w:rsidP="00F24F60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F24F60" w:rsidRPr="00F24F60" w:rsidRDefault="00F24F60" w:rsidP="00F24F60">
      <w:pPr>
        <w:pStyle w:val="20"/>
        <w:shd w:val="clear" w:color="auto" w:fill="auto"/>
        <w:tabs>
          <w:tab w:val="left" w:pos="3787"/>
        </w:tabs>
        <w:spacing w:after="200" w:line="280" w:lineRule="exact"/>
        <w:ind w:firstLine="0"/>
        <w:jc w:val="center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val="en-US" w:bidi="ru-RU"/>
        </w:rPr>
        <w:t>I</w:t>
      </w:r>
      <w:r w:rsidRPr="00F24F60">
        <w:rPr>
          <w:rFonts w:ascii="Times New Roman" w:hAnsi="Times New Roman"/>
          <w:color w:val="000000"/>
          <w:szCs w:val="24"/>
          <w:lang w:bidi="ru-RU"/>
        </w:rPr>
        <w:t>. Общие положения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121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1. Настоящее Положение определяет правила создания и ведения (наполнения)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главы администрации муниципального образования «Шилегское»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 и администрация муниципального образования «Шилегское»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 в социальных сетях  в информационно-телекоммуникационной сети «Интернет» (далее – администрация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) в социальных сетях в информационно-телекоммуникационной сети </w:t>
      </w:r>
      <w:r>
        <w:rPr>
          <w:rFonts w:ascii="Times New Roman" w:hAnsi="Times New Roman"/>
          <w:color w:val="000000"/>
          <w:szCs w:val="24"/>
          <w:lang w:bidi="ru-RU"/>
        </w:rPr>
        <w:t>и</w:t>
      </w:r>
      <w:r w:rsidRPr="00F24F60">
        <w:rPr>
          <w:rFonts w:ascii="Times New Roman" w:hAnsi="Times New Roman"/>
          <w:color w:val="000000"/>
          <w:szCs w:val="24"/>
          <w:lang w:bidi="ru-RU"/>
        </w:rPr>
        <w:t>нтернет</w:t>
      </w:r>
      <w:r>
        <w:rPr>
          <w:rFonts w:ascii="Times New Roman" w:hAnsi="Times New Roman"/>
          <w:color w:val="000000"/>
          <w:szCs w:val="24"/>
          <w:lang w:bidi="ru-RU"/>
        </w:rPr>
        <w:t>: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«Одноклассники», «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ВКонтакте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>»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 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(далее </w:t>
      </w:r>
      <w:r w:rsidRPr="00F24F60">
        <w:rPr>
          <w:rFonts w:ascii="Times New Roman" w:hAnsi="Times New Roman"/>
          <w:szCs w:val="24"/>
        </w:rPr>
        <w:t>–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социальные </w:t>
      </w:r>
      <w:proofErr w:type="spellStart"/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интернет-сети</w:t>
      </w:r>
      <w:proofErr w:type="spellEnd"/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>).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121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szCs w:val="24"/>
        </w:rPr>
        <w:t xml:space="preserve">2. </w:t>
      </w:r>
      <w:proofErr w:type="gramStart"/>
      <w:r w:rsidRPr="00F24F60">
        <w:rPr>
          <w:rFonts w:ascii="Times New Roman" w:hAnsi="Times New Roman"/>
          <w:szCs w:val="24"/>
        </w:rPr>
        <w:t xml:space="preserve">Под </w:t>
      </w:r>
      <w:proofErr w:type="spellStart"/>
      <w:r w:rsidRPr="00F24F60">
        <w:rPr>
          <w:rFonts w:ascii="Times New Roman" w:hAnsi="Times New Roman"/>
          <w:szCs w:val="24"/>
        </w:rPr>
        <w:t>аккаунтами</w:t>
      </w:r>
      <w:proofErr w:type="spellEnd"/>
      <w:r w:rsidRPr="00F24F60">
        <w:rPr>
          <w:rFonts w:ascii="Times New Roman" w:hAnsi="Times New Roman"/>
          <w:szCs w:val="24"/>
        </w:rPr>
        <w:t xml:space="preserve"> 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главы администрации </w:t>
      </w:r>
      <w:r w:rsidRPr="00F24F60">
        <w:rPr>
          <w:rFonts w:ascii="Times New Roman" w:hAnsi="Times New Roman"/>
          <w:szCs w:val="24"/>
        </w:rPr>
        <w:t xml:space="preserve">муниципального образования – </w:t>
      </w:r>
      <w:proofErr w:type="spellStart"/>
      <w:r w:rsidRPr="00F24F60">
        <w:rPr>
          <w:rFonts w:ascii="Times New Roman" w:hAnsi="Times New Roman"/>
          <w:szCs w:val="24"/>
        </w:rPr>
        <w:t>Путятинский</w:t>
      </w:r>
      <w:proofErr w:type="spellEnd"/>
      <w:r w:rsidRPr="00F24F60">
        <w:rPr>
          <w:rFonts w:ascii="Times New Roman" w:hAnsi="Times New Roman"/>
          <w:szCs w:val="24"/>
        </w:rPr>
        <w:t xml:space="preserve"> муниципальный район Рязанской области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  и администрации района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в социальных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в целях настоящего Положения понимается</w:t>
      </w:r>
      <w:r w:rsidRPr="00F24F60">
        <w:rPr>
          <w:rFonts w:ascii="Times New Roman" w:hAnsi="Times New Roman"/>
          <w:szCs w:val="24"/>
        </w:rPr>
        <w:t xml:space="preserve"> хранимая в социальных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совокупность </w:t>
      </w:r>
      <w:hyperlink r:id="rId5" w:tooltip="Данные" w:history="1">
        <w:r w:rsidRPr="00F24F60">
          <w:rPr>
            <w:rStyle w:val="a4"/>
            <w:rFonts w:ascii="Times New Roman" w:hAnsi="Times New Roman"/>
            <w:color w:val="auto"/>
            <w:szCs w:val="24"/>
          </w:rPr>
          <w:t>данных</w:t>
        </w:r>
      </w:hyperlink>
      <w:r w:rsidRPr="00F24F60">
        <w:rPr>
          <w:rFonts w:ascii="Times New Roman" w:hAnsi="Times New Roman"/>
          <w:szCs w:val="24"/>
        </w:rPr>
        <w:t xml:space="preserve"> об администрации </w:t>
      </w:r>
      <w:r w:rsid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>, необходимая для их опознавания (</w:t>
      </w:r>
      <w:hyperlink r:id="rId6" w:tooltip="Аутентификация" w:history="1">
        <w:r w:rsidRPr="00F24F60">
          <w:rPr>
            <w:rStyle w:val="a4"/>
            <w:rFonts w:ascii="Times New Roman" w:hAnsi="Times New Roman"/>
            <w:color w:val="auto"/>
            <w:szCs w:val="24"/>
          </w:rPr>
          <w:t>аутентификации</w:t>
        </w:r>
      </w:hyperlink>
      <w:r w:rsidRPr="00F24F60">
        <w:rPr>
          <w:rFonts w:ascii="Times New Roman" w:hAnsi="Times New Roman"/>
          <w:szCs w:val="24"/>
        </w:rPr>
        <w:t xml:space="preserve">) и </w:t>
      </w:r>
      <w:hyperlink r:id="rId7" w:tooltip="Права доступа" w:history="1">
        <w:r w:rsidRPr="00F24F60">
          <w:rPr>
            <w:rStyle w:val="a4"/>
            <w:rFonts w:ascii="Times New Roman" w:hAnsi="Times New Roman"/>
            <w:color w:val="auto"/>
            <w:szCs w:val="24"/>
          </w:rPr>
          <w:t>предоставления доступа</w:t>
        </w:r>
      </w:hyperlink>
      <w:r w:rsidRPr="00F24F60">
        <w:rPr>
          <w:rFonts w:ascii="Times New Roman" w:hAnsi="Times New Roman"/>
          <w:szCs w:val="24"/>
        </w:rPr>
        <w:t xml:space="preserve"> к работе в социальных </w:t>
      </w:r>
      <w:proofErr w:type="spellStart"/>
      <w:r w:rsidRPr="00F24F60">
        <w:rPr>
          <w:rFonts w:ascii="Times New Roman" w:hAnsi="Times New Roman"/>
          <w:szCs w:val="24"/>
        </w:rPr>
        <w:t>интернет-сетях</w:t>
      </w:r>
      <w:proofErr w:type="spellEnd"/>
      <w:r w:rsidRPr="00F24F60">
        <w:rPr>
          <w:rFonts w:ascii="Times New Roman" w:hAnsi="Times New Roman"/>
          <w:szCs w:val="24"/>
        </w:rPr>
        <w:t xml:space="preserve"> (далее – </w:t>
      </w:r>
      <w:proofErr w:type="spellStart"/>
      <w:r w:rsidRPr="00F24F60">
        <w:rPr>
          <w:rFonts w:ascii="Times New Roman" w:hAnsi="Times New Roman"/>
          <w:szCs w:val="24"/>
        </w:rPr>
        <w:t>аккаунты</w:t>
      </w:r>
      <w:proofErr w:type="spellEnd"/>
      <w:r w:rsidRPr="00F24F60">
        <w:rPr>
          <w:rFonts w:ascii="Times New Roman" w:hAnsi="Times New Roman"/>
          <w:szCs w:val="24"/>
        </w:rPr>
        <w:t xml:space="preserve"> главы администрации </w:t>
      </w:r>
      <w:r w:rsid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администрации </w:t>
      </w:r>
      <w:r w:rsid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>).</w:t>
      </w:r>
      <w:proofErr w:type="gramEnd"/>
    </w:p>
    <w:p w:rsidR="00F24F60" w:rsidRPr="00F24F60" w:rsidRDefault="00F24F60" w:rsidP="00DE4DB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24F60">
        <w:rPr>
          <w:rFonts w:ascii="Times New Roman" w:hAnsi="Times New Roman" w:cs="Times New Roman"/>
          <w:sz w:val="28"/>
          <w:szCs w:val="24"/>
        </w:rPr>
        <w:t>Аккаунты</w:t>
      </w:r>
      <w:proofErr w:type="spellEnd"/>
      <w:r w:rsidRPr="00F24F60">
        <w:rPr>
          <w:rFonts w:ascii="Times New Roman" w:hAnsi="Times New Roman" w:cs="Times New Roman"/>
          <w:sz w:val="28"/>
          <w:szCs w:val="24"/>
        </w:rPr>
        <w:t xml:space="preserve"> главы администрации </w:t>
      </w:r>
      <w:r w:rsidR="00DE4DB0" w:rsidRPr="00DE4DB0">
        <w:rPr>
          <w:rFonts w:ascii="Times New Roman" w:hAnsi="Times New Roman" w:cs="Times New Roman"/>
          <w:sz w:val="28"/>
          <w:szCs w:val="24"/>
        </w:rPr>
        <w:t>МО «Шилегское»</w:t>
      </w:r>
      <w:r w:rsidR="00DE4DB0">
        <w:rPr>
          <w:rFonts w:ascii="Times New Roman" w:hAnsi="Times New Roman" w:cs="Times New Roman"/>
          <w:sz w:val="28"/>
          <w:szCs w:val="24"/>
        </w:rPr>
        <w:t xml:space="preserve"> </w:t>
      </w:r>
      <w:r w:rsidRPr="00F24F60">
        <w:rPr>
          <w:rFonts w:ascii="Times New Roman" w:hAnsi="Times New Roman" w:cs="Times New Roman"/>
          <w:sz w:val="28"/>
          <w:szCs w:val="24"/>
        </w:rPr>
        <w:t>расположены по следующим адресам:</w:t>
      </w:r>
    </w:p>
    <w:p w:rsidR="00F24F60" w:rsidRDefault="00DE4DB0" w:rsidP="00F24F60">
      <w:pPr>
        <w:rPr>
          <w:rFonts w:ascii="Times New Roman" w:hAnsi="Times New Roman" w:cs="Times New Roman"/>
          <w:sz w:val="28"/>
          <w:szCs w:val="24"/>
        </w:rPr>
      </w:pPr>
      <w:hyperlink r:id="rId8" w:history="1">
        <w:r w:rsidRPr="00C07231">
          <w:rPr>
            <w:rStyle w:val="a4"/>
            <w:rFonts w:ascii="Times New Roman" w:hAnsi="Times New Roman" w:cs="Times New Roman"/>
            <w:sz w:val="28"/>
            <w:szCs w:val="24"/>
          </w:rPr>
          <w:t>https://vk.com/id86100637</w:t>
        </w:r>
      </w:hyperlink>
    </w:p>
    <w:p w:rsidR="00DE4DB0" w:rsidRDefault="00DE4DB0" w:rsidP="00DE4DB0">
      <w:pPr>
        <w:jc w:val="both"/>
        <w:rPr>
          <w:rFonts w:ascii="Times New Roman" w:hAnsi="Times New Roman" w:cs="Times New Roman"/>
          <w:sz w:val="28"/>
          <w:szCs w:val="24"/>
        </w:rPr>
      </w:pPr>
      <w:hyperlink r:id="rId9" w:history="1">
        <w:r w:rsidRPr="00C07231">
          <w:rPr>
            <w:rStyle w:val="a4"/>
            <w:rFonts w:ascii="Times New Roman" w:hAnsi="Times New Roman" w:cs="Times New Roman"/>
            <w:sz w:val="28"/>
            <w:szCs w:val="24"/>
          </w:rPr>
          <w:t>https://ok.ru/profile/582972660182</w:t>
        </w:r>
      </w:hyperlink>
    </w:p>
    <w:p w:rsidR="00F24F60" w:rsidRPr="00F24F60" w:rsidRDefault="00F24F60" w:rsidP="00DE4DB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24F60">
        <w:rPr>
          <w:rFonts w:ascii="Times New Roman" w:hAnsi="Times New Roman" w:cs="Times New Roman"/>
          <w:sz w:val="28"/>
          <w:szCs w:val="24"/>
        </w:rPr>
        <w:t>аккаунты</w:t>
      </w:r>
      <w:proofErr w:type="spellEnd"/>
      <w:r w:rsidRPr="00F24F60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DE4DB0" w:rsidRPr="00DE4DB0">
        <w:rPr>
          <w:rFonts w:ascii="Times New Roman" w:hAnsi="Times New Roman" w:cs="Times New Roman"/>
          <w:sz w:val="28"/>
          <w:szCs w:val="24"/>
        </w:rPr>
        <w:t>МО «Шилегское»</w:t>
      </w:r>
      <w:r w:rsidRPr="00F24F60">
        <w:rPr>
          <w:rFonts w:ascii="Times New Roman" w:hAnsi="Times New Roman" w:cs="Times New Roman"/>
          <w:sz w:val="28"/>
          <w:szCs w:val="24"/>
        </w:rPr>
        <w:t xml:space="preserve"> расположены по следующим адресам:</w:t>
      </w:r>
    </w:p>
    <w:p w:rsidR="00DE4DB0" w:rsidRDefault="00DE4DB0" w:rsidP="00F24F60">
      <w:pPr>
        <w:rPr>
          <w:rFonts w:ascii="Times New Roman" w:hAnsi="Times New Roman" w:cs="Times New Roman"/>
          <w:sz w:val="28"/>
          <w:szCs w:val="24"/>
        </w:rPr>
      </w:pPr>
      <w:hyperlink r:id="rId10" w:history="1">
        <w:r w:rsidRPr="00C07231">
          <w:rPr>
            <w:rStyle w:val="a4"/>
            <w:rFonts w:ascii="Times New Roman" w:hAnsi="Times New Roman" w:cs="Times New Roman"/>
            <w:sz w:val="28"/>
            <w:szCs w:val="24"/>
          </w:rPr>
          <w:t>https://vk.com/public217375462</w:t>
        </w:r>
      </w:hyperlink>
    </w:p>
    <w:p w:rsidR="00DE4DB0" w:rsidRDefault="00DE4DB0" w:rsidP="00DE4DB0">
      <w:pPr>
        <w:pStyle w:val="20"/>
        <w:shd w:val="clear" w:color="auto" w:fill="auto"/>
        <w:tabs>
          <w:tab w:val="left" w:pos="1121"/>
        </w:tabs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hyperlink r:id="rId11" w:history="1">
        <w:r w:rsidRPr="00C07231">
          <w:rPr>
            <w:rStyle w:val="a4"/>
            <w:rFonts w:ascii="Times New Roman" w:hAnsi="Times New Roman"/>
            <w:szCs w:val="24"/>
          </w:rPr>
          <w:t>https://ok.ru/group/70000001846742</w:t>
        </w:r>
      </w:hyperlink>
    </w:p>
    <w:p w:rsidR="00DE4DB0" w:rsidRPr="00F24F60" w:rsidRDefault="00DE4DB0" w:rsidP="00F24F60">
      <w:pPr>
        <w:pStyle w:val="20"/>
        <w:shd w:val="clear" w:color="auto" w:fill="auto"/>
        <w:tabs>
          <w:tab w:val="left" w:pos="1121"/>
        </w:tabs>
        <w:spacing w:after="0" w:line="240" w:lineRule="auto"/>
        <w:ind w:left="743" w:firstLine="0"/>
        <w:jc w:val="both"/>
        <w:rPr>
          <w:rFonts w:ascii="Times New Roman" w:hAnsi="Times New Roman"/>
          <w:szCs w:val="24"/>
        </w:rPr>
      </w:pPr>
    </w:p>
    <w:p w:rsidR="00F24F60" w:rsidRPr="00F24F60" w:rsidRDefault="00F24F60" w:rsidP="00F24F60">
      <w:pPr>
        <w:pStyle w:val="20"/>
        <w:shd w:val="clear" w:color="auto" w:fill="auto"/>
        <w:tabs>
          <w:tab w:val="left" w:pos="1121"/>
        </w:tabs>
        <w:spacing w:after="0" w:line="240" w:lineRule="auto"/>
        <w:ind w:left="743" w:firstLine="0"/>
        <w:jc w:val="center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szCs w:val="24"/>
          <w:lang w:val="en-US"/>
        </w:rPr>
        <w:t>II</w:t>
      </w:r>
      <w:r w:rsidRPr="00F24F60">
        <w:rPr>
          <w:rFonts w:ascii="Times New Roman" w:hAnsi="Times New Roman"/>
          <w:szCs w:val="24"/>
        </w:rPr>
        <w:t xml:space="preserve">. Осуществление создания и ведения (наполнения) </w:t>
      </w:r>
      <w:proofErr w:type="spellStart"/>
      <w:r w:rsidRPr="00F24F60">
        <w:rPr>
          <w:rFonts w:ascii="Times New Roman" w:hAnsi="Times New Roman"/>
          <w:szCs w:val="24"/>
        </w:rPr>
        <w:t>аккаунтов</w:t>
      </w:r>
      <w:proofErr w:type="spellEnd"/>
      <w:r w:rsidRPr="00F24F60">
        <w:rPr>
          <w:rFonts w:ascii="Times New Roman" w:hAnsi="Times New Roman"/>
          <w:szCs w:val="24"/>
        </w:rPr>
        <w:t xml:space="preserve"> 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121"/>
        </w:tabs>
        <w:spacing w:after="0" w:line="240" w:lineRule="auto"/>
        <w:ind w:left="743" w:firstLine="0"/>
        <w:jc w:val="center"/>
        <w:rPr>
          <w:rFonts w:ascii="Times New Roman" w:hAnsi="Times New Roman"/>
          <w:szCs w:val="24"/>
        </w:rPr>
      </w:pPr>
    </w:p>
    <w:p w:rsidR="00F24F60" w:rsidRPr="00F24F60" w:rsidRDefault="00F24F60" w:rsidP="00F24F60">
      <w:pPr>
        <w:pStyle w:val="70"/>
        <w:shd w:val="clear" w:color="auto" w:fill="auto"/>
        <w:tabs>
          <w:tab w:val="left" w:pos="1062"/>
        </w:tabs>
        <w:spacing w:before="0" w:after="0" w:line="240" w:lineRule="auto"/>
        <w:ind w:firstLine="426"/>
        <w:jc w:val="both"/>
        <w:rPr>
          <w:rFonts w:ascii="Times New Roman" w:hAnsi="Times New Roman"/>
          <w:i w:val="0"/>
          <w:szCs w:val="24"/>
        </w:rPr>
      </w:pPr>
      <w:r w:rsidRPr="00F24F60">
        <w:rPr>
          <w:rFonts w:ascii="Times New Roman" w:hAnsi="Times New Roman"/>
          <w:i w:val="0"/>
          <w:color w:val="000000"/>
          <w:szCs w:val="24"/>
          <w:lang w:bidi="ru-RU"/>
        </w:rPr>
        <w:t xml:space="preserve">3. Отдел по правовым и организационным вопросам администрации </w:t>
      </w:r>
      <w:r w:rsidR="00DE4DB0" w:rsidRPr="00DE4DB0">
        <w:rPr>
          <w:rFonts w:ascii="Times New Roman" w:hAnsi="Times New Roman"/>
          <w:i w:val="0"/>
          <w:color w:val="000000"/>
          <w:szCs w:val="24"/>
          <w:lang w:bidi="ru-RU"/>
        </w:rPr>
        <w:t>МО «Шилегское»</w:t>
      </w:r>
      <w:r w:rsidRPr="00F24F60">
        <w:rPr>
          <w:rFonts w:ascii="Times New Roman" w:hAnsi="Times New Roman"/>
          <w:i w:val="0"/>
          <w:color w:val="000000"/>
          <w:szCs w:val="24"/>
          <w:lang w:bidi="ru-RU"/>
        </w:rPr>
        <w:t xml:space="preserve"> осуществляет: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255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3.1.Создание и ведение (наполнение)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модерирование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комментариев и сообщений в них.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255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3.2. Работу по обеспечению защищенности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(принятие мер, направленных на обеспечение безопасности данных и на защиту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от несанкционированного доступа).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48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3.3. Ведение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на основании подготовленного графика выхода и содержания публикаций (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контент-плана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) о мероприятиях и других информационных поводов, связанных с деятельностью </w:t>
      </w:r>
      <w:r w:rsidRPr="00F24F60">
        <w:rPr>
          <w:rStyle w:val="21"/>
          <w:rFonts w:eastAsiaTheme="minorHAnsi"/>
          <w:i w:val="0"/>
          <w:szCs w:val="24"/>
        </w:rPr>
        <w:t xml:space="preserve">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255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3.4. </w:t>
      </w:r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Координацию работы по ведению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в социальных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>, в том числе корректировку и согласование графика выхода и содержания публикаций (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контент-плана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) и ответов на сообщения, поступившие в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аккаунты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  <w:proofErr w:type="gramEnd"/>
    </w:p>
    <w:p w:rsidR="00F24F60" w:rsidRPr="00F24F60" w:rsidRDefault="00F24F60" w:rsidP="00F24F6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24F60" w:rsidRPr="00F24F60" w:rsidRDefault="00F24F60" w:rsidP="00F24F6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24F60" w:rsidRPr="00F24F60" w:rsidRDefault="00F24F60" w:rsidP="00F24F6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color w:val="000000"/>
          <w:szCs w:val="24"/>
          <w:lang w:bidi="ru-RU"/>
        </w:rPr>
      </w:pPr>
    </w:p>
    <w:p w:rsidR="00F24F60" w:rsidRPr="00F24F60" w:rsidRDefault="00F24F60" w:rsidP="00F24F60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color w:val="000000"/>
          <w:szCs w:val="24"/>
          <w:lang w:bidi="ru-RU"/>
        </w:rPr>
      </w:pPr>
      <w:r w:rsidRPr="00F24F60">
        <w:rPr>
          <w:rFonts w:ascii="Times New Roman" w:hAnsi="Times New Roman"/>
          <w:color w:val="000000"/>
          <w:szCs w:val="24"/>
          <w:lang w:val="en-US" w:bidi="ru-RU"/>
        </w:rPr>
        <w:t>III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. Ведение (наполнение)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</w:p>
    <w:p w:rsidR="00F24F60" w:rsidRPr="00F24F60" w:rsidRDefault="00F24F60" w:rsidP="00F24F60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F24F60" w:rsidRPr="00F24F60" w:rsidRDefault="00F24F60" w:rsidP="00F24F60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1. В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размещается информация о деятельности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другая общественно значимая для жителей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информация, связанная с деятельностью 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2. При ведении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используются тексты, фотографии,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инфографика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карточки, анимация, видео, трансляции прямых эфиров, опросы, конкурсы, акции, иные материалы и форматы с учетом специфики каждой социальной </w:t>
      </w:r>
      <w:proofErr w:type="spellStart"/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интернет-сети</w:t>
      </w:r>
      <w:proofErr w:type="spellEnd"/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Аккаунты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должны иметь текстовое описание и дизайнерское оформление. 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02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4. При написании текстов публикаций в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используется стиль общения, характерный </w:t>
      </w:r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для</w:t>
      </w:r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данной социальной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интернет-сети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(письменная разговорная речь). </w:t>
      </w:r>
    </w:p>
    <w:p w:rsidR="00F24F60" w:rsidRPr="00F24F60" w:rsidRDefault="00F24F60" w:rsidP="00F24F60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5. Удалению из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DE4DB0"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подлежат комментарии и сообщения, нарушающие положения действующего законодательства Российской Федерации</w:t>
      </w:r>
      <w:r w:rsidRPr="00F24F60">
        <w:rPr>
          <w:rStyle w:val="21"/>
          <w:rFonts w:eastAsiaTheme="minorHAnsi"/>
          <w:szCs w:val="24"/>
        </w:rPr>
        <w:t>.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Также подлежат удалению комментарии, содержащие рекламные 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</w:t>
      </w:r>
      <w:proofErr w:type="spellStart"/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интернет-сетями</w:t>
      </w:r>
      <w:proofErr w:type="spellEnd"/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в рамках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. </w:t>
      </w:r>
    </w:p>
    <w:p w:rsidR="00F24F60" w:rsidRPr="00F24F60" w:rsidRDefault="00F24F60" w:rsidP="00F24F60">
      <w:pPr>
        <w:rPr>
          <w:rFonts w:ascii="Times New Roman" w:hAnsi="Times New Roman"/>
          <w:sz w:val="28"/>
          <w:szCs w:val="24"/>
        </w:rPr>
      </w:pPr>
    </w:p>
    <w:p w:rsidR="00F24F60" w:rsidRDefault="00F24F6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F24F60" w:rsidRDefault="00F24F6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4DB0" w:rsidRDefault="00DE4DB0" w:rsidP="00F24F60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F24F60" w:rsidRPr="00992FB3" w:rsidRDefault="00F24F60" w:rsidP="00F24F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>Приложение №</w:t>
      </w:r>
      <w:r>
        <w:rPr>
          <w:rFonts w:ascii="Times New Roman" w:hAnsi="Times New Roman" w:cs="Times New Roman"/>
          <w:sz w:val="24"/>
          <w:szCs w:val="26"/>
        </w:rPr>
        <w:t>2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hAnsi="Times New Roman" w:cs="Times New Roman"/>
          <w:sz w:val="24"/>
          <w:szCs w:val="26"/>
        </w:rPr>
        <w:t>распоряж</w:t>
      </w:r>
      <w:r w:rsidRPr="00992FB3">
        <w:rPr>
          <w:rFonts w:ascii="Times New Roman" w:hAnsi="Times New Roman" w:cs="Times New Roman"/>
          <w:sz w:val="24"/>
          <w:szCs w:val="26"/>
        </w:rPr>
        <w:t xml:space="preserve">ению  администрации 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F24F60" w:rsidRPr="00992FB3" w:rsidRDefault="00F24F60" w:rsidP="00F24F6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F24F60" w:rsidRDefault="00F24F60" w:rsidP="00F24F60">
      <w:pPr>
        <w:tabs>
          <w:tab w:val="left" w:pos="6945"/>
        </w:tabs>
        <w:spacing w:after="0" w:line="240" w:lineRule="auto"/>
        <w:jc w:val="right"/>
      </w:pPr>
      <w:r w:rsidRPr="00992FB3">
        <w:rPr>
          <w:rFonts w:ascii="Times New Roman" w:hAnsi="Times New Roman" w:cs="Times New Roman"/>
          <w:sz w:val="24"/>
          <w:szCs w:val="26"/>
        </w:rPr>
        <w:t xml:space="preserve">от </w:t>
      </w:r>
      <w:r>
        <w:rPr>
          <w:rFonts w:ascii="Times New Roman" w:hAnsi="Times New Roman" w:cs="Times New Roman"/>
          <w:sz w:val="24"/>
          <w:szCs w:val="26"/>
        </w:rPr>
        <w:t>22.02</w:t>
      </w:r>
      <w:r w:rsidRPr="00992FB3">
        <w:rPr>
          <w:rFonts w:ascii="Times New Roman" w:hAnsi="Times New Roman" w:cs="Times New Roman"/>
          <w:sz w:val="24"/>
          <w:szCs w:val="26"/>
        </w:rPr>
        <w:t xml:space="preserve">.2023 г.  № </w:t>
      </w:r>
      <w:r>
        <w:rPr>
          <w:rFonts w:ascii="Times New Roman" w:hAnsi="Times New Roman" w:cs="Times New Roman"/>
          <w:sz w:val="24"/>
          <w:szCs w:val="26"/>
        </w:rPr>
        <w:t>5</w:t>
      </w:r>
    </w:p>
    <w:p w:rsidR="00DE4DB0" w:rsidRPr="00DE4DB0" w:rsidRDefault="00DE4DB0" w:rsidP="00DE4DB0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DE4DB0">
        <w:rPr>
          <w:rFonts w:ascii="Times New Roman" w:hAnsi="Times New Roman"/>
          <w:b/>
          <w:sz w:val="28"/>
          <w:szCs w:val="24"/>
        </w:rPr>
        <w:t xml:space="preserve">Положение </w:t>
      </w:r>
    </w:p>
    <w:p w:rsidR="00DE4DB0" w:rsidRPr="00DE4DB0" w:rsidRDefault="00DE4DB0" w:rsidP="00DE4DB0">
      <w:pPr>
        <w:ind w:firstLine="708"/>
        <w:jc w:val="center"/>
        <w:rPr>
          <w:rFonts w:ascii="Times New Roman" w:hAnsi="Times New Roman"/>
          <w:sz w:val="32"/>
          <w:szCs w:val="28"/>
        </w:rPr>
      </w:pPr>
      <w:r w:rsidRPr="00DE4DB0">
        <w:rPr>
          <w:rFonts w:ascii="Times New Roman" w:hAnsi="Times New Roman"/>
          <w:sz w:val="28"/>
          <w:szCs w:val="24"/>
        </w:rPr>
        <w:t xml:space="preserve">об организации работы с сообщениями, требующими мер реагирования, поступающими в  </w:t>
      </w:r>
      <w:proofErr w:type="spellStart"/>
      <w:r w:rsidRPr="00DE4DB0">
        <w:rPr>
          <w:rFonts w:ascii="Times New Roman" w:hAnsi="Times New Roman"/>
          <w:sz w:val="28"/>
          <w:szCs w:val="24"/>
        </w:rPr>
        <w:t>аккаунты</w:t>
      </w:r>
      <w:proofErr w:type="spellEnd"/>
      <w:r w:rsidRPr="00DE4DB0">
        <w:rPr>
          <w:rFonts w:ascii="Times New Roman" w:hAnsi="Times New Roman"/>
          <w:sz w:val="28"/>
          <w:szCs w:val="24"/>
        </w:rPr>
        <w:t xml:space="preserve"> главы администрации муниципального образования «Шилегское» </w:t>
      </w:r>
      <w:proofErr w:type="spellStart"/>
      <w:r w:rsidRPr="00DE4DB0">
        <w:rPr>
          <w:rFonts w:ascii="Times New Roman" w:hAnsi="Times New Roman"/>
          <w:sz w:val="28"/>
          <w:szCs w:val="24"/>
        </w:rPr>
        <w:t>Пинежского</w:t>
      </w:r>
      <w:proofErr w:type="spellEnd"/>
      <w:r w:rsidRPr="00DE4DB0">
        <w:rPr>
          <w:rFonts w:ascii="Times New Roman" w:hAnsi="Times New Roman"/>
          <w:sz w:val="28"/>
          <w:szCs w:val="24"/>
        </w:rPr>
        <w:t xml:space="preserve"> муниципального района Архангельской области и администрации муниципального образования «Шилегское» </w:t>
      </w:r>
      <w:proofErr w:type="spellStart"/>
      <w:r w:rsidRPr="00DE4DB0">
        <w:rPr>
          <w:rFonts w:ascii="Times New Roman" w:hAnsi="Times New Roman"/>
          <w:sz w:val="28"/>
          <w:szCs w:val="24"/>
        </w:rPr>
        <w:t>Пинежского</w:t>
      </w:r>
      <w:proofErr w:type="spellEnd"/>
      <w:r w:rsidRPr="00DE4DB0">
        <w:rPr>
          <w:rFonts w:ascii="Times New Roman" w:hAnsi="Times New Roman"/>
          <w:sz w:val="28"/>
          <w:szCs w:val="24"/>
        </w:rPr>
        <w:t xml:space="preserve"> муниципального района Архангельской области в социальных сетях в информационно-телекоммуникационной сети «Интернет»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0"/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1. </w:t>
      </w:r>
      <w:proofErr w:type="gramStart"/>
      <w:r w:rsidRPr="00DE4DB0">
        <w:rPr>
          <w:rFonts w:ascii="Times New Roman" w:hAnsi="Times New Roman"/>
          <w:szCs w:val="24"/>
        </w:rPr>
        <w:t>Настоящее Положение определяет порядок, сроки и последовательность действий сотрудников администрации района</w:t>
      </w:r>
      <w:r w:rsidRPr="00DE4DB0">
        <w:rPr>
          <w:rStyle w:val="21"/>
          <w:rFonts w:eastAsiaTheme="minorHAnsi"/>
          <w:i w:val="0"/>
          <w:szCs w:val="24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по выявлению в  </w:t>
      </w:r>
      <w:proofErr w:type="spellStart"/>
      <w:r w:rsidRPr="00DE4DB0">
        <w:rPr>
          <w:rFonts w:ascii="Times New Roman" w:hAnsi="Times New Roman"/>
          <w:szCs w:val="24"/>
          <w:lang w:bidi="ru-RU"/>
        </w:rPr>
        <w:t>аккаунтах</w:t>
      </w:r>
      <w:proofErr w:type="spellEnd"/>
      <w:r w:rsidRPr="00DE4DB0">
        <w:rPr>
          <w:rFonts w:ascii="Times New Roman" w:hAnsi="Times New Roman"/>
          <w:szCs w:val="24"/>
          <w:lang w:bidi="ru-RU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главы администрации </w:t>
      </w:r>
      <w:r w:rsidR="00845337" w:rsidRPr="00F24F60">
        <w:rPr>
          <w:rFonts w:ascii="Times New Roman" w:hAnsi="Times New Roman"/>
          <w:color w:val="000000"/>
          <w:szCs w:val="24"/>
          <w:lang w:bidi="ru-RU"/>
        </w:rPr>
        <w:t xml:space="preserve">муниципального образования «Шилегское» </w:t>
      </w:r>
      <w:proofErr w:type="spellStart"/>
      <w:r w:rsidR="00845337"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="00845337"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szCs w:val="24"/>
          <w:lang w:bidi="ru-RU"/>
        </w:rPr>
        <w:t xml:space="preserve">администрации </w:t>
      </w:r>
      <w:r w:rsidR="00845337" w:rsidRPr="00F24F60">
        <w:rPr>
          <w:rFonts w:ascii="Times New Roman" w:hAnsi="Times New Roman"/>
          <w:color w:val="000000"/>
          <w:szCs w:val="24"/>
          <w:lang w:bidi="ru-RU"/>
        </w:rPr>
        <w:t xml:space="preserve">муниципального образования «Шилегское» </w:t>
      </w:r>
      <w:proofErr w:type="spellStart"/>
      <w:r w:rsidR="00845337"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="00845337"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</w:t>
      </w:r>
      <w:r w:rsidR="00845337">
        <w:rPr>
          <w:rFonts w:ascii="Times New Roman" w:hAnsi="Times New Roman"/>
          <w:color w:val="000000"/>
          <w:szCs w:val="24"/>
          <w:lang w:bidi="ru-RU"/>
        </w:rPr>
        <w:t xml:space="preserve"> (Далее - МО «Шилегское»)</w:t>
      </w:r>
      <w:r w:rsidRPr="00DE4DB0">
        <w:rPr>
          <w:rFonts w:ascii="Times New Roman" w:hAnsi="Times New Roman"/>
          <w:b/>
          <w:color w:val="000000"/>
          <w:szCs w:val="24"/>
          <w:lang w:bidi="ru-RU"/>
        </w:rPr>
        <w:t xml:space="preserve"> </w:t>
      </w:r>
      <w:r w:rsidRPr="00DE4DB0">
        <w:rPr>
          <w:rFonts w:ascii="Times New Roman" w:hAnsi="Times New Roman"/>
          <w:color w:val="000000"/>
          <w:szCs w:val="24"/>
          <w:lang w:bidi="ru-RU"/>
        </w:rPr>
        <w:t>в социальных сетях в информационно-телекоммуникационной сети «Интернет»</w:t>
      </w:r>
      <w:r w:rsidRPr="00DE4DB0">
        <w:rPr>
          <w:rFonts w:ascii="Times New Roman" w:hAnsi="Times New Roman"/>
          <w:szCs w:val="24"/>
        </w:rPr>
        <w:t xml:space="preserve"> сообщений, затрагивающих вопросы деятельности администрации района, требующих мер реагирования, (далее – целевые сообщения) и размещению ответов</w:t>
      </w:r>
      <w:proofErr w:type="gramEnd"/>
      <w:r w:rsidRPr="00DE4DB0">
        <w:rPr>
          <w:rFonts w:ascii="Times New Roman" w:hAnsi="Times New Roman"/>
          <w:szCs w:val="24"/>
        </w:rPr>
        <w:t xml:space="preserve"> на данные сообщения.</w:t>
      </w:r>
    </w:p>
    <w:p w:rsidR="00DE4DB0" w:rsidRPr="00DE4DB0" w:rsidRDefault="00DE4DB0" w:rsidP="00DE4DB0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4"/>
        </w:rPr>
      </w:pPr>
      <w:r w:rsidRPr="00DE4DB0">
        <w:rPr>
          <w:rFonts w:ascii="Times New Roman" w:hAnsi="Times New Roman"/>
          <w:sz w:val="28"/>
          <w:szCs w:val="24"/>
        </w:rPr>
        <w:t>2. На обращения граждан, порядок рассмотрения которых установлен Федеральным законом от 02.05.2006 № 59-ФЗ «О порядке рассмотрения обращений граждан Российской Федерации», настоящее Положение не распространяется.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993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3. Выявление целевых сообщений осуществляется в </w:t>
      </w:r>
      <w:proofErr w:type="spellStart"/>
      <w:r w:rsidRPr="00DE4DB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главы 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 и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в социальных </w:t>
      </w:r>
      <w:proofErr w:type="spellStart"/>
      <w:proofErr w:type="gramStart"/>
      <w:r w:rsidRPr="00DE4DB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proofErr w:type="gramEnd"/>
      <w:r w:rsidRPr="00DE4DB0">
        <w:rPr>
          <w:rFonts w:ascii="Times New Roman" w:hAnsi="Times New Roman"/>
          <w:color w:val="000000"/>
          <w:szCs w:val="24"/>
          <w:lang w:bidi="ru-RU"/>
        </w:rPr>
        <w:t xml:space="preserve"> «Одноклассники»</w:t>
      </w:r>
      <w:r w:rsidR="00845337">
        <w:rPr>
          <w:rFonts w:ascii="Times New Roman" w:hAnsi="Times New Roman"/>
          <w:color w:val="000000"/>
          <w:szCs w:val="24"/>
          <w:lang w:bidi="ru-RU"/>
        </w:rPr>
        <w:t xml:space="preserve"> и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«</w:t>
      </w:r>
      <w:proofErr w:type="spellStart"/>
      <w:r w:rsidRPr="00DE4DB0">
        <w:rPr>
          <w:rFonts w:ascii="Times New Roman" w:hAnsi="Times New Roman"/>
          <w:color w:val="000000"/>
          <w:szCs w:val="24"/>
          <w:lang w:bidi="ru-RU"/>
        </w:rPr>
        <w:t>ВКонтакте</w:t>
      </w:r>
      <w:proofErr w:type="spellEnd"/>
      <w:r w:rsidRPr="00DE4DB0">
        <w:rPr>
          <w:rFonts w:ascii="Times New Roman" w:hAnsi="Times New Roman"/>
          <w:color w:val="000000"/>
          <w:szCs w:val="24"/>
          <w:lang w:bidi="ru-RU"/>
        </w:rPr>
        <w:t>»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 (далее – </w:t>
      </w:r>
      <w:proofErr w:type="spellStart"/>
      <w:r w:rsidRPr="00DE4DB0">
        <w:rPr>
          <w:rFonts w:ascii="Times New Roman" w:hAnsi="Times New Roman"/>
          <w:color w:val="000000"/>
          <w:szCs w:val="24"/>
          <w:lang w:bidi="en-US"/>
        </w:rPr>
        <w:t>аккаунты</w:t>
      </w:r>
      <w:proofErr w:type="spellEnd"/>
      <w:r w:rsidRPr="00DE4DB0">
        <w:rPr>
          <w:rFonts w:ascii="Times New Roman" w:hAnsi="Times New Roman"/>
          <w:color w:val="000000"/>
          <w:szCs w:val="24"/>
          <w:lang w:bidi="en-US"/>
        </w:rPr>
        <w:t xml:space="preserve"> 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главы 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en-US"/>
        </w:rPr>
        <w:t>).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993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4. Выявление целевых сообщений в </w:t>
      </w:r>
      <w:proofErr w:type="spellStart"/>
      <w:r w:rsidRPr="00DE4DB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DE4DB0">
        <w:rPr>
          <w:rFonts w:ascii="Times New Roman" w:hAnsi="Times New Roman"/>
          <w:color w:val="000000"/>
          <w:szCs w:val="24"/>
          <w:lang w:bidi="en-US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главы 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, </w:t>
      </w:r>
      <w:r w:rsidRPr="00DE4DB0">
        <w:rPr>
          <w:rFonts w:ascii="Times New Roman" w:hAnsi="Times New Roman"/>
          <w:szCs w:val="24"/>
        </w:rPr>
        <w:t xml:space="preserve">направление их по подведомственности, согласование запросов (уточнений) авторам целевых сообщений, размещение ответов на целевые сообщения, запросов (уточнений) авторам целевых сообщений осуществляет </w:t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(далее </w:t>
      </w:r>
      <w:r w:rsidRPr="00DE4DB0">
        <w:rPr>
          <w:rFonts w:ascii="Times New Roman" w:hAnsi="Times New Roman"/>
          <w:color w:val="000000"/>
          <w:szCs w:val="24"/>
          <w:lang w:bidi="en-US"/>
        </w:rPr>
        <w:t>–</w:t>
      </w:r>
      <w:r w:rsidRPr="00DE4DB0">
        <w:rPr>
          <w:rFonts w:ascii="Times New Roman" w:hAnsi="Times New Roman"/>
          <w:szCs w:val="24"/>
        </w:rPr>
        <w:t xml:space="preserve"> курирующее подразделение).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993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 Согласование проектов ответов (промежуточных ответов) на целевые сообщения осуществляет </w:t>
      </w:r>
      <w:r w:rsidR="00845337">
        <w:rPr>
          <w:rFonts w:ascii="Times New Roman" w:hAnsi="Times New Roman"/>
          <w:szCs w:val="24"/>
        </w:rPr>
        <w:t>специалист администрации</w:t>
      </w:r>
      <w:r w:rsidRPr="00DE4DB0">
        <w:rPr>
          <w:rFonts w:ascii="Times New Roman" w:hAnsi="Times New Roman"/>
          <w:szCs w:val="24"/>
        </w:rPr>
        <w:t xml:space="preserve">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="00845337" w:rsidRPr="00DE4DB0">
        <w:rPr>
          <w:rFonts w:ascii="Times New Roman" w:hAnsi="Times New Roman"/>
          <w:szCs w:val="24"/>
        </w:rPr>
        <w:t xml:space="preserve"> </w:t>
      </w:r>
      <w:r w:rsidRPr="00DE4DB0">
        <w:rPr>
          <w:rFonts w:ascii="Times New Roman" w:hAnsi="Times New Roman"/>
          <w:szCs w:val="24"/>
        </w:rPr>
        <w:t>(далее – куратор).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5. Курирующее подразделение при выявлении целевого сообщения в течение 1 рабочего часа направляет его по подведомственности для подготовки проекта ответа. 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6. Если, по мнению главы </w:t>
      </w:r>
      <w:r w:rsidR="00845337">
        <w:rPr>
          <w:rFonts w:ascii="Times New Roman" w:hAnsi="Times New Roman"/>
          <w:szCs w:val="24"/>
        </w:rPr>
        <w:t xml:space="preserve">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>, решение поставленных в целевом сообщении вопросов не относится к их компетенции, то в течение 1 рабочего часа целевое сообщение возвращается в курирующее подразделение.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7. Подготовка и размещение ответа (промежуточного ответа) на целевое сообщение осуществляется курирующим подразделением не позднее 9 рабочих часов с момента выявления целевого сообщения.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8. Специалист </w:t>
      </w:r>
      <w:r w:rsidR="00845337">
        <w:rPr>
          <w:rFonts w:ascii="Times New Roman" w:hAnsi="Times New Roman"/>
          <w:szCs w:val="24"/>
        </w:rPr>
        <w:t xml:space="preserve">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(далее – исполнитель) подготавливает проект ответа (промежуточного ответа) на целевое сообщение и не </w:t>
      </w:r>
      <w:proofErr w:type="gramStart"/>
      <w:r w:rsidRPr="00DE4DB0">
        <w:rPr>
          <w:rFonts w:ascii="Times New Roman" w:hAnsi="Times New Roman"/>
          <w:szCs w:val="24"/>
        </w:rPr>
        <w:t>позднее</w:t>
      </w:r>
      <w:proofErr w:type="gramEnd"/>
      <w:r w:rsidRPr="00DE4DB0">
        <w:rPr>
          <w:rFonts w:ascii="Times New Roman" w:hAnsi="Times New Roman"/>
          <w:szCs w:val="24"/>
        </w:rPr>
        <w:t xml:space="preserve"> чем за 4 часа до истечения срока, предусмотренного пунктом 7 настоящего Положения, направляет его на согласование куратору.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 Запросы (уточнения) авторам целевых сообщений направляются исполнителем куратору на согласование в течение 2 часов с момента получения исполнителем целевого сообщения.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9. Куратор в течение 1 рабочего часа с момента поступления проекта ответа (промежуточного ответа) на целевое сообщение согласовывает его либо направляет на доработку исполнителю.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408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Курирующее подразделение в течение 1 рабочего часа с момента поступления запроса (уточнения) автору целевого сообщения согласовывает его и размещает в соответствующем </w:t>
      </w:r>
      <w:proofErr w:type="spellStart"/>
      <w:r w:rsidRPr="00DE4DB0">
        <w:rPr>
          <w:rFonts w:ascii="Times New Roman" w:hAnsi="Times New Roman"/>
          <w:szCs w:val="24"/>
        </w:rPr>
        <w:t>аккаунте</w:t>
      </w:r>
      <w:proofErr w:type="spellEnd"/>
      <w:r w:rsidRPr="00DE4DB0">
        <w:rPr>
          <w:rFonts w:ascii="Times New Roman" w:hAnsi="Times New Roman"/>
          <w:szCs w:val="24"/>
        </w:rPr>
        <w:t xml:space="preserve"> главы 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либо направляет на доработку исполнителю.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10. Направленный на доработку проект ответа (промежуточного ответа) на целевое сообщение должен быть доработан исполнителем и направлен на повторное согласование куратору в течение 1 рабочего часа после поступления на доработку.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408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Направленный на доработку запрос (уточнение) автору целевого сообщения должен быть доработан исполнителем и направлен на повторное согласование куратору в течение 1 часа после поступления на доработку.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11. Согласованный куратором ответ (промежуточный ответ) на целевое сообщение в течение 1 рабочего часа с момента согласования размещается курирующим подразделением в соответствующем </w:t>
      </w:r>
      <w:proofErr w:type="spellStart"/>
      <w:r w:rsidRPr="00DE4DB0">
        <w:rPr>
          <w:rFonts w:ascii="Times New Roman" w:hAnsi="Times New Roman"/>
          <w:szCs w:val="24"/>
        </w:rPr>
        <w:t>аккаунте</w:t>
      </w:r>
      <w:proofErr w:type="spellEnd"/>
      <w:r w:rsidRPr="00DE4DB0">
        <w:rPr>
          <w:rFonts w:ascii="Times New Roman" w:hAnsi="Times New Roman"/>
          <w:szCs w:val="24"/>
        </w:rPr>
        <w:t xml:space="preserve"> главы 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="00845337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. 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12. В случае</w:t>
      </w:r>
      <w:r w:rsidR="00410E8C">
        <w:rPr>
          <w:rFonts w:ascii="Times New Roman" w:hAnsi="Times New Roman"/>
          <w:szCs w:val="24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 если дается промежуточный ответ на целевое сообщение, то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13. При поступлении повторного целевого сообщения по ранее рассмотренному вопросу курирующее подразделение направляет его по подведомственности для оперативного принятия мер по решению указанного вопроса и подготовки ответа.</w:t>
      </w:r>
    </w:p>
    <w:p w:rsidR="00DE4DB0" w:rsidRPr="00DE4DB0" w:rsidRDefault="00DE4DB0" w:rsidP="00DE4DB0">
      <w:pPr>
        <w:pStyle w:val="20"/>
        <w:shd w:val="clear" w:color="auto" w:fill="auto"/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Ответ на повторное целевое сообщение должен содержать информацию о принятых мерах или о ходе решения вопроса.</w:t>
      </w:r>
    </w:p>
    <w:p w:rsidR="00DE4DB0" w:rsidRPr="00DE4DB0" w:rsidRDefault="00DE4DB0" w:rsidP="00DE4DB0">
      <w:pPr>
        <w:pStyle w:val="20"/>
        <w:shd w:val="clear" w:color="auto" w:fill="auto"/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Подготовка и размещение ответа на повторное целевое сообщение осуществляется в порядке, предусмотренном пунктами  </w:t>
      </w:r>
      <w:r w:rsidRPr="00DE4DB0">
        <w:rPr>
          <w:rStyle w:val="25pt"/>
          <w:rFonts w:eastAsiaTheme="minorHAnsi"/>
          <w:szCs w:val="24"/>
        </w:rPr>
        <w:t>7-</w:t>
      </w:r>
      <w:r w:rsidRPr="00DE4DB0">
        <w:rPr>
          <w:rFonts w:ascii="Times New Roman" w:hAnsi="Times New Roman"/>
          <w:szCs w:val="24"/>
        </w:rPr>
        <w:t>1</w:t>
      </w:r>
      <w:r w:rsidR="00410E8C">
        <w:rPr>
          <w:rFonts w:ascii="Times New Roman" w:hAnsi="Times New Roman"/>
          <w:szCs w:val="24"/>
        </w:rPr>
        <w:t>2</w:t>
      </w:r>
      <w:r w:rsidRPr="00DE4DB0">
        <w:rPr>
          <w:rFonts w:ascii="Times New Roman" w:hAnsi="Times New Roman"/>
          <w:szCs w:val="24"/>
        </w:rPr>
        <w:t xml:space="preserve"> настоящего Положения.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</w:t>
      </w:r>
      <w:r w:rsidR="00410E8C">
        <w:rPr>
          <w:rFonts w:ascii="Times New Roman" w:hAnsi="Times New Roman"/>
          <w:szCs w:val="24"/>
        </w:rPr>
        <w:t>4</w:t>
      </w:r>
      <w:r w:rsidRPr="00DE4DB0">
        <w:rPr>
          <w:rFonts w:ascii="Times New Roman" w:hAnsi="Times New Roman"/>
          <w:szCs w:val="24"/>
        </w:rPr>
        <w:t xml:space="preserve">. Ответ на целевое сообщение должен соответствовать формату общения </w:t>
      </w:r>
      <w:proofErr w:type="gramStart"/>
      <w:r w:rsidRPr="00DE4DB0">
        <w:rPr>
          <w:rFonts w:ascii="Times New Roman" w:hAnsi="Times New Roman"/>
          <w:szCs w:val="24"/>
        </w:rPr>
        <w:t>в</w:t>
      </w:r>
      <w:proofErr w:type="gramEnd"/>
      <w:r w:rsidRPr="00DE4DB0">
        <w:rPr>
          <w:rFonts w:ascii="Times New Roman" w:hAnsi="Times New Roman"/>
          <w:szCs w:val="24"/>
        </w:rPr>
        <w:t xml:space="preserve"> </w:t>
      </w:r>
      <w:proofErr w:type="gramStart"/>
      <w:r w:rsidRPr="00DE4DB0">
        <w:rPr>
          <w:rFonts w:ascii="Times New Roman" w:hAnsi="Times New Roman"/>
          <w:szCs w:val="24"/>
        </w:rPr>
        <w:t>соответствующей</w:t>
      </w:r>
      <w:proofErr w:type="gramEnd"/>
      <w:r w:rsidRPr="00DE4DB0">
        <w:rPr>
          <w:rFonts w:ascii="Times New Roman" w:hAnsi="Times New Roman"/>
          <w:szCs w:val="24"/>
        </w:rPr>
        <w:t xml:space="preserve"> социальной </w:t>
      </w:r>
      <w:proofErr w:type="spellStart"/>
      <w:r w:rsidRPr="00DE4DB0">
        <w:rPr>
          <w:rFonts w:ascii="Times New Roman" w:hAnsi="Times New Roman"/>
          <w:szCs w:val="24"/>
        </w:rPr>
        <w:t>интернет-сети</w:t>
      </w:r>
      <w:proofErr w:type="spellEnd"/>
      <w:r w:rsidRPr="00DE4DB0">
        <w:rPr>
          <w:rFonts w:ascii="Times New Roman" w:hAnsi="Times New Roman"/>
          <w:szCs w:val="24"/>
        </w:rPr>
        <w:t xml:space="preserve">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</w:t>
      </w:r>
      <w:r w:rsidR="00410E8C">
        <w:rPr>
          <w:rFonts w:ascii="Times New Roman" w:hAnsi="Times New Roman"/>
          <w:szCs w:val="24"/>
        </w:rPr>
        <w:t>5</w:t>
      </w:r>
      <w:r w:rsidRPr="00DE4DB0">
        <w:rPr>
          <w:rFonts w:ascii="Times New Roman" w:hAnsi="Times New Roman"/>
          <w:szCs w:val="24"/>
        </w:rPr>
        <w:t xml:space="preserve">. Не подлежат обработке и ответу целевые сообщения, в которых содержится </w:t>
      </w:r>
      <w:r w:rsidRPr="00DE4DB0">
        <w:rPr>
          <w:rFonts w:ascii="Times New Roman" w:hAnsi="Times New Roman"/>
          <w:color w:val="000000"/>
          <w:szCs w:val="24"/>
          <w:lang w:bidi="ru-RU"/>
        </w:rPr>
        <w:t>реклама, оскорбления и нецензурные выражения</w:t>
      </w:r>
      <w:r w:rsidRPr="00DE4DB0">
        <w:rPr>
          <w:rFonts w:ascii="Times New Roman" w:hAnsi="Times New Roman"/>
          <w:szCs w:val="24"/>
        </w:rPr>
        <w:t>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</w:t>
      </w:r>
      <w:r w:rsidR="00410E8C">
        <w:rPr>
          <w:rFonts w:ascii="Times New Roman" w:hAnsi="Times New Roman"/>
          <w:szCs w:val="24"/>
        </w:rPr>
        <w:t>6</w:t>
      </w:r>
      <w:r w:rsidRPr="00DE4DB0">
        <w:rPr>
          <w:rFonts w:ascii="Times New Roman" w:hAnsi="Times New Roman"/>
          <w:szCs w:val="24"/>
        </w:rPr>
        <w:t>. 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DE4DB0" w:rsidRPr="00DE4DB0" w:rsidRDefault="00DE4DB0" w:rsidP="00DE4DB0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18.  Незамедлительному докладу главе администрации </w:t>
      </w:r>
      <w:r w:rsidR="00410E8C"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подлежит информация о целевых сообщениях, носящих общественно значимый характер, а также о повышенной социальной активности по вопросам, требующим оперативного решения.</w:t>
      </w:r>
    </w:p>
    <w:p w:rsidR="00F24F60" w:rsidRDefault="00F24F60" w:rsidP="00F24F60">
      <w:pPr>
        <w:tabs>
          <w:tab w:val="left" w:pos="6945"/>
        </w:tabs>
        <w:spacing w:after="0" w:line="240" w:lineRule="auto"/>
        <w:jc w:val="right"/>
      </w:pPr>
    </w:p>
    <w:sectPr w:rsidR="00F24F60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0E8C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0DA5"/>
    <w:rsid w:val="00822D05"/>
    <w:rsid w:val="008235B8"/>
    <w:rsid w:val="0082385D"/>
    <w:rsid w:val="00823868"/>
    <w:rsid w:val="00823988"/>
    <w:rsid w:val="00823F35"/>
    <w:rsid w:val="008241BA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337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1F82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EDD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4DB0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4F60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4F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rsid w:val="00F24F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F60"/>
    <w:pPr>
      <w:widowControl w:val="0"/>
      <w:shd w:val="clear" w:color="auto" w:fill="FFFFFF"/>
      <w:spacing w:after="300" w:line="274" w:lineRule="exact"/>
      <w:ind w:hanging="980"/>
    </w:pPr>
    <w:rPr>
      <w:rFonts w:cs="Times New Roman"/>
      <w:sz w:val="28"/>
      <w:szCs w:val="28"/>
      <w:lang/>
    </w:rPr>
  </w:style>
  <w:style w:type="character" w:customStyle="1" w:styleId="21">
    <w:name w:val="Основной текст (2) + Курсив"/>
    <w:rsid w:val="00F24F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F24F60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24F60"/>
    <w:pPr>
      <w:widowControl w:val="0"/>
      <w:shd w:val="clear" w:color="auto" w:fill="FFFFFF"/>
      <w:spacing w:before="180" w:after="900" w:line="0" w:lineRule="atLeast"/>
      <w:ind w:hanging="820"/>
    </w:pPr>
    <w:rPr>
      <w:rFonts w:cs="Times New Roman"/>
      <w:i/>
      <w:iCs/>
      <w:sz w:val="28"/>
      <w:szCs w:val="28"/>
      <w:lang/>
    </w:rPr>
  </w:style>
  <w:style w:type="character" w:customStyle="1" w:styleId="25pt">
    <w:name w:val="Основной текст (2) + Интервал 5 pt"/>
    <w:rsid w:val="00DE4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861006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0%D0%B2%D0%B0_%D0%B4%D0%BE%D1%81%D1%82%D1%83%D0%BF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3%D1%82%D0%B5%D0%BD%D1%82%D0%B8%D1%84%D0%B8%D0%BA%D0%B0%D1%86%D0%B8%D1%8F" TargetMode="External"/><Relationship Id="rId11" Type="http://schemas.openxmlformats.org/officeDocument/2006/relationships/hyperlink" Target="https://ok.ru/group/70000001846742" TargetMode="External"/><Relationship Id="rId5" Type="http://schemas.openxmlformats.org/officeDocument/2006/relationships/hyperlink" Target="https://ru.wikipedia.org/wiki/%D0%94%D0%B0%D0%BD%D0%BD%D1%8B%D0%B5" TargetMode="External"/><Relationship Id="rId10" Type="http://schemas.openxmlformats.org/officeDocument/2006/relationships/hyperlink" Target="https://vk.com/public217375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297266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11029</Characters>
  <Application>Microsoft Office Word</Application>
  <DocSecurity>0</DocSecurity>
  <Lines>91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>Об официальных аккаунтах</vt:lpstr>
      <vt:lpstr/>
      <vt:lpstr>В соответствии с Федеральным законом от 09.02.2009 № 8-ФЗ «Об обеспечении доступ</vt:lpstr>
      <vt:lpstr/>
      <vt:lpstr>1. Утвердить Положение о создании и ведении (наполнении) аккаунтов главы админис</vt:lpstr>
      <vt:lpstr>2. Утвердить Положение об организации работы с сообщениями, требующими мер реаги</vt:lpstr>
      <vt:lpstr>3. Настоящее распоряжение вступает в силу со дня его официального опубликования.</vt:lpstr>
      <vt:lpstr>Приложение №1</vt:lpstr>
      <vt:lpstr>Приложение №2</vt:lpstr>
    </vt:vector>
  </TitlesOfParts>
  <Company>Microsoft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2021-11-23T08:47:00Z</cp:lastPrinted>
  <dcterms:created xsi:type="dcterms:W3CDTF">2023-03-02T09:31:00Z</dcterms:created>
  <dcterms:modified xsi:type="dcterms:W3CDTF">2023-03-02T09:31:00Z</dcterms:modified>
</cp:coreProperties>
</file>