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31" w:rsidRPr="007A0E17" w:rsidRDefault="00047F31" w:rsidP="00047F31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47F31" w:rsidRPr="009F2F82" w:rsidRDefault="00047F31" w:rsidP="00047F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6B7F96" w:rsidRDefault="006B7F96" w:rsidP="006B7F96">
      <w:pPr>
        <w:jc w:val="right"/>
        <w:rPr>
          <w:sz w:val="27"/>
          <w:szCs w:val="27"/>
        </w:rPr>
      </w:pPr>
    </w:p>
    <w:p w:rsidR="00047F31" w:rsidRPr="00212534" w:rsidRDefault="00047F31" w:rsidP="00047F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DC1F61">
        <w:rPr>
          <w:rFonts w:ascii="Times New Roman" w:hAnsi="Times New Roman" w:cs="Times New Roman"/>
          <w:b w:val="0"/>
          <w:bCs w:val="0"/>
          <w:sz w:val="24"/>
          <w:szCs w:val="24"/>
        </w:rPr>
        <w:t>пятнадцатое</w:t>
      </w:r>
      <w:r w:rsidR="002007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9C0F9C" w:rsidRDefault="009C0F9C" w:rsidP="009C0F9C">
      <w:pPr>
        <w:jc w:val="center"/>
        <w:rPr>
          <w:b/>
          <w:sz w:val="28"/>
          <w:szCs w:val="28"/>
        </w:rPr>
      </w:pPr>
    </w:p>
    <w:p w:rsidR="009C0F9C" w:rsidRPr="00BD141B" w:rsidRDefault="009C0F9C" w:rsidP="009C0F9C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9C0F9C" w:rsidRDefault="009C0F9C" w:rsidP="009C0F9C">
      <w:pPr>
        <w:jc w:val="center"/>
        <w:rPr>
          <w:b/>
          <w:sz w:val="28"/>
          <w:szCs w:val="28"/>
        </w:rPr>
      </w:pPr>
    </w:p>
    <w:p w:rsidR="009C0F9C" w:rsidRPr="00E74D28" w:rsidRDefault="009C0F9C" w:rsidP="009C0F9C">
      <w:pPr>
        <w:jc w:val="center"/>
        <w:rPr>
          <w:sz w:val="28"/>
          <w:szCs w:val="26"/>
        </w:rPr>
      </w:pPr>
      <w:r w:rsidRPr="00E74D28">
        <w:rPr>
          <w:sz w:val="28"/>
          <w:szCs w:val="26"/>
        </w:rPr>
        <w:t>«</w:t>
      </w:r>
      <w:r w:rsidR="00DC1F61">
        <w:rPr>
          <w:sz w:val="28"/>
          <w:szCs w:val="26"/>
        </w:rPr>
        <w:t>24</w:t>
      </w:r>
      <w:r w:rsidRPr="00E74D28">
        <w:rPr>
          <w:sz w:val="28"/>
          <w:szCs w:val="26"/>
        </w:rPr>
        <w:t xml:space="preserve">» </w:t>
      </w:r>
      <w:r w:rsidR="00DC1F61">
        <w:rPr>
          <w:sz w:val="28"/>
          <w:szCs w:val="26"/>
        </w:rPr>
        <w:t>июля</w:t>
      </w:r>
      <w:r w:rsidR="00F97073" w:rsidRPr="00E74D28">
        <w:rPr>
          <w:sz w:val="28"/>
          <w:szCs w:val="26"/>
        </w:rPr>
        <w:t xml:space="preserve"> 202</w:t>
      </w:r>
      <w:r w:rsidR="0032122D">
        <w:rPr>
          <w:sz w:val="28"/>
          <w:szCs w:val="26"/>
        </w:rPr>
        <w:t>3</w:t>
      </w:r>
      <w:r w:rsidRPr="00E74D28">
        <w:rPr>
          <w:sz w:val="28"/>
          <w:szCs w:val="26"/>
        </w:rPr>
        <w:t xml:space="preserve"> года                                                              № </w:t>
      </w:r>
      <w:r w:rsidR="00DC1F61">
        <w:rPr>
          <w:sz w:val="28"/>
          <w:szCs w:val="26"/>
        </w:rPr>
        <w:t>62</w:t>
      </w:r>
    </w:p>
    <w:p w:rsidR="00CC5A1E" w:rsidRDefault="00CC5A1E" w:rsidP="009C0F9C">
      <w:pPr>
        <w:jc w:val="center"/>
        <w:rPr>
          <w:sz w:val="22"/>
          <w:szCs w:val="22"/>
        </w:rPr>
      </w:pPr>
    </w:p>
    <w:p w:rsidR="009C0F9C" w:rsidRPr="00C92F66" w:rsidRDefault="009C0F9C" w:rsidP="009C0F9C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9C0F9C" w:rsidRDefault="009C0F9C" w:rsidP="009C0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2007AF" w:rsidRPr="00850B19" w:rsidRDefault="002007AF" w:rsidP="009C0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D12E3C" w:rsidRDefault="00461568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>
        <w:rPr>
          <w:b/>
          <w:sz w:val="28"/>
          <w:szCs w:val="28"/>
        </w:rPr>
        <w:t>О принятии проекта решения «</w:t>
      </w:r>
      <w:r w:rsidR="009C0F9C" w:rsidRPr="00C812C3">
        <w:rPr>
          <w:rStyle w:val="FontStyle15"/>
          <w:sz w:val="28"/>
          <w:szCs w:val="28"/>
        </w:rPr>
        <w:t xml:space="preserve">О внесении изменений </w:t>
      </w:r>
      <w:r w:rsidR="00E8549D">
        <w:rPr>
          <w:rStyle w:val="FontStyle15"/>
          <w:sz w:val="28"/>
          <w:szCs w:val="28"/>
        </w:rPr>
        <w:t xml:space="preserve">и дополнений </w:t>
      </w:r>
    </w:p>
    <w:p w:rsidR="00461568" w:rsidRDefault="009C0F9C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="000169F0" w:rsidRPr="000169F0">
        <w:rPr>
          <w:rStyle w:val="FontStyle15"/>
          <w:sz w:val="28"/>
          <w:szCs w:val="28"/>
        </w:rPr>
        <w:t xml:space="preserve">Устав сельского поселения «Шилегское» Пинежского муниципального </w:t>
      </w:r>
    </w:p>
    <w:p w:rsidR="009C0F9C" w:rsidRPr="00C812C3" w:rsidRDefault="000169F0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0169F0">
        <w:rPr>
          <w:rStyle w:val="FontStyle15"/>
          <w:sz w:val="28"/>
          <w:szCs w:val="28"/>
        </w:rPr>
        <w:t>района Архангельской области</w:t>
      </w:r>
      <w:r w:rsidR="00461568">
        <w:rPr>
          <w:rStyle w:val="FontStyle15"/>
          <w:sz w:val="28"/>
          <w:szCs w:val="28"/>
        </w:rPr>
        <w:t>»</w:t>
      </w:r>
    </w:p>
    <w:p w:rsidR="006B7F96" w:rsidRDefault="00FD701C" w:rsidP="00FD701C">
      <w:pPr>
        <w:pStyle w:val="Style5"/>
        <w:widowControl/>
        <w:tabs>
          <w:tab w:val="left" w:pos="3614"/>
        </w:tabs>
        <w:jc w:val="left"/>
        <w:rPr>
          <w:sz w:val="28"/>
          <w:szCs w:val="20"/>
        </w:rPr>
      </w:pPr>
      <w:r>
        <w:rPr>
          <w:sz w:val="28"/>
          <w:szCs w:val="20"/>
        </w:rPr>
        <w:tab/>
      </w:r>
    </w:p>
    <w:p w:rsidR="002007AF" w:rsidRPr="00850B19" w:rsidRDefault="002007AF" w:rsidP="00FD701C">
      <w:pPr>
        <w:pStyle w:val="Style5"/>
        <w:widowControl/>
        <w:tabs>
          <w:tab w:val="left" w:pos="3614"/>
        </w:tabs>
        <w:jc w:val="left"/>
        <w:rPr>
          <w:szCs w:val="20"/>
        </w:rPr>
      </w:pPr>
    </w:p>
    <w:p w:rsidR="006B7F96" w:rsidRDefault="006B7F96" w:rsidP="00D12E3C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="00D12E3C"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="00BB2450" w:rsidRPr="00BB2450">
        <w:rPr>
          <w:sz w:val="28"/>
          <w:szCs w:val="20"/>
        </w:rPr>
        <w:t>сельского поселения «Шилегское»</w:t>
      </w:r>
      <w:r w:rsidR="00BB2450">
        <w:rPr>
          <w:sz w:val="28"/>
          <w:szCs w:val="20"/>
        </w:rPr>
        <w:t xml:space="preserve"> </w:t>
      </w:r>
      <w:r w:rsidR="00BB2450"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 w:rsidR="0062676E">
        <w:rPr>
          <w:sz w:val="28"/>
          <w:szCs w:val="20"/>
        </w:rPr>
        <w:t xml:space="preserve">депутатов </w:t>
      </w:r>
      <w:r w:rsidR="00D12E3C"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B677CD" w:rsidRDefault="00B677CD" w:rsidP="006B7F96">
      <w:pPr>
        <w:pStyle w:val="Style5"/>
        <w:widowControl/>
        <w:ind w:firstLine="567"/>
        <w:rPr>
          <w:sz w:val="28"/>
          <w:szCs w:val="20"/>
        </w:rPr>
      </w:pPr>
    </w:p>
    <w:p w:rsidR="002007AF" w:rsidRPr="006B7F96" w:rsidRDefault="002007AF" w:rsidP="006B7F96">
      <w:pPr>
        <w:pStyle w:val="Style5"/>
        <w:widowControl/>
        <w:ind w:firstLine="567"/>
        <w:rPr>
          <w:sz w:val="28"/>
          <w:szCs w:val="20"/>
        </w:rPr>
      </w:pPr>
    </w:p>
    <w:p w:rsidR="00461568" w:rsidRDefault="00501B27" w:rsidP="00D12E3C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1568" w:rsidRPr="00C25191">
        <w:rPr>
          <w:sz w:val="28"/>
          <w:szCs w:val="28"/>
        </w:rPr>
        <w:t>Принять проект</w:t>
      </w:r>
      <w:r w:rsidR="00461568">
        <w:rPr>
          <w:sz w:val="28"/>
          <w:szCs w:val="28"/>
        </w:rPr>
        <w:t xml:space="preserve"> решения </w:t>
      </w:r>
      <w:r w:rsidR="00461568" w:rsidRPr="00C25191">
        <w:rPr>
          <w:sz w:val="28"/>
          <w:szCs w:val="28"/>
        </w:rPr>
        <w:t>«</w:t>
      </w:r>
      <w:r w:rsidR="00D12E3C" w:rsidRPr="00D12E3C">
        <w:rPr>
          <w:sz w:val="28"/>
          <w:szCs w:val="28"/>
        </w:rPr>
        <w:t>О внесении изменений и дополнений в Устав сельского поселения «Шилегское» Пинежского муниципального района Архангельской области</w:t>
      </w:r>
      <w:r w:rsidR="00461568">
        <w:rPr>
          <w:sz w:val="28"/>
          <w:szCs w:val="28"/>
        </w:rPr>
        <w:t>».</w:t>
      </w:r>
    </w:p>
    <w:p w:rsidR="00B677CD" w:rsidRDefault="00B677CD" w:rsidP="00461568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</w:p>
    <w:p w:rsidR="00A90EFD" w:rsidRDefault="00461568" w:rsidP="00461568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90EFD">
        <w:rPr>
          <w:sz w:val="28"/>
          <w:szCs w:val="28"/>
        </w:rPr>
        <w:t>Опубликовать настоящее решение</w:t>
      </w:r>
      <w:r w:rsidR="00A90EFD" w:rsidRPr="001B0F36">
        <w:rPr>
          <w:sz w:val="28"/>
          <w:szCs w:val="28"/>
        </w:rPr>
        <w:t xml:space="preserve"> </w:t>
      </w:r>
      <w:r w:rsidR="00A90EFD" w:rsidRPr="007B7C4C">
        <w:rPr>
          <w:rStyle w:val="FontStyle16"/>
          <w:sz w:val="28"/>
          <w:szCs w:val="28"/>
        </w:rPr>
        <w:t>в информационном бюллетене  МО «Шилегское»</w:t>
      </w:r>
      <w:r w:rsidR="00A90EFD" w:rsidRPr="00553387">
        <w:rPr>
          <w:sz w:val="28"/>
          <w:szCs w:val="28"/>
        </w:rPr>
        <w:t>.</w:t>
      </w:r>
    </w:p>
    <w:p w:rsidR="003C126F" w:rsidRDefault="003C126F" w:rsidP="00135F23">
      <w:pPr>
        <w:pStyle w:val="Style13"/>
        <w:widowControl/>
        <w:tabs>
          <w:tab w:val="left" w:pos="972"/>
        </w:tabs>
        <w:ind w:firstLine="567"/>
        <w:rPr>
          <w:rStyle w:val="FontStyle16"/>
          <w:sz w:val="28"/>
          <w:szCs w:val="28"/>
        </w:rPr>
      </w:pPr>
    </w:p>
    <w:p w:rsidR="006B7F96" w:rsidRDefault="006B7F96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2007AF" w:rsidRDefault="002007AF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6B7F96" w:rsidRDefault="006B7F96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4D236D" w:rsidRPr="004D236D" w:rsidRDefault="004D236D" w:rsidP="004D23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236D" w:rsidRPr="004D236D" w:rsidRDefault="004D236D" w:rsidP="004D236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7F96" w:rsidRPr="000521FB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97073" w:rsidRDefault="00F97073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6B7F96" w:rsidRDefault="006B7F96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8B04F3" w:rsidRDefault="008B04F3" w:rsidP="008B04F3">
      <w:pPr>
        <w:pStyle w:val="Style5"/>
        <w:jc w:val="right"/>
        <w:rPr>
          <w:rStyle w:val="FontStyle12"/>
          <w:rFonts w:eastAsia="Calibri"/>
          <w:sz w:val="40"/>
        </w:rPr>
      </w:pPr>
      <w:r w:rsidRPr="000B2F10">
        <w:rPr>
          <w:rStyle w:val="FontStyle12"/>
          <w:rFonts w:eastAsia="Calibri"/>
          <w:sz w:val="40"/>
        </w:rPr>
        <w:lastRenderedPageBreak/>
        <w:t>ПРОЕКТ</w:t>
      </w:r>
    </w:p>
    <w:p w:rsidR="007441C7" w:rsidRPr="007A0E17" w:rsidRDefault="007441C7" w:rsidP="007441C7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7441C7" w:rsidRPr="009F2F82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7441C7" w:rsidRPr="00EC0B1E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41C7" w:rsidRPr="00212534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>цатое</w:t>
      </w:r>
      <w:proofErr w:type="spellEnd"/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7441C7" w:rsidRDefault="007441C7" w:rsidP="007441C7">
      <w:pPr>
        <w:jc w:val="center"/>
        <w:rPr>
          <w:b/>
          <w:sz w:val="28"/>
          <w:szCs w:val="28"/>
        </w:rPr>
      </w:pPr>
    </w:p>
    <w:p w:rsidR="007441C7" w:rsidRPr="00BD141B" w:rsidRDefault="007441C7" w:rsidP="007441C7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7441C7" w:rsidRDefault="007441C7" w:rsidP="007441C7">
      <w:pPr>
        <w:jc w:val="center"/>
        <w:rPr>
          <w:b/>
          <w:sz w:val="28"/>
          <w:szCs w:val="28"/>
        </w:rPr>
      </w:pPr>
    </w:p>
    <w:p w:rsidR="007441C7" w:rsidRPr="00BD141B" w:rsidRDefault="007441C7" w:rsidP="007441C7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</w:t>
      </w:r>
      <w:r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00</w:t>
      </w:r>
    </w:p>
    <w:p w:rsidR="007441C7" w:rsidRDefault="007441C7" w:rsidP="007441C7">
      <w:pPr>
        <w:jc w:val="center"/>
        <w:rPr>
          <w:sz w:val="22"/>
          <w:szCs w:val="22"/>
        </w:rPr>
      </w:pPr>
    </w:p>
    <w:p w:rsidR="007441C7" w:rsidRPr="00C92F66" w:rsidRDefault="007441C7" w:rsidP="007441C7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7441C7" w:rsidRPr="00850B19" w:rsidRDefault="007441C7" w:rsidP="007441C7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7441C7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О внесении изменений </w:t>
      </w:r>
      <w:r>
        <w:rPr>
          <w:rStyle w:val="FontStyle15"/>
          <w:sz w:val="28"/>
          <w:szCs w:val="28"/>
        </w:rPr>
        <w:t>и дополнений</w:t>
      </w:r>
    </w:p>
    <w:p w:rsidR="007441C7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Pr="000169F0">
        <w:rPr>
          <w:rStyle w:val="FontStyle15"/>
          <w:sz w:val="28"/>
          <w:szCs w:val="28"/>
        </w:rPr>
        <w:t xml:space="preserve">Устав сельского поселения «Шилегское» </w:t>
      </w:r>
    </w:p>
    <w:p w:rsidR="007441C7" w:rsidRPr="00C812C3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0169F0">
        <w:rPr>
          <w:rStyle w:val="FontStyle15"/>
          <w:sz w:val="28"/>
          <w:szCs w:val="28"/>
        </w:rPr>
        <w:t>Пинежского муниципального района Архангельской области</w:t>
      </w:r>
    </w:p>
    <w:p w:rsidR="007441C7" w:rsidRPr="00850B19" w:rsidRDefault="007441C7" w:rsidP="007441C7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3E7059" w:rsidRDefault="003E7059" w:rsidP="003E7059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3E7059" w:rsidRPr="006B7F96" w:rsidRDefault="003E7059" w:rsidP="003E7059">
      <w:pPr>
        <w:pStyle w:val="Style5"/>
        <w:widowControl/>
        <w:ind w:firstLine="567"/>
        <w:rPr>
          <w:sz w:val="28"/>
          <w:szCs w:val="20"/>
        </w:rPr>
      </w:pP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от 18.05.2022 года №23, №58 от 18.05.2023 года </w:t>
      </w:r>
      <w:r w:rsidRPr="00C812C3">
        <w:rPr>
          <w:rStyle w:val="FontStyle16"/>
          <w:sz w:val="28"/>
          <w:szCs w:val="28"/>
        </w:rPr>
        <w:t xml:space="preserve"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proofErr w:type="gramEnd"/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</w:p>
    <w:p w:rsidR="003E7059" w:rsidRPr="00F701D7" w:rsidRDefault="003E7059" w:rsidP="003E7059">
      <w:pPr>
        <w:pStyle w:val="Style5"/>
        <w:widowControl/>
        <w:ind w:firstLine="851"/>
        <w:rPr>
          <w:sz w:val="28"/>
          <w:szCs w:val="20"/>
        </w:rPr>
      </w:pPr>
      <w:r w:rsidRPr="00F701D7">
        <w:rPr>
          <w:b/>
          <w:sz w:val="28"/>
          <w:szCs w:val="20"/>
        </w:rPr>
        <w:t>1)</w:t>
      </w:r>
      <w:r>
        <w:rPr>
          <w:sz w:val="28"/>
          <w:szCs w:val="20"/>
        </w:rPr>
        <w:t xml:space="preserve"> с</w:t>
      </w:r>
      <w:r w:rsidRPr="00F701D7">
        <w:rPr>
          <w:sz w:val="28"/>
          <w:szCs w:val="20"/>
        </w:rPr>
        <w:t>тать</w:t>
      </w:r>
      <w:r>
        <w:rPr>
          <w:sz w:val="28"/>
          <w:szCs w:val="20"/>
        </w:rPr>
        <w:t>ю 7</w:t>
      </w:r>
      <w:r w:rsidRPr="00F701D7">
        <w:rPr>
          <w:sz w:val="28"/>
          <w:szCs w:val="20"/>
        </w:rPr>
        <w:t xml:space="preserve"> Устава дополнить пунктом </w:t>
      </w:r>
      <w:r>
        <w:rPr>
          <w:sz w:val="28"/>
          <w:szCs w:val="20"/>
        </w:rPr>
        <w:t>3</w:t>
      </w:r>
      <w:r w:rsidRPr="00F701D7">
        <w:rPr>
          <w:sz w:val="28"/>
          <w:szCs w:val="20"/>
        </w:rPr>
        <w:t xml:space="preserve"> следующего содержания:</w:t>
      </w: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  <w:r>
        <w:rPr>
          <w:sz w:val="28"/>
          <w:szCs w:val="20"/>
        </w:rPr>
        <w:t xml:space="preserve">«3. </w:t>
      </w:r>
      <w:r w:rsidRPr="00F701D7">
        <w:rPr>
          <w:sz w:val="28"/>
          <w:szCs w:val="20"/>
        </w:rPr>
        <w:t>Полномочия по решению вопросов местного значения, предусмотренных настоящей статьей, осуществляются органами местного самоуправления муниципального образования «</w:t>
      </w:r>
      <w:r>
        <w:rPr>
          <w:sz w:val="28"/>
          <w:szCs w:val="20"/>
        </w:rPr>
        <w:t>Шилег</w:t>
      </w:r>
      <w:r w:rsidRPr="00F701D7">
        <w:rPr>
          <w:sz w:val="28"/>
          <w:szCs w:val="20"/>
        </w:rPr>
        <w:t>ское», если в соответствии с областным законом указанные полномочия не перераспределены между органами местного самоуправления муниципального образования «</w:t>
      </w:r>
      <w:r>
        <w:rPr>
          <w:sz w:val="28"/>
          <w:szCs w:val="20"/>
        </w:rPr>
        <w:t>Шилег</w:t>
      </w:r>
      <w:r w:rsidRPr="00F701D7">
        <w:rPr>
          <w:sz w:val="28"/>
          <w:szCs w:val="20"/>
        </w:rPr>
        <w:t>ское» и органами государственной власти Архангельской области</w:t>
      </w:r>
      <w:proofErr w:type="gramStart"/>
      <w:r w:rsidRPr="00F701D7">
        <w:rPr>
          <w:sz w:val="28"/>
          <w:szCs w:val="20"/>
        </w:rPr>
        <w:t>.</w:t>
      </w:r>
      <w:r>
        <w:rPr>
          <w:sz w:val="28"/>
          <w:szCs w:val="20"/>
        </w:rPr>
        <w:t>»</w:t>
      </w:r>
      <w:proofErr w:type="gramEnd"/>
    </w:p>
    <w:p w:rsidR="003E7059" w:rsidRPr="006B7F96" w:rsidRDefault="003E7059" w:rsidP="003E7059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                                                                                                                  </w:t>
      </w:r>
    </w:p>
    <w:p w:rsidR="003E7059" w:rsidRPr="005B6F9A" w:rsidRDefault="003E7059" w:rsidP="003E705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В подпункте 18 пункта 1 статьи 7.1 устава слова «вправе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предоставить сотруднику» заменить словами «предоставление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сотруднику».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В статье 20 устава:</w:t>
      </w:r>
    </w:p>
    <w:p w:rsidR="003E7059" w:rsidRPr="00B35925" w:rsidRDefault="003E7059" w:rsidP="003E7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 xml:space="preserve"> - подпункт «е» пункта 4 изложить в следующей редакции: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«е) компенсация расходов, связанных с осуществлением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своих полномочий.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 расходам, связанным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которые могут быть компенсированы, относятся: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1) расходы, связанные с арендой помещения для проведения встреч с избирателями;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2)</w:t>
      </w:r>
      <w:r w:rsidRPr="00B35925">
        <w:rPr>
          <w:sz w:val="28"/>
          <w:szCs w:val="28"/>
        </w:rPr>
        <w:tab/>
        <w:t>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3)</w:t>
      </w:r>
      <w:r w:rsidRPr="00B35925">
        <w:rPr>
          <w:sz w:val="28"/>
          <w:szCs w:val="28"/>
        </w:rPr>
        <w:tab/>
        <w:t>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4)</w:t>
      </w:r>
      <w:r w:rsidRPr="00B35925">
        <w:rPr>
          <w:sz w:val="28"/>
          <w:szCs w:val="28"/>
        </w:rPr>
        <w:tab/>
        <w:t>расходы на приобретение и обслуживание компьютерной,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множительной и иной необходимой техники, оборудования, справочных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правовых систем;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5)</w:t>
      </w:r>
      <w:r w:rsidRPr="00B35925">
        <w:rPr>
          <w:sz w:val="28"/>
          <w:szCs w:val="28"/>
        </w:rPr>
        <w:tab/>
        <w:t>расходы на приобретение сувенирной продукции, на приобретение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подарков, цветов для поздравления граждан, а также организаций в связи с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праздничными днями, памятными датами, профессиональными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праздниками, иными событиями;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6)</w:t>
      </w:r>
      <w:r w:rsidRPr="00B35925">
        <w:rPr>
          <w:sz w:val="28"/>
          <w:szCs w:val="28"/>
        </w:rPr>
        <w:tab/>
        <w:t>расходы на приобретение специальной литературы и (или)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периодических печатных изданий;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7)</w:t>
      </w:r>
      <w:r w:rsidRPr="00B35925">
        <w:rPr>
          <w:sz w:val="28"/>
          <w:szCs w:val="28"/>
        </w:rPr>
        <w:tab/>
        <w:t>почтовые расходы, в том числе на приобретение конвертов, марок,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поздравительных открыток, абонирование ячеек;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B35925">
        <w:rPr>
          <w:sz w:val="28"/>
          <w:szCs w:val="28"/>
        </w:rPr>
        <w:t xml:space="preserve"> расходы на приобретение канцелярских товаров;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9) иные конкретные расходы, связанные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включенные в перечень расходов, подлежащих компенсации, утвержденные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Предельный месячный размер, условия и порядок компенсации расходов, связанных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определяются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Компенсация выплачивается на основании представленных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документов, подтверждающих понесенные им расходы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 xml:space="preserve">пункт 4 дополнить подпунктом «ж» следующего содержания: </w:t>
      </w:r>
    </w:p>
    <w:p w:rsidR="003E7059" w:rsidRPr="00B35925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«ж) обеспечение услугами связи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>подпункт «е» пункта 4 считать подпунктом «ж», а новый подпункт «ж» пункта 4 считать подпунктом «е»;</w:t>
      </w:r>
    </w:p>
    <w:p w:rsidR="003E7059" w:rsidRDefault="003E7059" w:rsidP="003E7059">
      <w:pPr>
        <w:pStyle w:val="Style8"/>
        <w:widowControl/>
        <w:spacing w:before="70" w:line="317" w:lineRule="exact"/>
        <w:rPr>
          <w:rStyle w:val="FontStyle12"/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>4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5925">
        <w:rPr>
          <w:rStyle w:val="FontStyle12"/>
          <w:sz w:val="28"/>
        </w:rPr>
        <w:t xml:space="preserve">Пункт 5 статьи 20.1 изложить в следующей редакции: </w:t>
      </w:r>
    </w:p>
    <w:p w:rsidR="003E7059" w:rsidRPr="00B35925" w:rsidRDefault="003E7059" w:rsidP="003E7059">
      <w:pPr>
        <w:pStyle w:val="Style8"/>
        <w:widowControl/>
        <w:spacing w:before="70" w:line="317" w:lineRule="exact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«5. Контрольно-счетная комиссия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осуществляет следующие основные полномочия:</w:t>
      </w:r>
    </w:p>
    <w:p w:rsidR="003E7059" w:rsidRPr="00B35925" w:rsidRDefault="003E7059" w:rsidP="003E7059">
      <w:pPr>
        <w:pStyle w:val="Style4"/>
        <w:widowControl/>
        <w:tabs>
          <w:tab w:val="left" w:pos="1174"/>
        </w:tabs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организация и осуществление контроля за законностью и</w:t>
      </w:r>
      <w:r w:rsidRPr="00B35925">
        <w:rPr>
          <w:rStyle w:val="FontStyle12"/>
          <w:sz w:val="28"/>
        </w:rPr>
        <w:br/>
        <w:t xml:space="preserve">эффективностью использования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а также иных сре</w:t>
      </w:r>
      <w:proofErr w:type="gramStart"/>
      <w:r w:rsidRPr="00B35925">
        <w:rPr>
          <w:rStyle w:val="FontStyle12"/>
          <w:sz w:val="28"/>
        </w:rPr>
        <w:t>дств в сл</w:t>
      </w:r>
      <w:proofErr w:type="gramEnd"/>
      <w:r w:rsidRPr="00B35925">
        <w:rPr>
          <w:rStyle w:val="FontStyle12"/>
          <w:sz w:val="28"/>
        </w:rPr>
        <w:t>учаях,</w:t>
      </w:r>
      <w:r w:rsidRPr="00B35925">
        <w:rPr>
          <w:rStyle w:val="FontStyle12"/>
          <w:sz w:val="28"/>
        </w:rPr>
        <w:br/>
        <w:t>предусмотренных законодательством Российской Федерации;</w:t>
      </w:r>
    </w:p>
    <w:p w:rsidR="003E7059" w:rsidRPr="00B35925" w:rsidRDefault="003E7059" w:rsidP="003E7059">
      <w:pPr>
        <w:pStyle w:val="Style4"/>
        <w:widowControl/>
        <w:tabs>
          <w:tab w:val="left" w:pos="1354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экспертиза проектов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проверка и анализ обоснованности его</w:t>
      </w:r>
      <w:r w:rsidRPr="00B35925">
        <w:rPr>
          <w:rStyle w:val="FontStyle12"/>
          <w:sz w:val="28"/>
        </w:rPr>
        <w:br/>
        <w:t>показателей;</w:t>
      </w:r>
    </w:p>
    <w:p w:rsidR="003E7059" w:rsidRPr="00B35925" w:rsidRDefault="003E7059" w:rsidP="003E7059">
      <w:pPr>
        <w:pStyle w:val="Style4"/>
        <w:widowControl/>
        <w:numPr>
          <w:ilvl w:val="0"/>
          <w:numId w:val="6"/>
        </w:numPr>
        <w:tabs>
          <w:tab w:val="left" w:pos="1102"/>
        </w:tabs>
        <w:ind w:firstLine="706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внешняя проверка годового отчета об исполнении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3E7059" w:rsidRPr="00B35925" w:rsidRDefault="003E7059" w:rsidP="003E7059">
      <w:pPr>
        <w:pStyle w:val="Style4"/>
        <w:widowControl/>
        <w:numPr>
          <w:ilvl w:val="0"/>
          <w:numId w:val="6"/>
        </w:numPr>
        <w:tabs>
          <w:tab w:val="left" w:pos="1102"/>
        </w:tabs>
        <w:spacing w:before="72"/>
        <w:ind w:firstLine="706"/>
        <w:rPr>
          <w:rStyle w:val="FontStyle12"/>
          <w:sz w:val="28"/>
        </w:rPr>
      </w:pPr>
      <w:r w:rsidRPr="00B35925">
        <w:rPr>
          <w:rStyle w:val="FontStyle12"/>
          <w:sz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E7059" w:rsidRPr="00B35925" w:rsidRDefault="003E7059" w:rsidP="003E7059">
      <w:pPr>
        <w:pStyle w:val="Style4"/>
        <w:widowControl/>
        <w:tabs>
          <w:tab w:val="left" w:pos="1382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5)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эффективности формирования муниципальной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 и</w:t>
      </w:r>
      <w:r w:rsidRPr="00B35925">
        <w:rPr>
          <w:rStyle w:val="FontStyle12"/>
          <w:sz w:val="28"/>
        </w:rPr>
        <w:br/>
      </w:r>
      <w:proofErr w:type="gramStart"/>
      <w:r w:rsidRPr="00B35925">
        <w:rPr>
          <w:rStyle w:val="FontStyle12"/>
          <w:sz w:val="28"/>
        </w:rPr>
        <w:t>контроль за</w:t>
      </w:r>
      <w:proofErr w:type="gramEnd"/>
      <w:r w:rsidRPr="00B35925">
        <w:rPr>
          <w:rStyle w:val="FontStyle12"/>
          <w:sz w:val="28"/>
        </w:rPr>
        <w:t xml:space="preserve"> соблюдением установленного порядка формирования такой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</w:t>
      </w:r>
      <w:r w:rsidRPr="00B35925">
        <w:rPr>
          <w:rStyle w:val="FontStyle12"/>
          <w:sz w:val="28"/>
        </w:rPr>
        <w:br/>
        <w:t>(включая исключительные права на результаты интеллектуальной</w:t>
      </w:r>
      <w:r w:rsidRPr="00B35925">
        <w:rPr>
          <w:rStyle w:val="FontStyle12"/>
          <w:sz w:val="28"/>
        </w:rPr>
        <w:br/>
        <w:t>деятельности);</w:t>
      </w:r>
    </w:p>
    <w:p w:rsidR="003E7059" w:rsidRPr="00B35925" w:rsidRDefault="003E7059" w:rsidP="003E7059">
      <w:pPr>
        <w:pStyle w:val="Style4"/>
        <w:widowControl/>
        <w:numPr>
          <w:ilvl w:val="0"/>
          <w:numId w:val="7"/>
        </w:numPr>
        <w:tabs>
          <w:tab w:val="left" w:pos="1030"/>
        </w:tabs>
        <w:ind w:firstLine="706"/>
        <w:rPr>
          <w:rStyle w:val="FontStyle12"/>
          <w:sz w:val="28"/>
        </w:rPr>
      </w:pPr>
      <w:proofErr w:type="gramStart"/>
      <w:r w:rsidRPr="00B35925">
        <w:rPr>
          <w:rStyle w:val="FontStyle12"/>
          <w:sz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  <w:proofErr w:type="gramEnd"/>
    </w:p>
    <w:p w:rsidR="003E7059" w:rsidRPr="00B35925" w:rsidRDefault="003E7059" w:rsidP="003E7059">
      <w:pPr>
        <w:pStyle w:val="Style4"/>
        <w:widowControl/>
        <w:numPr>
          <w:ilvl w:val="0"/>
          <w:numId w:val="7"/>
        </w:numPr>
        <w:tabs>
          <w:tab w:val="left" w:pos="1030"/>
        </w:tabs>
        <w:spacing w:before="7"/>
        <w:ind w:firstLine="706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экспертиза проектов муниципальных правовых актов в части, касающейся расходных обязательств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экспертиза проектов муниципальных правовых актов, приводящих к изменению доходов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муниципальных программ (проектов муниципальных программ);</w:t>
      </w:r>
    </w:p>
    <w:p w:rsidR="003E7059" w:rsidRPr="00B35925" w:rsidRDefault="003E7059" w:rsidP="003E7059">
      <w:pPr>
        <w:widowControl/>
        <w:rPr>
          <w:sz w:val="4"/>
          <w:szCs w:val="2"/>
        </w:rPr>
      </w:pPr>
    </w:p>
    <w:p w:rsidR="003E7059" w:rsidRPr="00B35925" w:rsidRDefault="003E7059" w:rsidP="003E7059">
      <w:pPr>
        <w:pStyle w:val="Style4"/>
        <w:widowControl/>
        <w:numPr>
          <w:ilvl w:val="0"/>
          <w:numId w:val="8"/>
        </w:numPr>
        <w:tabs>
          <w:tab w:val="left" w:pos="1138"/>
        </w:tabs>
        <w:spacing w:before="7"/>
        <w:ind w:firstLine="713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анализ и мониторинг бюджетного процесса в </w:t>
      </w:r>
      <w:proofErr w:type="spellStart"/>
      <w:r w:rsidRPr="00B35925">
        <w:rPr>
          <w:rStyle w:val="FontStyle12"/>
          <w:sz w:val="28"/>
        </w:rPr>
        <w:t>Шилегском</w:t>
      </w:r>
      <w:proofErr w:type="spellEnd"/>
      <w:r w:rsidRPr="00B35925">
        <w:rPr>
          <w:rStyle w:val="FontStyle12"/>
          <w:sz w:val="28"/>
        </w:rPr>
        <w:t xml:space="preserve">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</w:t>
      </w:r>
      <w:proofErr w:type="gramStart"/>
      <w:r w:rsidRPr="00B35925">
        <w:rPr>
          <w:rStyle w:val="FontStyle12"/>
          <w:sz w:val="28"/>
        </w:rPr>
        <w:t xml:space="preserve"> .</w:t>
      </w:r>
      <w:proofErr w:type="gramEnd"/>
      <w:r w:rsidRPr="00B35925">
        <w:rPr>
          <w:rStyle w:val="FontStyle12"/>
          <w:sz w:val="28"/>
        </w:rPr>
        <w:t xml:space="preserve"> законодательства Российской Федерации;</w:t>
      </w:r>
    </w:p>
    <w:p w:rsidR="003E7059" w:rsidRPr="00B35925" w:rsidRDefault="003E7059" w:rsidP="003E7059">
      <w:pPr>
        <w:pStyle w:val="Style4"/>
        <w:widowControl/>
        <w:numPr>
          <w:ilvl w:val="0"/>
          <w:numId w:val="8"/>
        </w:numPr>
        <w:tabs>
          <w:tab w:val="left" w:pos="1138"/>
        </w:tabs>
        <w:spacing w:before="7"/>
        <w:ind w:firstLine="713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проведение оперативного анализа исполнения и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о результатах проведенных контрольных и экспертно-аналитических мероприятий в Совет депутатов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и главе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3E7059" w:rsidRPr="00B35925" w:rsidRDefault="003E7059" w:rsidP="003E7059">
      <w:pPr>
        <w:pStyle w:val="Style4"/>
        <w:widowControl/>
        <w:tabs>
          <w:tab w:val="left" w:pos="1368"/>
        </w:tabs>
        <w:spacing w:before="7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10)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осуществление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состоянием муниципального</w:t>
      </w:r>
      <w:r w:rsidRPr="00B35925">
        <w:rPr>
          <w:rStyle w:val="FontStyle12"/>
          <w:sz w:val="28"/>
        </w:rPr>
        <w:br/>
        <w:t>внутреннего и внешнего долга;</w:t>
      </w:r>
    </w:p>
    <w:p w:rsidR="003E7059" w:rsidRPr="00B35925" w:rsidRDefault="003E7059" w:rsidP="003E7059">
      <w:pPr>
        <w:pStyle w:val="Style4"/>
        <w:widowControl/>
        <w:tabs>
          <w:tab w:val="left" w:pos="1188"/>
        </w:tabs>
        <w:spacing w:before="7"/>
        <w:ind w:firstLine="720"/>
        <w:rPr>
          <w:rStyle w:val="FontStyle12"/>
          <w:sz w:val="28"/>
        </w:rPr>
      </w:pPr>
      <w:r w:rsidRPr="00B35925">
        <w:rPr>
          <w:rStyle w:val="FontStyle12"/>
          <w:sz w:val="28"/>
        </w:rPr>
        <w:t>11)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реализуемости, рисков и результатов достижения целей</w:t>
      </w:r>
      <w:r w:rsidRPr="00B35925">
        <w:rPr>
          <w:rStyle w:val="FontStyle12"/>
          <w:sz w:val="28"/>
        </w:rPr>
        <w:br/>
        <w:t xml:space="preserve">социально-экономического развития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образования, предусмотренных документами стратегического</w:t>
      </w:r>
      <w:r w:rsidRPr="00B35925">
        <w:rPr>
          <w:rStyle w:val="FontStyle12"/>
          <w:sz w:val="28"/>
        </w:rPr>
        <w:br/>
        <w:t xml:space="preserve">планирования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в пределах</w:t>
      </w:r>
      <w:r w:rsidRPr="00B35925">
        <w:rPr>
          <w:rStyle w:val="FontStyle12"/>
          <w:sz w:val="28"/>
        </w:rPr>
        <w:br/>
        <w:t xml:space="preserve">компетенции контрольно-счетного органа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образования;</w:t>
      </w:r>
    </w:p>
    <w:p w:rsidR="003E7059" w:rsidRPr="00B35925" w:rsidRDefault="003E7059" w:rsidP="003E7059">
      <w:pPr>
        <w:pStyle w:val="Style4"/>
        <w:widowControl/>
        <w:tabs>
          <w:tab w:val="left" w:pos="1181"/>
        </w:tabs>
        <w:spacing w:before="72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участие в пределах полномочий в мероприятиях, направленных</w:t>
      </w:r>
      <w:r w:rsidRPr="00B35925">
        <w:rPr>
          <w:rStyle w:val="FontStyle12"/>
          <w:sz w:val="28"/>
        </w:rPr>
        <w:br/>
        <w:t>на противодействие коррупции;</w:t>
      </w:r>
    </w:p>
    <w:p w:rsidR="003E7059" w:rsidRDefault="003E7059" w:rsidP="003E7059">
      <w:pPr>
        <w:pStyle w:val="Style4"/>
        <w:widowControl/>
        <w:tabs>
          <w:tab w:val="left" w:pos="1404"/>
        </w:tabs>
        <w:spacing w:before="14"/>
        <w:ind w:firstLine="734"/>
        <w:rPr>
          <w:rStyle w:val="FontStyle12"/>
          <w:sz w:val="28"/>
        </w:rPr>
      </w:pPr>
      <w:r w:rsidRPr="00B35925">
        <w:rPr>
          <w:rStyle w:val="FontStyle12"/>
          <w:sz w:val="28"/>
        </w:rPr>
        <w:t>13)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иные полномочия в сфере внешнего муниципального</w:t>
      </w:r>
      <w:r w:rsidRPr="00B35925">
        <w:rPr>
          <w:rStyle w:val="FontStyle12"/>
          <w:sz w:val="28"/>
        </w:rPr>
        <w:br/>
        <w:t>финансового контроля, установленные федеральными законами, законами</w:t>
      </w:r>
      <w:r w:rsidRPr="00B35925">
        <w:rPr>
          <w:rStyle w:val="FontStyle12"/>
          <w:sz w:val="28"/>
        </w:rPr>
        <w:br/>
        <w:t>Архангельской области, уставом и решениями Совета депутатов</w:t>
      </w:r>
      <w:r w:rsidRPr="00B35925">
        <w:rPr>
          <w:rStyle w:val="FontStyle12"/>
          <w:sz w:val="28"/>
        </w:rPr>
        <w:br/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</w:t>
      </w:r>
      <w:proofErr w:type="gramStart"/>
      <w:r w:rsidRPr="00B35925">
        <w:rPr>
          <w:rStyle w:val="FontStyle12"/>
          <w:sz w:val="28"/>
        </w:rPr>
        <w:t>.».</w:t>
      </w:r>
      <w:proofErr w:type="gramEnd"/>
    </w:p>
    <w:p w:rsidR="003E7059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5925">
        <w:rPr>
          <w:rStyle w:val="FontStyle12"/>
          <w:sz w:val="28"/>
        </w:rPr>
        <w:t>Статью 29 устава</w:t>
      </w:r>
      <w:r>
        <w:rPr>
          <w:rStyle w:val="FontStyle12"/>
          <w:sz w:val="28"/>
        </w:rPr>
        <w:t xml:space="preserve"> </w:t>
      </w:r>
      <w:r w:rsidRPr="00B35925">
        <w:rPr>
          <w:rStyle w:val="FontStyle12"/>
          <w:sz w:val="28"/>
        </w:rPr>
        <w:t>исключить.</w:t>
      </w:r>
    </w:p>
    <w:p w:rsidR="003E7059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3E7059" w:rsidRPr="00441300" w:rsidRDefault="003E7059" w:rsidP="003E7059">
      <w:pPr>
        <w:ind w:firstLine="709"/>
        <w:jc w:val="both"/>
        <w:rPr>
          <w:iCs/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3E7059" w:rsidRPr="00441300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Pr="00441300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3E7059" w:rsidRPr="00441300" w:rsidRDefault="003E7059" w:rsidP="003E7059">
      <w:pPr>
        <w:ind w:firstLine="708"/>
        <w:jc w:val="both"/>
        <w:rPr>
          <w:sz w:val="28"/>
          <w:szCs w:val="28"/>
        </w:rPr>
      </w:pPr>
    </w:p>
    <w:p w:rsidR="003E7059" w:rsidRPr="00A45DF9" w:rsidRDefault="003E7059" w:rsidP="003E7059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3E7059" w:rsidRPr="004D236D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E7059" w:rsidRPr="004D236D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7059" w:rsidRPr="00A45DF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7059" w:rsidRDefault="003E7059" w:rsidP="003E7059">
      <w:pPr>
        <w:pStyle w:val="ConsNormal"/>
        <w:widowControl/>
        <w:ind w:right="0" w:firstLine="0"/>
        <w:rPr>
          <w:rStyle w:val="FontStyle12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3E7059" w:rsidRDefault="003E7059" w:rsidP="003E7059">
      <w:pPr>
        <w:pStyle w:val="ConsNormal"/>
        <w:widowControl/>
        <w:ind w:right="0" w:firstLine="0"/>
        <w:rPr>
          <w:rStyle w:val="FontStyle12"/>
        </w:rPr>
      </w:pPr>
    </w:p>
    <w:p w:rsidR="007441C7" w:rsidRPr="000B2F10" w:rsidRDefault="007441C7" w:rsidP="008B04F3">
      <w:pPr>
        <w:pStyle w:val="Style5"/>
        <w:jc w:val="right"/>
        <w:rPr>
          <w:rStyle w:val="FontStyle12"/>
          <w:rFonts w:eastAsia="Calibri"/>
          <w:b/>
          <w:sz w:val="40"/>
        </w:rPr>
      </w:pPr>
    </w:p>
    <w:sectPr w:rsidR="007441C7" w:rsidRPr="000B2F10" w:rsidSect="00826DFE">
      <w:type w:val="continuous"/>
      <w:pgSz w:w="11905" w:h="16837"/>
      <w:pgMar w:top="851" w:right="765" w:bottom="851" w:left="14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BB" w:rsidRDefault="00CD12BB">
      <w:r>
        <w:separator/>
      </w:r>
    </w:p>
  </w:endnote>
  <w:endnote w:type="continuationSeparator" w:id="0">
    <w:p w:rsidR="00CD12BB" w:rsidRDefault="00CD12BB" w:rsidP="00F5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BB" w:rsidRDefault="00CD12BB">
      <w:r>
        <w:separator/>
      </w:r>
    </w:p>
  </w:footnote>
  <w:footnote w:type="continuationSeparator" w:id="0">
    <w:p w:rsidR="00CD12BB" w:rsidRDefault="00CD12BB" w:rsidP="00F5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68ECE"/>
    <w:lvl w:ilvl="0">
      <w:numFmt w:val="bullet"/>
      <w:lvlText w:val="*"/>
      <w:lvlJc w:val="left"/>
    </w:lvl>
  </w:abstractNum>
  <w:abstractNum w:abstractNumId="1">
    <w:nsid w:val="231F0BA0"/>
    <w:multiLevelType w:val="singleLevel"/>
    <w:tmpl w:val="50AC6534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25E20D87"/>
    <w:multiLevelType w:val="singleLevel"/>
    <w:tmpl w:val="C4601CD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6C7631EC"/>
    <w:multiLevelType w:val="singleLevel"/>
    <w:tmpl w:val="B1CC8B72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70FE06E6"/>
    <w:multiLevelType w:val="singleLevel"/>
    <w:tmpl w:val="C024D5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7E7E0B4C"/>
    <w:multiLevelType w:val="singleLevel"/>
    <w:tmpl w:val="088E7CA0"/>
    <w:lvl w:ilvl="0">
      <w:start w:val="8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1F5F"/>
    <w:rsid w:val="000169F0"/>
    <w:rsid w:val="000348CE"/>
    <w:rsid w:val="00047F31"/>
    <w:rsid w:val="000D0BE5"/>
    <w:rsid w:val="000D74EE"/>
    <w:rsid w:val="00103377"/>
    <w:rsid w:val="001240C6"/>
    <w:rsid w:val="00135F23"/>
    <w:rsid w:val="00136290"/>
    <w:rsid w:val="001A776B"/>
    <w:rsid w:val="001B63FF"/>
    <w:rsid w:val="001C7507"/>
    <w:rsid w:val="002007AF"/>
    <w:rsid w:val="00234D56"/>
    <w:rsid w:val="00261F5F"/>
    <w:rsid w:val="002629A1"/>
    <w:rsid w:val="002732FD"/>
    <w:rsid w:val="002B21B4"/>
    <w:rsid w:val="002B3996"/>
    <w:rsid w:val="002D123D"/>
    <w:rsid w:val="00313056"/>
    <w:rsid w:val="0032122D"/>
    <w:rsid w:val="0034750C"/>
    <w:rsid w:val="00370CB4"/>
    <w:rsid w:val="003770CD"/>
    <w:rsid w:val="003B6AEC"/>
    <w:rsid w:val="003C126F"/>
    <w:rsid w:val="003D20D5"/>
    <w:rsid w:val="003D668E"/>
    <w:rsid w:val="003E7059"/>
    <w:rsid w:val="0045704B"/>
    <w:rsid w:val="00461568"/>
    <w:rsid w:val="004621E4"/>
    <w:rsid w:val="0047156E"/>
    <w:rsid w:val="00481493"/>
    <w:rsid w:val="004D236D"/>
    <w:rsid w:val="004D2A13"/>
    <w:rsid w:val="004D2B99"/>
    <w:rsid w:val="004D7EC5"/>
    <w:rsid w:val="004E4A14"/>
    <w:rsid w:val="00501B27"/>
    <w:rsid w:val="005309E3"/>
    <w:rsid w:val="00561D7C"/>
    <w:rsid w:val="0057057D"/>
    <w:rsid w:val="00574F80"/>
    <w:rsid w:val="00576720"/>
    <w:rsid w:val="005825D7"/>
    <w:rsid w:val="005B5052"/>
    <w:rsid w:val="00606260"/>
    <w:rsid w:val="0062522C"/>
    <w:rsid w:val="0062676E"/>
    <w:rsid w:val="00677FC5"/>
    <w:rsid w:val="00690AB8"/>
    <w:rsid w:val="00693AE4"/>
    <w:rsid w:val="006A1D02"/>
    <w:rsid w:val="006B13D2"/>
    <w:rsid w:val="006B7F96"/>
    <w:rsid w:val="006E16AE"/>
    <w:rsid w:val="006F0302"/>
    <w:rsid w:val="007000D1"/>
    <w:rsid w:val="007079F6"/>
    <w:rsid w:val="0072323C"/>
    <w:rsid w:val="0074121B"/>
    <w:rsid w:val="007441C7"/>
    <w:rsid w:val="0074651B"/>
    <w:rsid w:val="00786A0E"/>
    <w:rsid w:val="007B7B09"/>
    <w:rsid w:val="007D0F56"/>
    <w:rsid w:val="008108C9"/>
    <w:rsid w:val="00826DFE"/>
    <w:rsid w:val="008300D5"/>
    <w:rsid w:val="00847459"/>
    <w:rsid w:val="00850B19"/>
    <w:rsid w:val="00852BA8"/>
    <w:rsid w:val="0085513E"/>
    <w:rsid w:val="008717E7"/>
    <w:rsid w:val="008B04F3"/>
    <w:rsid w:val="00916308"/>
    <w:rsid w:val="00935651"/>
    <w:rsid w:val="0094004C"/>
    <w:rsid w:val="00957E5F"/>
    <w:rsid w:val="00980744"/>
    <w:rsid w:val="009934A7"/>
    <w:rsid w:val="009C0F9C"/>
    <w:rsid w:val="00A04F20"/>
    <w:rsid w:val="00A056BF"/>
    <w:rsid w:val="00A359A4"/>
    <w:rsid w:val="00A37F6A"/>
    <w:rsid w:val="00A812C5"/>
    <w:rsid w:val="00A90EFD"/>
    <w:rsid w:val="00AA6192"/>
    <w:rsid w:val="00AB60A3"/>
    <w:rsid w:val="00B01932"/>
    <w:rsid w:val="00B0399B"/>
    <w:rsid w:val="00B2677B"/>
    <w:rsid w:val="00B5452C"/>
    <w:rsid w:val="00B677CD"/>
    <w:rsid w:val="00B82D9D"/>
    <w:rsid w:val="00BB2450"/>
    <w:rsid w:val="00BC13CE"/>
    <w:rsid w:val="00BC2B5D"/>
    <w:rsid w:val="00BE5180"/>
    <w:rsid w:val="00C012BB"/>
    <w:rsid w:val="00C473C5"/>
    <w:rsid w:val="00CA49E6"/>
    <w:rsid w:val="00CC14F6"/>
    <w:rsid w:val="00CC3FEE"/>
    <w:rsid w:val="00CC5A1E"/>
    <w:rsid w:val="00CD12BB"/>
    <w:rsid w:val="00D12E3C"/>
    <w:rsid w:val="00D47908"/>
    <w:rsid w:val="00D84439"/>
    <w:rsid w:val="00DA718F"/>
    <w:rsid w:val="00DC1F61"/>
    <w:rsid w:val="00DE0BA7"/>
    <w:rsid w:val="00DF6D74"/>
    <w:rsid w:val="00E10288"/>
    <w:rsid w:val="00E27AE7"/>
    <w:rsid w:val="00E343DE"/>
    <w:rsid w:val="00E41412"/>
    <w:rsid w:val="00E54511"/>
    <w:rsid w:val="00E63151"/>
    <w:rsid w:val="00E74D28"/>
    <w:rsid w:val="00E8549D"/>
    <w:rsid w:val="00EB54D4"/>
    <w:rsid w:val="00EC7B2F"/>
    <w:rsid w:val="00EE2CB1"/>
    <w:rsid w:val="00F05F66"/>
    <w:rsid w:val="00F15B6D"/>
    <w:rsid w:val="00F243A5"/>
    <w:rsid w:val="00F31483"/>
    <w:rsid w:val="00F4084C"/>
    <w:rsid w:val="00F527BC"/>
    <w:rsid w:val="00F8516A"/>
    <w:rsid w:val="00F97073"/>
    <w:rsid w:val="00FD701C"/>
    <w:rsid w:val="00FE21DA"/>
    <w:rsid w:val="00FE4BBF"/>
    <w:rsid w:val="00FF1B4D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FE21DA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744"/>
  </w:style>
  <w:style w:type="paragraph" w:customStyle="1" w:styleId="Style2">
    <w:name w:val="Style2"/>
    <w:basedOn w:val="a"/>
    <w:uiPriority w:val="99"/>
    <w:rsid w:val="00980744"/>
  </w:style>
  <w:style w:type="paragraph" w:customStyle="1" w:styleId="Style3">
    <w:name w:val="Style3"/>
    <w:basedOn w:val="a"/>
    <w:uiPriority w:val="99"/>
    <w:rsid w:val="00980744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980744"/>
    <w:pPr>
      <w:spacing w:line="317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980744"/>
    <w:pPr>
      <w:jc w:val="both"/>
    </w:pPr>
  </w:style>
  <w:style w:type="paragraph" w:customStyle="1" w:styleId="Style6">
    <w:name w:val="Style6"/>
    <w:basedOn w:val="a"/>
    <w:uiPriority w:val="99"/>
    <w:rsid w:val="00980744"/>
  </w:style>
  <w:style w:type="paragraph" w:customStyle="1" w:styleId="Style7">
    <w:name w:val="Style7"/>
    <w:basedOn w:val="a"/>
    <w:uiPriority w:val="99"/>
    <w:rsid w:val="00980744"/>
    <w:pPr>
      <w:spacing w:line="326" w:lineRule="exact"/>
    </w:pPr>
  </w:style>
  <w:style w:type="paragraph" w:customStyle="1" w:styleId="Style8">
    <w:name w:val="Style8"/>
    <w:basedOn w:val="a"/>
    <w:uiPriority w:val="99"/>
    <w:rsid w:val="00980744"/>
    <w:pPr>
      <w:spacing w:line="312" w:lineRule="exact"/>
      <w:ind w:firstLine="533"/>
      <w:jc w:val="both"/>
    </w:pPr>
  </w:style>
  <w:style w:type="character" w:customStyle="1" w:styleId="FontStyle11">
    <w:name w:val="Font Style11"/>
    <w:basedOn w:val="a0"/>
    <w:uiPriority w:val="99"/>
    <w:rsid w:val="0098074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807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807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80744"/>
    <w:rPr>
      <w:rFonts w:ascii="Times New Roman" w:hAnsi="Times New Roman" w:cs="Times New Roman"/>
      <w:b/>
      <w:bCs/>
      <w:spacing w:val="50"/>
      <w:sz w:val="32"/>
      <w:szCs w:val="32"/>
    </w:rPr>
  </w:style>
  <w:style w:type="paragraph" w:customStyle="1" w:styleId="ConsTitle">
    <w:name w:val="ConsTitle"/>
    <w:rsid w:val="00826D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26DFE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Normal">
    <w:name w:val="ConsNormal"/>
    <w:rsid w:val="00826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FE21DA"/>
    <w:rPr>
      <w:rFonts w:hAnsi="Times New Roman"/>
      <w:b/>
      <w:bCs/>
      <w:sz w:val="28"/>
      <w:szCs w:val="24"/>
    </w:rPr>
  </w:style>
  <w:style w:type="character" w:customStyle="1" w:styleId="FontStyle16">
    <w:name w:val="Font Style16"/>
    <w:basedOn w:val="a0"/>
    <w:rsid w:val="006B7F9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5F23"/>
    <w:pPr>
      <w:spacing w:line="326" w:lineRule="exact"/>
      <w:ind w:firstLine="696"/>
      <w:jc w:val="both"/>
    </w:pPr>
  </w:style>
  <w:style w:type="character" w:customStyle="1" w:styleId="FontStyle20">
    <w:name w:val="Font Style20"/>
    <w:basedOn w:val="a0"/>
    <w:rsid w:val="00135F2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rsid w:val="009C0F9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90EFD"/>
    <w:pPr>
      <w:ind w:left="720"/>
      <w:contextualSpacing/>
    </w:pPr>
    <w:rPr>
      <w:sz w:val="20"/>
      <w:szCs w:val="20"/>
    </w:rPr>
  </w:style>
  <w:style w:type="paragraph" w:customStyle="1" w:styleId="Style15">
    <w:name w:val="Style15"/>
    <w:basedOn w:val="a"/>
    <w:uiPriority w:val="99"/>
    <w:rsid w:val="008300D5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8300D5"/>
  </w:style>
  <w:style w:type="character" w:customStyle="1" w:styleId="FontStyle23">
    <w:name w:val="Font Style23"/>
    <w:basedOn w:val="a0"/>
    <w:uiPriority w:val="99"/>
    <w:rsid w:val="008300D5"/>
    <w:rPr>
      <w:rFonts w:ascii="Times New Roman" w:hAnsi="Times New Roman" w:cs="Times New Roman"/>
      <w:sz w:val="26"/>
      <w:szCs w:val="26"/>
    </w:rPr>
  </w:style>
  <w:style w:type="paragraph" w:customStyle="1" w:styleId="s15">
    <w:name w:val="s_15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0">
    <w:name w:val="s_10"/>
    <w:basedOn w:val="a0"/>
    <w:rsid w:val="008300D5"/>
  </w:style>
  <w:style w:type="paragraph" w:customStyle="1" w:styleId="s1">
    <w:name w:val="s_1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300D5"/>
    <w:rPr>
      <w:color w:val="0000FF"/>
      <w:u w:val="single"/>
    </w:rPr>
  </w:style>
  <w:style w:type="character" w:customStyle="1" w:styleId="blk">
    <w:name w:val="blk"/>
    <w:basedOn w:val="a0"/>
    <w:rsid w:val="00957E5F"/>
  </w:style>
  <w:style w:type="character" w:customStyle="1" w:styleId="FontStyle22">
    <w:name w:val="Font Style22"/>
    <w:basedOn w:val="a0"/>
    <w:uiPriority w:val="99"/>
    <w:rsid w:val="00047F3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locked/>
    <w:rsid w:val="0091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4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44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93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7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8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0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0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9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3</cp:revision>
  <cp:lastPrinted>2023-06-22T08:51:00Z</cp:lastPrinted>
  <dcterms:created xsi:type="dcterms:W3CDTF">2023-07-14T06:17:00Z</dcterms:created>
  <dcterms:modified xsi:type="dcterms:W3CDTF">2023-07-26T11:44:00Z</dcterms:modified>
</cp:coreProperties>
</file>