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C845A2">
        <w:rPr>
          <w:rStyle w:val="FontStyle18"/>
          <w:b w:val="0"/>
          <w:sz w:val="32"/>
          <w:szCs w:val="28"/>
        </w:rPr>
        <w:t>34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4404E">
        <w:rPr>
          <w:rStyle w:val="FontStyle18"/>
          <w:b w:val="0"/>
          <w:sz w:val="32"/>
          <w:szCs w:val="28"/>
        </w:rPr>
        <w:t>1</w:t>
      </w:r>
      <w:r w:rsidR="00775DAE">
        <w:rPr>
          <w:rStyle w:val="FontStyle18"/>
          <w:b w:val="0"/>
          <w:sz w:val="32"/>
          <w:szCs w:val="28"/>
        </w:rPr>
        <w:t>7</w:t>
      </w:r>
      <w:r w:rsidR="00C4404E">
        <w:rPr>
          <w:rStyle w:val="FontStyle18"/>
          <w:b w:val="0"/>
          <w:sz w:val="32"/>
          <w:szCs w:val="28"/>
        </w:rPr>
        <w:t>.</w:t>
      </w:r>
      <w:r w:rsidR="00C845A2">
        <w:rPr>
          <w:rStyle w:val="FontStyle18"/>
          <w:b w:val="0"/>
          <w:sz w:val="32"/>
          <w:szCs w:val="28"/>
        </w:rPr>
        <w:t>07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C845A2">
        <w:rPr>
          <w:rStyle w:val="FontStyle18"/>
          <w:b w:val="0"/>
          <w:sz w:val="32"/>
          <w:szCs w:val="28"/>
        </w:rPr>
        <w:t xml:space="preserve">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9464" w:type="dxa"/>
        <w:tblLook w:val="01E0"/>
      </w:tblPr>
      <w:tblGrid>
        <w:gridCol w:w="111"/>
        <w:gridCol w:w="2407"/>
        <w:gridCol w:w="6657"/>
        <w:gridCol w:w="289"/>
      </w:tblGrid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</w:rPr>
            </w:pPr>
            <w:bookmarkStart w:id="0" w:name="RANGE!B1:J200"/>
            <w:bookmarkEnd w:id="0"/>
            <w:r w:rsidRPr="00C845A2">
              <w:rPr>
                <w:b/>
              </w:rPr>
              <w:t>АДМИНИСТРАЦИЯ</w:t>
            </w:r>
          </w:p>
          <w:p w:rsidR="00C845A2" w:rsidRPr="00C845A2" w:rsidRDefault="00C845A2" w:rsidP="0009377C">
            <w:pPr>
              <w:jc w:val="center"/>
              <w:rPr>
                <w:b/>
              </w:rPr>
            </w:pPr>
            <w:r w:rsidRPr="00C845A2">
              <w:rPr>
                <w:b/>
              </w:rPr>
              <w:t xml:space="preserve"> МУНИЦИПАЛЬНОГО ОБРАЗОВАНИЯ «ШИЛЕГСКОЕ» ПИНЕЖСКОГО МУНИЦИПАЛЬНОГО РАЙОНА</w:t>
            </w:r>
          </w:p>
          <w:p w:rsidR="00C845A2" w:rsidRPr="00C845A2" w:rsidRDefault="00C845A2" w:rsidP="0009377C">
            <w:pPr>
              <w:jc w:val="center"/>
              <w:rPr>
                <w:b/>
              </w:rPr>
            </w:pPr>
            <w:r w:rsidRPr="00C845A2">
              <w:rPr>
                <w:b/>
              </w:rPr>
              <w:t xml:space="preserve"> АРХАНГЕЛЬСКОЙ ОБЛАСТИ</w:t>
            </w: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</w:rPr>
            </w:pPr>
          </w:p>
          <w:p w:rsidR="00C845A2" w:rsidRPr="00C845A2" w:rsidRDefault="00C845A2" w:rsidP="0009377C">
            <w:pPr>
              <w:jc w:val="center"/>
              <w:rPr>
                <w:b/>
              </w:rPr>
            </w:pPr>
            <w:r w:rsidRPr="00C845A2">
              <w:rPr>
                <w:b/>
              </w:rPr>
              <w:t>ПОСТАНОВЛЕНИЕ</w:t>
            </w: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</w:rPr>
            </w:pP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</w:rPr>
            </w:pPr>
            <w:r w:rsidRPr="00C845A2">
              <w:t>«17» июля 2023 года                  № 17</w:t>
            </w: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</w:rPr>
            </w:pP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</w:rPr>
            </w:pP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</w:rPr>
            </w:pPr>
            <w:r w:rsidRPr="00C845A2">
              <w:t>п. Ясный</w:t>
            </w:r>
            <w:r w:rsidRPr="00C845A2">
              <w:rPr>
                <w:b/>
              </w:rPr>
              <w:t xml:space="preserve"> </w:t>
            </w: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  <w:szCs w:val="18"/>
              </w:rPr>
            </w:pP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tabs>
                <w:tab w:val="left" w:pos="1395"/>
              </w:tabs>
              <w:jc w:val="center"/>
              <w:rPr>
                <w:b/>
              </w:rPr>
            </w:pPr>
            <w:r w:rsidRPr="00C845A2">
              <w:rPr>
                <w:b/>
              </w:rPr>
              <w:t>О присвоении адреса объектам недвижимости</w:t>
            </w: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  <w:szCs w:val="28"/>
              </w:rPr>
            </w:pP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  <w:szCs w:val="28"/>
              </w:rPr>
            </w:pP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ind w:firstLine="900"/>
              <w:jc w:val="both"/>
              <w:rPr>
                <w:b/>
                <w:szCs w:val="28"/>
              </w:rPr>
            </w:pPr>
            <w:r w:rsidRPr="00C845A2">
              <w:t xml:space="preserve">В соответствии с Постановлением Правительства РФ от 19 ноября 2014 г. № 1221“Об утверждении Правил присвоения, изменения и аннулирования адресов”, Уставом муниципального образования «Шилегское», </w:t>
            </w:r>
            <w:r w:rsidRPr="00C845A2">
              <w:rPr>
                <w:szCs w:val="28"/>
              </w:rPr>
              <w:t>а</w:t>
            </w:r>
            <w:r w:rsidRPr="00C845A2">
              <w:rPr>
                <w:spacing w:val="20"/>
              </w:rPr>
              <w:t>дминистрация муниципального образования</w:t>
            </w:r>
            <w:r w:rsidRPr="00C845A2">
              <w:rPr>
                <w:b/>
                <w:spacing w:val="20"/>
              </w:rPr>
              <w:t xml:space="preserve"> постановляет</w:t>
            </w:r>
            <w:r w:rsidRPr="00C845A2">
              <w:t>:</w:t>
            </w: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ind w:firstLine="252"/>
              <w:jc w:val="both"/>
              <w:rPr>
                <w:szCs w:val="18"/>
              </w:rPr>
            </w:pPr>
          </w:p>
          <w:p w:rsidR="00C845A2" w:rsidRPr="00C845A2" w:rsidRDefault="00C845A2" w:rsidP="0009377C">
            <w:pPr>
              <w:ind w:firstLine="252"/>
              <w:jc w:val="both"/>
              <w:rPr>
                <w:szCs w:val="18"/>
              </w:rPr>
            </w:pPr>
          </w:p>
          <w:p w:rsidR="00C845A2" w:rsidRPr="00C845A2" w:rsidRDefault="00C845A2" w:rsidP="0009377C">
            <w:pPr>
              <w:tabs>
                <w:tab w:val="left" w:pos="1395"/>
              </w:tabs>
              <w:ind w:firstLine="900"/>
              <w:jc w:val="both"/>
              <w:rPr>
                <w:b/>
              </w:rPr>
            </w:pPr>
            <w:r w:rsidRPr="00C845A2">
              <w:t>1. Присвоить объекту недвижимости, расположенному на землях населенных пунктов, следующий адрес:</w:t>
            </w: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  <w:szCs w:val="28"/>
              </w:rPr>
            </w:pPr>
          </w:p>
        </w:tc>
      </w:tr>
      <w:tr w:rsidR="00C845A2" w:rsidRPr="00C845A2" w:rsidTr="00C84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289" w:type="dxa"/>
          <w:trHeight w:val="562"/>
        </w:trPr>
        <w:tc>
          <w:tcPr>
            <w:tcW w:w="2407" w:type="dxa"/>
          </w:tcPr>
          <w:p w:rsidR="00C845A2" w:rsidRPr="00C845A2" w:rsidRDefault="00C845A2" w:rsidP="0009377C">
            <w:pPr>
              <w:tabs>
                <w:tab w:val="left" w:pos="1395"/>
              </w:tabs>
              <w:jc w:val="both"/>
              <w:rPr>
                <w:szCs w:val="28"/>
              </w:rPr>
            </w:pPr>
            <w:r w:rsidRPr="00C845A2">
              <w:rPr>
                <w:szCs w:val="28"/>
              </w:rPr>
              <w:t>Объект недвижимости</w:t>
            </w:r>
          </w:p>
          <w:p w:rsidR="00C845A2" w:rsidRPr="00C845A2" w:rsidRDefault="00C845A2" w:rsidP="0009377C">
            <w:pPr>
              <w:tabs>
                <w:tab w:val="left" w:pos="1395"/>
              </w:tabs>
              <w:jc w:val="both"/>
              <w:rPr>
                <w:szCs w:val="28"/>
              </w:rPr>
            </w:pPr>
          </w:p>
        </w:tc>
        <w:tc>
          <w:tcPr>
            <w:tcW w:w="6657" w:type="dxa"/>
          </w:tcPr>
          <w:p w:rsidR="00C845A2" w:rsidRPr="00C845A2" w:rsidRDefault="00C845A2" w:rsidP="0009377C">
            <w:pPr>
              <w:tabs>
                <w:tab w:val="left" w:pos="1395"/>
              </w:tabs>
              <w:jc w:val="both"/>
              <w:rPr>
                <w:szCs w:val="28"/>
              </w:rPr>
            </w:pPr>
            <w:r w:rsidRPr="00C845A2">
              <w:rPr>
                <w:szCs w:val="28"/>
              </w:rPr>
              <w:t>Адрес объекта недвижимости</w:t>
            </w:r>
          </w:p>
        </w:tc>
      </w:tr>
      <w:tr w:rsidR="00C845A2" w:rsidRPr="00C845A2" w:rsidTr="00C84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289" w:type="dxa"/>
        </w:trPr>
        <w:tc>
          <w:tcPr>
            <w:tcW w:w="2407" w:type="dxa"/>
          </w:tcPr>
          <w:p w:rsidR="00C845A2" w:rsidRPr="00C845A2" w:rsidRDefault="00C845A2" w:rsidP="0009377C">
            <w:pPr>
              <w:jc w:val="both"/>
              <w:rPr>
                <w:szCs w:val="28"/>
              </w:rPr>
            </w:pPr>
            <w:r w:rsidRPr="00C845A2">
              <w:rPr>
                <w:szCs w:val="28"/>
              </w:rPr>
              <w:t>Жилой дом</w:t>
            </w:r>
          </w:p>
        </w:tc>
        <w:tc>
          <w:tcPr>
            <w:tcW w:w="6657" w:type="dxa"/>
          </w:tcPr>
          <w:p w:rsidR="00C845A2" w:rsidRPr="00C845A2" w:rsidRDefault="00C845A2" w:rsidP="0009377C">
            <w:pPr>
              <w:jc w:val="both"/>
              <w:rPr>
                <w:szCs w:val="28"/>
              </w:rPr>
            </w:pPr>
            <w:r w:rsidRPr="00C845A2">
              <w:rPr>
                <w:szCs w:val="28"/>
              </w:rPr>
              <w:t>Архангельская область, муниципальный район Пинежский, сельское поселение Шилегское, деревня Березник, улица Центральная, дом 19</w:t>
            </w:r>
          </w:p>
          <w:p w:rsidR="00C845A2" w:rsidRPr="00C845A2" w:rsidRDefault="00C845A2" w:rsidP="0009377C">
            <w:pPr>
              <w:jc w:val="both"/>
              <w:rPr>
                <w:szCs w:val="28"/>
              </w:rPr>
            </w:pPr>
          </w:p>
        </w:tc>
      </w:tr>
      <w:tr w:rsidR="00C845A2" w:rsidRPr="00C845A2" w:rsidTr="00C84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1" w:type="dxa"/>
          <w:wAfter w:w="289" w:type="dxa"/>
        </w:trPr>
        <w:tc>
          <w:tcPr>
            <w:tcW w:w="2407" w:type="dxa"/>
          </w:tcPr>
          <w:p w:rsidR="00C845A2" w:rsidRPr="00C845A2" w:rsidRDefault="00C845A2" w:rsidP="0009377C">
            <w:pPr>
              <w:jc w:val="both"/>
              <w:rPr>
                <w:szCs w:val="28"/>
              </w:rPr>
            </w:pPr>
            <w:r w:rsidRPr="00C845A2">
              <w:rPr>
                <w:szCs w:val="28"/>
              </w:rPr>
              <w:t>Земельный участок</w:t>
            </w:r>
          </w:p>
          <w:p w:rsidR="00C845A2" w:rsidRPr="00C845A2" w:rsidRDefault="00C845A2" w:rsidP="0009377C">
            <w:pPr>
              <w:jc w:val="both"/>
              <w:rPr>
                <w:szCs w:val="28"/>
              </w:rPr>
            </w:pPr>
            <w:proofErr w:type="spellStart"/>
            <w:r w:rsidRPr="00C845A2">
              <w:rPr>
                <w:szCs w:val="28"/>
              </w:rPr>
              <w:t>кад</w:t>
            </w:r>
            <w:proofErr w:type="gramStart"/>
            <w:r w:rsidRPr="00C845A2">
              <w:rPr>
                <w:szCs w:val="28"/>
              </w:rPr>
              <w:t>.н</w:t>
            </w:r>
            <w:proofErr w:type="gramEnd"/>
            <w:r w:rsidRPr="00C845A2">
              <w:rPr>
                <w:szCs w:val="28"/>
              </w:rPr>
              <w:t>омер</w:t>
            </w:r>
            <w:proofErr w:type="spellEnd"/>
          </w:p>
          <w:p w:rsidR="00C845A2" w:rsidRPr="00C845A2" w:rsidRDefault="00C845A2" w:rsidP="0009377C">
            <w:pPr>
              <w:jc w:val="both"/>
              <w:rPr>
                <w:bCs/>
                <w:color w:val="000000"/>
              </w:rPr>
            </w:pPr>
            <w:r w:rsidRPr="00C845A2">
              <w:rPr>
                <w:bCs/>
                <w:color w:val="000000"/>
              </w:rPr>
              <w:t>29:14:110501:89</w:t>
            </w:r>
          </w:p>
          <w:p w:rsidR="00C845A2" w:rsidRPr="00C845A2" w:rsidRDefault="00C845A2" w:rsidP="0009377C">
            <w:pPr>
              <w:jc w:val="both"/>
              <w:rPr>
                <w:szCs w:val="28"/>
              </w:rPr>
            </w:pPr>
          </w:p>
        </w:tc>
        <w:tc>
          <w:tcPr>
            <w:tcW w:w="6657" w:type="dxa"/>
          </w:tcPr>
          <w:p w:rsidR="00C845A2" w:rsidRPr="00C845A2" w:rsidRDefault="00C845A2" w:rsidP="0009377C">
            <w:pPr>
              <w:jc w:val="both"/>
            </w:pPr>
            <w:r w:rsidRPr="00C845A2">
              <w:t>обл. Архангельская, р-н Пинежский, д. Березник (</w:t>
            </w:r>
            <w:proofErr w:type="spellStart"/>
            <w:r w:rsidRPr="00C845A2">
              <w:t>Шотогорский</w:t>
            </w:r>
            <w:proofErr w:type="spellEnd"/>
            <w:r w:rsidRPr="00C845A2">
              <w:t xml:space="preserve"> с/с), ул. Центральная, дом 19</w:t>
            </w:r>
          </w:p>
          <w:p w:rsidR="00C845A2" w:rsidRPr="00C845A2" w:rsidRDefault="00C845A2" w:rsidP="0009377C">
            <w:pPr>
              <w:jc w:val="both"/>
              <w:rPr>
                <w:szCs w:val="28"/>
              </w:rPr>
            </w:pPr>
            <w:r w:rsidRPr="00C845A2">
              <w:rPr>
                <w:rFonts w:ascii="Arial" w:hAnsi="Arial" w:cs="Arial"/>
              </w:rPr>
              <w:br/>
            </w: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jc w:val="center"/>
              <w:rPr>
                <w:b/>
                <w:szCs w:val="28"/>
              </w:rPr>
            </w:pPr>
          </w:p>
        </w:tc>
      </w:tr>
      <w:tr w:rsidR="00C845A2" w:rsidRPr="00232C47" w:rsidTr="00C845A2">
        <w:tc>
          <w:tcPr>
            <w:tcW w:w="9464" w:type="dxa"/>
            <w:gridSpan w:val="4"/>
          </w:tcPr>
          <w:p w:rsidR="00C845A2" w:rsidRPr="00C845A2" w:rsidRDefault="00C845A2" w:rsidP="0009377C">
            <w:pPr>
              <w:tabs>
                <w:tab w:val="left" w:pos="1670"/>
              </w:tabs>
              <w:rPr>
                <w:szCs w:val="28"/>
              </w:rPr>
            </w:pPr>
            <w:r w:rsidRPr="00C845A2">
              <w:rPr>
                <w:szCs w:val="28"/>
              </w:rPr>
              <w:t>И.о</w:t>
            </w:r>
            <w:proofErr w:type="gramStart"/>
            <w:r w:rsidRPr="00C845A2">
              <w:rPr>
                <w:szCs w:val="28"/>
              </w:rPr>
              <w:t>.г</w:t>
            </w:r>
            <w:proofErr w:type="gramEnd"/>
            <w:r w:rsidRPr="00C845A2">
              <w:rPr>
                <w:szCs w:val="28"/>
              </w:rPr>
              <w:t>лавы</w:t>
            </w:r>
            <w:r w:rsidRPr="00C845A2">
              <w:rPr>
                <w:szCs w:val="28"/>
              </w:rPr>
              <w:tab/>
            </w:r>
          </w:p>
          <w:p w:rsidR="00C845A2" w:rsidRPr="00C845A2" w:rsidRDefault="00C845A2" w:rsidP="0009377C">
            <w:pPr>
              <w:rPr>
                <w:szCs w:val="28"/>
              </w:rPr>
            </w:pPr>
            <w:r w:rsidRPr="00C845A2">
              <w:rPr>
                <w:szCs w:val="28"/>
              </w:rPr>
              <w:t xml:space="preserve">муниципального образования                                                    </w:t>
            </w:r>
            <w:proofErr w:type="spellStart"/>
            <w:r w:rsidRPr="00C845A2">
              <w:rPr>
                <w:szCs w:val="28"/>
              </w:rPr>
              <w:t>Н.А.Спицина</w:t>
            </w:r>
            <w:proofErr w:type="spellEnd"/>
          </w:p>
          <w:p w:rsidR="00C845A2" w:rsidRPr="00C845A2" w:rsidRDefault="00C845A2" w:rsidP="0009377C">
            <w:pPr>
              <w:rPr>
                <w:b/>
                <w:szCs w:val="28"/>
              </w:rPr>
            </w:pPr>
          </w:p>
        </w:tc>
      </w:tr>
    </w:tbl>
    <w:p w:rsidR="00C845A2" w:rsidRDefault="00C845A2" w:rsidP="00C845A2">
      <w:pPr>
        <w:jc w:val="center"/>
        <w:rPr>
          <w:b/>
          <w:sz w:val="28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5A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2023-07-17T08:11:00Z</dcterms:created>
  <dcterms:modified xsi:type="dcterms:W3CDTF">2023-07-17T08:11:00Z</dcterms:modified>
</cp:coreProperties>
</file>