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C74510">
        <w:rPr>
          <w:rStyle w:val="FontStyle18"/>
          <w:b w:val="0"/>
          <w:sz w:val="32"/>
          <w:szCs w:val="28"/>
        </w:rPr>
        <w:t>33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74510">
        <w:rPr>
          <w:rStyle w:val="FontStyle18"/>
          <w:b w:val="0"/>
          <w:sz w:val="32"/>
          <w:szCs w:val="28"/>
        </w:rPr>
        <w:t>28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C74510">
        <w:rPr>
          <w:rStyle w:val="FontStyle18"/>
          <w:b w:val="0"/>
          <w:sz w:val="32"/>
          <w:szCs w:val="28"/>
        </w:rPr>
        <w:t>6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C74510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1E0"/>
      </w:tblPr>
      <w:tblGrid>
        <w:gridCol w:w="111"/>
        <w:gridCol w:w="2124"/>
        <w:gridCol w:w="6662"/>
        <w:gridCol w:w="1013"/>
      </w:tblGrid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</w:rPr>
            </w:pPr>
            <w:bookmarkStart w:id="0" w:name="RANGE!B1:J200"/>
            <w:bookmarkEnd w:id="0"/>
            <w:r w:rsidRPr="00C74510">
              <w:rPr>
                <w:b/>
              </w:rPr>
              <w:t>АДМИНИСТРАЦИЯ</w:t>
            </w:r>
          </w:p>
          <w:p w:rsidR="00C74510" w:rsidRPr="00C74510" w:rsidRDefault="00C74510" w:rsidP="000B5365">
            <w:pPr>
              <w:jc w:val="center"/>
              <w:rPr>
                <w:b/>
              </w:rPr>
            </w:pPr>
            <w:r w:rsidRPr="00C74510">
              <w:rPr>
                <w:b/>
              </w:rPr>
              <w:t xml:space="preserve"> МУНИЦИПАЛЬНОГО ОБРАЗОВАНИЯ «ШИЛЕГСКОЕ» ПИНЕЖСКОГО МУНИЦИПАЛЬНОГО РАЙОНА</w:t>
            </w:r>
          </w:p>
          <w:p w:rsidR="00C74510" w:rsidRPr="00C74510" w:rsidRDefault="00C74510" w:rsidP="000B5365">
            <w:pPr>
              <w:jc w:val="center"/>
              <w:rPr>
                <w:b/>
              </w:rPr>
            </w:pPr>
            <w:r w:rsidRPr="00C74510">
              <w:rPr>
                <w:b/>
              </w:rPr>
              <w:t xml:space="preserve"> АРХАНГЕЛЬСКОЙ ОБЛАСТИ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</w:rPr>
            </w:pPr>
          </w:p>
          <w:p w:rsidR="00C74510" w:rsidRPr="00C74510" w:rsidRDefault="00C74510" w:rsidP="000B5365">
            <w:pPr>
              <w:jc w:val="center"/>
              <w:rPr>
                <w:b/>
              </w:rPr>
            </w:pPr>
            <w:r w:rsidRPr="00C74510">
              <w:rPr>
                <w:b/>
              </w:rPr>
              <w:t>ПОСТАНОВЛЕНИЕ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</w:rPr>
            </w:pP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</w:rPr>
            </w:pPr>
            <w:r w:rsidRPr="00C74510">
              <w:t>«27» июня 2023 года                  № 16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</w:rPr>
            </w:pP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</w:rPr>
            </w:pPr>
            <w:r w:rsidRPr="00C74510">
              <w:t>п. Ясный</w:t>
            </w:r>
            <w:r w:rsidRPr="00C74510">
              <w:rPr>
                <w:b/>
              </w:rPr>
              <w:t xml:space="preserve"> 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  <w:szCs w:val="18"/>
              </w:rPr>
            </w:pP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tabs>
                <w:tab w:val="left" w:pos="1395"/>
              </w:tabs>
              <w:jc w:val="center"/>
              <w:rPr>
                <w:b/>
              </w:rPr>
            </w:pPr>
            <w:r w:rsidRPr="00C74510">
              <w:rPr>
                <w:b/>
              </w:rPr>
              <w:t>О присвоении адреса объектам недвижимости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  <w:szCs w:val="28"/>
              </w:rPr>
            </w:pP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ind w:firstLine="900"/>
              <w:jc w:val="both"/>
              <w:rPr>
                <w:b/>
                <w:szCs w:val="28"/>
              </w:rPr>
            </w:pPr>
            <w:r w:rsidRPr="00C74510">
              <w:t xml:space="preserve">В соответствии с Постановлением Правительства РФ от 19 ноября 2014 г. № 1221“Об утверждении Правил присвоения, изменения и аннулирования адресов”, Уставом муниципального образования «Шилегское», </w:t>
            </w:r>
            <w:r w:rsidRPr="00C74510">
              <w:rPr>
                <w:szCs w:val="28"/>
              </w:rPr>
              <w:t>а</w:t>
            </w:r>
            <w:r w:rsidRPr="00C74510">
              <w:rPr>
                <w:spacing w:val="20"/>
              </w:rPr>
              <w:t>дминистрация муниципального образования</w:t>
            </w:r>
            <w:r w:rsidRPr="00C74510">
              <w:rPr>
                <w:b/>
                <w:spacing w:val="20"/>
              </w:rPr>
              <w:t xml:space="preserve"> постановляет</w:t>
            </w:r>
            <w:r w:rsidRPr="00C74510">
              <w:t>: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ind w:firstLine="252"/>
              <w:jc w:val="both"/>
              <w:rPr>
                <w:szCs w:val="18"/>
              </w:rPr>
            </w:pPr>
          </w:p>
          <w:p w:rsidR="00C74510" w:rsidRPr="00C74510" w:rsidRDefault="00C74510" w:rsidP="000B5365">
            <w:pPr>
              <w:tabs>
                <w:tab w:val="left" w:pos="1395"/>
              </w:tabs>
              <w:ind w:firstLine="900"/>
              <w:jc w:val="both"/>
              <w:rPr>
                <w:b/>
              </w:rPr>
            </w:pPr>
            <w:r w:rsidRPr="00C74510">
              <w:t>1. Присвоить объекту недвижимости, расположенному на землях населенных пунктов, следующий адрес: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  <w:szCs w:val="28"/>
              </w:rPr>
            </w:pPr>
          </w:p>
        </w:tc>
      </w:tr>
      <w:tr w:rsidR="00C74510" w:rsidRPr="00C74510" w:rsidTr="000B5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013" w:type="dxa"/>
          <w:trHeight w:val="562"/>
        </w:trPr>
        <w:tc>
          <w:tcPr>
            <w:tcW w:w="2124" w:type="dxa"/>
          </w:tcPr>
          <w:p w:rsidR="00C74510" w:rsidRPr="00C74510" w:rsidRDefault="00C74510" w:rsidP="000B5365">
            <w:pPr>
              <w:tabs>
                <w:tab w:val="left" w:pos="1395"/>
              </w:tabs>
              <w:jc w:val="center"/>
              <w:rPr>
                <w:szCs w:val="28"/>
              </w:rPr>
            </w:pPr>
            <w:r w:rsidRPr="00C74510">
              <w:rPr>
                <w:szCs w:val="28"/>
              </w:rPr>
              <w:t>Объект капитального строительства</w:t>
            </w:r>
          </w:p>
        </w:tc>
        <w:tc>
          <w:tcPr>
            <w:tcW w:w="6662" w:type="dxa"/>
          </w:tcPr>
          <w:p w:rsidR="00C74510" w:rsidRPr="00C74510" w:rsidRDefault="00C74510" w:rsidP="000B5365">
            <w:pPr>
              <w:tabs>
                <w:tab w:val="left" w:pos="1395"/>
              </w:tabs>
              <w:jc w:val="center"/>
              <w:rPr>
                <w:szCs w:val="28"/>
              </w:rPr>
            </w:pPr>
            <w:r w:rsidRPr="00C74510">
              <w:rPr>
                <w:szCs w:val="28"/>
              </w:rPr>
              <w:t>Адрес объекта капитального строительства</w:t>
            </w:r>
          </w:p>
        </w:tc>
      </w:tr>
      <w:tr w:rsidR="00C74510" w:rsidRPr="00C74510" w:rsidTr="000B5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013" w:type="dxa"/>
        </w:trPr>
        <w:tc>
          <w:tcPr>
            <w:tcW w:w="2124" w:type="dxa"/>
          </w:tcPr>
          <w:p w:rsidR="00C74510" w:rsidRPr="00C74510" w:rsidRDefault="00C74510" w:rsidP="000B5365">
            <w:pPr>
              <w:rPr>
                <w:szCs w:val="28"/>
              </w:rPr>
            </w:pPr>
            <w:r w:rsidRPr="00C74510">
              <w:rPr>
                <w:szCs w:val="28"/>
              </w:rPr>
              <w:t xml:space="preserve">Здание магазина, </w:t>
            </w:r>
          </w:p>
          <w:p w:rsidR="00C74510" w:rsidRPr="00C74510" w:rsidRDefault="00C74510" w:rsidP="000B5365">
            <w:pPr>
              <w:rPr>
                <w:szCs w:val="28"/>
              </w:rPr>
            </w:pPr>
          </w:p>
          <w:p w:rsidR="00C74510" w:rsidRPr="00C74510" w:rsidRDefault="00C74510" w:rsidP="000B5365">
            <w:pPr>
              <w:rPr>
                <w:szCs w:val="28"/>
              </w:rPr>
            </w:pPr>
            <w:proofErr w:type="spellStart"/>
            <w:r w:rsidRPr="00C74510">
              <w:rPr>
                <w:szCs w:val="28"/>
              </w:rPr>
              <w:t>кад</w:t>
            </w:r>
            <w:proofErr w:type="gramStart"/>
            <w:r w:rsidRPr="00C74510">
              <w:rPr>
                <w:szCs w:val="28"/>
              </w:rPr>
              <w:t>.н</w:t>
            </w:r>
            <w:proofErr w:type="gramEnd"/>
            <w:r w:rsidRPr="00C74510">
              <w:rPr>
                <w:szCs w:val="28"/>
              </w:rPr>
              <w:t>омер</w:t>
            </w:r>
            <w:proofErr w:type="spellEnd"/>
          </w:p>
          <w:p w:rsidR="00C74510" w:rsidRPr="00C74510" w:rsidRDefault="00C74510" w:rsidP="000B5365">
            <w:pPr>
              <w:rPr>
                <w:szCs w:val="28"/>
              </w:rPr>
            </w:pPr>
            <w:r w:rsidRPr="00C74510">
              <w:t>29:14:100501:384</w:t>
            </w:r>
          </w:p>
        </w:tc>
        <w:tc>
          <w:tcPr>
            <w:tcW w:w="6662" w:type="dxa"/>
          </w:tcPr>
          <w:p w:rsidR="00C74510" w:rsidRPr="00C74510" w:rsidRDefault="00C74510" w:rsidP="000B5365">
            <w:pPr>
              <w:jc w:val="both"/>
              <w:rPr>
                <w:szCs w:val="28"/>
              </w:rPr>
            </w:pPr>
            <w:r w:rsidRPr="00C74510">
              <w:rPr>
                <w:szCs w:val="28"/>
              </w:rPr>
              <w:t xml:space="preserve">Архангельская область, муниципальный район Пинежский, сельское поселение Шилегское, поселок </w:t>
            </w:r>
            <w:proofErr w:type="spellStart"/>
            <w:r w:rsidRPr="00C74510">
              <w:rPr>
                <w:szCs w:val="28"/>
              </w:rPr>
              <w:t>Русковера</w:t>
            </w:r>
            <w:proofErr w:type="spellEnd"/>
            <w:r w:rsidRPr="00C74510">
              <w:rPr>
                <w:szCs w:val="28"/>
              </w:rPr>
              <w:t>, улица Дорожная, дом 4б</w:t>
            </w:r>
          </w:p>
        </w:tc>
      </w:tr>
      <w:tr w:rsidR="00C74510" w:rsidRPr="00C74510" w:rsidTr="000B5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013" w:type="dxa"/>
        </w:trPr>
        <w:tc>
          <w:tcPr>
            <w:tcW w:w="2124" w:type="dxa"/>
          </w:tcPr>
          <w:p w:rsidR="00C74510" w:rsidRPr="00C74510" w:rsidRDefault="00C74510" w:rsidP="000B5365">
            <w:pPr>
              <w:rPr>
                <w:szCs w:val="28"/>
              </w:rPr>
            </w:pPr>
            <w:r w:rsidRPr="00C74510">
              <w:rPr>
                <w:szCs w:val="28"/>
              </w:rPr>
              <w:t>Земельный участок</w:t>
            </w:r>
          </w:p>
          <w:p w:rsidR="00C74510" w:rsidRPr="00C74510" w:rsidRDefault="00C74510" w:rsidP="000B5365">
            <w:pPr>
              <w:rPr>
                <w:szCs w:val="28"/>
              </w:rPr>
            </w:pPr>
          </w:p>
          <w:p w:rsidR="00C74510" w:rsidRPr="00C74510" w:rsidRDefault="00C74510" w:rsidP="000B5365">
            <w:pPr>
              <w:rPr>
                <w:szCs w:val="28"/>
              </w:rPr>
            </w:pPr>
            <w:proofErr w:type="spellStart"/>
            <w:r w:rsidRPr="00C74510">
              <w:rPr>
                <w:szCs w:val="28"/>
              </w:rPr>
              <w:t>кад</w:t>
            </w:r>
            <w:proofErr w:type="gramStart"/>
            <w:r w:rsidRPr="00C74510">
              <w:rPr>
                <w:szCs w:val="28"/>
              </w:rPr>
              <w:t>.н</w:t>
            </w:r>
            <w:proofErr w:type="gramEnd"/>
            <w:r w:rsidRPr="00C74510">
              <w:rPr>
                <w:szCs w:val="28"/>
              </w:rPr>
              <w:t>омер</w:t>
            </w:r>
            <w:proofErr w:type="spellEnd"/>
          </w:p>
          <w:p w:rsidR="00C74510" w:rsidRPr="00C74510" w:rsidRDefault="00C74510" w:rsidP="000B5365">
            <w:pPr>
              <w:rPr>
                <w:szCs w:val="28"/>
              </w:rPr>
            </w:pPr>
            <w:r w:rsidRPr="00C74510">
              <w:t>29:14:100501:378</w:t>
            </w:r>
          </w:p>
        </w:tc>
        <w:tc>
          <w:tcPr>
            <w:tcW w:w="6662" w:type="dxa"/>
          </w:tcPr>
          <w:p w:rsidR="00C74510" w:rsidRPr="00C74510" w:rsidRDefault="00C74510" w:rsidP="000B5365">
            <w:pPr>
              <w:jc w:val="both"/>
              <w:rPr>
                <w:szCs w:val="28"/>
              </w:rPr>
            </w:pPr>
            <w:r w:rsidRPr="00C74510">
              <w:t xml:space="preserve">Примерно в 45 м по направлению на северо-восток от ориентира (здание), расположенного за пределами участка, адрес ориентира: Архангельская область, Пинежский район, п. </w:t>
            </w:r>
            <w:proofErr w:type="spellStart"/>
            <w:r w:rsidRPr="00C74510">
              <w:t>Русковера</w:t>
            </w:r>
            <w:proofErr w:type="spellEnd"/>
            <w:r w:rsidRPr="00C74510">
              <w:t>, ул. Дорожная, дом 5</w:t>
            </w: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jc w:val="center"/>
              <w:rPr>
                <w:b/>
                <w:szCs w:val="28"/>
              </w:rPr>
            </w:pPr>
          </w:p>
          <w:p w:rsidR="00C74510" w:rsidRPr="00C74510" w:rsidRDefault="00C74510" w:rsidP="000B5365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/>
              </w:rPr>
            </w:pPr>
            <w:r w:rsidRPr="00C74510">
              <w:rPr>
                <w:rStyle w:val="FontStyle16"/>
              </w:rPr>
              <w:t xml:space="preserve">   2. Считать утратившим силу постановление администрации муниципального образования «Шилегское» № 37  от 03 ноября 2017 года «</w:t>
            </w:r>
            <w:r w:rsidRPr="00C74510">
              <w:t>О присвоении адреса объекту недвижимости</w:t>
            </w:r>
            <w:r w:rsidRPr="00C74510">
              <w:rPr>
                <w:rStyle w:val="FontStyle16"/>
              </w:rPr>
              <w:t>».</w:t>
            </w:r>
          </w:p>
          <w:p w:rsidR="00C74510" w:rsidRPr="00C74510" w:rsidRDefault="00C74510" w:rsidP="000B5365">
            <w:pPr>
              <w:jc w:val="center"/>
              <w:rPr>
                <w:b/>
                <w:szCs w:val="28"/>
              </w:rPr>
            </w:pPr>
          </w:p>
        </w:tc>
      </w:tr>
      <w:tr w:rsidR="00C74510" w:rsidRPr="00232C47" w:rsidTr="000B5365">
        <w:tc>
          <w:tcPr>
            <w:tcW w:w="9910" w:type="dxa"/>
            <w:gridSpan w:val="4"/>
          </w:tcPr>
          <w:p w:rsidR="00C74510" w:rsidRPr="00C74510" w:rsidRDefault="00C74510" w:rsidP="000B5365">
            <w:pPr>
              <w:rPr>
                <w:szCs w:val="28"/>
              </w:rPr>
            </w:pPr>
            <w:r w:rsidRPr="00C74510">
              <w:rPr>
                <w:szCs w:val="28"/>
              </w:rPr>
              <w:t xml:space="preserve">Глава </w:t>
            </w:r>
          </w:p>
          <w:p w:rsidR="00C74510" w:rsidRPr="00C74510" w:rsidRDefault="00C74510" w:rsidP="000B5365">
            <w:pPr>
              <w:rPr>
                <w:b/>
                <w:szCs w:val="28"/>
              </w:rPr>
            </w:pPr>
            <w:r w:rsidRPr="00C74510">
              <w:rPr>
                <w:szCs w:val="28"/>
              </w:rPr>
              <w:t xml:space="preserve">муниципального образования                                                        </w:t>
            </w:r>
            <w:proofErr w:type="spellStart"/>
            <w:r w:rsidRPr="00C74510">
              <w:rPr>
                <w:szCs w:val="28"/>
              </w:rPr>
              <w:t>Т.А.Николенко</w:t>
            </w:r>
            <w:proofErr w:type="spellEnd"/>
          </w:p>
        </w:tc>
      </w:tr>
    </w:tbl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C74510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510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9">
    <w:name w:val="Style9"/>
    <w:basedOn w:val="a"/>
    <w:uiPriority w:val="99"/>
    <w:rsid w:val="00C74510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2023-06-28T12:32:00Z</dcterms:created>
  <dcterms:modified xsi:type="dcterms:W3CDTF">2023-06-28T12:32:00Z</dcterms:modified>
</cp:coreProperties>
</file>