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75DAE">
        <w:rPr>
          <w:rStyle w:val="FontStyle18"/>
          <w:b w:val="0"/>
          <w:sz w:val="32"/>
          <w:szCs w:val="28"/>
        </w:rPr>
        <w:t>2</w:t>
      </w:r>
      <w:r w:rsidR="00C44522">
        <w:rPr>
          <w:rStyle w:val="FontStyle18"/>
          <w:b w:val="0"/>
          <w:sz w:val="32"/>
          <w:szCs w:val="28"/>
        </w:rPr>
        <w:t>7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C44522">
        <w:rPr>
          <w:rStyle w:val="FontStyle18"/>
          <w:b w:val="0"/>
          <w:sz w:val="32"/>
          <w:szCs w:val="28"/>
        </w:rPr>
        <w:t>9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FA5ABF">
        <w:rPr>
          <w:rStyle w:val="FontStyle18"/>
          <w:b w:val="0"/>
          <w:sz w:val="32"/>
          <w:szCs w:val="28"/>
        </w:rPr>
        <w:t>5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FA5ABF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A5ABF" w:rsidRDefault="00FA5ABF" w:rsidP="00733775">
      <w:pPr>
        <w:jc w:val="right"/>
        <w:rPr>
          <w:sz w:val="18"/>
        </w:rPr>
      </w:pPr>
      <w:bookmarkStart w:id="0" w:name="RANGE!B1:J200"/>
      <w:bookmarkEnd w:id="0"/>
    </w:p>
    <w:p w:rsidR="00C44522" w:rsidRDefault="00C44522" w:rsidP="00C44522">
      <w:pPr>
        <w:pStyle w:val="a4"/>
        <w:rPr>
          <w:i w:val="0"/>
        </w:rPr>
      </w:pPr>
      <w:r>
        <w:rPr>
          <w:i w:val="0"/>
        </w:rPr>
        <w:t>СОВЕТ ДЕПУТАТОВ</w:t>
      </w:r>
    </w:p>
    <w:p w:rsidR="00C44522" w:rsidRDefault="00C44522" w:rsidP="00C44522">
      <w:pPr>
        <w:pStyle w:val="a4"/>
        <w:rPr>
          <w:i w:val="0"/>
        </w:rPr>
      </w:pPr>
      <w:r>
        <w:rPr>
          <w:i w:val="0"/>
        </w:rPr>
        <w:t>СЕЛЬСКОГО ПОСЕЛЕНИЯ «ШИЛЕГСКОЕ» ПИНЕЖСКОГО</w:t>
      </w:r>
    </w:p>
    <w:p w:rsidR="00C44522" w:rsidRPr="00D13B2B" w:rsidRDefault="00C44522" w:rsidP="00C44522">
      <w:pPr>
        <w:pStyle w:val="a4"/>
        <w:rPr>
          <w:i w:val="0"/>
        </w:rPr>
      </w:pPr>
      <w:r>
        <w:rPr>
          <w:i w:val="0"/>
        </w:rPr>
        <w:t>МУНИЦИПАЛЬНОГО РАЙОНА АРХАНГЕЛЬСКОЙ ОБЛАСТИ</w:t>
      </w:r>
    </w:p>
    <w:p w:rsidR="00C44522" w:rsidRPr="00C63726" w:rsidRDefault="00C44522" w:rsidP="00C44522">
      <w:pPr>
        <w:pStyle w:val="a4"/>
        <w:rPr>
          <w:i w:val="0"/>
          <w:sz w:val="24"/>
          <w:szCs w:val="24"/>
        </w:rPr>
      </w:pPr>
    </w:p>
    <w:p w:rsidR="00C44522" w:rsidRPr="00C63726" w:rsidRDefault="00C44522" w:rsidP="00C44522">
      <w:pPr>
        <w:pStyle w:val="a4"/>
        <w:ind w:firstLine="708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пятого</w:t>
      </w:r>
      <w:r w:rsidRPr="00C63726">
        <w:rPr>
          <w:b w:val="0"/>
          <w:i w:val="0"/>
          <w:sz w:val="24"/>
          <w:szCs w:val="24"/>
        </w:rPr>
        <w:t xml:space="preserve"> созыва </w:t>
      </w:r>
      <w:r>
        <w:rPr>
          <w:b w:val="0"/>
          <w:i w:val="0"/>
          <w:sz w:val="24"/>
          <w:szCs w:val="24"/>
        </w:rPr>
        <w:t>(четырнадцатое заседание)</w:t>
      </w:r>
    </w:p>
    <w:p w:rsidR="00C44522" w:rsidRPr="00C63726" w:rsidRDefault="00C44522" w:rsidP="00C44522">
      <w:pPr>
        <w:pStyle w:val="a4"/>
        <w:rPr>
          <w:sz w:val="24"/>
          <w:szCs w:val="24"/>
        </w:rPr>
      </w:pPr>
    </w:p>
    <w:p w:rsidR="00C44522" w:rsidRPr="00C63726" w:rsidRDefault="00C44522" w:rsidP="00C44522">
      <w:pPr>
        <w:pStyle w:val="a4"/>
        <w:rPr>
          <w:i w:val="0"/>
          <w:sz w:val="24"/>
          <w:szCs w:val="24"/>
        </w:rPr>
      </w:pPr>
      <w:proofErr w:type="gramStart"/>
      <w:r w:rsidRPr="00C63726">
        <w:rPr>
          <w:i w:val="0"/>
          <w:sz w:val="24"/>
          <w:szCs w:val="24"/>
        </w:rPr>
        <w:t>Р</w:t>
      </w:r>
      <w:proofErr w:type="gramEnd"/>
      <w:r w:rsidRPr="00C63726">
        <w:rPr>
          <w:i w:val="0"/>
          <w:sz w:val="24"/>
          <w:szCs w:val="24"/>
        </w:rPr>
        <w:t xml:space="preserve"> Е Ш Е Н И Е </w:t>
      </w:r>
    </w:p>
    <w:p w:rsidR="00C44522" w:rsidRPr="00C63726" w:rsidRDefault="00C44522" w:rsidP="00C44522">
      <w:pPr>
        <w:pStyle w:val="a4"/>
        <w:rPr>
          <w:b w:val="0"/>
          <w:sz w:val="24"/>
          <w:szCs w:val="24"/>
        </w:rPr>
      </w:pPr>
    </w:p>
    <w:p w:rsidR="00C44522" w:rsidRDefault="00C44522" w:rsidP="00C44522">
      <w:pPr>
        <w:pStyle w:val="a4"/>
        <w:tabs>
          <w:tab w:val="center" w:pos="4844"/>
          <w:tab w:val="right" w:pos="9689"/>
        </w:tabs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</w:t>
      </w:r>
      <w:r w:rsidRPr="00C63726">
        <w:rPr>
          <w:b w:val="0"/>
          <w:i w:val="0"/>
          <w:sz w:val="24"/>
          <w:szCs w:val="24"/>
        </w:rPr>
        <w:t>от</w:t>
      </w:r>
      <w:r>
        <w:rPr>
          <w:b w:val="0"/>
          <w:i w:val="0"/>
          <w:sz w:val="24"/>
          <w:szCs w:val="24"/>
        </w:rPr>
        <w:t xml:space="preserve"> 18 мая</w:t>
      </w:r>
      <w:r w:rsidRPr="00C63726">
        <w:rPr>
          <w:b w:val="0"/>
          <w:i w:val="0"/>
          <w:sz w:val="24"/>
          <w:szCs w:val="24"/>
        </w:rPr>
        <w:t xml:space="preserve"> 20</w:t>
      </w:r>
      <w:r>
        <w:rPr>
          <w:b w:val="0"/>
          <w:i w:val="0"/>
          <w:sz w:val="24"/>
          <w:szCs w:val="24"/>
        </w:rPr>
        <w:t xml:space="preserve">23 г.                                                                               № </w:t>
      </w:r>
      <w:r w:rsidRPr="00C63726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56</w:t>
      </w:r>
    </w:p>
    <w:p w:rsidR="00C44522" w:rsidRPr="00C63726" w:rsidRDefault="00C44522" w:rsidP="00C44522">
      <w:pPr>
        <w:pStyle w:val="a4"/>
        <w:tabs>
          <w:tab w:val="center" w:pos="4844"/>
          <w:tab w:val="right" w:pos="9689"/>
        </w:tabs>
        <w:jc w:val="left"/>
        <w:rPr>
          <w:b w:val="0"/>
          <w:i w:val="0"/>
          <w:sz w:val="24"/>
          <w:szCs w:val="24"/>
        </w:rPr>
      </w:pPr>
    </w:p>
    <w:p w:rsidR="00C44522" w:rsidRPr="00C63726" w:rsidRDefault="00C44522" w:rsidP="00C44522">
      <w:pPr>
        <w:pStyle w:val="a4"/>
        <w:rPr>
          <w:b w:val="0"/>
          <w:i w:val="0"/>
          <w:sz w:val="24"/>
          <w:szCs w:val="24"/>
        </w:rPr>
      </w:pPr>
      <w:r w:rsidRPr="00C63726">
        <w:rPr>
          <w:b w:val="0"/>
          <w:i w:val="0"/>
          <w:sz w:val="24"/>
          <w:szCs w:val="24"/>
        </w:rPr>
        <w:t xml:space="preserve"> п. Ясный</w:t>
      </w:r>
    </w:p>
    <w:p w:rsidR="00C44522" w:rsidRPr="00C63726" w:rsidRDefault="00C44522" w:rsidP="00C44522">
      <w:pPr>
        <w:jc w:val="center"/>
      </w:pPr>
    </w:p>
    <w:p w:rsidR="00C44522" w:rsidRDefault="00C44522" w:rsidP="00C44522">
      <w:pPr>
        <w:pStyle w:val="21"/>
        <w:jc w:val="center"/>
        <w:rPr>
          <w:b/>
          <w:sz w:val="24"/>
        </w:rPr>
      </w:pPr>
      <w:r w:rsidRPr="00C63726">
        <w:rPr>
          <w:b/>
          <w:sz w:val="24"/>
        </w:rPr>
        <w:t>О внесении изменений в решение Совета депутатов</w:t>
      </w:r>
      <w:r>
        <w:rPr>
          <w:b/>
          <w:sz w:val="24"/>
        </w:rPr>
        <w:t xml:space="preserve"> </w:t>
      </w:r>
    </w:p>
    <w:p w:rsidR="00C44522" w:rsidRDefault="00C44522" w:rsidP="00C44522">
      <w:pPr>
        <w:pStyle w:val="21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«Шилегское»</w:t>
      </w:r>
      <w:r w:rsidRPr="00C63726">
        <w:rPr>
          <w:b/>
          <w:sz w:val="24"/>
        </w:rPr>
        <w:t xml:space="preserve"> </w:t>
      </w:r>
      <w:r>
        <w:rPr>
          <w:b/>
          <w:sz w:val="24"/>
        </w:rPr>
        <w:t>№ 44</w:t>
      </w:r>
      <w:r w:rsidRPr="0083331B">
        <w:rPr>
          <w:b/>
          <w:sz w:val="24"/>
        </w:rPr>
        <w:t xml:space="preserve"> от </w:t>
      </w:r>
      <w:r>
        <w:rPr>
          <w:b/>
          <w:sz w:val="24"/>
        </w:rPr>
        <w:t>23.12.2022</w:t>
      </w:r>
      <w:r w:rsidRPr="0083331B">
        <w:rPr>
          <w:b/>
          <w:sz w:val="24"/>
        </w:rPr>
        <w:t xml:space="preserve"> года </w:t>
      </w:r>
    </w:p>
    <w:p w:rsidR="00C44522" w:rsidRPr="00C63726" w:rsidRDefault="00C44522" w:rsidP="00C44522">
      <w:pPr>
        <w:pStyle w:val="21"/>
        <w:jc w:val="center"/>
        <w:rPr>
          <w:b/>
          <w:sz w:val="24"/>
        </w:rPr>
      </w:pPr>
      <w:r w:rsidRPr="0083331B">
        <w:rPr>
          <w:b/>
          <w:sz w:val="24"/>
        </w:rPr>
        <w:t>«О местном бюджете на 20</w:t>
      </w:r>
      <w:r>
        <w:rPr>
          <w:b/>
          <w:sz w:val="24"/>
        </w:rPr>
        <w:t>23</w:t>
      </w:r>
      <w:r w:rsidRPr="0083331B">
        <w:rPr>
          <w:b/>
          <w:sz w:val="24"/>
        </w:rPr>
        <w:t xml:space="preserve"> год»</w:t>
      </w:r>
    </w:p>
    <w:p w:rsidR="00C44522" w:rsidRPr="00C63726" w:rsidRDefault="00C44522" w:rsidP="00C44522">
      <w:pPr>
        <w:pStyle w:val="21"/>
        <w:jc w:val="center"/>
        <w:rPr>
          <w:b/>
          <w:sz w:val="24"/>
        </w:rPr>
      </w:pPr>
    </w:p>
    <w:p w:rsidR="00C44522" w:rsidRPr="00C63726" w:rsidRDefault="00C44522" w:rsidP="00C44522">
      <w:pPr>
        <w:jc w:val="both"/>
        <w:rPr>
          <w:b/>
          <w:bCs/>
        </w:rPr>
      </w:pPr>
    </w:p>
    <w:p w:rsidR="00C44522" w:rsidRPr="00C63726" w:rsidRDefault="00C44522" w:rsidP="00C44522">
      <w:pPr>
        <w:ind w:firstLine="720"/>
        <w:jc w:val="both"/>
      </w:pPr>
      <w:r w:rsidRPr="00C63726">
        <w:t xml:space="preserve">Совет депутатов муниципального образования «Шилегское» </w:t>
      </w:r>
      <w:r w:rsidRPr="00C63726">
        <w:rPr>
          <w:b/>
        </w:rPr>
        <w:t>РЕШАЕТ</w:t>
      </w:r>
      <w:r w:rsidRPr="00C63726">
        <w:t>:</w:t>
      </w:r>
    </w:p>
    <w:p w:rsidR="00C44522" w:rsidRPr="00C63726" w:rsidRDefault="00C44522" w:rsidP="00C44522">
      <w:pPr>
        <w:ind w:firstLine="720"/>
        <w:jc w:val="both"/>
      </w:pPr>
    </w:p>
    <w:p w:rsidR="00C44522" w:rsidRDefault="00C44522" w:rsidP="00C44522">
      <w:pPr>
        <w:ind w:firstLine="720"/>
        <w:jc w:val="both"/>
      </w:pPr>
      <w:r w:rsidRPr="00C63726">
        <w:t xml:space="preserve">1. Внести в решение Совета депутатов № </w:t>
      </w:r>
      <w:r>
        <w:t xml:space="preserve">44 </w:t>
      </w:r>
      <w:r w:rsidRPr="00C63726">
        <w:t xml:space="preserve">от </w:t>
      </w:r>
      <w:r>
        <w:t>23.12.2022</w:t>
      </w:r>
      <w:r w:rsidRPr="00C63726">
        <w:t xml:space="preserve"> года «О местном бюджете </w:t>
      </w:r>
      <w:r>
        <w:t xml:space="preserve"> </w:t>
      </w:r>
      <w:r w:rsidRPr="00C63726">
        <w:t>на 20</w:t>
      </w:r>
      <w:r>
        <w:t>23</w:t>
      </w:r>
      <w:r w:rsidRPr="00C63726">
        <w:t xml:space="preserve"> год»</w:t>
      </w:r>
      <w:r>
        <w:t xml:space="preserve">  следующие изменения и дополнения:          </w:t>
      </w:r>
    </w:p>
    <w:p w:rsidR="00C44522" w:rsidRDefault="00C44522" w:rsidP="00C44522">
      <w:pPr>
        <w:ind w:firstLine="720"/>
        <w:jc w:val="both"/>
      </w:pPr>
      <w:r>
        <w:t>В пункт 1 абзац 1 цифры  9 530,0 заменить на 9 804,6;</w:t>
      </w:r>
    </w:p>
    <w:p w:rsidR="00C44522" w:rsidRDefault="00C44522" w:rsidP="00C44522">
      <w:pPr>
        <w:ind w:firstLine="720"/>
        <w:jc w:val="both"/>
      </w:pPr>
      <w:r>
        <w:t xml:space="preserve">                  абзац 2 цифры  9 559,9 заменить на 9 834,5;               </w:t>
      </w:r>
    </w:p>
    <w:p w:rsidR="00C44522" w:rsidRPr="0036000F" w:rsidRDefault="00C44522" w:rsidP="00C44522">
      <w:pPr>
        <w:ind w:firstLine="720"/>
        <w:jc w:val="both"/>
      </w:pPr>
      <w:r>
        <w:t xml:space="preserve">                 </w:t>
      </w:r>
      <w:r>
        <w:rPr>
          <w:b/>
        </w:rPr>
        <w:t xml:space="preserve"> </w:t>
      </w:r>
    </w:p>
    <w:p w:rsidR="00C44522" w:rsidRDefault="00C44522" w:rsidP="00C44522">
      <w:pPr>
        <w:jc w:val="both"/>
      </w:pPr>
      <w:r>
        <w:t xml:space="preserve">            </w:t>
      </w:r>
      <w:r>
        <w:rPr>
          <w:b/>
        </w:rPr>
        <w:t>Приложение № 2 «</w:t>
      </w:r>
      <w:r>
        <w:t>Прогнозируемое поступление доходов местного бюджета на 2023 год» утвердить в новой редакции согласно приложению № 1 к настоящему решению</w:t>
      </w:r>
    </w:p>
    <w:p w:rsidR="00C44522" w:rsidRDefault="00C44522" w:rsidP="00C44522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3</w:t>
      </w:r>
      <w:r w:rsidRPr="00C63726">
        <w:t xml:space="preserve"> «Источники финансирования дефицита местного бюджета на 20</w:t>
      </w:r>
      <w:r>
        <w:t>23</w:t>
      </w:r>
      <w:r w:rsidRPr="00C63726">
        <w:t xml:space="preserve"> год» утвердить в новой </w:t>
      </w:r>
      <w:r>
        <w:t>редакции согласно приложению № 2</w:t>
      </w:r>
      <w:r w:rsidRPr="00C63726">
        <w:t xml:space="preserve"> к настоящему решению.</w:t>
      </w:r>
    </w:p>
    <w:p w:rsidR="00C44522" w:rsidRDefault="00C44522" w:rsidP="00C44522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4</w:t>
      </w:r>
      <w:r w:rsidRPr="00C63726">
        <w:t xml:space="preserve"> «Ведомственная структура расходов местного бюджета на 20</w:t>
      </w:r>
      <w:r>
        <w:t xml:space="preserve">23 </w:t>
      </w:r>
    </w:p>
    <w:p w:rsidR="00C44522" w:rsidRPr="00C63726" w:rsidRDefault="00C44522" w:rsidP="00C44522">
      <w:pPr>
        <w:jc w:val="both"/>
      </w:pPr>
      <w:r>
        <w:t>год» утвердить в новой редакции согласно приложению № 3 к настоящему решению.</w:t>
      </w:r>
      <w:r w:rsidRPr="00C63726">
        <w:t xml:space="preserve"> </w:t>
      </w:r>
    </w:p>
    <w:p w:rsidR="00C44522" w:rsidRDefault="00C44522" w:rsidP="00C44522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5</w:t>
      </w:r>
      <w:r w:rsidRPr="00C63726">
        <w:t xml:space="preserve"> «Распределение бюджетных ассигнований на </w:t>
      </w:r>
      <w:r>
        <w:t xml:space="preserve"> реализацию   муниципальных программ муниципального образования «Шилегское» и </w:t>
      </w:r>
      <w:proofErr w:type="spellStart"/>
      <w:r>
        <w:t>непрограммных</w:t>
      </w:r>
      <w:proofErr w:type="spellEnd"/>
      <w:r>
        <w:t xml:space="preserve"> направлений деятельности на 2</w:t>
      </w:r>
      <w:r w:rsidRPr="00C63726">
        <w:t>0</w:t>
      </w:r>
      <w:r>
        <w:t>23</w:t>
      </w:r>
      <w:r w:rsidRPr="00C63726">
        <w:t xml:space="preserve"> год</w:t>
      </w:r>
      <w:r>
        <w:t>»</w:t>
      </w:r>
      <w:r w:rsidRPr="00C63726">
        <w:t xml:space="preserve"> утвердить в новой редакции согласно приложению № </w:t>
      </w:r>
      <w:r>
        <w:t>4</w:t>
      </w:r>
      <w:r w:rsidRPr="00C63726">
        <w:t xml:space="preserve"> к  настоящему решению.</w:t>
      </w:r>
      <w:r>
        <w:t xml:space="preserve"> </w:t>
      </w:r>
    </w:p>
    <w:p w:rsidR="00C44522" w:rsidRDefault="00C44522" w:rsidP="00C44522">
      <w:pPr>
        <w:ind w:firstLine="720"/>
        <w:jc w:val="both"/>
      </w:pPr>
      <w:r>
        <w:rPr>
          <w:b/>
        </w:rPr>
        <w:t xml:space="preserve"> </w:t>
      </w:r>
    </w:p>
    <w:p w:rsidR="00C44522" w:rsidRDefault="00C44522" w:rsidP="00C44522">
      <w:pPr>
        <w:ind w:firstLine="720"/>
        <w:jc w:val="both"/>
      </w:pPr>
      <w:r>
        <w:t>2. Настоящее решение вступает в силу со дня его официального опубликования.</w:t>
      </w:r>
    </w:p>
    <w:p w:rsidR="00C44522" w:rsidRDefault="00C44522" w:rsidP="00C44522">
      <w:pPr>
        <w:ind w:firstLine="720"/>
        <w:jc w:val="both"/>
      </w:pPr>
    </w:p>
    <w:p w:rsidR="00C44522" w:rsidRDefault="00C44522" w:rsidP="00C44522">
      <w:pPr>
        <w:ind w:firstLine="720"/>
        <w:jc w:val="both"/>
      </w:pPr>
    </w:p>
    <w:p w:rsidR="00C44522" w:rsidRPr="00C63726" w:rsidRDefault="00C44522" w:rsidP="00C44522">
      <w:pPr>
        <w:jc w:val="both"/>
      </w:pPr>
      <w:r>
        <w:t xml:space="preserve">          </w:t>
      </w:r>
      <w:r w:rsidRPr="00C63726">
        <w:t>Председатель Совета депутатов</w:t>
      </w:r>
      <w:r>
        <w:t xml:space="preserve">   </w:t>
      </w:r>
      <w:r w:rsidRPr="00C63726">
        <w:tab/>
        <w:t xml:space="preserve">    </w:t>
      </w:r>
      <w:r>
        <w:t xml:space="preserve">                   </w:t>
      </w:r>
      <w:r w:rsidRPr="00C63726">
        <w:tab/>
      </w:r>
      <w:r>
        <w:t xml:space="preserve">                              </w:t>
      </w:r>
      <w:proofErr w:type="spellStart"/>
      <w:r>
        <w:t>О.Е.Латыпова</w:t>
      </w:r>
      <w:proofErr w:type="spellEnd"/>
    </w:p>
    <w:p w:rsidR="00C44522" w:rsidRPr="00C63726" w:rsidRDefault="00C44522" w:rsidP="00C44522">
      <w:pPr>
        <w:jc w:val="both"/>
      </w:pPr>
    </w:p>
    <w:p w:rsidR="00C44522" w:rsidRDefault="00C44522" w:rsidP="00C44522">
      <w:pPr>
        <w:ind w:firstLine="720"/>
        <w:jc w:val="both"/>
      </w:pPr>
    </w:p>
    <w:p w:rsidR="00C44522" w:rsidRDefault="00C44522" w:rsidP="00C44522">
      <w:pPr>
        <w:jc w:val="both"/>
      </w:pPr>
      <w:r>
        <w:t xml:space="preserve">          </w:t>
      </w:r>
      <w:r w:rsidRPr="00C63726">
        <w:t xml:space="preserve">Глава  муниципального образования </w:t>
      </w:r>
      <w:r w:rsidRPr="00C63726">
        <w:tab/>
        <w:t xml:space="preserve">  </w:t>
      </w:r>
      <w:r>
        <w:t xml:space="preserve">       </w:t>
      </w:r>
      <w:r w:rsidRPr="00C63726">
        <w:t xml:space="preserve">                                  </w:t>
      </w:r>
      <w:proofErr w:type="spellStart"/>
      <w:r w:rsidRPr="00C63726">
        <w:t>Т.А.Николенко</w:t>
      </w:r>
      <w:proofErr w:type="spellEnd"/>
      <w:r>
        <w:t xml:space="preserve"> </w:t>
      </w:r>
    </w:p>
    <w:p w:rsidR="00C44522" w:rsidRDefault="00C44522" w:rsidP="00C44522">
      <w:pPr>
        <w:jc w:val="both"/>
      </w:pPr>
    </w:p>
    <w:p w:rsidR="00C44522" w:rsidRDefault="00C44522" w:rsidP="00C44522">
      <w:pPr>
        <w:jc w:val="both"/>
      </w:pPr>
    </w:p>
    <w:p w:rsidR="00C44522" w:rsidRPr="00C63726" w:rsidRDefault="00C44522" w:rsidP="00C44522">
      <w:pPr>
        <w:jc w:val="both"/>
      </w:pPr>
    </w:p>
    <w:tbl>
      <w:tblPr>
        <w:tblW w:w="9187" w:type="dxa"/>
        <w:tblInd w:w="95" w:type="dxa"/>
        <w:tblLook w:val="04A0"/>
      </w:tblPr>
      <w:tblGrid>
        <w:gridCol w:w="4860"/>
        <w:gridCol w:w="2567"/>
        <w:gridCol w:w="1760"/>
      </w:tblGrid>
      <w:tr w:rsidR="0061388E" w:rsidRPr="0061388E" w:rsidTr="0061388E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Приложение № 1</w:t>
            </w:r>
          </w:p>
        </w:tc>
      </w:tr>
      <w:tr w:rsidR="0061388E" w:rsidRPr="0061388E" w:rsidTr="0061388E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Theme="minorHAnsi" w:hAnsiTheme="minorHAnsi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к решению Совета депутатов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1388E" w:rsidRPr="0061388E" w:rsidTr="0061388E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r w:rsidRPr="0061388E">
              <w:rPr>
                <w:rFonts w:ascii="Arial Cyr" w:hAnsi="Arial Cyr"/>
                <w:sz w:val="20"/>
                <w:szCs w:val="20"/>
              </w:rPr>
              <w:t>от 18.05.2023 года № 56 "О внесении</w:t>
            </w:r>
          </w:p>
        </w:tc>
      </w:tr>
      <w:tr w:rsidR="0061388E" w:rsidRPr="0061388E" w:rsidTr="0061388E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r w:rsidRPr="0061388E">
              <w:rPr>
                <w:rFonts w:ascii="Arial Cyr" w:hAnsi="Arial Cyr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61388E" w:rsidRPr="0061388E" w:rsidTr="0061388E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"О местном бюджете на 2023 год"</w:t>
            </w:r>
          </w:p>
        </w:tc>
      </w:tr>
      <w:tr w:rsidR="0061388E" w:rsidRPr="0061388E" w:rsidTr="0061388E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Приложение № 2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r w:rsidRPr="0061388E">
              <w:rPr>
                <w:rFonts w:ascii="Arial Cyr" w:hAnsi="Arial Cyr"/>
                <w:sz w:val="20"/>
                <w:szCs w:val="20"/>
              </w:rPr>
              <w:t>к решению Совета депутатов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от 23.12 .2022 года № 44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</w:t>
            </w:r>
            <w:r w:rsidRPr="0061388E">
              <w:rPr>
                <w:rFonts w:ascii="Arial Cyr" w:hAnsi="Arial Cyr"/>
                <w:sz w:val="20"/>
                <w:szCs w:val="20"/>
              </w:rPr>
              <w:t>"О местном бюджете на 2023 год"</w:t>
            </w:r>
          </w:p>
        </w:tc>
      </w:tr>
      <w:tr w:rsidR="0061388E" w:rsidRPr="0061388E" w:rsidTr="0061388E">
        <w:trPr>
          <w:trHeight w:val="645"/>
        </w:trPr>
        <w:tc>
          <w:tcPr>
            <w:tcW w:w="9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b/>
                <w:bCs/>
              </w:rPr>
            </w:pPr>
            <w:r w:rsidRPr="0061388E">
              <w:rPr>
                <w:rFonts w:ascii="Arial Cyr" w:hAnsi="Arial Cyr"/>
                <w:b/>
                <w:bCs/>
              </w:rPr>
              <w:t>Прогнозируемое поступление доходов местного бюджета на 2023 год</w:t>
            </w:r>
          </w:p>
        </w:tc>
      </w:tr>
      <w:tr w:rsidR="0061388E" w:rsidRPr="0061388E" w:rsidTr="0061388E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88E" w:rsidRPr="0061388E" w:rsidTr="0061388E">
        <w:trPr>
          <w:trHeight w:val="8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Сумма,</w:t>
            </w:r>
            <w:r w:rsidRPr="0061388E">
              <w:rPr>
                <w:rFonts w:ascii="Arial Cyr" w:hAnsi="Arial Cyr"/>
                <w:sz w:val="20"/>
                <w:szCs w:val="20"/>
              </w:rPr>
              <w:br/>
              <w:t xml:space="preserve">тыс. рублей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61388E">
              <w:rPr>
                <w:rFonts w:ascii="Arial Cyr" w:hAnsi="Arial Cyr"/>
                <w:sz w:val="14"/>
                <w:szCs w:val="14"/>
              </w:rPr>
              <w:t>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61388E">
              <w:rPr>
                <w:rFonts w:ascii="Arial Cyr" w:hAnsi="Arial Cyr"/>
                <w:sz w:val="14"/>
                <w:szCs w:val="1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 w:rsidRPr="0061388E">
              <w:rPr>
                <w:rFonts w:ascii="Arial Cyr" w:hAnsi="Arial Cyr"/>
                <w:sz w:val="14"/>
                <w:szCs w:val="14"/>
              </w:rPr>
              <w:t>3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2 749,3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1 01 00000 00 0000 000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1 476,0   </w:t>
            </w:r>
          </w:p>
        </w:tc>
      </w:tr>
      <w:tr w:rsidR="0061388E" w:rsidRPr="0061388E" w:rsidTr="0061388E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1 01 02000 01 0000 110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1 476,0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1 06 00000 00 0000 000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450,0   </w:t>
            </w:r>
          </w:p>
        </w:tc>
      </w:tr>
      <w:tr w:rsidR="0061388E" w:rsidRPr="0061388E" w:rsidTr="0061388E">
        <w:trPr>
          <w:trHeight w:val="3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1 06 01000 00 0000 110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290,0   </w:t>
            </w:r>
          </w:p>
        </w:tc>
      </w:tr>
      <w:tr w:rsidR="0061388E" w:rsidRPr="0061388E" w:rsidTr="0061388E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Земельный налог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1 06 06000 00 0000 110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160,0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1 08 00000 00 0000 000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 11,7   </w:t>
            </w:r>
          </w:p>
        </w:tc>
      </w:tr>
      <w:tr w:rsidR="0061388E" w:rsidRPr="0061388E" w:rsidTr="0061388E">
        <w:trPr>
          <w:trHeight w:val="22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1 08 04000 01 0000 110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 11,7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8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1 11 00000 00 0000 000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632,0   </w:t>
            </w:r>
          </w:p>
        </w:tc>
      </w:tr>
      <w:tr w:rsidR="0061388E" w:rsidRPr="0061388E" w:rsidTr="0061388E">
        <w:trPr>
          <w:trHeight w:val="18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1 11 09000 00 0000 120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632,0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ДОХОДЫ ОТ ОКАЗАНИЯ ПЛАТНЫХ УСЛУГ (РАБОТ) И КОМПЕНСАЦИИ ЗАТРАТ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1 13 00000 00 0000 000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 14,9   </w:t>
            </w:r>
          </w:p>
        </w:tc>
      </w:tr>
      <w:tr w:rsidR="0061388E" w:rsidRPr="0061388E" w:rsidTr="0061388E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Доходы, поступающие в порядке возмещения расходов, понесенных в связи </w:t>
            </w:r>
            <w:proofErr w:type="spellStart"/>
            <w:r w:rsidRPr="0061388E">
              <w:rPr>
                <w:rFonts w:ascii="Arial Cyr" w:hAnsi="Arial Cyr"/>
                <w:sz w:val="20"/>
                <w:szCs w:val="20"/>
              </w:rPr>
              <w:t>сэксплуатацией</w:t>
            </w:r>
            <w:proofErr w:type="spellEnd"/>
            <w:r w:rsidRPr="0061388E">
              <w:rPr>
                <w:rFonts w:ascii="Arial Cyr" w:hAnsi="Arial Cyr"/>
                <w:sz w:val="20"/>
                <w:szCs w:val="20"/>
              </w:rPr>
              <w:t xml:space="preserve"> имущества сельских поселений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1 13 02000 00 0000 130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 14,9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1 14 00000 00 0000 000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164,7   </w:t>
            </w:r>
          </w:p>
        </w:tc>
      </w:tr>
      <w:tr w:rsidR="0061388E" w:rsidRPr="0061388E" w:rsidTr="0061388E">
        <w:trPr>
          <w:trHeight w:val="15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1 14 02000 00 0000 410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164,7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7 055,3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2 02 10000 00 0000 150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425,0   </w:t>
            </w:r>
          </w:p>
        </w:tc>
      </w:tr>
      <w:tr w:rsidR="0061388E" w:rsidRPr="0061388E" w:rsidTr="0061388E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2 02 15001 10 0000 150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425,0   </w:t>
            </w:r>
          </w:p>
        </w:tc>
      </w:tr>
      <w:tr w:rsidR="0061388E" w:rsidRPr="0061388E" w:rsidTr="0061388E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СУБСИДИИ БЮДЖЕТАМ БЮДЖЕТНОЙ СИСТЕМЫ РОССИЙСКОЙ ФЕДЕРАЦИИ (СУБСИДИИ)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2 02 20000 00 0000 151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1 922,9   </w:t>
            </w:r>
          </w:p>
        </w:tc>
      </w:tr>
      <w:tr w:rsidR="0061388E" w:rsidRPr="0061388E" w:rsidTr="0061388E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2 02 29999 10 0000 151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1 413,7   </w:t>
            </w:r>
          </w:p>
        </w:tc>
      </w:tr>
      <w:tr w:rsidR="0061388E" w:rsidRPr="0061388E" w:rsidTr="0061388E">
        <w:trPr>
          <w:trHeight w:val="12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Субсидии 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1 413,7   </w:t>
            </w:r>
          </w:p>
        </w:tc>
      </w:tr>
      <w:tr w:rsidR="0061388E" w:rsidRPr="0061388E" w:rsidTr="0061388E">
        <w:trPr>
          <w:trHeight w:val="11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Субсидии бюджетам сельских поселений на реализацию программ формирования городской среды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2 02 25555 10 0000 151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509,2   </w:t>
            </w:r>
          </w:p>
        </w:tc>
      </w:tr>
      <w:tr w:rsidR="0061388E" w:rsidRPr="0061388E" w:rsidTr="0061388E">
        <w:trPr>
          <w:trHeight w:val="7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2 02 30000 00 0000 150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720,7   </w:t>
            </w:r>
          </w:p>
        </w:tc>
      </w:tr>
      <w:tr w:rsidR="0061388E" w:rsidRPr="0061388E" w:rsidTr="0061388E">
        <w:trPr>
          <w:trHeight w:val="12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из них: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2 02 35118 10 0000 150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633,2   </w:t>
            </w:r>
          </w:p>
        </w:tc>
      </w:tr>
      <w:tr w:rsidR="0061388E" w:rsidRPr="0061388E" w:rsidTr="0061388E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2 02 30024 10 0000 150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 87,5   </w:t>
            </w:r>
          </w:p>
        </w:tc>
      </w:tr>
      <w:tr w:rsidR="0061388E" w:rsidRPr="0061388E" w:rsidTr="0061388E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    87,5   </w:t>
            </w:r>
          </w:p>
        </w:tc>
      </w:tr>
      <w:tr w:rsidR="0061388E" w:rsidRPr="0061388E" w:rsidTr="0061388E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2 02 40000 00 0000 150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3 986,7   </w:t>
            </w:r>
          </w:p>
        </w:tc>
      </w:tr>
      <w:tr w:rsidR="0061388E" w:rsidRPr="0061388E" w:rsidTr="0061388E">
        <w:trPr>
          <w:trHeight w:val="16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из них: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2 02 40014 10 0000 150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1 810,7   </w:t>
            </w:r>
          </w:p>
        </w:tc>
      </w:tr>
      <w:tr w:rsidR="0061388E" w:rsidRPr="0061388E" w:rsidTr="0061388E">
        <w:trPr>
          <w:trHeight w:val="84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2 02 49999 10 0000 150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  2 176,0   </w:t>
            </w:r>
          </w:p>
        </w:tc>
      </w:tr>
      <w:tr w:rsidR="0061388E" w:rsidRPr="0061388E" w:rsidTr="0061388E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мероприятия в сфере обеспечения пожарной безопасности, осуществляемые органами местного самоуправления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 xml:space="preserve">           95,0   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 w:rsidRPr="0061388E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1388E" w:rsidRPr="0061388E" w:rsidTr="0061388E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1388E"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9 804,6   </w:t>
            </w:r>
          </w:p>
        </w:tc>
      </w:tr>
    </w:tbl>
    <w:p w:rsidR="00C44522" w:rsidRDefault="00C44522" w:rsidP="00733775">
      <w:pPr>
        <w:jc w:val="right"/>
        <w:rPr>
          <w:sz w:val="18"/>
        </w:rPr>
      </w:pPr>
    </w:p>
    <w:p w:rsidR="0061388E" w:rsidRDefault="0061388E" w:rsidP="00733775">
      <w:pPr>
        <w:jc w:val="right"/>
        <w:rPr>
          <w:sz w:val="18"/>
        </w:rPr>
      </w:pPr>
    </w:p>
    <w:p w:rsidR="0061388E" w:rsidRDefault="0061388E" w:rsidP="00733775">
      <w:pPr>
        <w:jc w:val="right"/>
        <w:rPr>
          <w:sz w:val="18"/>
        </w:rPr>
      </w:pPr>
    </w:p>
    <w:tbl>
      <w:tblPr>
        <w:tblW w:w="8968" w:type="dxa"/>
        <w:tblInd w:w="95" w:type="dxa"/>
        <w:tblLook w:val="04A0"/>
      </w:tblPr>
      <w:tblGrid>
        <w:gridCol w:w="2848"/>
        <w:gridCol w:w="3280"/>
        <w:gridCol w:w="2840"/>
      </w:tblGrid>
      <w:tr w:rsidR="0061388E" w:rsidRPr="0061388E" w:rsidTr="0061388E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 xml:space="preserve">Приложение № 2   </w:t>
            </w:r>
          </w:p>
        </w:tc>
      </w:tr>
      <w:tr w:rsidR="0061388E" w:rsidRPr="0061388E" w:rsidTr="0061388E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61388E" w:rsidRPr="0061388E" w:rsidTr="0061388E">
        <w:trPr>
          <w:trHeight w:val="30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>от 18.05.2023 года № 56 "О внесении</w:t>
            </w:r>
          </w:p>
        </w:tc>
      </w:tr>
      <w:tr w:rsidR="0061388E" w:rsidRPr="0061388E" w:rsidTr="0061388E">
        <w:trPr>
          <w:trHeight w:val="25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>изменений в решение Совета депутатов"</w:t>
            </w:r>
          </w:p>
        </w:tc>
      </w:tr>
      <w:tr w:rsidR="0061388E" w:rsidRPr="0061388E" w:rsidTr="0061388E">
        <w:trPr>
          <w:trHeight w:val="31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>"О местном бюджете на 2023 год"</w:t>
            </w:r>
          </w:p>
        </w:tc>
      </w:tr>
      <w:tr w:rsidR="0061388E" w:rsidRPr="0061388E" w:rsidTr="0061388E">
        <w:trPr>
          <w:trHeight w:val="270"/>
        </w:trPr>
        <w:tc>
          <w:tcPr>
            <w:tcW w:w="28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 xml:space="preserve">Приложение № 3   </w:t>
            </w:r>
          </w:p>
        </w:tc>
      </w:tr>
      <w:tr w:rsidR="0061388E" w:rsidRPr="0061388E" w:rsidTr="0061388E">
        <w:trPr>
          <w:trHeight w:val="285"/>
        </w:trPr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88E" w:rsidRPr="0061388E" w:rsidRDefault="0061388E" w:rsidP="0061388E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 xml:space="preserve">к решению Совета депутатов </w:t>
            </w:r>
          </w:p>
        </w:tc>
      </w:tr>
      <w:tr w:rsidR="0061388E" w:rsidRPr="0061388E" w:rsidTr="0061388E">
        <w:trPr>
          <w:trHeight w:val="330"/>
        </w:trPr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88E" w:rsidRPr="0061388E" w:rsidRDefault="0061388E" w:rsidP="0061388E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>от 23.12.2022 года № 44</w:t>
            </w:r>
          </w:p>
        </w:tc>
      </w:tr>
      <w:tr w:rsidR="0061388E" w:rsidRPr="0061388E" w:rsidTr="0061388E">
        <w:trPr>
          <w:trHeight w:val="330"/>
        </w:trPr>
        <w:tc>
          <w:tcPr>
            <w:tcW w:w="28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388E" w:rsidRPr="0061388E" w:rsidRDefault="0061388E" w:rsidP="0061388E"/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  <w:r w:rsidRPr="0061388E">
              <w:rPr>
                <w:rFonts w:ascii="Arial" w:hAnsi="Arial" w:cs="Arial"/>
              </w:rPr>
              <w:t>"О местном бюджете на 2023 год"</w:t>
            </w:r>
          </w:p>
        </w:tc>
      </w:tr>
      <w:tr w:rsidR="0061388E" w:rsidRPr="0061388E" w:rsidTr="0061388E">
        <w:trPr>
          <w:trHeight w:val="225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</w:rPr>
            </w:pPr>
          </w:p>
        </w:tc>
      </w:tr>
      <w:tr w:rsidR="0061388E" w:rsidRPr="0061388E" w:rsidTr="0061388E">
        <w:trPr>
          <w:trHeight w:val="330"/>
        </w:trPr>
        <w:tc>
          <w:tcPr>
            <w:tcW w:w="8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b/>
                <w:bCs/>
              </w:rPr>
            </w:pPr>
            <w:r w:rsidRPr="0061388E">
              <w:rPr>
                <w:b/>
                <w:bCs/>
              </w:rPr>
              <w:t>Источники финансирования дефицита местного бюджета на 2023 год</w:t>
            </w:r>
          </w:p>
        </w:tc>
      </w:tr>
      <w:tr w:rsidR="0061388E" w:rsidRPr="0061388E" w:rsidTr="0061388E">
        <w:trPr>
          <w:trHeight w:val="420"/>
        </w:trPr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/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</w:pPr>
            <w:r w:rsidRPr="0061388E">
              <w:t>тыс</w:t>
            </w:r>
            <w:proofErr w:type="gramStart"/>
            <w:r w:rsidRPr="0061388E">
              <w:t>.р</w:t>
            </w:r>
            <w:proofErr w:type="gramEnd"/>
            <w:r w:rsidRPr="0061388E">
              <w:t>уб.</w:t>
            </w:r>
          </w:p>
        </w:tc>
      </w:tr>
      <w:tr w:rsidR="0061388E" w:rsidRPr="0061388E" w:rsidTr="0061388E">
        <w:trPr>
          <w:trHeight w:val="315"/>
        </w:trPr>
        <w:tc>
          <w:tcPr>
            <w:tcW w:w="2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 xml:space="preserve">                                 Наименование</w:t>
            </w:r>
          </w:p>
        </w:tc>
        <w:tc>
          <w:tcPr>
            <w:tcW w:w="3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Код бюджетной классификации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Сумма</w:t>
            </w:r>
          </w:p>
        </w:tc>
      </w:tr>
      <w:tr w:rsidR="0061388E" w:rsidRPr="0061388E" w:rsidTr="0061388E">
        <w:trPr>
          <w:trHeight w:val="405"/>
        </w:trPr>
        <w:tc>
          <w:tcPr>
            <w:tcW w:w="2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388E" w:rsidRPr="0061388E" w:rsidRDefault="0061388E" w:rsidP="0061388E"/>
        </w:tc>
        <w:tc>
          <w:tcPr>
            <w:tcW w:w="3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388E" w:rsidRPr="0061388E" w:rsidRDefault="0061388E" w:rsidP="0061388E"/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388E" w:rsidRPr="0061388E" w:rsidRDefault="0061388E" w:rsidP="0061388E"/>
        </w:tc>
      </w:tr>
      <w:tr w:rsidR="0061388E" w:rsidRPr="0061388E" w:rsidTr="0061388E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3</w:t>
            </w:r>
          </w:p>
        </w:tc>
      </w:tr>
      <w:tr w:rsidR="0061388E" w:rsidRPr="0061388E" w:rsidTr="0061388E">
        <w:trPr>
          <w:trHeight w:val="55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rPr>
                <w:b/>
                <w:bCs/>
              </w:rPr>
            </w:pPr>
            <w:r w:rsidRPr="0061388E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b/>
                <w:bCs/>
              </w:rPr>
            </w:pPr>
            <w:r w:rsidRPr="0061388E">
              <w:rPr>
                <w:b/>
                <w:bCs/>
              </w:rPr>
              <w:t xml:space="preserve">000 01 05 00 </w:t>
            </w:r>
            <w:proofErr w:type="spellStart"/>
            <w:r w:rsidRPr="0061388E">
              <w:rPr>
                <w:b/>
                <w:bCs/>
              </w:rPr>
              <w:t>00</w:t>
            </w:r>
            <w:proofErr w:type="spellEnd"/>
            <w:r w:rsidRPr="0061388E">
              <w:rPr>
                <w:b/>
                <w:bCs/>
              </w:rPr>
              <w:t xml:space="preserve"> </w:t>
            </w:r>
            <w:proofErr w:type="spellStart"/>
            <w:r w:rsidRPr="0061388E">
              <w:rPr>
                <w:b/>
                <w:bCs/>
              </w:rPr>
              <w:t>00</w:t>
            </w:r>
            <w:proofErr w:type="spellEnd"/>
            <w:r w:rsidRPr="0061388E">
              <w:rPr>
                <w:b/>
                <w:bCs/>
              </w:rPr>
              <w:t xml:space="preserve"> 0000 000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b/>
                <w:bCs/>
              </w:rPr>
            </w:pPr>
            <w:r w:rsidRPr="0061388E">
              <w:rPr>
                <w:b/>
                <w:bCs/>
              </w:rPr>
              <w:t>29,9</w:t>
            </w:r>
          </w:p>
        </w:tc>
      </w:tr>
      <w:tr w:rsidR="0061388E" w:rsidRPr="0061388E" w:rsidTr="0061388E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>Увеличение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 xml:space="preserve">000 01 05 00 </w:t>
            </w:r>
            <w:proofErr w:type="spellStart"/>
            <w:r w:rsidRPr="0061388E">
              <w:t>00</w:t>
            </w:r>
            <w:proofErr w:type="spellEnd"/>
            <w:r w:rsidRPr="0061388E">
              <w:t xml:space="preserve"> </w:t>
            </w:r>
            <w:proofErr w:type="spellStart"/>
            <w:r w:rsidRPr="0061388E">
              <w:t>00</w:t>
            </w:r>
            <w:proofErr w:type="spellEnd"/>
            <w:r w:rsidRPr="0061388E">
              <w:t xml:space="preserve"> 0000 500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9 804,6</w:t>
            </w:r>
          </w:p>
        </w:tc>
      </w:tr>
      <w:tr w:rsidR="0061388E" w:rsidRPr="0061388E" w:rsidTr="0061388E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>Увеличение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 xml:space="preserve">000 01 05 02 00 </w:t>
            </w:r>
            <w:proofErr w:type="spellStart"/>
            <w:r w:rsidRPr="0061388E">
              <w:t>00</w:t>
            </w:r>
            <w:proofErr w:type="spellEnd"/>
            <w:r w:rsidRPr="0061388E">
              <w:t xml:space="preserve"> 0000 500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9 804,6</w:t>
            </w:r>
          </w:p>
        </w:tc>
      </w:tr>
      <w:tr w:rsidR="0061388E" w:rsidRPr="0061388E" w:rsidTr="0061388E">
        <w:trPr>
          <w:trHeight w:val="66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 xml:space="preserve">Увеличение прочих остатков денежных средств бюджетов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000 01 05 02 01 00 0000 510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9 804,6</w:t>
            </w:r>
          </w:p>
        </w:tc>
      </w:tr>
      <w:tr w:rsidR="0061388E" w:rsidRPr="0061388E" w:rsidTr="0061388E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both"/>
            </w:pPr>
            <w:r w:rsidRPr="0061388E">
              <w:t>Увеличение прочих остатков денежных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000 01 05 02 01 10 0000 510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9 804,6</w:t>
            </w:r>
          </w:p>
        </w:tc>
      </w:tr>
      <w:tr w:rsidR="0061388E" w:rsidRPr="0061388E" w:rsidTr="0061388E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>Уменьшение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 xml:space="preserve">000 01 05 00 </w:t>
            </w:r>
            <w:proofErr w:type="spellStart"/>
            <w:r w:rsidRPr="0061388E">
              <w:t>00</w:t>
            </w:r>
            <w:proofErr w:type="spellEnd"/>
            <w:r w:rsidRPr="0061388E">
              <w:t xml:space="preserve"> </w:t>
            </w:r>
            <w:proofErr w:type="spellStart"/>
            <w:r w:rsidRPr="0061388E">
              <w:t>00</w:t>
            </w:r>
            <w:proofErr w:type="spellEnd"/>
            <w:r w:rsidRPr="0061388E">
              <w:t xml:space="preserve"> 0000 600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9 834,5</w:t>
            </w:r>
          </w:p>
        </w:tc>
      </w:tr>
      <w:tr w:rsidR="0061388E" w:rsidRPr="0061388E" w:rsidTr="0061388E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>Уменьшение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 xml:space="preserve">000 01 05 02 00 </w:t>
            </w:r>
            <w:proofErr w:type="spellStart"/>
            <w:r w:rsidRPr="0061388E">
              <w:t>00</w:t>
            </w:r>
            <w:proofErr w:type="spellEnd"/>
            <w:r w:rsidRPr="0061388E">
              <w:t xml:space="preserve"> 0000 600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9 834,5</w:t>
            </w:r>
          </w:p>
        </w:tc>
      </w:tr>
      <w:tr w:rsidR="0061388E" w:rsidRPr="0061388E" w:rsidTr="0061388E">
        <w:trPr>
          <w:trHeight w:val="57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 xml:space="preserve">Уменьшение прочих остатков денежных средств бюджетов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000 01 05 02 01 00 0000 610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9 834,5</w:t>
            </w:r>
          </w:p>
        </w:tc>
      </w:tr>
      <w:tr w:rsidR="0061388E" w:rsidRPr="0061388E" w:rsidTr="0061388E">
        <w:trPr>
          <w:trHeight w:val="63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both"/>
            </w:pPr>
            <w:r w:rsidRPr="0061388E">
              <w:t>Уменьшение прочих остатков денежных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000 01 05 02 01 10 0000 610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</w:pPr>
            <w:r w:rsidRPr="0061388E">
              <w:t>9 834,5</w:t>
            </w:r>
          </w:p>
        </w:tc>
      </w:tr>
      <w:tr w:rsidR="0061388E" w:rsidRPr="0061388E" w:rsidTr="0061388E">
        <w:trPr>
          <w:trHeight w:val="31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rPr>
                <w:b/>
                <w:bCs/>
              </w:rPr>
            </w:pPr>
            <w:r w:rsidRPr="0061388E">
              <w:rPr>
                <w:b/>
                <w:bCs/>
              </w:rPr>
              <w:t>ИТОГО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r w:rsidRPr="0061388E"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b/>
                <w:bCs/>
              </w:rPr>
            </w:pPr>
            <w:r w:rsidRPr="0061388E">
              <w:rPr>
                <w:b/>
                <w:bCs/>
              </w:rPr>
              <w:t>29,9</w:t>
            </w:r>
          </w:p>
        </w:tc>
      </w:tr>
    </w:tbl>
    <w:p w:rsidR="0061388E" w:rsidRDefault="0061388E" w:rsidP="00733775">
      <w:pPr>
        <w:jc w:val="right"/>
        <w:rPr>
          <w:sz w:val="18"/>
        </w:rPr>
      </w:pPr>
    </w:p>
    <w:p w:rsidR="0061388E" w:rsidRDefault="0061388E" w:rsidP="00733775">
      <w:pPr>
        <w:jc w:val="right"/>
        <w:rPr>
          <w:sz w:val="18"/>
        </w:rPr>
      </w:pPr>
    </w:p>
    <w:p w:rsidR="0061388E" w:rsidRDefault="0061388E" w:rsidP="00733775">
      <w:pPr>
        <w:jc w:val="right"/>
        <w:rPr>
          <w:sz w:val="18"/>
        </w:rPr>
      </w:pPr>
    </w:p>
    <w:tbl>
      <w:tblPr>
        <w:tblW w:w="8732" w:type="dxa"/>
        <w:tblInd w:w="95" w:type="dxa"/>
        <w:tblLayout w:type="fixed"/>
        <w:tblLook w:val="04A0"/>
      </w:tblPr>
      <w:tblGrid>
        <w:gridCol w:w="2559"/>
        <w:gridCol w:w="770"/>
        <w:gridCol w:w="620"/>
        <w:gridCol w:w="33"/>
        <w:gridCol w:w="281"/>
        <w:gridCol w:w="274"/>
        <w:gridCol w:w="56"/>
        <w:gridCol w:w="180"/>
        <w:gridCol w:w="67"/>
        <w:gridCol w:w="169"/>
        <w:gridCol w:w="78"/>
        <w:gridCol w:w="261"/>
        <w:gridCol w:w="28"/>
        <w:gridCol w:w="109"/>
        <w:gridCol w:w="191"/>
        <w:gridCol w:w="401"/>
        <w:gridCol w:w="315"/>
        <w:gridCol w:w="37"/>
        <w:gridCol w:w="21"/>
        <w:gridCol w:w="107"/>
        <w:gridCol w:w="116"/>
        <w:gridCol w:w="322"/>
        <w:gridCol w:w="149"/>
        <w:gridCol w:w="31"/>
        <w:gridCol w:w="210"/>
        <w:gridCol w:w="283"/>
        <w:gridCol w:w="988"/>
        <w:gridCol w:w="76"/>
      </w:tblGrid>
      <w:tr w:rsidR="0061388E" w:rsidRPr="0061388E" w:rsidTr="009E72F3">
        <w:trPr>
          <w:gridAfter w:val="5"/>
          <w:wAfter w:w="1588" w:type="dxa"/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</w:tc>
      </w:tr>
      <w:tr w:rsidR="0061388E" w:rsidRPr="0061388E" w:rsidTr="009E72F3">
        <w:trPr>
          <w:gridAfter w:val="5"/>
          <w:wAfter w:w="1588" w:type="dxa"/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61388E" w:rsidRPr="0061388E" w:rsidTr="009E72F3">
        <w:trPr>
          <w:gridAfter w:val="5"/>
          <w:wAfter w:w="1588" w:type="dxa"/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от 18.05.2023 года № 56 "О внесении </w:t>
            </w:r>
          </w:p>
        </w:tc>
      </w:tr>
      <w:tr w:rsidR="0061388E" w:rsidRPr="0061388E" w:rsidTr="009E72F3">
        <w:trPr>
          <w:gridAfter w:val="5"/>
          <w:wAfter w:w="1588" w:type="dxa"/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61388E" w:rsidRPr="0061388E" w:rsidTr="009E72F3">
        <w:trPr>
          <w:gridAfter w:val="5"/>
          <w:wAfter w:w="1588" w:type="dxa"/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61388E" w:rsidRPr="0061388E" w:rsidTr="009E72F3">
        <w:trPr>
          <w:gridAfter w:val="5"/>
          <w:wAfter w:w="1588" w:type="dxa"/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61388E" w:rsidRPr="0061388E" w:rsidTr="009E72F3">
        <w:trPr>
          <w:gridAfter w:val="5"/>
          <w:wAfter w:w="1588" w:type="dxa"/>
          <w:trHeight w:val="2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61388E" w:rsidRPr="0061388E" w:rsidTr="009E72F3">
        <w:trPr>
          <w:gridAfter w:val="5"/>
          <w:wAfter w:w="1588" w:type="dxa"/>
          <w:trHeight w:val="330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от 23.12.2022 года №  44</w:t>
            </w:r>
          </w:p>
        </w:tc>
      </w:tr>
      <w:tr w:rsidR="0061388E" w:rsidRPr="0061388E" w:rsidTr="009E72F3">
        <w:trPr>
          <w:gridAfter w:val="5"/>
          <w:wAfter w:w="1588" w:type="dxa"/>
          <w:trHeight w:val="330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61388E" w:rsidRPr="0061388E" w:rsidTr="009E72F3">
        <w:trPr>
          <w:gridAfter w:val="9"/>
          <w:wAfter w:w="2282" w:type="dxa"/>
          <w:trHeight w:val="510"/>
        </w:trPr>
        <w:tc>
          <w:tcPr>
            <w:tcW w:w="6450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местного бюджета на 2023 год</w:t>
            </w:r>
          </w:p>
        </w:tc>
      </w:tr>
      <w:tr w:rsidR="0061388E" w:rsidRPr="0061388E" w:rsidTr="009E72F3">
        <w:trPr>
          <w:trHeight w:val="240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1388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1388E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61388E" w:rsidRPr="0061388E" w:rsidTr="009E72F3">
        <w:trPr>
          <w:gridAfter w:val="6"/>
          <w:wAfter w:w="1737" w:type="dxa"/>
          <w:trHeight w:val="115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Раз       дел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Под     раз     дел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рас-хо-дов</w:t>
            </w:r>
            <w:proofErr w:type="spellEnd"/>
          </w:p>
        </w:tc>
        <w:tc>
          <w:tcPr>
            <w:tcW w:w="1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Сумма,</w:t>
            </w:r>
            <w:r w:rsidRPr="0061388E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61388E" w:rsidRPr="0061388E" w:rsidTr="009E72F3">
        <w:trPr>
          <w:trHeight w:val="28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63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Администрация муниципального образования "Шилегское"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 xml:space="preserve">      9 834,5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4 478,1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985,1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985,1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985,1   </w:t>
            </w:r>
          </w:p>
        </w:tc>
      </w:tr>
      <w:tr w:rsidR="0061388E" w:rsidRPr="0061388E" w:rsidTr="009E72F3">
        <w:trPr>
          <w:trHeight w:val="102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985,1   </w:t>
            </w:r>
          </w:p>
        </w:tc>
      </w:tr>
      <w:tr w:rsidR="0061388E" w:rsidRPr="0061388E" w:rsidTr="009E72F3">
        <w:trPr>
          <w:trHeight w:val="57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985,1   </w:t>
            </w:r>
          </w:p>
        </w:tc>
      </w:tr>
      <w:tr w:rsidR="0061388E" w:rsidRPr="0061388E" w:rsidTr="009E72F3">
        <w:trPr>
          <w:trHeight w:val="750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55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61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615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765"/>
        </w:trPr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3 483,0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3 483,0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87,5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87,5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87,5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3 395,5   </w:t>
            </w:r>
          </w:p>
        </w:tc>
      </w:tr>
      <w:tr w:rsidR="0061388E" w:rsidRPr="0061388E" w:rsidTr="009E72F3">
        <w:trPr>
          <w:trHeight w:val="102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2 470,6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2 470,6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914,9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914,9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10,0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7,5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2,5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Резервный фонд администрации муниципального образования "Шилегское"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633,2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633,2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обороны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633,2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633,2   </w:t>
            </w:r>
          </w:p>
        </w:tc>
      </w:tr>
      <w:tr w:rsidR="0061388E" w:rsidRPr="0061388E" w:rsidTr="009E72F3">
        <w:trPr>
          <w:trHeight w:val="102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633,2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633,2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409,7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409,7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МО "Шилегское на 2022-2026 годы"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105,0   </w:t>
            </w:r>
          </w:p>
        </w:tc>
      </w:tr>
      <w:tr w:rsidR="0061388E" w:rsidRPr="0061388E" w:rsidTr="009E72F3">
        <w:trPr>
          <w:trHeight w:val="76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 (районный бюджет)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95,0   </w:t>
            </w:r>
          </w:p>
        </w:tc>
      </w:tr>
      <w:tr w:rsidR="0061388E" w:rsidRPr="0061388E" w:rsidTr="009E72F3">
        <w:trPr>
          <w:trHeight w:val="76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10,0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10,0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10,0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304,7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304,7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304,7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304,7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1 810,7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1 810,7   </w:t>
            </w:r>
          </w:p>
        </w:tc>
      </w:tr>
      <w:tr w:rsidR="0061388E" w:rsidRPr="0061388E" w:rsidTr="009E72F3">
        <w:trPr>
          <w:trHeight w:val="27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1 810,7   </w:t>
            </w:r>
          </w:p>
        </w:tc>
      </w:tr>
      <w:tr w:rsidR="0061388E" w:rsidRPr="0061388E" w:rsidTr="009E72F3">
        <w:trPr>
          <w:trHeight w:val="1290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551,1   </w:t>
            </w:r>
          </w:p>
        </w:tc>
      </w:tr>
      <w:tr w:rsidR="0061388E" w:rsidRPr="0061388E" w:rsidTr="009E72F3">
        <w:trPr>
          <w:trHeight w:val="52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551,1   </w:t>
            </w:r>
          </w:p>
        </w:tc>
      </w:tr>
      <w:tr w:rsidR="0061388E" w:rsidRPr="0061388E" w:rsidTr="009E72F3">
        <w:trPr>
          <w:trHeight w:val="66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551,1   </w:t>
            </w:r>
          </w:p>
        </w:tc>
      </w:tr>
      <w:tr w:rsidR="0061388E" w:rsidRPr="0061388E" w:rsidTr="009E72F3">
        <w:trPr>
          <w:trHeight w:val="1125"/>
        </w:trPr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1 259,6   </w:t>
            </w:r>
          </w:p>
        </w:tc>
      </w:tr>
      <w:tr w:rsidR="0061388E" w:rsidRPr="0061388E" w:rsidTr="009E72F3">
        <w:trPr>
          <w:trHeight w:val="5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1 259,6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1 259,6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2 467,8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расходы в области жилищного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480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58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49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2 417,8   </w:t>
            </w:r>
          </w:p>
        </w:tc>
      </w:tr>
      <w:tr w:rsidR="0061388E" w:rsidRPr="0061388E" w:rsidTr="009E72F3">
        <w:trPr>
          <w:trHeight w:val="64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2 103,2   </w:t>
            </w:r>
          </w:p>
        </w:tc>
      </w:tr>
      <w:tr w:rsidR="0061388E" w:rsidRPr="0061388E" w:rsidTr="009E72F3">
        <w:trPr>
          <w:trHeight w:val="42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79,9   </w:t>
            </w:r>
          </w:p>
        </w:tc>
      </w:tr>
      <w:tr w:rsidR="0061388E" w:rsidRPr="0061388E" w:rsidTr="009E72F3">
        <w:trPr>
          <w:trHeight w:val="54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79,9   </w:t>
            </w:r>
          </w:p>
        </w:tc>
      </w:tr>
      <w:tr w:rsidR="0061388E" w:rsidRPr="0061388E" w:rsidTr="009E72F3">
        <w:trPr>
          <w:trHeight w:val="6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79,9   </w:t>
            </w:r>
          </w:p>
        </w:tc>
      </w:tr>
      <w:tr w:rsidR="0061388E" w:rsidRPr="0061388E" w:rsidTr="009E72F3">
        <w:trPr>
          <w:trHeight w:val="106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1 503,9   </w:t>
            </w:r>
          </w:p>
        </w:tc>
      </w:tr>
      <w:tr w:rsidR="0061388E" w:rsidRPr="0061388E" w:rsidTr="009E72F3">
        <w:trPr>
          <w:trHeight w:val="6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1 503,9   </w:t>
            </w:r>
          </w:p>
        </w:tc>
      </w:tr>
      <w:tr w:rsidR="0061388E" w:rsidRPr="0061388E" w:rsidTr="009E72F3">
        <w:trPr>
          <w:trHeight w:val="6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1 503,9   </w:t>
            </w:r>
          </w:p>
        </w:tc>
      </w:tr>
      <w:tr w:rsidR="0061388E" w:rsidRPr="0061388E" w:rsidTr="009E72F3">
        <w:trPr>
          <w:trHeight w:val="6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519,4   </w:t>
            </w:r>
          </w:p>
        </w:tc>
      </w:tr>
      <w:tr w:rsidR="0061388E" w:rsidRPr="0061388E" w:rsidTr="009E72F3">
        <w:trPr>
          <w:trHeight w:val="6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519,4   </w:t>
            </w:r>
          </w:p>
        </w:tc>
      </w:tr>
      <w:tr w:rsidR="0061388E" w:rsidRPr="0061388E" w:rsidTr="009E72F3">
        <w:trPr>
          <w:trHeight w:val="6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519,4   </w:t>
            </w:r>
          </w:p>
        </w:tc>
      </w:tr>
      <w:tr w:rsidR="0061388E" w:rsidRPr="0061388E" w:rsidTr="009E72F3">
        <w:trPr>
          <w:trHeight w:val="30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расходы в области коммунального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314,6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9011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50,0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249,6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249,6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249,6   </w:t>
            </w:r>
          </w:p>
        </w:tc>
      </w:tr>
      <w:tr w:rsidR="0061388E" w:rsidRPr="0061388E" w:rsidTr="009E72F3">
        <w:trPr>
          <w:trHeight w:val="76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9029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15,0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9029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15,0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9029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15,0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расходы в области культуры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Мероприятия в сфере культуры, искусства и туризма за счет средств бюджета поселений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в области физической культуры и спорта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30,0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30,0   </w:t>
            </w:r>
          </w:p>
        </w:tc>
      </w:tr>
      <w:tr w:rsidR="0061388E" w:rsidRPr="0061388E" w:rsidTr="009E72F3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расходы в области физической культуры и спорта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30,0   </w:t>
            </w:r>
          </w:p>
        </w:tc>
      </w:tr>
      <w:tr w:rsidR="0061388E" w:rsidRPr="0061388E" w:rsidTr="009E72F3">
        <w:trPr>
          <w:trHeight w:val="510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30,0   </w:t>
            </w:r>
          </w:p>
        </w:tc>
      </w:tr>
      <w:tr w:rsidR="0061388E" w:rsidRPr="0061388E" w:rsidTr="009E72F3">
        <w:trPr>
          <w:trHeight w:val="255"/>
        </w:trPr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388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9 834,5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Приложение № 4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от 18.05.2023 года № 56 "О внесении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1388E" w:rsidRPr="0061388E">
              <w:rPr>
                <w:rFonts w:ascii="Arial" w:hAnsi="Arial" w:cs="Arial"/>
                <w:sz w:val="20"/>
                <w:szCs w:val="20"/>
              </w:rPr>
              <w:t>изменений в решение Совета депутатов"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Приложение № 5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61388E" w:rsidRPr="0061388E" w:rsidTr="009E72F3">
        <w:trPr>
          <w:gridAfter w:val="1"/>
          <w:wAfter w:w="76" w:type="dxa"/>
          <w:trHeight w:val="28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от 23.12.2022 года № 44 </w:t>
            </w:r>
          </w:p>
        </w:tc>
      </w:tr>
      <w:tr w:rsidR="0061388E" w:rsidRPr="0061388E" w:rsidTr="009E72F3">
        <w:trPr>
          <w:gridAfter w:val="1"/>
          <w:wAfter w:w="76" w:type="dxa"/>
          <w:trHeight w:val="28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61388E" w:rsidRPr="0061388E" w:rsidTr="009E72F3">
        <w:trPr>
          <w:gridAfter w:val="1"/>
          <w:wAfter w:w="76" w:type="dxa"/>
          <w:trHeight w:val="28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88E" w:rsidRPr="0061388E" w:rsidTr="009E72F3">
        <w:trPr>
          <w:gridAfter w:val="1"/>
          <w:wAfter w:w="76" w:type="dxa"/>
          <w:trHeight w:val="1275"/>
        </w:trPr>
        <w:tc>
          <w:tcPr>
            <w:tcW w:w="865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 xml:space="preserve">Распределение  бюджетных ассигнований на реализацию муниципальных программ муниципального образования «Шилегское» и </w:t>
            </w:r>
            <w:proofErr w:type="spellStart"/>
            <w:r w:rsidRPr="0061388E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61388E">
              <w:rPr>
                <w:rFonts w:ascii="Arial" w:hAnsi="Arial" w:cs="Arial"/>
                <w:b/>
                <w:bCs/>
              </w:rPr>
              <w:t xml:space="preserve"> направлений деятельности на 2023 год </w:t>
            </w:r>
          </w:p>
        </w:tc>
      </w:tr>
      <w:tr w:rsidR="0061388E" w:rsidRPr="0061388E" w:rsidTr="009E72F3">
        <w:trPr>
          <w:gridAfter w:val="1"/>
          <w:wAfter w:w="76" w:type="dxa"/>
          <w:trHeight w:val="1155"/>
        </w:trPr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6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рас-хо-дов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Сумма,</w:t>
            </w:r>
            <w:r w:rsidRPr="0061388E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1388E" w:rsidRPr="0061388E" w:rsidTr="009E72F3">
        <w:trPr>
          <w:gridAfter w:val="1"/>
          <w:wAfter w:w="76" w:type="dxa"/>
          <w:trHeight w:val="36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I.  МУНИЦИПАЛЬНЫЕ ПРОГРАММЫ 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2 208,2   </w:t>
            </w:r>
          </w:p>
        </w:tc>
      </w:tr>
      <w:tr w:rsidR="0061388E" w:rsidRPr="0061388E" w:rsidTr="009E72F3">
        <w:trPr>
          <w:gridAfter w:val="1"/>
          <w:wAfter w:w="76" w:type="dxa"/>
          <w:trHeight w:val="58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пожарной безопасности на территории МО "Шилегское на 2022-2026 годы"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105,0   </w:t>
            </w:r>
          </w:p>
        </w:tc>
      </w:tr>
      <w:tr w:rsidR="0061388E" w:rsidRPr="0061388E" w:rsidTr="009E72F3">
        <w:trPr>
          <w:gridAfter w:val="1"/>
          <w:wAfter w:w="76" w:type="dxa"/>
          <w:trHeight w:val="82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 (районный бюджет)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95,0   </w:t>
            </w:r>
          </w:p>
        </w:tc>
      </w:tr>
      <w:tr w:rsidR="0061388E" w:rsidRPr="0061388E" w:rsidTr="009E72F3">
        <w:trPr>
          <w:gridAfter w:val="1"/>
          <w:wAfter w:w="76" w:type="dxa"/>
          <w:trHeight w:val="58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95,0   </w:t>
            </w:r>
          </w:p>
        </w:tc>
      </w:tr>
      <w:tr w:rsidR="0061388E" w:rsidRPr="0061388E" w:rsidTr="009E72F3">
        <w:trPr>
          <w:gridAfter w:val="1"/>
          <w:wAfter w:w="76" w:type="dxa"/>
          <w:trHeight w:val="58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8014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95,0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Ремонт и строительство </w:t>
            </w:r>
            <w:proofErr w:type="spellStart"/>
            <w:r w:rsidRPr="0061388E">
              <w:rPr>
                <w:rFonts w:ascii="Arial" w:hAnsi="Arial" w:cs="Arial"/>
                <w:sz w:val="20"/>
                <w:szCs w:val="20"/>
              </w:rPr>
              <w:t>пжарных</w:t>
            </w:r>
            <w:proofErr w:type="spellEnd"/>
            <w:r w:rsidRPr="0061388E">
              <w:rPr>
                <w:rFonts w:ascii="Arial" w:hAnsi="Arial" w:cs="Arial"/>
                <w:sz w:val="20"/>
                <w:szCs w:val="20"/>
              </w:rPr>
              <w:t xml:space="preserve"> водоемов, организация периодической опашки населенных пунктов, расположенных вблизи с лесными массивами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88E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61388E" w:rsidRPr="0061388E" w:rsidTr="009E72F3">
        <w:trPr>
          <w:gridAfter w:val="1"/>
          <w:wAfter w:w="76" w:type="dxa"/>
          <w:trHeight w:val="52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2018-2024 год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2 103,2   </w:t>
            </w:r>
          </w:p>
        </w:tc>
      </w:tr>
      <w:tr w:rsidR="0061388E" w:rsidRPr="0061388E" w:rsidTr="009E72F3">
        <w:trPr>
          <w:gridAfter w:val="1"/>
          <w:wAfter w:w="76" w:type="dxa"/>
          <w:trHeight w:val="87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1 503,9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1 503,9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sz w:val="20"/>
                <w:szCs w:val="20"/>
              </w:rPr>
              <w:t xml:space="preserve">1 503,9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61388E" w:rsidRPr="0061388E" w:rsidTr="009E72F3">
        <w:trPr>
          <w:gridAfter w:val="1"/>
          <w:wAfter w:w="76" w:type="dxa"/>
          <w:trHeight w:val="58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61388E" w:rsidRPr="0061388E" w:rsidTr="009E72F3">
        <w:trPr>
          <w:gridAfter w:val="1"/>
          <w:wAfter w:w="76" w:type="dxa"/>
          <w:trHeight w:val="5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61388E" w:rsidRPr="0061388E" w:rsidTr="009E72F3">
        <w:trPr>
          <w:gridAfter w:val="1"/>
          <w:wAfter w:w="76" w:type="dxa"/>
          <w:trHeight w:val="28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72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II. НЕПРОГРАММНЫЕ НАПРАВЛЕНИЯ ДЕЯТЕЛЬНОСТИ 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1388E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7 626,3   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985,1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61388E" w:rsidRPr="0061388E" w:rsidTr="009E72F3">
        <w:trPr>
          <w:gridAfter w:val="1"/>
          <w:wAfter w:w="76" w:type="dxa"/>
          <w:trHeight w:val="120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61388E" w:rsidRPr="0061388E" w:rsidTr="009E72F3">
        <w:trPr>
          <w:gridAfter w:val="1"/>
          <w:wAfter w:w="76" w:type="dxa"/>
          <w:trHeight w:val="61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3 483,0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8E" w:rsidRPr="0061388E" w:rsidRDefault="0061388E" w:rsidP="00613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sz w:val="20"/>
                <w:szCs w:val="20"/>
              </w:rPr>
              <w:t xml:space="preserve">3 395,5   </w:t>
            </w:r>
          </w:p>
        </w:tc>
      </w:tr>
      <w:tr w:rsidR="0061388E" w:rsidRPr="0061388E" w:rsidTr="009E72F3">
        <w:trPr>
          <w:gridAfter w:val="1"/>
          <w:wAfter w:w="76" w:type="dxa"/>
          <w:trHeight w:val="102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sz w:val="20"/>
                <w:szCs w:val="20"/>
              </w:rPr>
              <w:t xml:space="preserve">2 470,6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sz w:val="20"/>
                <w:szCs w:val="20"/>
              </w:rPr>
              <w:t xml:space="preserve">2 470,6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914,9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914,9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7,5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2,5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388E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b/>
                <w:bCs/>
              </w:rPr>
              <w:t xml:space="preserve"> расходы в области национальной обороны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633,2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633,2   </w:t>
            </w:r>
          </w:p>
        </w:tc>
      </w:tr>
      <w:tr w:rsidR="0061388E" w:rsidRPr="0061388E" w:rsidTr="009E72F3">
        <w:trPr>
          <w:gridAfter w:val="1"/>
          <w:wAfter w:w="76" w:type="dxa"/>
          <w:trHeight w:val="102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633,2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633,2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1388E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388E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b/>
                <w:bCs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304,7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304,7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304,7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304,7   </w:t>
            </w:r>
          </w:p>
        </w:tc>
      </w:tr>
      <w:tr w:rsidR="0061388E" w:rsidRPr="0061388E" w:rsidTr="009E72F3">
        <w:trPr>
          <w:gridAfter w:val="1"/>
          <w:wAfter w:w="76" w:type="dxa"/>
          <w:trHeight w:val="28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388E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b/>
                <w:bCs/>
              </w:rPr>
              <w:t xml:space="preserve"> расходы в области дорожного хозяйства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1 810,7   </w:t>
            </w:r>
          </w:p>
        </w:tc>
      </w:tr>
      <w:tr w:rsidR="0061388E" w:rsidRPr="0061388E" w:rsidTr="009E72F3">
        <w:trPr>
          <w:gridAfter w:val="1"/>
          <w:wAfter w:w="76" w:type="dxa"/>
          <w:trHeight w:val="1095"/>
        </w:trPr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61388E" w:rsidRPr="0061388E" w:rsidTr="009E72F3">
        <w:trPr>
          <w:gridAfter w:val="1"/>
          <w:wAfter w:w="76" w:type="dxa"/>
          <w:trHeight w:val="1110"/>
        </w:trPr>
        <w:tc>
          <w:tcPr>
            <w:tcW w:w="398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района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1 259,6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1 259,6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sz w:val="20"/>
                <w:szCs w:val="20"/>
              </w:rPr>
              <w:t xml:space="preserve">1 259,6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388E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b/>
                <w:bCs/>
              </w:rPr>
              <w:t xml:space="preserve"> расходы в области коммунального хозяйства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364,6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9011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9013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249,6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9013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249,6   </w:t>
            </w:r>
          </w:p>
        </w:tc>
      </w:tr>
      <w:tr w:rsidR="0061388E" w:rsidRPr="0061388E" w:rsidTr="009E72F3">
        <w:trPr>
          <w:gridAfter w:val="1"/>
          <w:wAfter w:w="76" w:type="dxa"/>
          <w:trHeight w:val="54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9013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249,6   </w:t>
            </w:r>
          </w:p>
        </w:tc>
      </w:tr>
      <w:tr w:rsidR="0061388E" w:rsidRPr="0061388E" w:rsidTr="009E72F3">
        <w:trPr>
          <w:gridAfter w:val="1"/>
          <w:wAfter w:w="76" w:type="dxa"/>
          <w:trHeight w:val="765"/>
        </w:trPr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9033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61388E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61388E" w:rsidRPr="0061388E" w:rsidTr="009E72F3">
        <w:trPr>
          <w:gridAfter w:val="1"/>
          <w:wAfter w:w="76" w:type="dxa"/>
          <w:trHeight w:val="255"/>
        </w:trPr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1388E" w:rsidRPr="0061388E" w:rsidTr="009E72F3">
        <w:trPr>
          <w:gridAfter w:val="1"/>
          <w:wAfter w:w="76" w:type="dxa"/>
          <w:trHeight w:val="315"/>
        </w:trPr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388E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b/>
                <w:bCs/>
              </w:rPr>
              <w:t xml:space="preserve"> расходы в области культуры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Мероприятия в сфере культуры, искусства и  туризма за счет средств бюджета поселения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9015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61388E" w:rsidRPr="0061388E" w:rsidTr="009E72F3">
        <w:trPr>
          <w:gridAfter w:val="1"/>
          <w:wAfter w:w="76" w:type="dxa"/>
          <w:trHeight w:val="63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1388E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61388E">
              <w:rPr>
                <w:rFonts w:ascii="Arial" w:hAnsi="Arial" w:cs="Arial"/>
                <w:b/>
                <w:bCs/>
              </w:rPr>
              <w:t xml:space="preserve"> расходы в области физической культуры и спорта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 xml:space="preserve">              30,0   </w:t>
            </w:r>
          </w:p>
        </w:tc>
      </w:tr>
      <w:tr w:rsidR="0061388E" w:rsidRPr="0061388E" w:rsidTr="009E72F3">
        <w:trPr>
          <w:gridAfter w:val="1"/>
          <w:wAfter w:w="76" w:type="dxa"/>
          <w:trHeight w:val="30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61388E" w:rsidRPr="0061388E" w:rsidTr="009E72F3">
        <w:trPr>
          <w:gridAfter w:val="1"/>
          <w:wAfter w:w="76" w:type="dxa"/>
          <w:trHeight w:val="510"/>
        </w:trPr>
        <w:tc>
          <w:tcPr>
            <w:tcW w:w="39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sz w:val="20"/>
                <w:szCs w:val="20"/>
              </w:rPr>
            </w:pPr>
            <w:r w:rsidRPr="0061388E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61388E" w:rsidRPr="0061388E" w:rsidTr="009E72F3">
        <w:trPr>
          <w:gridAfter w:val="1"/>
          <w:wAfter w:w="76" w:type="dxa"/>
          <w:trHeight w:val="315"/>
        </w:trPr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388E" w:rsidRPr="0061388E" w:rsidRDefault="0061388E" w:rsidP="0061388E">
            <w:pPr>
              <w:rPr>
                <w:rFonts w:ascii="Arial" w:hAnsi="Arial" w:cs="Arial"/>
                <w:b/>
                <w:bCs/>
              </w:rPr>
            </w:pPr>
            <w:r w:rsidRPr="0061388E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88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88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61388E" w:rsidP="006138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388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88E" w:rsidRPr="0061388E" w:rsidRDefault="009E72F3" w:rsidP="006138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388E" w:rsidRPr="006138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9 834,5   </w:t>
            </w:r>
          </w:p>
        </w:tc>
      </w:tr>
    </w:tbl>
    <w:p w:rsidR="0061388E" w:rsidRDefault="0061388E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Pr="001E43E5" w:rsidRDefault="009E72F3" w:rsidP="009E72F3">
      <w:pPr>
        <w:jc w:val="center"/>
      </w:pPr>
      <w:r w:rsidRPr="001E43E5">
        <w:t xml:space="preserve">       Пояснительная записка к решению Совета депутатов</w:t>
      </w:r>
    </w:p>
    <w:p w:rsidR="009E72F3" w:rsidRPr="001E43E5" w:rsidRDefault="009E72F3" w:rsidP="009E72F3">
      <w:pPr>
        <w:jc w:val="center"/>
      </w:pPr>
      <w:r w:rsidRPr="001E43E5">
        <w:t xml:space="preserve">   «О внесении изменений в решение Совета депутатов</w:t>
      </w:r>
    </w:p>
    <w:p w:rsidR="009E72F3" w:rsidRPr="001E43E5" w:rsidRDefault="009E72F3" w:rsidP="009E72F3">
      <w:pPr>
        <w:jc w:val="center"/>
      </w:pPr>
      <w:r>
        <w:t xml:space="preserve"> «О местном бюджете на 2023</w:t>
      </w:r>
      <w:r w:rsidRPr="001E43E5">
        <w:t xml:space="preserve"> год»</w:t>
      </w:r>
    </w:p>
    <w:p w:rsidR="009E72F3" w:rsidRPr="001E43E5" w:rsidRDefault="009E72F3" w:rsidP="009E72F3">
      <w:pPr>
        <w:jc w:val="center"/>
      </w:pPr>
      <w:r w:rsidRPr="001E43E5">
        <w:t>От</w:t>
      </w:r>
      <w:r>
        <w:t xml:space="preserve"> 18</w:t>
      </w:r>
      <w:r w:rsidRPr="001E43E5">
        <w:t xml:space="preserve"> </w:t>
      </w:r>
      <w:r>
        <w:t>мая 2023</w:t>
      </w:r>
      <w:r w:rsidRPr="001E43E5">
        <w:t xml:space="preserve"> года</w:t>
      </w:r>
    </w:p>
    <w:p w:rsidR="009E72F3" w:rsidRDefault="009E72F3" w:rsidP="009E72F3">
      <w:pPr>
        <w:ind w:left="360"/>
        <w:jc w:val="both"/>
      </w:pPr>
      <w:r>
        <w:rPr>
          <w:b/>
        </w:rPr>
        <w:t xml:space="preserve">  Доходы:</w:t>
      </w:r>
    </w:p>
    <w:p w:rsidR="009E72F3" w:rsidRDefault="009E72F3" w:rsidP="009E72F3">
      <w:pPr>
        <w:jc w:val="both"/>
      </w:pPr>
      <w:r>
        <w:rPr>
          <w:b/>
        </w:rPr>
        <w:t>Увеличить доходы:</w:t>
      </w:r>
      <w:r>
        <w:t xml:space="preserve">  </w:t>
      </w:r>
    </w:p>
    <w:p w:rsidR="009E72F3" w:rsidRDefault="009E72F3" w:rsidP="009E72F3">
      <w:pPr>
        <w:numPr>
          <w:ilvl w:val="0"/>
          <w:numId w:val="3"/>
        </w:numPr>
        <w:spacing w:after="200" w:line="276" w:lineRule="auto"/>
        <w:jc w:val="both"/>
      </w:pPr>
      <w:r>
        <w:t xml:space="preserve">- КБК 314 2 02 49999 10 0000 150 иные межбюджетные трансферты на мероприятия в сфере пожарной безопасности  в сумме </w:t>
      </w:r>
      <w:r>
        <w:rPr>
          <w:b/>
        </w:rPr>
        <w:t xml:space="preserve">94 999,82 </w:t>
      </w:r>
      <w:r>
        <w:t>рублей.</w:t>
      </w:r>
    </w:p>
    <w:p w:rsidR="009E72F3" w:rsidRDefault="009E72F3" w:rsidP="009E72F3">
      <w:pPr>
        <w:numPr>
          <w:ilvl w:val="0"/>
          <w:numId w:val="3"/>
        </w:numPr>
        <w:spacing w:after="200" w:line="276" w:lineRule="auto"/>
        <w:jc w:val="both"/>
      </w:pPr>
      <w:r>
        <w:t xml:space="preserve">– КБК 314 1 14 02053 10 0000 410 доходы от реализации иного имущества, находящегося в собственности сельских поселений в сумме </w:t>
      </w:r>
      <w:r>
        <w:rPr>
          <w:b/>
        </w:rPr>
        <w:t>164 734,00</w:t>
      </w:r>
      <w:r>
        <w:t xml:space="preserve"> рублей.</w:t>
      </w:r>
    </w:p>
    <w:p w:rsidR="009E72F3" w:rsidRDefault="009E72F3" w:rsidP="009E72F3">
      <w:pPr>
        <w:numPr>
          <w:ilvl w:val="0"/>
          <w:numId w:val="3"/>
        </w:numPr>
        <w:spacing w:after="200" w:line="276" w:lineRule="auto"/>
        <w:jc w:val="both"/>
      </w:pPr>
      <w:r>
        <w:t xml:space="preserve">– КБК 314 1 13 02065 10 0000 120 доходы, поступающие в порядке возмещения расходов, понесенных в связи с эксплуатацией имущества сельских поселений в сумме </w:t>
      </w:r>
      <w:r>
        <w:rPr>
          <w:b/>
        </w:rPr>
        <w:t>14 877,00</w:t>
      </w:r>
      <w:r>
        <w:t xml:space="preserve"> рублей.</w:t>
      </w:r>
    </w:p>
    <w:p w:rsidR="009E72F3" w:rsidRPr="003A019D" w:rsidRDefault="009E72F3" w:rsidP="009E72F3">
      <w:pPr>
        <w:ind w:left="360"/>
        <w:jc w:val="both"/>
      </w:pPr>
      <w:r>
        <w:t xml:space="preserve"> </w:t>
      </w:r>
    </w:p>
    <w:p w:rsidR="009E72F3" w:rsidRPr="006F11EC" w:rsidRDefault="009E72F3" w:rsidP="009E72F3">
      <w:pPr>
        <w:jc w:val="both"/>
        <w:rPr>
          <w:b/>
        </w:rPr>
      </w:pPr>
      <w:r>
        <w:t xml:space="preserve">       </w:t>
      </w:r>
      <w:r w:rsidRPr="006F11EC">
        <w:rPr>
          <w:b/>
        </w:rPr>
        <w:t>Расходы:</w:t>
      </w:r>
    </w:p>
    <w:p w:rsidR="009E72F3" w:rsidRDefault="009E72F3" w:rsidP="009E72F3">
      <w:pPr>
        <w:jc w:val="both"/>
      </w:pPr>
      <w:r>
        <w:t>1.Увеличить расходы:</w:t>
      </w:r>
      <w:proofErr w:type="gramStart"/>
      <w:r>
        <w:t xml:space="preserve">  .</w:t>
      </w:r>
      <w:proofErr w:type="gramEnd"/>
    </w:p>
    <w:p w:rsidR="009E72F3" w:rsidRDefault="009E72F3" w:rsidP="009E72F3">
      <w:pPr>
        <w:jc w:val="both"/>
      </w:pPr>
      <w:r>
        <w:t xml:space="preserve">  - КБК 314 0310 010008014 240 на мероприятия в сфере пожарной безопасности   в сумме  </w:t>
      </w:r>
      <w:r>
        <w:rPr>
          <w:b/>
        </w:rPr>
        <w:t>94 999,82</w:t>
      </w:r>
      <w:r>
        <w:t xml:space="preserve"> рублей.</w:t>
      </w:r>
    </w:p>
    <w:p w:rsidR="009E72F3" w:rsidRPr="0023785F" w:rsidRDefault="009E72F3" w:rsidP="009E72F3">
      <w:pPr>
        <w:jc w:val="both"/>
      </w:pPr>
      <w:r>
        <w:t xml:space="preserve">-КБК 314 0104 2300090010 240  иные закупки товаров, работ и услуг для обеспечения государственных (муниципальных) нужд (оценка помещений </w:t>
      </w:r>
      <w:proofErr w:type="gramStart"/>
      <w:r>
        <w:t>на</w:t>
      </w:r>
      <w:proofErr w:type="gramEnd"/>
      <w:r>
        <w:t xml:space="preserve"> Октября 14 и Северная 21)  в сумме </w:t>
      </w:r>
      <w:r>
        <w:rPr>
          <w:b/>
        </w:rPr>
        <w:t>14 877,00</w:t>
      </w:r>
      <w:r>
        <w:t xml:space="preserve"> рублей.</w:t>
      </w:r>
    </w:p>
    <w:p w:rsidR="009E72F3" w:rsidRDefault="009E72F3" w:rsidP="009E72F3">
      <w:pPr>
        <w:jc w:val="both"/>
      </w:pPr>
      <w:r>
        <w:t xml:space="preserve"> - КБК 314 0310 2700090060 240 мероприятия в сфере пожарной безопасности в сумме </w:t>
      </w:r>
      <w:r>
        <w:rPr>
          <w:b/>
        </w:rPr>
        <w:t xml:space="preserve">164 734,00 </w:t>
      </w:r>
      <w:r>
        <w:t>рублей.</w:t>
      </w:r>
    </w:p>
    <w:p w:rsidR="009E72F3" w:rsidRDefault="009E72F3" w:rsidP="009E72F3">
      <w:pPr>
        <w:jc w:val="both"/>
      </w:pPr>
      <w:r>
        <w:t xml:space="preserve"> Перенести расходы:</w:t>
      </w:r>
    </w:p>
    <w:p w:rsidR="009E72F3" w:rsidRDefault="009E72F3" w:rsidP="009E72F3">
      <w:pPr>
        <w:jc w:val="both"/>
      </w:pPr>
      <w:r>
        <w:t xml:space="preserve">- КБК 314 0104 2300090010 850 уплата налогов сборов и иных платежей на КБК 314 0104 2300090010 830 исполнение судебных актов в сумме </w:t>
      </w:r>
      <w:r>
        <w:rPr>
          <w:b/>
        </w:rPr>
        <w:t>7 000,00</w:t>
      </w:r>
      <w:r>
        <w:t xml:space="preserve"> рублей.</w:t>
      </w:r>
    </w:p>
    <w:p w:rsidR="009E72F3" w:rsidRPr="00D6397E" w:rsidRDefault="009E72F3" w:rsidP="009E72F3">
      <w:pPr>
        <w:jc w:val="both"/>
      </w:pPr>
      <w:r>
        <w:t xml:space="preserve">- КБК 314 0310 2700090060 240 не программные мероприятия в сфере пожарной безопасности на КБК 314 0310 01 00090060 240 программные мероприятия в сфере пожарной безопасности в сумме </w:t>
      </w:r>
      <w:r>
        <w:rPr>
          <w:b/>
        </w:rPr>
        <w:t>10 000,00</w:t>
      </w:r>
      <w:r>
        <w:t xml:space="preserve"> рублей.</w:t>
      </w:r>
    </w:p>
    <w:p w:rsidR="009E72F3" w:rsidRDefault="009E72F3" w:rsidP="009E72F3">
      <w:pPr>
        <w:jc w:val="both"/>
      </w:pPr>
      <w:r>
        <w:t xml:space="preserve"> </w:t>
      </w:r>
    </w:p>
    <w:p w:rsidR="009E72F3" w:rsidRDefault="009E72F3" w:rsidP="009E72F3">
      <w:pPr>
        <w:jc w:val="both"/>
      </w:pPr>
      <w:r>
        <w:t xml:space="preserve">  Глава муниципального образования</w:t>
      </w:r>
      <w:r>
        <w:tab/>
        <w:t xml:space="preserve">                                                    Т.А. </w:t>
      </w:r>
      <w:proofErr w:type="spellStart"/>
      <w:r>
        <w:t>Николенко</w:t>
      </w:r>
      <w:proofErr w:type="spellEnd"/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9E72F3" w:rsidRDefault="009E72F3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8E" w:rsidRDefault="0061388E">
      <w:r>
        <w:separator/>
      </w:r>
    </w:p>
  </w:endnote>
  <w:endnote w:type="continuationSeparator" w:id="0">
    <w:p w:rsidR="0061388E" w:rsidRDefault="0061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8E" w:rsidRDefault="0061388E">
      <w:r>
        <w:separator/>
      </w:r>
    </w:p>
  </w:footnote>
  <w:footnote w:type="continuationSeparator" w:id="0">
    <w:p w:rsidR="0061388E" w:rsidRDefault="00613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4363691"/>
    <w:multiLevelType w:val="hybridMultilevel"/>
    <w:tmpl w:val="22F6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1D2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67D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633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88E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9BC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01D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8C0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2F3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22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86D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DA2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A67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BF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paragraph" w:styleId="ad">
    <w:name w:val="List Paragraph"/>
    <w:basedOn w:val="a"/>
    <w:uiPriority w:val="99"/>
    <w:qFormat/>
    <w:rsid w:val="00FA5A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A5ABF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FA5ABF"/>
    <w:pPr>
      <w:widowControl w:val="0"/>
      <w:autoSpaceDE w:val="0"/>
      <w:autoSpaceDN w:val="0"/>
      <w:adjustRightInd w:val="0"/>
      <w:spacing w:line="149" w:lineRule="exact"/>
      <w:ind w:firstLine="730"/>
    </w:pPr>
  </w:style>
  <w:style w:type="character" w:customStyle="1" w:styleId="FontStyle20">
    <w:name w:val="Font Style20"/>
    <w:basedOn w:val="a0"/>
    <w:uiPriority w:val="99"/>
    <w:rsid w:val="00FA5ABF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FA5AB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5033</Words>
  <Characters>28692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2023-07-26T09:41:00Z</cp:lastPrinted>
  <dcterms:created xsi:type="dcterms:W3CDTF">2023-07-26T09:29:00Z</dcterms:created>
  <dcterms:modified xsi:type="dcterms:W3CDTF">2023-07-26T09:41:00Z</dcterms:modified>
</cp:coreProperties>
</file>