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852F48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3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E02637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</w:t>
      </w:r>
      <w:r w:rsidR="00E06C5F"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</w:t>
      </w:r>
      <w:r w:rsidR="00401F75">
        <w:rPr>
          <w:rFonts w:ascii="Arial" w:hAnsi="Arial" w:cs="Arial"/>
          <w:b/>
          <w:bCs/>
          <w:noProof/>
          <w:sz w:val="20"/>
          <w:szCs w:val="20"/>
        </w:rPr>
        <w:t xml:space="preserve">21 июля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194816" w:rsidRDefault="00E02637" w:rsidP="00194816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584F3E" w:rsidRDefault="00584F3E" w:rsidP="00584F3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  <w:r w:rsidRPr="00401F75">
        <w:rPr>
          <w:rFonts w:eastAsia="Calibri"/>
          <w:b/>
          <w:bCs/>
          <w:sz w:val="28"/>
          <w:szCs w:val="28"/>
        </w:rPr>
        <w:t xml:space="preserve">АДМИНИСТРАЦИЯ </w:t>
      </w: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  <w:r w:rsidRPr="00401F75">
        <w:rPr>
          <w:rFonts w:eastAsia="Calibri"/>
          <w:b/>
          <w:bCs/>
          <w:sz w:val="28"/>
          <w:szCs w:val="28"/>
        </w:rPr>
        <w:t>МУНЦИПАЛЬНОГО ОБРАЗОВАНИЯ «СУРСКОЕ»</w:t>
      </w: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  <w:r w:rsidRPr="00401F75">
        <w:rPr>
          <w:rFonts w:eastAsia="Calibri"/>
          <w:b/>
          <w:bCs/>
          <w:sz w:val="28"/>
          <w:szCs w:val="28"/>
        </w:rPr>
        <w:t>ПИНЕЖСКОГО МУНИЦИПАЛЬНОГО РАЙОНА</w:t>
      </w: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  <w:r w:rsidRPr="00401F75">
        <w:rPr>
          <w:rFonts w:eastAsia="Calibri"/>
          <w:b/>
          <w:bCs/>
          <w:sz w:val="28"/>
          <w:szCs w:val="28"/>
        </w:rPr>
        <w:t>АРХАНГЕЛЬСКОЙ ОБЛАСТИ</w:t>
      </w:r>
    </w:p>
    <w:p w:rsidR="00401F75" w:rsidRPr="00401F75" w:rsidRDefault="00401F75" w:rsidP="005130C3">
      <w:pPr>
        <w:rPr>
          <w:rFonts w:eastAsia="Calibri"/>
          <w:b/>
          <w:bCs/>
          <w:sz w:val="28"/>
          <w:szCs w:val="28"/>
        </w:rPr>
      </w:pPr>
    </w:p>
    <w:p w:rsidR="00401F75" w:rsidRPr="00401F75" w:rsidRDefault="00401F75" w:rsidP="00401F75">
      <w:pPr>
        <w:keepNext/>
        <w:jc w:val="center"/>
        <w:outlineLvl w:val="1"/>
        <w:rPr>
          <w:rFonts w:eastAsia="Calibri"/>
          <w:b/>
          <w:bCs/>
          <w:sz w:val="28"/>
          <w:szCs w:val="28"/>
        </w:rPr>
      </w:pPr>
      <w:proofErr w:type="gramStart"/>
      <w:r w:rsidRPr="00401F75">
        <w:rPr>
          <w:rFonts w:eastAsia="Calibri"/>
          <w:b/>
          <w:bCs/>
          <w:sz w:val="28"/>
          <w:szCs w:val="28"/>
        </w:rPr>
        <w:t>П</w:t>
      </w:r>
      <w:proofErr w:type="gramEnd"/>
      <w:r w:rsidRPr="00401F75">
        <w:rPr>
          <w:rFonts w:eastAsia="Calibri"/>
          <w:b/>
          <w:bCs/>
          <w:sz w:val="28"/>
          <w:szCs w:val="28"/>
        </w:rPr>
        <w:t xml:space="preserve"> О С Т А Н О В Л Е Н И Е</w:t>
      </w:r>
    </w:p>
    <w:p w:rsidR="00401F75" w:rsidRPr="00401F75" w:rsidRDefault="00401F75" w:rsidP="005130C3">
      <w:pPr>
        <w:rPr>
          <w:rFonts w:eastAsia="Calibri"/>
          <w:b/>
          <w:bCs/>
          <w:sz w:val="28"/>
          <w:szCs w:val="28"/>
        </w:rPr>
      </w:pPr>
    </w:p>
    <w:p w:rsidR="00401F75" w:rsidRPr="00401F75" w:rsidRDefault="00401F75" w:rsidP="00401F75">
      <w:pPr>
        <w:jc w:val="center"/>
        <w:rPr>
          <w:rFonts w:eastAsia="Calibri"/>
          <w:sz w:val="28"/>
          <w:szCs w:val="28"/>
        </w:rPr>
      </w:pPr>
      <w:r w:rsidRPr="00401F75">
        <w:rPr>
          <w:rFonts w:eastAsia="Calibri"/>
          <w:sz w:val="28"/>
          <w:szCs w:val="28"/>
        </w:rPr>
        <w:t>от 20 июля 2023 г. № 13-п</w:t>
      </w: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</w:p>
    <w:p w:rsidR="00401F75" w:rsidRPr="00401F75" w:rsidRDefault="00401F75" w:rsidP="00401F75">
      <w:pPr>
        <w:keepNext/>
        <w:jc w:val="center"/>
        <w:outlineLvl w:val="0"/>
        <w:rPr>
          <w:rFonts w:eastAsia="Calibri"/>
          <w:sz w:val="20"/>
          <w:szCs w:val="20"/>
        </w:rPr>
      </w:pPr>
      <w:proofErr w:type="gramStart"/>
      <w:r w:rsidRPr="00401F75">
        <w:rPr>
          <w:rFonts w:eastAsia="Calibri"/>
          <w:sz w:val="20"/>
          <w:szCs w:val="20"/>
        </w:rPr>
        <w:t>с</w:t>
      </w:r>
      <w:proofErr w:type="gramEnd"/>
      <w:r w:rsidRPr="00401F75">
        <w:rPr>
          <w:rFonts w:eastAsia="Calibri"/>
          <w:sz w:val="20"/>
          <w:szCs w:val="20"/>
        </w:rPr>
        <w:t>. Сура</w:t>
      </w:r>
    </w:p>
    <w:p w:rsidR="00401F75" w:rsidRPr="00401F75" w:rsidRDefault="00401F75" w:rsidP="005130C3">
      <w:pPr>
        <w:rPr>
          <w:rFonts w:eastAsia="Calibri"/>
          <w:b/>
          <w:sz w:val="28"/>
          <w:szCs w:val="28"/>
        </w:rPr>
      </w:pPr>
    </w:p>
    <w:p w:rsidR="00401F75" w:rsidRPr="00401F75" w:rsidRDefault="00401F75" w:rsidP="00401F75">
      <w:pPr>
        <w:jc w:val="center"/>
        <w:rPr>
          <w:rFonts w:eastAsia="Calibri"/>
          <w:b/>
          <w:sz w:val="28"/>
          <w:szCs w:val="28"/>
        </w:rPr>
      </w:pPr>
      <w:r w:rsidRPr="00401F75">
        <w:rPr>
          <w:rFonts w:eastAsia="Calibri"/>
          <w:b/>
          <w:bCs/>
          <w:sz w:val="28"/>
          <w:szCs w:val="28"/>
        </w:rPr>
        <w:t xml:space="preserve">Об определении случаев осуществления банковского сопровождения контрактов, предметом которых являются поставка товаров, выполнение работ, оказание услуг </w:t>
      </w:r>
      <w:r w:rsidRPr="00401F75">
        <w:rPr>
          <w:rFonts w:eastAsia="Calibri"/>
          <w:b/>
          <w:sz w:val="28"/>
          <w:szCs w:val="28"/>
        </w:rPr>
        <w:t>для обеспечения нужд</w:t>
      </w:r>
    </w:p>
    <w:p w:rsidR="00401F75" w:rsidRPr="00401F75" w:rsidRDefault="00401F75" w:rsidP="00401F75">
      <w:pPr>
        <w:jc w:val="center"/>
        <w:rPr>
          <w:rFonts w:eastAsia="Calibri"/>
          <w:b/>
          <w:bCs/>
          <w:sz w:val="28"/>
          <w:szCs w:val="28"/>
        </w:rPr>
      </w:pPr>
      <w:r w:rsidRPr="00401F75">
        <w:rPr>
          <w:rFonts w:eastAsia="Calibri"/>
          <w:b/>
          <w:sz w:val="28"/>
          <w:szCs w:val="28"/>
        </w:rPr>
        <w:t xml:space="preserve">муниципального образования «Сурское» </w:t>
      </w:r>
      <w:proofErr w:type="spellStart"/>
      <w:r w:rsidRPr="00401F75">
        <w:rPr>
          <w:rFonts w:eastAsia="Calibri"/>
          <w:b/>
          <w:sz w:val="28"/>
          <w:szCs w:val="28"/>
        </w:rPr>
        <w:t>Пинежского</w:t>
      </w:r>
      <w:proofErr w:type="spellEnd"/>
      <w:r w:rsidRPr="00401F75">
        <w:rPr>
          <w:rFonts w:eastAsia="Calibri"/>
          <w:b/>
          <w:sz w:val="28"/>
          <w:szCs w:val="28"/>
        </w:rPr>
        <w:t xml:space="preserve"> муниципального района Архангельской области</w:t>
      </w:r>
    </w:p>
    <w:p w:rsidR="00401F75" w:rsidRPr="00401F75" w:rsidRDefault="00401F75" w:rsidP="005130C3">
      <w:pPr>
        <w:rPr>
          <w:rFonts w:eastAsia="Calibri"/>
          <w:b/>
          <w:bCs/>
          <w:sz w:val="28"/>
          <w:szCs w:val="28"/>
        </w:rPr>
      </w:pPr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1F75">
        <w:rPr>
          <w:rFonts w:eastAsia="Calibri"/>
          <w:sz w:val="28"/>
          <w:szCs w:val="28"/>
        </w:rPr>
        <w:t>В соответствии с частью 2 статьи 35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20 сентября 2014 года N 963 «Об осуществлении банковского сопровождения контрактов» администрация муниципального образования «Сурское»</w:t>
      </w:r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1F75">
        <w:rPr>
          <w:rFonts w:eastAsia="Calibri"/>
          <w:b/>
          <w:spacing w:val="60"/>
          <w:sz w:val="28"/>
          <w:szCs w:val="28"/>
        </w:rPr>
        <w:t>постановляе</w:t>
      </w:r>
      <w:r w:rsidRPr="00401F75">
        <w:rPr>
          <w:rFonts w:eastAsia="Calibri"/>
          <w:b/>
          <w:sz w:val="28"/>
          <w:szCs w:val="28"/>
        </w:rPr>
        <w:t>т</w:t>
      </w:r>
      <w:r w:rsidRPr="00401F75">
        <w:rPr>
          <w:rFonts w:eastAsia="Calibri"/>
          <w:sz w:val="28"/>
          <w:szCs w:val="28"/>
        </w:rPr>
        <w:t>:</w:t>
      </w:r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28"/>
          <w:szCs w:val="28"/>
        </w:rPr>
      </w:pPr>
      <w:r w:rsidRPr="00401F75">
        <w:rPr>
          <w:rFonts w:eastAsia="Calibri"/>
          <w:spacing w:val="-4"/>
          <w:sz w:val="28"/>
          <w:szCs w:val="28"/>
        </w:rPr>
        <w:t>1. </w:t>
      </w:r>
      <w:r w:rsidRPr="00401F75">
        <w:rPr>
          <w:rFonts w:eastAsia="Calibri"/>
          <w:color w:val="000000"/>
          <w:spacing w:val="-6"/>
          <w:sz w:val="28"/>
          <w:szCs w:val="28"/>
        </w:rPr>
        <w:t>Определить, что банковское сопровождение контрактов, предметом которых являются поставка товаров, выполнение работ, оказание услуг для нужд муниципального образования «Сурское», осуществляется в следующих случаях:</w:t>
      </w:r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28"/>
          <w:szCs w:val="28"/>
        </w:rPr>
      </w:pPr>
      <w:proofErr w:type="gramStart"/>
      <w:r w:rsidRPr="00401F75">
        <w:rPr>
          <w:rFonts w:eastAsia="Calibri"/>
          <w:color w:val="000000"/>
          <w:spacing w:val="-6"/>
          <w:sz w:val="28"/>
          <w:szCs w:val="28"/>
        </w:rPr>
        <w:t>- в отношении банковского сопровождения контракта, заключающегося в проведении банком, привлеченным поставщиком (подрядчиком, исполнителем) или заказчиком, мониторинга расчетов в рамках исполнения контракта, - если начальная (максимальная) цена контракта (цена контракта, заключаемого с единственным поставщиком (подрядчиком, исполнителем)) составляет не менее 200 млн. рублей;</w:t>
      </w:r>
      <w:proofErr w:type="gramEnd"/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28"/>
          <w:szCs w:val="28"/>
        </w:rPr>
      </w:pPr>
      <w:r w:rsidRPr="00401F75">
        <w:rPr>
          <w:rFonts w:eastAsia="Calibri"/>
          <w:color w:val="000000"/>
          <w:spacing w:val="-6"/>
          <w:sz w:val="28"/>
          <w:szCs w:val="28"/>
        </w:rPr>
        <w:t>- в отношении банковского сопровождения контрактов, предметом которых является строительство (реконструкция или техническое перевооружение) объекта капитального строительства муниципальной собственности  муниципального образования «Сурское», в случае, если начальная (</w:t>
      </w:r>
      <w:proofErr w:type="gramStart"/>
      <w:r w:rsidRPr="00401F75">
        <w:rPr>
          <w:rFonts w:eastAsia="Calibri"/>
          <w:color w:val="000000"/>
          <w:spacing w:val="-6"/>
          <w:sz w:val="28"/>
          <w:szCs w:val="28"/>
        </w:rPr>
        <w:t xml:space="preserve">максимальная) </w:t>
      </w:r>
      <w:proofErr w:type="gramEnd"/>
      <w:r w:rsidRPr="00401F75">
        <w:rPr>
          <w:rFonts w:eastAsia="Calibri"/>
          <w:color w:val="000000"/>
          <w:spacing w:val="-6"/>
          <w:sz w:val="28"/>
          <w:szCs w:val="28"/>
        </w:rPr>
        <w:t>цена контракта составляет не менее одного миллиарда рублей;</w:t>
      </w:r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pacing w:val="-6"/>
          <w:sz w:val="28"/>
          <w:szCs w:val="28"/>
        </w:rPr>
      </w:pPr>
      <w:proofErr w:type="gramStart"/>
      <w:r w:rsidRPr="00401F75">
        <w:rPr>
          <w:rFonts w:eastAsia="Calibri"/>
          <w:color w:val="000000"/>
          <w:spacing w:val="-6"/>
          <w:sz w:val="28"/>
          <w:szCs w:val="28"/>
        </w:rPr>
        <w:t xml:space="preserve">- в отношении банковского сопровождения контракта, предусматривающего привлечение поставщиком (подрядчиком, исполнителем) или заказчиком банка в целях оказания услуг, позволяющих обеспечить соответствие принимаемых товаров, работ </w:t>
      </w:r>
      <w:r w:rsidRPr="00401F75">
        <w:rPr>
          <w:rFonts w:eastAsia="Calibri"/>
          <w:color w:val="000000"/>
          <w:spacing w:val="-6"/>
          <w:sz w:val="28"/>
          <w:szCs w:val="28"/>
        </w:rPr>
        <w:lastRenderedPageBreak/>
        <w:t>(их результатов), услуг условиям контракта, - если начальная (максимальная) цена такого контракта (цена контракта заключаемого с единственным поставщиком (подрядчиком, исполнителем) составляет не менее пяти миллиардов рублей.</w:t>
      </w:r>
      <w:proofErr w:type="gramEnd"/>
    </w:p>
    <w:p w:rsidR="00401F75" w:rsidRPr="00401F75" w:rsidRDefault="00401F75" w:rsidP="00401F7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401F75">
        <w:rPr>
          <w:rFonts w:eastAsia="Calibri"/>
          <w:color w:val="000000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401F75" w:rsidRPr="00401F75" w:rsidRDefault="00401F75" w:rsidP="00401F7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</w:p>
    <w:p w:rsidR="00401F75" w:rsidRDefault="00401F75" w:rsidP="00401F75">
      <w:pPr>
        <w:rPr>
          <w:rFonts w:eastAsia="Calibri"/>
          <w:sz w:val="28"/>
          <w:szCs w:val="28"/>
        </w:rPr>
      </w:pPr>
      <w:r w:rsidRPr="00401F75">
        <w:rPr>
          <w:rFonts w:eastAsia="Calibri"/>
          <w:sz w:val="28"/>
          <w:szCs w:val="28"/>
        </w:rPr>
        <w:t xml:space="preserve">Глава муниципального образования                                          А.В. </w:t>
      </w:r>
      <w:proofErr w:type="spellStart"/>
      <w:r w:rsidRPr="00401F75">
        <w:rPr>
          <w:rFonts w:eastAsia="Calibri"/>
          <w:sz w:val="28"/>
          <w:szCs w:val="28"/>
        </w:rPr>
        <w:t>Порохин</w:t>
      </w:r>
      <w:proofErr w:type="spellEnd"/>
    </w:p>
    <w:p w:rsidR="00401F75" w:rsidRDefault="00401F75" w:rsidP="00401F75">
      <w:pPr>
        <w:rPr>
          <w:rFonts w:eastAsia="Calibri"/>
          <w:sz w:val="28"/>
          <w:szCs w:val="28"/>
        </w:rPr>
      </w:pPr>
    </w:p>
    <w:p w:rsidR="00401F75" w:rsidRDefault="00401F75" w:rsidP="00401F75">
      <w:pPr>
        <w:rPr>
          <w:rFonts w:eastAsia="Calibri"/>
          <w:sz w:val="28"/>
          <w:szCs w:val="28"/>
        </w:rPr>
      </w:pPr>
    </w:p>
    <w:p w:rsidR="00401F75" w:rsidRPr="00401F75" w:rsidRDefault="00401F75" w:rsidP="00401F75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401F75">
        <w:rPr>
          <w:rFonts w:eastAsia="Courier New"/>
          <w:b/>
          <w:color w:val="000000"/>
          <w:sz w:val="28"/>
          <w:szCs w:val="28"/>
          <w:lang w:bidi="ru-RU"/>
        </w:rPr>
        <w:t>АДМИНИСТРАЦИЯ</w:t>
      </w:r>
    </w:p>
    <w:p w:rsidR="00401F75" w:rsidRPr="00401F75" w:rsidRDefault="00401F75" w:rsidP="00401F75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401F75">
        <w:rPr>
          <w:rFonts w:eastAsia="Courier New"/>
          <w:b/>
          <w:color w:val="000000"/>
          <w:sz w:val="28"/>
          <w:szCs w:val="28"/>
          <w:lang w:bidi="ru-RU"/>
        </w:rPr>
        <w:t>МУНИИПАЛЬНОГО ОБРАЗОВАНИЯ «СУРСКОЕ»</w:t>
      </w:r>
    </w:p>
    <w:p w:rsidR="00401F75" w:rsidRPr="00401F75" w:rsidRDefault="00401F75" w:rsidP="00401F75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401F75">
        <w:rPr>
          <w:rFonts w:eastAsia="Courier New"/>
          <w:b/>
          <w:color w:val="000000"/>
          <w:sz w:val="28"/>
          <w:szCs w:val="28"/>
          <w:lang w:bidi="ru-RU"/>
        </w:rPr>
        <w:t>ПИНЕЖСКОГО МУНИЦИПАЛЬНОГО РАЙОНА</w:t>
      </w:r>
    </w:p>
    <w:p w:rsidR="00401F75" w:rsidRPr="00401F75" w:rsidRDefault="00401F75" w:rsidP="005130C3">
      <w:pPr>
        <w:widowControl w:val="0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401F75">
        <w:rPr>
          <w:rFonts w:eastAsia="Courier New"/>
          <w:b/>
          <w:color w:val="000000"/>
          <w:sz w:val="28"/>
          <w:szCs w:val="28"/>
          <w:lang w:bidi="ru-RU"/>
        </w:rPr>
        <w:t>АРХАНГЕЛЬСКОЙ ОБЛАСТИ</w:t>
      </w:r>
    </w:p>
    <w:p w:rsidR="00401F75" w:rsidRPr="00401F75" w:rsidRDefault="00401F75" w:rsidP="005130C3">
      <w:pPr>
        <w:autoSpaceDE w:val="0"/>
        <w:autoSpaceDN w:val="0"/>
        <w:adjustRightInd w:val="0"/>
        <w:spacing w:before="154"/>
        <w:ind w:left="284"/>
        <w:jc w:val="center"/>
        <w:rPr>
          <w:b/>
          <w:bCs/>
          <w:spacing w:val="70"/>
          <w:sz w:val="28"/>
          <w:szCs w:val="28"/>
        </w:rPr>
      </w:pPr>
      <w:r w:rsidRPr="00401F75">
        <w:rPr>
          <w:b/>
          <w:bCs/>
          <w:spacing w:val="70"/>
          <w:sz w:val="28"/>
          <w:szCs w:val="28"/>
        </w:rPr>
        <w:t>ПОСТАНОВЛЕНИЕ</w:t>
      </w:r>
    </w:p>
    <w:p w:rsidR="00401F75" w:rsidRPr="00401F75" w:rsidRDefault="00401F75" w:rsidP="00401F75">
      <w:pPr>
        <w:autoSpaceDE w:val="0"/>
        <w:autoSpaceDN w:val="0"/>
        <w:adjustRightInd w:val="0"/>
        <w:spacing w:line="240" w:lineRule="exact"/>
        <w:ind w:left="284"/>
        <w:jc w:val="center"/>
      </w:pPr>
    </w:p>
    <w:p w:rsidR="00401F75" w:rsidRPr="00401F75" w:rsidRDefault="00DE2A42" w:rsidP="00401F75">
      <w:pPr>
        <w:autoSpaceDE w:val="0"/>
        <w:autoSpaceDN w:val="0"/>
        <w:adjustRightInd w:val="0"/>
        <w:spacing w:before="173" w:line="27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от 20 июл</w:t>
      </w:r>
      <w:r w:rsidR="00401F75" w:rsidRPr="00401F75">
        <w:rPr>
          <w:sz w:val="28"/>
          <w:szCs w:val="28"/>
        </w:rPr>
        <w:t>я  2023 года  № 14-п</w:t>
      </w:r>
    </w:p>
    <w:p w:rsidR="00401F75" w:rsidRPr="00401F75" w:rsidRDefault="00401F75" w:rsidP="00401F75">
      <w:pPr>
        <w:autoSpaceDE w:val="0"/>
        <w:autoSpaceDN w:val="0"/>
        <w:adjustRightInd w:val="0"/>
        <w:spacing w:line="240" w:lineRule="exact"/>
        <w:ind w:left="284"/>
      </w:pPr>
    </w:p>
    <w:p w:rsidR="00401F75" w:rsidRPr="00401F75" w:rsidRDefault="00401F75" w:rsidP="00401F75">
      <w:pPr>
        <w:autoSpaceDE w:val="0"/>
        <w:autoSpaceDN w:val="0"/>
        <w:adjustRightInd w:val="0"/>
        <w:spacing w:line="240" w:lineRule="exact"/>
        <w:ind w:left="284"/>
        <w:jc w:val="center"/>
      </w:pPr>
    </w:p>
    <w:p w:rsidR="00401F75" w:rsidRPr="00401F75" w:rsidRDefault="00401F75" w:rsidP="005130C3">
      <w:pPr>
        <w:autoSpaceDE w:val="0"/>
        <w:autoSpaceDN w:val="0"/>
        <w:adjustRightInd w:val="0"/>
        <w:spacing w:before="91"/>
        <w:ind w:left="284"/>
        <w:jc w:val="center"/>
        <w:rPr>
          <w:sz w:val="28"/>
          <w:szCs w:val="28"/>
        </w:rPr>
      </w:pPr>
      <w:proofErr w:type="gramStart"/>
      <w:r w:rsidRPr="00401F75">
        <w:rPr>
          <w:sz w:val="28"/>
          <w:szCs w:val="28"/>
        </w:rPr>
        <w:t>с</w:t>
      </w:r>
      <w:proofErr w:type="gramEnd"/>
      <w:r w:rsidRPr="00401F75">
        <w:rPr>
          <w:sz w:val="28"/>
          <w:szCs w:val="28"/>
        </w:rPr>
        <w:t>. Сура</w:t>
      </w:r>
    </w:p>
    <w:p w:rsidR="00401F75" w:rsidRPr="00401F75" w:rsidRDefault="00401F75" w:rsidP="00401F75">
      <w:pPr>
        <w:jc w:val="center"/>
        <w:rPr>
          <w:b/>
          <w:sz w:val="28"/>
          <w:szCs w:val="28"/>
        </w:rPr>
      </w:pPr>
      <w:r w:rsidRPr="00401F75">
        <w:rPr>
          <w:b/>
          <w:sz w:val="28"/>
          <w:szCs w:val="28"/>
        </w:rPr>
        <w:t>Об утверждении Положения о порядке осуществления казначейского сопровождения сре</w:t>
      </w:r>
      <w:proofErr w:type="gramStart"/>
      <w:r w:rsidRPr="00401F75">
        <w:rPr>
          <w:b/>
          <w:sz w:val="28"/>
          <w:szCs w:val="28"/>
        </w:rPr>
        <w:t>дств в сл</w:t>
      </w:r>
      <w:proofErr w:type="gramEnd"/>
      <w:r w:rsidRPr="00401F75">
        <w:rPr>
          <w:b/>
          <w:sz w:val="28"/>
          <w:szCs w:val="28"/>
        </w:rPr>
        <w:t>учаях, предусмотренных Бюджетным кодексом Российской Федерации</w:t>
      </w:r>
    </w:p>
    <w:p w:rsidR="00401F75" w:rsidRPr="00401F75" w:rsidRDefault="00401F75" w:rsidP="00B60710">
      <w:pPr>
        <w:rPr>
          <w:sz w:val="28"/>
          <w:szCs w:val="28"/>
        </w:rPr>
      </w:pPr>
    </w:p>
    <w:p w:rsidR="00401F75" w:rsidRPr="00401F75" w:rsidRDefault="00401F75" w:rsidP="00401F75">
      <w:pPr>
        <w:ind w:firstLine="709"/>
        <w:jc w:val="both"/>
        <w:rPr>
          <w:sz w:val="28"/>
          <w:szCs w:val="28"/>
        </w:rPr>
      </w:pPr>
      <w:r w:rsidRPr="00401F75">
        <w:rPr>
          <w:sz w:val="28"/>
          <w:szCs w:val="28"/>
        </w:rPr>
        <w:t>В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</w:t>
      </w:r>
      <w:proofErr w:type="gramStart"/>
      <w:r w:rsidRPr="00401F75">
        <w:rPr>
          <w:sz w:val="28"/>
          <w:szCs w:val="28"/>
        </w:rPr>
        <w:t>дств в сл</w:t>
      </w:r>
      <w:proofErr w:type="gramEnd"/>
      <w:r w:rsidRPr="00401F75">
        <w:rPr>
          <w:sz w:val="28"/>
          <w:szCs w:val="28"/>
        </w:rPr>
        <w:t>учаях, установленных Бюджетным кодексом Российской Федерации», администрация сельского поселения «Сурское»</w:t>
      </w:r>
    </w:p>
    <w:p w:rsidR="00401F75" w:rsidRPr="00401F75" w:rsidRDefault="00401F75" w:rsidP="00401F75">
      <w:pPr>
        <w:widowControl w:val="0"/>
        <w:ind w:firstLine="709"/>
        <w:jc w:val="both"/>
        <w:rPr>
          <w:rFonts w:eastAsia="Calibri"/>
          <w:b/>
          <w:color w:val="000000"/>
          <w:spacing w:val="30"/>
          <w:sz w:val="28"/>
          <w:szCs w:val="28"/>
          <w:lang w:bidi="ru-RU"/>
        </w:rPr>
      </w:pPr>
      <w:proofErr w:type="gramStart"/>
      <w:r w:rsidRPr="00401F75">
        <w:rPr>
          <w:rFonts w:eastAsia="Calibri"/>
          <w:b/>
          <w:color w:val="000000"/>
          <w:spacing w:val="30"/>
          <w:sz w:val="28"/>
          <w:szCs w:val="28"/>
          <w:lang w:bidi="ru-RU"/>
        </w:rPr>
        <w:t>п</w:t>
      </w:r>
      <w:proofErr w:type="gramEnd"/>
      <w:r w:rsidRPr="00401F75">
        <w:rPr>
          <w:rFonts w:eastAsia="Calibri"/>
          <w:b/>
          <w:color w:val="000000"/>
          <w:spacing w:val="30"/>
          <w:sz w:val="28"/>
          <w:szCs w:val="28"/>
          <w:lang w:bidi="ru-RU"/>
        </w:rPr>
        <w:t xml:space="preserve"> о с т а н о в л я е т:</w:t>
      </w:r>
    </w:p>
    <w:p w:rsidR="00401F75" w:rsidRPr="00401F75" w:rsidRDefault="00401F75" w:rsidP="00401F75">
      <w:pPr>
        <w:ind w:firstLine="709"/>
        <w:jc w:val="both"/>
        <w:rPr>
          <w:sz w:val="28"/>
          <w:szCs w:val="28"/>
        </w:rPr>
      </w:pPr>
      <w:r w:rsidRPr="00401F75">
        <w:rPr>
          <w:sz w:val="28"/>
          <w:szCs w:val="28"/>
        </w:rPr>
        <w:t>1. Утвердить прилагаемое Положение о порядке осуществления казначейского сопровождения сре</w:t>
      </w:r>
      <w:proofErr w:type="gramStart"/>
      <w:r w:rsidRPr="00401F75">
        <w:rPr>
          <w:sz w:val="28"/>
          <w:szCs w:val="28"/>
        </w:rPr>
        <w:t>дств в сл</w:t>
      </w:r>
      <w:proofErr w:type="gramEnd"/>
      <w:r w:rsidRPr="00401F75">
        <w:rPr>
          <w:sz w:val="28"/>
          <w:szCs w:val="28"/>
        </w:rPr>
        <w:t>учаях, предусмотренных Бюджетным кодексом Российской Федерации.</w:t>
      </w:r>
    </w:p>
    <w:p w:rsidR="00401F75" w:rsidRPr="00401F75" w:rsidRDefault="00401F75" w:rsidP="00B60710">
      <w:pPr>
        <w:widowControl w:val="0"/>
        <w:suppressAutoHyphens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1F75">
        <w:rPr>
          <w:rFonts w:eastAsia="Courier New"/>
          <w:color w:val="000000"/>
          <w:sz w:val="28"/>
          <w:szCs w:val="28"/>
          <w:lang w:bidi="ru-RU"/>
        </w:rPr>
        <w:t>3. Опубликовать настоящее постановление в Информационном бюллетени МО «Сурское» и разместить на официальном сайте сельского поселения «Сурское» в сети Интернет.</w:t>
      </w:r>
    </w:p>
    <w:p w:rsidR="00401F75" w:rsidRPr="00401F75" w:rsidRDefault="00401F75" w:rsidP="00B60710">
      <w:pPr>
        <w:widowControl w:val="0"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401F75">
        <w:rPr>
          <w:rFonts w:eastAsia="Courier New"/>
          <w:color w:val="000000"/>
          <w:sz w:val="28"/>
          <w:szCs w:val="28"/>
          <w:lang w:bidi="ru-RU"/>
        </w:rPr>
        <w:t xml:space="preserve">Глава муниципального образования                                        А.В. </w:t>
      </w:r>
      <w:proofErr w:type="spellStart"/>
      <w:r w:rsidRPr="00401F75">
        <w:rPr>
          <w:rFonts w:eastAsia="Courier New"/>
          <w:color w:val="000000"/>
          <w:sz w:val="28"/>
          <w:szCs w:val="28"/>
          <w:lang w:bidi="ru-RU"/>
        </w:rPr>
        <w:t>П</w:t>
      </w:r>
      <w:r w:rsidR="00B60710">
        <w:rPr>
          <w:rFonts w:eastAsia="Courier New"/>
          <w:color w:val="000000"/>
          <w:sz w:val="28"/>
          <w:szCs w:val="28"/>
          <w:lang w:bidi="ru-RU"/>
        </w:rPr>
        <w:t>орохин</w:t>
      </w:r>
      <w:proofErr w:type="spellEnd"/>
    </w:p>
    <w:p w:rsidR="00401F75" w:rsidRPr="00401F75" w:rsidRDefault="00401F75" w:rsidP="00401F75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401F75" w:rsidRPr="00401F75" w:rsidRDefault="00401F75" w:rsidP="00401F75">
      <w:pPr>
        <w:widowControl w:val="0"/>
        <w:autoSpaceDE w:val="0"/>
        <w:autoSpaceDN w:val="0"/>
        <w:jc w:val="right"/>
        <w:outlineLvl w:val="0"/>
        <w:rPr>
          <w:sz w:val="20"/>
          <w:szCs w:val="20"/>
        </w:rPr>
      </w:pPr>
      <w:r w:rsidRPr="00401F75">
        <w:rPr>
          <w:sz w:val="20"/>
          <w:szCs w:val="20"/>
        </w:rPr>
        <w:t>Приложение</w:t>
      </w:r>
    </w:p>
    <w:p w:rsidR="00401F75" w:rsidRPr="00401F75" w:rsidRDefault="00401F75" w:rsidP="00401F7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401F75">
        <w:rPr>
          <w:sz w:val="20"/>
          <w:szCs w:val="20"/>
        </w:rPr>
        <w:t>к постановлению администрации</w:t>
      </w:r>
    </w:p>
    <w:p w:rsidR="00401F75" w:rsidRPr="00401F75" w:rsidRDefault="00401F75" w:rsidP="00401F75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401F75">
        <w:rPr>
          <w:sz w:val="20"/>
          <w:szCs w:val="20"/>
        </w:rPr>
        <w:t xml:space="preserve"> сельского поселения «Сурское» </w:t>
      </w:r>
    </w:p>
    <w:p w:rsidR="00401F75" w:rsidRPr="00401F75" w:rsidRDefault="00DE2A42" w:rsidP="00401F75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>от 20.07</w:t>
      </w:r>
      <w:bookmarkStart w:id="0" w:name="_GoBack"/>
      <w:bookmarkEnd w:id="0"/>
      <w:r w:rsidR="00401F75" w:rsidRPr="00401F75">
        <w:rPr>
          <w:sz w:val="20"/>
          <w:szCs w:val="20"/>
        </w:rPr>
        <w:t>.2023 г. № 14-п</w:t>
      </w:r>
    </w:p>
    <w:p w:rsidR="00401F75" w:rsidRPr="00401F75" w:rsidRDefault="00401F75" w:rsidP="00401F75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01F75" w:rsidRPr="00401F75" w:rsidRDefault="00401F75" w:rsidP="00401F75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bookmarkStart w:id="1" w:name="P42"/>
      <w:bookmarkEnd w:id="1"/>
      <w:r w:rsidRPr="00401F75">
        <w:rPr>
          <w:b/>
          <w:sz w:val="26"/>
          <w:szCs w:val="26"/>
        </w:rPr>
        <w:t>Положение о порядке осуществления казначейского сопровождения сре</w:t>
      </w:r>
      <w:proofErr w:type="gramStart"/>
      <w:r w:rsidRPr="00401F75">
        <w:rPr>
          <w:b/>
          <w:sz w:val="26"/>
          <w:szCs w:val="26"/>
        </w:rPr>
        <w:t>дств в сл</w:t>
      </w:r>
      <w:proofErr w:type="gramEnd"/>
      <w:r w:rsidRPr="00401F75">
        <w:rPr>
          <w:b/>
          <w:sz w:val="26"/>
          <w:szCs w:val="26"/>
        </w:rPr>
        <w:t>учаях, предусмотренных Бюджетным кодексом Российской Федерации</w:t>
      </w:r>
    </w:p>
    <w:p w:rsidR="00401F75" w:rsidRPr="00401F75" w:rsidRDefault="00401F75" w:rsidP="00401F75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401F75">
        <w:rPr>
          <w:sz w:val="26"/>
          <w:szCs w:val="26"/>
        </w:rPr>
        <w:t xml:space="preserve">1. Настоящее Положение устанавливает порядок осуществления администрацией </w:t>
      </w:r>
      <w:r w:rsidRPr="00401F75">
        <w:rPr>
          <w:sz w:val="26"/>
          <w:szCs w:val="26"/>
        </w:rPr>
        <w:lastRenderedPageBreak/>
        <w:t>сельского поселения «Сурское» казначейского сопровождения средств, предоставляемых участникам казначейского сопровождения из бюджета, определенных в соответствии со статьей 242.26 Бюджетного кодекса Российской Федерации (далее соответственно – целевые средства, муниципальный участник казначейского сопровождения).</w:t>
      </w:r>
    </w:p>
    <w:p w:rsidR="00401F75" w:rsidRPr="00401F75" w:rsidRDefault="00401F75" w:rsidP="00401F75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401F75">
        <w:rPr>
          <w:rFonts w:eastAsia="Courier New"/>
          <w:color w:val="000000"/>
          <w:sz w:val="26"/>
          <w:szCs w:val="26"/>
          <w:lang w:bidi="ru-RU"/>
        </w:rPr>
        <w:t>2. 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– муниципальный контракт) согласно пункту 5 статьи 242.23 Бюджетного кодекса.</w:t>
      </w:r>
    </w:p>
    <w:p w:rsidR="00401F75" w:rsidRPr="00401F75" w:rsidRDefault="00401F75" w:rsidP="00401F75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401F75">
        <w:rPr>
          <w:rFonts w:eastAsia="Courier New"/>
          <w:color w:val="000000"/>
          <w:sz w:val="26"/>
          <w:szCs w:val="26"/>
          <w:lang w:bidi="ru-RU"/>
        </w:rPr>
        <w:t xml:space="preserve">3. </w:t>
      </w:r>
      <w:proofErr w:type="gramStart"/>
      <w:r w:rsidRPr="00401F75">
        <w:rPr>
          <w:rFonts w:eastAsia="Courier New"/>
          <w:color w:val="000000"/>
          <w:sz w:val="26"/>
          <w:szCs w:val="26"/>
          <w:lang w:bidi="ru-RU"/>
        </w:rPr>
        <w:t>Операции с целевыми средствами осуществляются на лицевых счетах, открываемых муниципальным участникам казначейского сопровождения в администрации сельского поселения «Сурское»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(далее –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 в пункте 3</w:t>
      </w:r>
      <w:proofErr w:type="gramEnd"/>
      <w:r w:rsidRPr="00401F75">
        <w:rPr>
          <w:rFonts w:eastAsia="Courier New"/>
          <w:color w:val="000000"/>
          <w:sz w:val="26"/>
          <w:szCs w:val="26"/>
          <w:lang w:bidi="ru-RU"/>
        </w:rPr>
        <w:t xml:space="preserve"> статьи 242.23 Бюджетного кодекса.</w:t>
      </w:r>
    </w:p>
    <w:p w:rsidR="00401F75" w:rsidRPr="00401F75" w:rsidRDefault="00401F75" w:rsidP="00401F75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401F75">
        <w:rPr>
          <w:rFonts w:eastAsia="Courier New"/>
          <w:color w:val="000000"/>
          <w:sz w:val="26"/>
          <w:szCs w:val="26"/>
          <w:lang w:bidi="ru-RU"/>
        </w:rPr>
        <w:t>4. При открытии лицевых счетов и осуществлении операций на указанных лицевых счетах бюджетный мониторинг осуществляется в соответствии со статьей 242.13-1 Бюджетного кодекса.</w:t>
      </w:r>
    </w:p>
    <w:p w:rsidR="00401F75" w:rsidRPr="00401F75" w:rsidRDefault="00401F75" w:rsidP="00401F75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401F75">
        <w:rPr>
          <w:rFonts w:eastAsia="Courier New"/>
          <w:color w:val="000000"/>
          <w:sz w:val="26"/>
          <w:szCs w:val="26"/>
          <w:lang w:bidi="ru-RU"/>
        </w:rPr>
        <w:t xml:space="preserve">5. </w:t>
      </w:r>
      <w:proofErr w:type="gramStart"/>
      <w:r w:rsidRPr="00401F75">
        <w:rPr>
          <w:rFonts w:eastAsia="Courier New"/>
          <w:color w:val="000000"/>
          <w:sz w:val="26"/>
          <w:szCs w:val="26"/>
          <w:lang w:bidi="ru-RU"/>
        </w:rPr>
        <w:t>Операции с целевыми средствами проводятся на лицевых счетах после осуществления администрацией сельского поселения «Сурское» санкционирования указанных операций в порядке, установленном администрацией в соответствии с постановлением Правительства Российской Федерации от 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средств».</w:t>
      </w:r>
      <w:proofErr w:type="gramEnd"/>
    </w:p>
    <w:p w:rsidR="00401F75" w:rsidRPr="00401F75" w:rsidRDefault="00401F75" w:rsidP="00401F75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color w:val="000000"/>
          <w:sz w:val="26"/>
          <w:szCs w:val="26"/>
          <w:lang w:bidi="ru-RU"/>
        </w:rPr>
      </w:pPr>
      <w:r w:rsidRPr="00401F75">
        <w:rPr>
          <w:rFonts w:eastAsia="Courier New"/>
          <w:color w:val="000000"/>
          <w:sz w:val="26"/>
          <w:szCs w:val="26"/>
          <w:lang w:bidi="ru-RU"/>
        </w:rPr>
        <w:t>6. 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401F75" w:rsidRPr="00401F75" w:rsidRDefault="00401F75" w:rsidP="00401F75">
      <w:pPr>
        <w:widowControl w:val="0"/>
        <w:autoSpaceDE w:val="0"/>
        <w:autoSpaceDN w:val="0"/>
        <w:adjustRightInd w:val="0"/>
        <w:ind w:firstLine="567"/>
        <w:jc w:val="both"/>
        <w:rPr>
          <w:rFonts w:eastAsia="Courier New"/>
          <w:b/>
          <w:color w:val="000000"/>
          <w:sz w:val="26"/>
          <w:szCs w:val="26"/>
          <w:lang w:bidi="ru-RU"/>
        </w:rPr>
      </w:pPr>
      <w:r w:rsidRPr="00401F75">
        <w:rPr>
          <w:rFonts w:eastAsia="Courier New"/>
          <w:color w:val="000000"/>
          <w:sz w:val="26"/>
          <w:szCs w:val="26"/>
          <w:lang w:bidi="ru-RU"/>
        </w:rPr>
        <w:t xml:space="preserve">7. </w:t>
      </w:r>
      <w:proofErr w:type="gramStart"/>
      <w:r w:rsidRPr="00401F75">
        <w:rPr>
          <w:rFonts w:eastAsia="Courier New"/>
          <w:color w:val="000000"/>
          <w:sz w:val="26"/>
          <w:szCs w:val="26"/>
          <w:lang w:bidi="ru-RU"/>
        </w:rPr>
        <w:t>Взаимодействие при осуществлении операций с целевыми средствами, а также при обмене документами между администрацией сельского поселения «Сурское», получателем средств бюджета,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– на бумажном носителе.</w:t>
      </w:r>
      <w:proofErr w:type="gramEnd"/>
    </w:p>
    <w:p w:rsidR="00E06C5F" w:rsidRDefault="00E06C5F" w:rsidP="00C5459A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E06C5F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</w:t>
      </w:r>
    </w:p>
    <w:p w:rsidR="00B60710" w:rsidRDefault="007C7D66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B60710" w:rsidRDefault="00B60710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E02637" w:rsidRPr="00870F2F" w:rsidRDefault="00B60710" w:rsidP="00E02637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</w:t>
      </w:r>
      <w:r w:rsidR="007C7D66">
        <w:rPr>
          <w:rFonts w:ascii="Times New Roman" w:hAnsi="Times New Roman" w:cs="Times New Roman"/>
          <w:b w:val="0"/>
          <w:bCs w:val="0"/>
        </w:rPr>
        <w:t xml:space="preserve">  </w:t>
      </w:r>
      <w:r w:rsidR="00E02637"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="00E02637"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E02637" w:rsidRDefault="00E02637" w:rsidP="00E0263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870F2F">
        <w:rPr>
          <w:sz w:val="16"/>
          <w:szCs w:val="16"/>
        </w:rPr>
        <w:t xml:space="preserve">Адрес:  </w:t>
      </w:r>
      <w:proofErr w:type="spellStart"/>
      <w:r w:rsidRPr="00870F2F">
        <w:rPr>
          <w:sz w:val="16"/>
          <w:szCs w:val="16"/>
        </w:rPr>
        <w:t>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</w:t>
      </w:r>
      <w:proofErr w:type="spellEnd"/>
      <w:r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</w:p>
    <w:p w:rsidR="005A5F09" w:rsidRPr="00BF457E" w:rsidRDefault="005130C3" w:rsidP="005130C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</w:t>
      </w:r>
      <w:r w:rsidR="005A5F09" w:rsidRPr="00870F2F">
        <w:rPr>
          <w:sz w:val="16"/>
          <w:szCs w:val="16"/>
        </w:rPr>
        <w:t>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6A2C0C">
          <w:footerReference w:type="even" r:id="rId9"/>
          <w:footerReference w:type="default" r:id="rId10"/>
          <w:pgSz w:w="11906" w:h="16838" w:code="9"/>
          <w:pgMar w:top="709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48" w:rsidRDefault="00852F48" w:rsidP="00B33706">
      <w:r>
        <w:separator/>
      </w:r>
    </w:p>
  </w:endnote>
  <w:endnote w:type="continuationSeparator" w:id="0">
    <w:p w:rsidR="00852F48" w:rsidRDefault="00852F48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852F4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852F48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48" w:rsidRDefault="00852F48" w:rsidP="00B33706">
      <w:r>
        <w:separator/>
      </w:r>
    </w:p>
  </w:footnote>
  <w:footnote w:type="continuationSeparator" w:id="0">
    <w:p w:rsidR="00852F48" w:rsidRDefault="00852F48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E56"/>
    <w:multiLevelType w:val="hybridMultilevel"/>
    <w:tmpl w:val="036812D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6AA598A"/>
    <w:multiLevelType w:val="hybridMultilevel"/>
    <w:tmpl w:val="9E8CE0C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045C54"/>
    <w:multiLevelType w:val="hybridMultilevel"/>
    <w:tmpl w:val="7E98FA9C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5C74DBA"/>
    <w:multiLevelType w:val="hybridMultilevel"/>
    <w:tmpl w:val="5F0E0D5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2451C6"/>
    <w:multiLevelType w:val="hybridMultilevel"/>
    <w:tmpl w:val="D0BA2D3E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2C03EC"/>
    <w:multiLevelType w:val="hybridMultilevel"/>
    <w:tmpl w:val="417EF1F0"/>
    <w:lvl w:ilvl="0" w:tplc="40961410">
      <w:start w:val="5"/>
      <w:numFmt w:val="decimal"/>
      <w:lvlText w:val="%1."/>
      <w:lvlJc w:val="left"/>
      <w:pPr>
        <w:ind w:left="90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5130F6"/>
    <w:multiLevelType w:val="hybridMultilevel"/>
    <w:tmpl w:val="3418E4A0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476F00"/>
    <w:multiLevelType w:val="hybridMultilevel"/>
    <w:tmpl w:val="4564737A"/>
    <w:lvl w:ilvl="0" w:tplc="93A0EAF8">
      <w:start w:val="1"/>
      <w:numFmt w:val="bullet"/>
      <w:lvlText w:val=""/>
      <w:lvlJc w:val="left"/>
      <w:pPr>
        <w:tabs>
          <w:tab w:val="num" w:pos="284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284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816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557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1E6F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1F75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0C3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3E"/>
    <w:rsid w:val="00584FBC"/>
    <w:rsid w:val="005850C1"/>
    <w:rsid w:val="00585683"/>
    <w:rsid w:val="00585F6E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691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C0C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0F9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4665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C7D66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9E7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2F48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2FB5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7F9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0710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BF7A6A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59A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8AB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A42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2637"/>
    <w:rsid w:val="00E033ED"/>
    <w:rsid w:val="00E04521"/>
    <w:rsid w:val="00E04C31"/>
    <w:rsid w:val="00E05A9C"/>
    <w:rsid w:val="00E06127"/>
    <w:rsid w:val="00E06350"/>
    <w:rsid w:val="00E06C5F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uiPriority w:val="99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99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uiPriority w:val="99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  <w:style w:type="character" w:customStyle="1" w:styleId="senderemailiwfmg">
    <w:name w:val="sender_email_iwfmg"/>
    <w:basedOn w:val="a0"/>
    <w:rsid w:val="00194816"/>
  </w:style>
  <w:style w:type="paragraph" w:customStyle="1" w:styleId="ConsNonformat">
    <w:name w:val="ConsNonformat"/>
    <w:rsid w:val="00584F3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57D6-1FA7-4A75-BF53-FB5F8A84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142</cp:revision>
  <cp:lastPrinted>2020-02-03T12:00:00Z</cp:lastPrinted>
  <dcterms:created xsi:type="dcterms:W3CDTF">2018-05-04T13:39:00Z</dcterms:created>
  <dcterms:modified xsi:type="dcterms:W3CDTF">2023-08-24T06:55:00Z</dcterms:modified>
</cp:coreProperties>
</file>