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1B" w:rsidRPr="00264B49" w:rsidRDefault="0080181B" w:rsidP="00264B49">
      <w:pPr>
        <w:pStyle w:val="a5"/>
        <w:rPr>
          <w:szCs w:val="28"/>
        </w:rPr>
      </w:pPr>
      <w:r w:rsidRPr="00264B49">
        <w:rPr>
          <w:szCs w:val="28"/>
        </w:rPr>
        <w:t>АДМИНИСТРАЦИЯ МУНИЦИПАЛЬНОГО ОБРАЗОВАНИЯ</w:t>
      </w:r>
    </w:p>
    <w:p w:rsidR="0080181B" w:rsidRPr="00264B49" w:rsidRDefault="0080181B" w:rsidP="00264B49">
      <w:pPr>
        <w:pStyle w:val="a5"/>
        <w:rPr>
          <w:szCs w:val="28"/>
        </w:rPr>
      </w:pPr>
      <w:r w:rsidRPr="00264B49">
        <w:rPr>
          <w:szCs w:val="28"/>
        </w:rPr>
        <w:t>«ПИНЕЖСКИЙ МУНИЦИПАЛЬНЫЙ РАЙОН»</w:t>
      </w:r>
    </w:p>
    <w:p w:rsidR="0080181B" w:rsidRPr="00264B49" w:rsidRDefault="0080181B" w:rsidP="00264B49">
      <w:pPr>
        <w:pStyle w:val="a5"/>
        <w:rPr>
          <w:b w:val="0"/>
          <w:szCs w:val="28"/>
        </w:rPr>
      </w:pPr>
    </w:p>
    <w:p w:rsidR="0080181B" w:rsidRPr="00264B49" w:rsidRDefault="0080181B" w:rsidP="00264B49">
      <w:pPr>
        <w:pStyle w:val="a5"/>
        <w:rPr>
          <w:b w:val="0"/>
          <w:szCs w:val="28"/>
        </w:rPr>
      </w:pPr>
    </w:p>
    <w:p w:rsidR="0080181B" w:rsidRPr="00264B49" w:rsidRDefault="0080181B" w:rsidP="00264B49">
      <w:pPr>
        <w:jc w:val="center"/>
        <w:rPr>
          <w:b/>
          <w:spacing w:val="30"/>
          <w:szCs w:val="28"/>
        </w:rPr>
      </w:pPr>
      <w:r w:rsidRPr="00264B49">
        <w:rPr>
          <w:b/>
          <w:spacing w:val="30"/>
          <w:szCs w:val="28"/>
        </w:rPr>
        <w:t>П О С Т А Н О В Л Е Н И Е</w:t>
      </w:r>
    </w:p>
    <w:p w:rsidR="0080181B" w:rsidRPr="00264B49" w:rsidRDefault="0080181B" w:rsidP="00264B49">
      <w:pPr>
        <w:jc w:val="center"/>
        <w:rPr>
          <w:spacing w:val="30"/>
          <w:szCs w:val="28"/>
        </w:rPr>
      </w:pPr>
    </w:p>
    <w:p w:rsidR="0080181B" w:rsidRPr="00264B49" w:rsidRDefault="0080181B" w:rsidP="00264B49">
      <w:pPr>
        <w:jc w:val="center"/>
        <w:rPr>
          <w:spacing w:val="30"/>
          <w:szCs w:val="28"/>
        </w:rPr>
      </w:pPr>
    </w:p>
    <w:p w:rsidR="0080181B" w:rsidRPr="00264B49" w:rsidRDefault="0080181B" w:rsidP="00264B49">
      <w:pPr>
        <w:pStyle w:val="5"/>
        <w:spacing w:before="0" w:after="0"/>
        <w:jc w:val="center"/>
        <w:rPr>
          <w:b w:val="0"/>
          <w:i w:val="0"/>
          <w:sz w:val="28"/>
          <w:szCs w:val="28"/>
        </w:rPr>
      </w:pPr>
      <w:r w:rsidRPr="00264B49">
        <w:rPr>
          <w:b w:val="0"/>
          <w:i w:val="0"/>
          <w:sz w:val="28"/>
          <w:szCs w:val="28"/>
        </w:rPr>
        <w:t xml:space="preserve">от </w:t>
      </w:r>
      <w:r w:rsidR="00464BF2" w:rsidRPr="00264B49">
        <w:rPr>
          <w:b w:val="0"/>
          <w:i w:val="0"/>
          <w:sz w:val="28"/>
          <w:szCs w:val="28"/>
        </w:rPr>
        <w:t>06 мая</w:t>
      </w:r>
      <w:r w:rsidRPr="00264B49">
        <w:rPr>
          <w:b w:val="0"/>
          <w:i w:val="0"/>
          <w:sz w:val="28"/>
          <w:szCs w:val="28"/>
        </w:rPr>
        <w:t xml:space="preserve"> 2019 г. № 0</w:t>
      </w:r>
      <w:r w:rsidR="00464BF2" w:rsidRPr="00264B49">
        <w:rPr>
          <w:b w:val="0"/>
          <w:i w:val="0"/>
          <w:sz w:val="28"/>
          <w:szCs w:val="28"/>
        </w:rPr>
        <w:t>370</w:t>
      </w:r>
      <w:r w:rsidRPr="00264B49">
        <w:rPr>
          <w:b w:val="0"/>
          <w:i w:val="0"/>
          <w:sz w:val="28"/>
          <w:szCs w:val="28"/>
        </w:rPr>
        <w:t xml:space="preserve"> - па</w:t>
      </w:r>
    </w:p>
    <w:p w:rsidR="0080181B" w:rsidRPr="00264B49" w:rsidRDefault="0080181B" w:rsidP="00264B49">
      <w:pPr>
        <w:rPr>
          <w:szCs w:val="28"/>
        </w:rPr>
      </w:pPr>
    </w:p>
    <w:p w:rsidR="0080181B" w:rsidRPr="00264B49" w:rsidRDefault="0080181B" w:rsidP="00264B49">
      <w:pPr>
        <w:rPr>
          <w:szCs w:val="28"/>
        </w:rPr>
      </w:pPr>
    </w:p>
    <w:p w:rsidR="0080181B" w:rsidRPr="00264B49" w:rsidRDefault="0080181B" w:rsidP="00264B49">
      <w:pPr>
        <w:jc w:val="center"/>
        <w:rPr>
          <w:sz w:val="20"/>
          <w:szCs w:val="20"/>
        </w:rPr>
      </w:pPr>
      <w:r w:rsidRPr="00264B49">
        <w:rPr>
          <w:sz w:val="20"/>
          <w:szCs w:val="20"/>
        </w:rPr>
        <w:t>с. Карпогоры</w:t>
      </w:r>
    </w:p>
    <w:p w:rsidR="0080181B" w:rsidRPr="00264B49" w:rsidRDefault="0080181B" w:rsidP="00264B49">
      <w:pPr>
        <w:widowControl w:val="0"/>
        <w:autoSpaceDE w:val="0"/>
        <w:autoSpaceDN w:val="0"/>
        <w:adjustRightInd w:val="0"/>
        <w:jc w:val="center"/>
        <w:rPr>
          <w:bCs/>
          <w:szCs w:val="28"/>
        </w:rPr>
      </w:pPr>
    </w:p>
    <w:p w:rsidR="0080181B" w:rsidRPr="00264B49" w:rsidRDefault="0080181B" w:rsidP="00264B49">
      <w:pPr>
        <w:widowControl w:val="0"/>
        <w:autoSpaceDE w:val="0"/>
        <w:autoSpaceDN w:val="0"/>
        <w:adjustRightInd w:val="0"/>
        <w:jc w:val="center"/>
        <w:rPr>
          <w:bCs/>
          <w:szCs w:val="28"/>
        </w:rPr>
      </w:pPr>
    </w:p>
    <w:p w:rsidR="00464BF2" w:rsidRPr="00264B49" w:rsidRDefault="0080181B" w:rsidP="00264B49">
      <w:pPr>
        <w:jc w:val="center"/>
        <w:rPr>
          <w:b/>
          <w:szCs w:val="28"/>
        </w:rPr>
      </w:pPr>
      <w:r w:rsidRPr="00264B49">
        <w:rPr>
          <w:b/>
          <w:szCs w:val="28"/>
        </w:rPr>
        <w:t xml:space="preserve">Об утверждении административного регламента предоставления муниципальной услуги «Принятие решений об </w:t>
      </w:r>
      <w:r w:rsidRPr="00264B49">
        <w:rPr>
          <w:b/>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b/>
          <w:szCs w:val="28"/>
        </w:rPr>
        <w:t xml:space="preserve">муниципального образования </w:t>
      </w:r>
    </w:p>
    <w:p w:rsidR="0080181B" w:rsidRPr="00264B49" w:rsidRDefault="0080181B" w:rsidP="00264B49">
      <w:pPr>
        <w:jc w:val="center"/>
        <w:rPr>
          <w:b/>
          <w:szCs w:val="28"/>
        </w:rPr>
      </w:pPr>
      <w:r w:rsidRPr="00264B49">
        <w:rPr>
          <w:b/>
          <w:szCs w:val="28"/>
        </w:rPr>
        <w:t>«Пинежский муниципальный район»</w:t>
      </w:r>
      <w:r w:rsidRPr="00264B49">
        <w:rPr>
          <w:b/>
          <w:bCs/>
          <w:szCs w:val="28"/>
        </w:rPr>
        <w:t xml:space="preserve"> </w:t>
      </w:r>
    </w:p>
    <w:p w:rsidR="0080181B" w:rsidRPr="00264B49" w:rsidRDefault="0080181B" w:rsidP="00264B49">
      <w:pPr>
        <w:autoSpaceDE w:val="0"/>
        <w:autoSpaceDN w:val="0"/>
        <w:adjustRightInd w:val="0"/>
        <w:jc w:val="both"/>
        <w:outlineLvl w:val="0"/>
        <w:rPr>
          <w:szCs w:val="28"/>
        </w:rPr>
      </w:pPr>
    </w:p>
    <w:p w:rsidR="0080181B" w:rsidRPr="00264B49" w:rsidRDefault="0080181B" w:rsidP="00264B49">
      <w:pPr>
        <w:autoSpaceDE w:val="0"/>
        <w:autoSpaceDN w:val="0"/>
        <w:adjustRightInd w:val="0"/>
        <w:ind w:firstLine="720"/>
        <w:jc w:val="both"/>
        <w:outlineLvl w:val="0"/>
        <w:rPr>
          <w:szCs w:val="28"/>
        </w:rPr>
      </w:pPr>
    </w:p>
    <w:p w:rsidR="0080181B" w:rsidRPr="00264B49" w:rsidRDefault="0080181B" w:rsidP="00264B49">
      <w:pPr>
        <w:autoSpaceDE w:val="0"/>
        <w:autoSpaceDN w:val="0"/>
        <w:adjustRightInd w:val="0"/>
        <w:ind w:firstLine="720"/>
        <w:jc w:val="both"/>
        <w:outlineLvl w:val="0"/>
        <w:rPr>
          <w:szCs w:val="28"/>
        </w:rPr>
      </w:pPr>
    </w:p>
    <w:p w:rsidR="00464BF2" w:rsidRPr="00264B49" w:rsidRDefault="0080181B" w:rsidP="00264B49">
      <w:pPr>
        <w:pStyle w:val="2"/>
        <w:shd w:val="clear" w:color="auto" w:fill="auto"/>
        <w:spacing w:before="0" w:after="0" w:line="240" w:lineRule="auto"/>
        <w:ind w:firstLine="709"/>
        <w:jc w:val="both"/>
        <w:rPr>
          <w:rFonts w:cs="Times New Roman"/>
          <w:sz w:val="28"/>
          <w:szCs w:val="28"/>
        </w:rPr>
      </w:pPr>
      <w:r w:rsidRPr="00264B49">
        <w:rPr>
          <w:rFonts w:cs="Times New Roman"/>
          <w:sz w:val="28"/>
          <w:szCs w:val="28"/>
        </w:rPr>
        <w:t>В соответствии со статьей 13 Федерального закона от 27.07.2010 № 210-ФЗ «Об организации предоставления государственных и мун</w:t>
      </w:r>
      <w:r w:rsidRPr="00264B49">
        <w:rPr>
          <w:rStyle w:val="11"/>
          <w:rFonts w:cs="Times New Roman"/>
          <w:color w:val="auto"/>
          <w:sz w:val="28"/>
          <w:szCs w:val="28"/>
          <w:u w:val="none"/>
        </w:rPr>
        <w:t>ици</w:t>
      </w:r>
      <w:r w:rsidRPr="00264B49">
        <w:rPr>
          <w:rFonts w:cs="Times New Roman"/>
          <w:sz w:val="28"/>
          <w:szCs w:val="28"/>
        </w:rPr>
        <w:t>пальных услуг», подпунктом 4 пункта 2 статьи 7 областного закона от 02 июля 2012 года № 508-32-ОЗ «О государственных и мун</w:t>
      </w:r>
      <w:r w:rsidRPr="00264B49">
        <w:rPr>
          <w:rStyle w:val="11"/>
          <w:rFonts w:cs="Times New Roman"/>
          <w:color w:val="auto"/>
          <w:sz w:val="28"/>
          <w:szCs w:val="28"/>
          <w:u w:val="none"/>
        </w:rPr>
        <w:t>ици</w:t>
      </w:r>
      <w:r w:rsidRPr="00264B49">
        <w:rPr>
          <w:rFonts w:cs="Times New Roman"/>
          <w:sz w:val="28"/>
          <w:szCs w:val="28"/>
        </w:rPr>
        <w:t xml:space="preserve">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w:t>
      </w:r>
      <w:r w:rsidR="00464BF2" w:rsidRPr="00264B49">
        <w:rPr>
          <w:rFonts w:cs="Times New Roman"/>
          <w:sz w:val="28"/>
          <w:szCs w:val="28"/>
        </w:rPr>
        <w:t xml:space="preserve">        </w:t>
      </w:r>
      <w:r w:rsidRPr="00264B49">
        <w:rPr>
          <w:rFonts w:cs="Times New Roman"/>
          <w:sz w:val="28"/>
          <w:szCs w:val="28"/>
        </w:rPr>
        <w:t>МО «Пинежский район» от  18.04.2019 № 0313-па «</w:t>
      </w:r>
      <w:r w:rsidRPr="00264B49">
        <w:rPr>
          <w:rFonts w:cs="Times New Roman"/>
          <w:bCs/>
          <w:sz w:val="28"/>
          <w:szCs w:val="28"/>
        </w:rPr>
        <w:t xml:space="preserve">Об утверждении Перечня муниципальных услуг, предоставляемых администрацией Пинежского муниципального района в новой редакции», </w:t>
      </w:r>
      <w:r w:rsidRPr="00264B49">
        <w:rPr>
          <w:rFonts w:cs="Times New Roman"/>
          <w:sz w:val="28"/>
          <w:szCs w:val="28"/>
        </w:rPr>
        <w:t xml:space="preserve"> администрация МО «Пинежский район» </w:t>
      </w:r>
    </w:p>
    <w:p w:rsidR="0080181B" w:rsidRPr="00264B49" w:rsidRDefault="0080181B" w:rsidP="00264B49">
      <w:pPr>
        <w:pStyle w:val="2"/>
        <w:shd w:val="clear" w:color="auto" w:fill="auto"/>
        <w:spacing w:before="0" w:after="0" w:line="240" w:lineRule="auto"/>
        <w:ind w:firstLine="709"/>
        <w:jc w:val="both"/>
        <w:rPr>
          <w:rStyle w:val="0pt"/>
          <w:rFonts w:cs="Times New Roman"/>
          <w:color w:val="auto"/>
          <w:sz w:val="28"/>
          <w:szCs w:val="28"/>
        </w:rPr>
      </w:pPr>
      <w:proofErr w:type="spellStart"/>
      <w:r w:rsidRPr="00264B49">
        <w:rPr>
          <w:rStyle w:val="0pt"/>
          <w:rFonts w:cs="Times New Roman"/>
          <w:color w:val="auto"/>
          <w:sz w:val="28"/>
          <w:szCs w:val="28"/>
        </w:rPr>
        <w:t>п</w:t>
      </w:r>
      <w:proofErr w:type="spellEnd"/>
      <w:r w:rsidRPr="00264B49">
        <w:rPr>
          <w:rStyle w:val="0pt"/>
          <w:rFonts w:cs="Times New Roman"/>
          <w:color w:val="auto"/>
          <w:sz w:val="28"/>
          <w:szCs w:val="28"/>
        </w:rPr>
        <w:t xml:space="preserve"> о с т а </w:t>
      </w:r>
      <w:proofErr w:type="spellStart"/>
      <w:r w:rsidRPr="00264B49">
        <w:rPr>
          <w:rStyle w:val="0pt"/>
          <w:rFonts w:cs="Times New Roman"/>
          <w:color w:val="auto"/>
          <w:sz w:val="28"/>
          <w:szCs w:val="28"/>
        </w:rPr>
        <w:t>н</w:t>
      </w:r>
      <w:proofErr w:type="spellEnd"/>
      <w:r w:rsidRPr="00264B49">
        <w:rPr>
          <w:rStyle w:val="0pt"/>
          <w:rFonts w:cs="Times New Roman"/>
          <w:color w:val="auto"/>
          <w:sz w:val="28"/>
          <w:szCs w:val="28"/>
        </w:rPr>
        <w:t xml:space="preserve"> о в л я е т:</w:t>
      </w:r>
    </w:p>
    <w:p w:rsidR="0080181B" w:rsidRPr="00264B49" w:rsidRDefault="0080181B" w:rsidP="00264B49">
      <w:pPr>
        <w:pStyle w:val="a8"/>
        <w:numPr>
          <w:ilvl w:val="0"/>
          <w:numId w:val="1"/>
        </w:numPr>
        <w:ind w:left="0" w:firstLine="709"/>
        <w:jc w:val="both"/>
        <w:rPr>
          <w:szCs w:val="28"/>
        </w:rPr>
      </w:pPr>
      <w:r w:rsidRPr="00264B49">
        <w:rPr>
          <w:szCs w:val="28"/>
        </w:rPr>
        <w:t xml:space="preserve">Утвердить прилагаемый административный регламент предоставления муниципальной услуги «Принятие решений об </w:t>
      </w:r>
      <w:r w:rsidRPr="00264B49">
        <w:rPr>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szCs w:val="28"/>
        </w:rPr>
        <w:t>муниципального образования «Пинежский муниципальный район».</w:t>
      </w:r>
    </w:p>
    <w:p w:rsidR="0080181B" w:rsidRPr="00264B49" w:rsidRDefault="0080181B" w:rsidP="00264B49">
      <w:pPr>
        <w:pStyle w:val="2"/>
        <w:numPr>
          <w:ilvl w:val="0"/>
          <w:numId w:val="1"/>
        </w:numPr>
        <w:shd w:val="clear" w:color="auto" w:fill="auto"/>
        <w:spacing w:before="0" w:after="0" w:line="240" w:lineRule="auto"/>
        <w:ind w:left="0" w:firstLine="709"/>
        <w:jc w:val="both"/>
        <w:rPr>
          <w:rFonts w:cs="Times New Roman"/>
          <w:sz w:val="28"/>
          <w:szCs w:val="28"/>
        </w:rPr>
      </w:pPr>
      <w:r w:rsidRPr="00264B49">
        <w:rPr>
          <w:rFonts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w:t>
      </w:r>
      <w:r w:rsidRPr="00264B49">
        <w:rPr>
          <w:rFonts w:cs="Times New Roman"/>
          <w:sz w:val="28"/>
          <w:szCs w:val="28"/>
        </w:rPr>
        <w:lastRenderedPageBreak/>
        <w:t>государственных и муниципальных услуг и в течение срока действия такого соглашения.</w:t>
      </w:r>
    </w:p>
    <w:p w:rsidR="0080181B" w:rsidRPr="00264B49" w:rsidRDefault="0080181B" w:rsidP="00264B49">
      <w:pPr>
        <w:pStyle w:val="2"/>
        <w:numPr>
          <w:ilvl w:val="0"/>
          <w:numId w:val="1"/>
        </w:numPr>
        <w:shd w:val="clear" w:color="auto" w:fill="auto"/>
        <w:spacing w:before="0" w:after="0" w:line="240" w:lineRule="auto"/>
        <w:ind w:left="0" w:firstLine="709"/>
        <w:jc w:val="both"/>
        <w:rPr>
          <w:rFonts w:cs="Times New Roman"/>
          <w:sz w:val="28"/>
          <w:szCs w:val="28"/>
        </w:rPr>
      </w:pPr>
      <w:r w:rsidRPr="00264B49">
        <w:rPr>
          <w:rFonts w:cs="Times New Roman"/>
          <w:sz w:val="28"/>
          <w:szCs w:val="28"/>
        </w:rPr>
        <w:t>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80181B" w:rsidRPr="00264B49" w:rsidRDefault="0080181B" w:rsidP="00264B49">
      <w:pPr>
        <w:pStyle w:val="2"/>
        <w:numPr>
          <w:ilvl w:val="0"/>
          <w:numId w:val="1"/>
        </w:numPr>
        <w:shd w:val="clear" w:color="auto" w:fill="auto"/>
        <w:spacing w:before="0" w:after="0" w:line="240" w:lineRule="auto"/>
        <w:ind w:left="0" w:firstLine="709"/>
        <w:jc w:val="both"/>
        <w:rPr>
          <w:rFonts w:cs="Times New Roman"/>
          <w:sz w:val="28"/>
          <w:szCs w:val="28"/>
        </w:rPr>
      </w:pPr>
      <w:r w:rsidRPr="00264B49">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
    <w:p w:rsidR="0080181B" w:rsidRPr="00264B49" w:rsidRDefault="0080181B" w:rsidP="00264B49">
      <w:pPr>
        <w:pStyle w:val="a8"/>
        <w:numPr>
          <w:ilvl w:val="0"/>
          <w:numId w:val="1"/>
        </w:numPr>
        <w:autoSpaceDE w:val="0"/>
        <w:autoSpaceDN w:val="0"/>
        <w:adjustRightInd w:val="0"/>
        <w:ind w:left="0" w:firstLine="709"/>
        <w:jc w:val="both"/>
        <w:outlineLvl w:val="1"/>
        <w:rPr>
          <w:szCs w:val="28"/>
        </w:rPr>
      </w:pPr>
      <w:r w:rsidRPr="00264B49">
        <w:rPr>
          <w:szCs w:val="28"/>
        </w:rPr>
        <w:t xml:space="preserve">Признать утратившим силу постановление администрации МО «Пинежский район» Об утверждении административного регламента предоставления муниципальной услуги «Принятие решений об </w:t>
      </w:r>
      <w:r w:rsidRPr="00264B49">
        <w:rPr>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szCs w:val="28"/>
        </w:rPr>
        <w:t>муниципального образования «Пинежский муниципальный район»</w:t>
      </w:r>
      <w:r w:rsidRPr="00264B49">
        <w:rPr>
          <w:bCs/>
          <w:szCs w:val="28"/>
        </w:rPr>
        <w:t xml:space="preserve"> </w:t>
      </w:r>
      <w:r w:rsidRPr="00264B49">
        <w:rPr>
          <w:szCs w:val="28"/>
        </w:rPr>
        <w:t xml:space="preserve">от 26 сентября </w:t>
      </w:r>
      <w:smartTag w:uri="urn:schemas-microsoft-com:office:smarttags" w:element="metricconverter">
        <w:smartTagPr>
          <w:attr w:name="ProductID" w:val="2012 г"/>
        </w:smartTagPr>
        <w:r w:rsidRPr="00264B49">
          <w:rPr>
            <w:szCs w:val="28"/>
          </w:rPr>
          <w:t>2012 г</w:t>
        </w:r>
      </w:smartTag>
      <w:r w:rsidRPr="00264B49">
        <w:rPr>
          <w:szCs w:val="28"/>
        </w:rPr>
        <w:t>. № 0636 – па.</w:t>
      </w:r>
    </w:p>
    <w:p w:rsidR="0080181B" w:rsidRPr="00264B49" w:rsidRDefault="0080181B" w:rsidP="00264B49">
      <w:pPr>
        <w:pStyle w:val="2"/>
        <w:numPr>
          <w:ilvl w:val="0"/>
          <w:numId w:val="1"/>
        </w:numPr>
        <w:shd w:val="clear" w:color="auto" w:fill="auto"/>
        <w:spacing w:before="0" w:after="0" w:line="240" w:lineRule="auto"/>
        <w:ind w:left="0" w:firstLine="709"/>
        <w:jc w:val="both"/>
        <w:rPr>
          <w:rFonts w:cs="Times New Roman"/>
          <w:sz w:val="28"/>
          <w:szCs w:val="28"/>
        </w:rPr>
      </w:pPr>
      <w:r w:rsidRPr="00264B49">
        <w:rPr>
          <w:rFonts w:cs="Times New Roman"/>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80181B" w:rsidRPr="00264B49" w:rsidRDefault="0080181B" w:rsidP="00264B49">
      <w:pPr>
        <w:autoSpaceDE w:val="0"/>
        <w:autoSpaceDN w:val="0"/>
        <w:adjustRightInd w:val="0"/>
        <w:ind w:firstLine="709"/>
        <w:jc w:val="both"/>
        <w:outlineLvl w:val="1"/>
        <w:rPr>
          <w:bCs/>
          <w:szCs w:val="28"/>
        </w:rPr>
      </w:pPr>
      <w:r w:rsidRPr="00264B49">
        <w:rPr>
          <w:bCs/>
          <w:szCs w:val="28"/>
        </w:rPr>
        <w:t>7. Контроль за исполнением настоящего постановления оставляю за собой.</w:t>
      </w:r>
    </w:p>
    <w:p w:rsidR="0080181B" w:rsidRPr="00264B49" w:rsidRDefault="0080181B" w:rsidP="00264B49">
      <w:pPr>
        <w:autoSpaceDE w:val="0"/>
        <w:autoSpaceDN w:val="0"/>
        <w:adjustRightInd w:val="0"/>
        <w:ind w:firstLine="709"/>
        <w:jc w:val="both"/>
        <w:outlineLvl w:val="1"/>
        <w:rPr>
          <w:szCs w:val="28"/>
        </w:rPr>
      </w:pPr>
      <w:r w:rsidRPr="00264B49">
        <w:rPr>
          <w:bCs/>
          <w:szCs w:val="28"/>
        </w:rPr>
        <w:t>8. Настоящее постановление вступает в  силу со дня его официального опубликования.</w:t>
      </w:r>
    </w:p>
    <w:p w:rsidR="0080181B" w:rsidRPr="00264B49" w:rsidRDefault="0080181B" w:rsidP="00264B49">
      <w:pPr>
        <w:autoSpaceDE w:val="0"/>
        <w:autoSpaceDN w:val="0"/>
        <w:adjustRightInd w:val="0"/>
        <w:ind w:firstLine="720"/>
        <w:jc w:val="both"/>
        <w:outlineLvl w:val="0"/>
        <w:rPr>
          <w:szCs w:val="28"/>
        </w:rPr>
      </w:pPr>
    </w:p>
    <w:p w:rsidR="00464BF2" w:rsidRPr="00264B49" w:rsidRDefault="00464BF2" w:rsidP="00264B49">
      <w:pPr>
        <w:autoSpaceDE w:val="0"/>
        <w:autoSpaceDN w:val="0"/>
        <w:adjustRightInd w:val="0"/>
        <w:ind w:firstLine="720"/>
        <w:jc w:val="both"/>
        <w:outlineLvl w:val="0"/>
        <w:rPr>
          <w:szCs w:val="28"/>
        </w:rPr>
      </w:pPr>
    </w:p>
    <w:p w:rsidR="0080181B" w:rsidRPr="00264B49" w:rsidRDefault="0080181B" w:rsidP="00264B49">
      <w:pPr>
        <w:autoSpaceDE w:val="0"/>
        <w:autoSpaceDN w:val="0"/>
        <w:adjustRightInd w:val="0"/>
        <w:ind w:firstLine="709"/>
        <w:outlineLvl w:val="0"/>
        <w:rPr>
          <w:szCs w:val="28"/>
        </w:rPr>
      </w:pPr>
    </w:p>
    <w:p w:rsidR="0080181B" w:rsidRPr="00264B49" w:rsidRDefault="0080181B" w:rsidP="00264B49">
      <w:pPr>
        <w:rPr>
          <w:szCs w:val="28"/>
        </w:rPr>
      </w:pPr>
      <w:r w:rsidRPr="00264B49">
        <w:rPr>
          <w:szCs w:val="28"/>
        </w:rPr>
        <w:t>Глава администрации                                                                         А.С. Чечулин</w:t>
      </w:r>
    </w:p>
    <w:p w:rsidR="0080181B" w:rsidRPr="00264B49" w:rsidRDefault="0080181B" w:rsidP="00264B49">
      <w:pPr>
        <w:rPr>
          <w:szCs w:val="28"/>
        </w:rPr>
      </w:pPr>
    </w:p>
    <w:p w:rsidR="0080181B" w:rsidRPr="00264B49" w:rsidRDefault="0080181B" w:rsidP="00264B49">
      <w:pPr>
        <w:rPr>
          <w:szCs w:val="28"/>
        </w:rPr>
      </w:pPr>
    </w:p>
    <w:p w:rsidR="0080181B" w:rsidRPr="00264B49" w:rsidRDefault="0080181B" w:rsidP="00264B49">
      <w:pPr>
        <w:rPr>
          <w:szCs w:val="28"/>
        </w:rPr>
      </w:pPr>
    </w:p>
    <w:p w:rsidR="00464BF2" w:rsidRPr="00264B49" w:rsidRDefault="00464BF2" w:rsidP="00264B49">
      <w:pPr>
        <w:rPr>
          <w:szCs w:val="28"/>
        </w:rPr>
      </w:pPr>
    </w:p>
    <w:p w:rsidR="004401FE" w:rsidRPr="00264B49" w:rsidRDefault="004401FE" w:rsidP="00264B49">
      <w:pPr>
        <w:widowControl w:val="0"/>
        <w:autoSpaceDE w:val="0"/>
        <w:autoSpaceDN w:val="0"/>
        <w:adjustRightInd w:val="0"/>
        <w:ind w:firstLine="709"/>
        <w:jc w:val="right"/>
        <w:outlineLvl w:val="0"/>
        <w:rPr>
          <w:sz w:val="24"/>
        </w:rPr>
      </w:pPr>
      <w:r w:rsidRPr="00264B49">
        <w:rPr>
          <w:sz w:val="24"/>
        </w:rPr>
        <w:lastRenderedPageBreak/>
        <w:t>Утвержден</w:t>
      </w:r>
    </w:p>
    <w:p w:rsidR="004401FE" w:rsidRPr="00264B49" w:rsidRDefault="004401FE" w:rsidP="00264B49">
      <w:pPr>
        <w:widowControl w:val="0"/>
        <w:autoSpaceDE w:val="0"/>
        <w:autoSpaceDN w:val="0"/>
        <w:adjustRightInd w:val="0"/>
        <w:ind w:firstLine="709"/>
        <w:jc w:val="right"/>
        <w:rPr>
          <w:sz w:val="24"/>
        </w:rPr>
      </w:pPr>
      <w:r w:rsidRPr="00264B49">
        <w:rPr>
          <w:sz w:val="24"/>
        </w:rPr>
        <w:t>постановлением администрации</w:t>
      </w:r>
    </w:p>
    <w:p w:rsidR="004401FE" w:rsidRPr="00264B49" w:rsidRDefault="004401FE" w:rsidP="00264B49">
      <w:pPr>
        <w:widowControl w:val="0"/>
        <w:autoSpaceDE w:val="0"/>
        <w:autoSpaceDN w:val="0"/>
        <w:adjustRightInd w:val="0"/>
        <w:ind w:firstLine="709"/>
        <w:jc w:val="right"/>
        <w:rPr>
          <w:sz w:val="24"/>
        </w:rPr>
      </w:pPr>
      <w:r w:rsidRPr="00264B49">
        <w:rPr>
          <w:sz w:val="24"/>
        </w:rPr>
        <w:t>муниципального образования</w:t>
      </w:r>
    </w:p>
    <w:p w:rsidR="004401FE" w:rsidRPr="00264B49" w:rsidRDefault="004401FE" w:rsidP="00264B49">
      <w:pPr>
        <w:widowControl w:val="0"/>
        <w:autoSpaceDE w:val="0"/>
        <w:autoSpaceDN w:val="0"/>
        <w:adjustRightInd w:val="0"/>
        <w:ind w:firstLine="709"/>
        <w:jc w:val="right"/>
        <w:rPr>
          <w:sz w:val="24"/>
        </w:rPr>
      </w:pPr>
      <w:r w:rsidRPr="00264B49">
        <w:rPr>
          <w:sz w:val="24"/>
        </w:rPr>
        <w:t>«Пинежский муниципальный район»</w:t>
      </w:r>
    </w:p>
    <w:p w:rsidR="004401FE" w:rsidRPr="00264B49" w:rsidRDefault="004401FE" w:rsidP="00264B49">
      <w:pPr>
        <w:tabs>
          <w:tab w:val="left" w:pos="6765"/>
        </w:tabs>
        <w:jc w:val="right"/>
        <w:outlineLvl w:val="0"/>
        <w:rPr>
          <w:szCs w:val="28"/>
        </w:rPr>
      </w:pPr>
      <w:r w:rsidRPr="00264B49">
        <w:rPr>
          <w:sz w:val="24"/>
        </w:rPr>
        <w:t>от 06.05.2019 № 0370 - па</w:t>
      </w:r>
    </w:p>
    <w:p w:rsidR="004401FE" w:rsidRPr="00264B49" w:rsidRDefault="004401FE" w:rsidP="00264B49">
      <w:pPr>
        <w:jc w:val="center"/>
        <w:rPr>
          <w:szCs w:val="28"/>
        </w:rPr>
      </w:pPr>
    </w:p>
    <w:p w:rsidR="004401FE" w:rsidRPr="00264B49" w:rsidRDefault="004401FE" w:rsidP="00264B49">
      <w:pPr>
        <w:tabs>
          <w:tab w:val="left" w:pos="6780"/>
        </w:tabs>
        <w:autoSpaceDE w:val="0"/>
        <w:autoSpaceDN w:val="0"/>
        <w:adjustRightInd w:val="0"/>
        <w:ind w:firstLine="720"/>
        <w:outlineLvl w:val="0"/>
        <w:rPr>
          <w:szCs w:val="28"/>
        </w:rPr>
      </w:pPr>
    </w:p>
    <w:p w:rsidR="004401FE" w:rsidRPr="00264B49" w:rsidRDefault="004401FE" w:rsidP="00264B49">
      <w:pPr>
        <w:autoSpaceDE w:val="0"/>
        <w:autoSpaceDN w:val="0"/>
        <w:adjustRightInd w:val="0"/>
        <w:jc w:val="center"/>
        <w:outlineLvl w:val="0"/>
        <w:rPr>
          <w:b/>
          <w:szCs w:val="28"/>
        </w:rPr>
      </w:pPr>
      <w:r w:rsidRPr="00264B49">
        <w:rPr>
          <w:b/>
          <w:szCs w:val="28"/>
        </w:rPr>
        <w:t>АДМИНИСТРАТИВНЫЙ РЕГЛАМЕНТ</w:t>
      </w:r>
    </w:p>
    <w:p w:rsidR="004401FE" w:rsidRPr="00264B49" w:rsidRDefault="004401FE" w:rsidP="00264B49">
      <w:pPr>
        <w:jc w:val="center"/>
        <w:rPr>
          <w:b/>
          <w:szCs w:val="28"/>
        </w:rPr>
      </w:pPr>
      <w:r w:rsidRPr="00264B49">
        <w:rPr>
          <w:b/>
          <w:szCs w:val="28"/>
        </w:rPr>
        <w:t xml:space="preserve">предоставления муниципальной услуги «Принятие решений об </w:t>
      </w:r>
      <w:r w:rsidRPr="00264B49">
        <w:rPr>
          <w:b/>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b/>
          <w:szCs w:val="28"/>
        </w:rPr>
        <w:t xml:space="preserve">муниципального образования «Пинежский муниципальный район» </w:t>
      </w:r>
    </w:p>
    <w:p w:rsidR="004401FE" w:rsidRPr="00264B49" w:rsidRDefault="004401FE" w:rsidP="00264B49">
      <w:pPr>
        <w:jc w:val="center"/>
        <w:rPr>
          <w:b/>
          <w:szCs w:val="28"/>
        </w:rPr>
      </w:pPr>
    </w:p>
    <w:p w:rsidR="004401FE" w:rsidRPr="00264B49" w:rsidRDefault="004401FE" w:rsidP="00264B49">
      <w:pPr>
        <w:jc w:val="center"/>
        <w:rPr>
          <w:b/>
          <w:szCs w:val="28"/>
        </w:rPr>
      </w:pPr>
    </w:p>
    <w:p w:rsidR="004401FE" w:rsidRPr="00264B49" w:rsidRDefault="004401FE" w:rsidP="00264B49">
      <w:pPr>
        <w:jc w:val="center"/>
        <w:rPr>
          <w:b/>
          <w:szCs w:val="28"/>
        </w:rPr>
      </w:pPr>
      <w:r w:rsidRPr="00264B49">
        <w:rPr>
          <w:b/>
          <w:szCs w:val="28"/>
          <w:lang w:val="en-US"/>
        </w:rPr>
        <w:t>I</w:t>
      </w:r>
      <w:r w:rsidRPr="00264B49">
        <w:rPr>
          <w:b/>
          <w:szCs w:val="28"/>
        </w:rPr>
        <w:t>. Общие положения</w:t>
      </w:r>
    </w:p>
    <w:p w:rsidR="004401FE" w:rsidRPr="00264B49" w:rsidRDefault="004401FE" w:rsidP="00264B49">
      <w:pPr>
        <w:rPr>
          <w:szCs w:val="28"/>
        </w:rPr>
      </w:pPr>
    </w:p>
    <w:p w:rsidR="004401FE" w:rsidRPr="00264B49" w:rsidRDefault="004401FE" w:rsidP="00264B49">
      <w:pPr>
        <w:jc w:val="center"/>
        <w:rPr>
          <w:b/>
          <w:bCs/>
          <w:szCs w:val="28"/>
        </w:rPr>
      </w:pPr>
      <w:r w:rsidRPr="00264B49">
        <w:rPr>
          <w:b/>
          <w:bCs/>
          <w:szCs w:val="28"/>
        </w:rPr>
        <w:t>1.1. Предмет регулирования административного регламента</w:t>
      </w:r>
    </w:p>
    <w:p w:rsidR="004401FE" w:rsidRPr="00264B49" w:rsidRDefault="004401FE" w:rsidP="00264B49">
      <w:pPr>
        <w:rPr>
          <w:szCs w:val="28"/>
        </w:rPr>
      </w:pPr>
    </w:p>
    <w:p w:rsidR="004401FE" w:rsidRPr="00264B49" w:rsidRDefault="004401FE" w:rsidP="00264B49">
      <w:pPr>
        <w:ind w:firstLine="720"/>
        <w:jc w:val="both"/>
        <w:rPr>
          <w:szCs w:val="28"/>
        </w:rPr>
      </w:pPr>
      <w:r w:rsidRPr="00264B49">
        <w:rPr>
          <w:szCs w:val="28"/>
        </w:rPr>
        <w:t xml:space="preserve">1. Настоящий административный регламент устанавливает порядок предоставления муниципальной услуги по принятию решений </w:t>
      </w:r>
      <w:r w:rsidRPr="00264B49">
        <w:rPr>
          <w:szCs w:val="28"/>
        </w:rPr>
        <w:br/>
        <w:t xml:space="preserve">об </w:t>
      </w:r>
      <w:r w:rsidRPr="00264B49">
        <w:rPr>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w:t>
      </w:r>
      <w:r w:rsidRPr="00264B49">
        <w:rPr>
          <w:szCs w:val="28"/>
        </w:rPr>
        <w:t>Пинежского</w:t>
      </w:r>
      <w:r w:rsidRPr="00264B49">
        <w:rPr>
          <w:bCs/>
          <w:szCs w:val="28"/>
        </w:rPr>
        <w:t xml:space="preserve"> муниципального района</w:t>
      </w:r>
      <w:r w:rsidRPr="00264B49">
        <w:rPr>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
    <w:p w:rsidR="004401FE" w:rsidRPr="00264B49" w:rsidRDefault="004401FE" w:rsidP="00264B49">
      <w:pPr>
        <w:ind w:firstLine="720"/>
        <w:jc w:val="both"/>
        <w:rPr>
          <w:szCs w:val="28"/>
        </w:rPr>
      </w:pPr>
      <w:r w:rsidRPr="00264B49">
        <w:rPr>
          <w:szCs w:val="28"/>
        </w:rPr>
        <w:t>2. Предоставление муниципальной услуги включает в себя следующую административную процедуру:</w:t>
      </w:r>
    </w:p>
    <w:p w:rsidR="004401FE" w:rsidRPr="00264B49" w:rsidRDefault="004401FE" w:rsidP="00264B49">
      <w:pPr>
        <w:autoSpaceDE w:val="0"/>
        <w:autoSpaceDN w:val="0"/>
        <w:adjustRightInd w:val="0"/>
        <w:ind w:firstLine="708"/>
        <w:jc w:val="both"/>
        <w:rPr>
          <w:szCs w:val="28"/>
        </w:rPr>
      </w:pPr>
      <w:r w:rsidRPr="00264B49">
        <w:rPr>
          <w:szCs w:val="28"/>
        </w:rPr>
        <w:t xml:space="preserve">рассмотрение вопроса об образовании земельного участка или земельных участков, </w:t>
      </w:r>
      <w:r w:rsidRPr="00264B49">
        <w:rPr>
          <w:bCs/>
          <w:szCs w:val="28"/>
        </w:rPr>
        <w:t xml:space="preserve">находящихся в государственной или муниципальной собственности </w:t>
      </w:r>
      <w:r w:rsidRPr="00264B49">
        <w:rPr>
          <w:szCs w:val="28"/>
        </w:rPr>
        <w:t>путем раздела, объединения, а также из земель, находящихся в государственной или муниципальной собственности.</w:t>
      </w:r>
    </w:p>
    <w:p w:rsidR="004401FE" w:rsidRPr="00264B49" w:rsidRDefault="004401FE" w:rsidP="00264B49">
      <w:pPr>
        <w:jc w:val="center"/>
        <w:rPr>
          <w:b/>
          <w:szCs w:val="28"/>
        </w:rPr>
      </w:pPr>
    </w:p>
    <w:p w:rsidR="004401FE" w:rsidRPr="00264B49" w:rsidRDefault="004401FE" w:rsidP="00264B49">
      <w:pPr>
        <w:jc w:val="center"/>
        <w:rPr>
          <w:b/>
          <w:szCs w:val="28"/>
        </w:rPr>
      </w:pPr>
      <w:r w:rsidRPr="00264B49">
        <w:rPr>
          <w:b/>
          <w:szCs w:val="28"/>
        </w:rPr>
        <w:t>1.2. Описание заявителей при предоставлении муниципальной услуги</w:t>
      </w:r>
    </w:p>
    <w:p w:rsidR="004401FE" w:rsidRPr="00264B49" w:rsidRDefault="004401FE" w:rsidP="00264B49">
      <w:pPr>
        <w:ind w:firstLine="720"/>
        <w:jc w:val="both"/>
        <w:rPr>
          <w:szCs w:val="28"/>
        </w:rPr>
      </w:pPr>
    </w:p>
    <w:p w:rsidR="004401FE" w:rsidRPr="00264B49" w:rsidRDefault="004401FE" w:rsidP="00264B49">
      <w:pPr>
        <w:ind w:firstLine="720"/>
        <w:jc w:val="both"/>
        <w:rPr>
          <w:szCs w:val="28"/>
        </w:rPr>
      </w:pPr>
      <w:r w:rsidRPr="00264B49">
        <w:rPr>
          <w:szCs w:val="28"/>
        </w:rPr>
        <w:t>3. Заявителями при предоставлении муниципальной услуги являются:</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1) физические лица;</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2) юридические лица.</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5. От имени заявителей, являющихся физическими лицами, вправе выступать:</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4401FE" w:rsidRPr="00264B49" w:rsidRDefault="004401FE" w:rsidP="00264B49">
      <w:pPr>
        <w:pStyle w:val="ConsPlusNormal"/>
        <w:ind w:firstLine="720"/>
        <w:jc w:val="both"/>
        <w:rPr>
          <w:rFonts w:ascii="Times New Roman" w:hAnsi="Times New Roman" w:cs="Times New Roman"/>
          <w:sz w:val="28"/>
          <w:szCs w:val="28"/>
        </w:rPr>
      </w:pPr>
    </w:p>
    <w:p w:rsidR="004401FE" w:rsidRPr="00264B49" w:rsidRDefault="004401FE" w:rsidP="00264B49">
      <w:pPr>
        <w:jc w:val="center"/>
        <w:rPr>
          <w:b/>
          <w:szCs w:val="28"/>
        </w:rPr>
      </w:pPr>
      <w:r w:rsidRPr="00264B49">
        <w:rPr>
          <w:b/>
          <w:szCs w:val="28"/>
        </w:rPr>
        <w:t>1.3. Требования к порядку информирования о правилах предоставления муниципальной услуги</w:t>
      </w:r>
    </w:p>
    <w:p w:rsidR="004401FE" w:rsidRPr="00264B49" w:rsidRDefault="004401FE" w:rsidP="00264B49">
      <w:pPr>
        <w:ind w:firstLine="720"/>
        <w:jc w:val="both"/>
        <w:rPr>
          <w:szCs w:val="28"/>
        </w:rPr>
      </w:pPr>
    </w:p>
    <w:p w:rsidR="004401FE" w:rsidRPr="00264B49" w:rsidRDefault="004401FE" w:rsidP="00264B49">
      <w:pPr>
        <w:ind w:firstLine="720"/>
        <w:jc w:val="both"/>
        <w:rPr>
          <w:szCs w:val="28"/>
        </w:rPr>
      </w:pPr>
      <w:r w:rsidRPr="00264B49">
        <w:rPr>
          <w:szCs w:val="28"/>
        </w:rPr>
        <w:t>6. Информация о правилах предоставления муниципальной услуги может быть получена:</w:t>
      </w:r>
    </w:p>
    <w:p w:rsidR="004401FE" w:rsidRPr="00264B49" w:rsidRDefault="004401FE" w:rsidP="00264B49">
      <w:pPr>
        <w:ind w:firstLine="720"/>
        <w:jc w:val="both"/>
        <w:rPr>
          <w:szCs w:val="28"/>
        </w:rPr>
      </w:pPr>
      <w:r w:rsidRPr="00264B49">
        <w:rPr>
          <w:szCs w:val="28"/>
        </w:rPr>
        <w:t>по телефону;</w:t>
      </w:r>
    </w:p>
    <w:p w:rsidR="004401FE" w:rsidRPr="00264B49" w:rsidRDefault="004401FE" w:rsidP="00264B49">
      <w:pPr>
        <w:ind w:firstLine="720"/>
        <w:jc w:val="both"/>
        <w:rPr>
          <w:szCs w:val="28"/>
        </w:rPr>
      </w:pPr>
      <w:r w:rsidRPr="00264B49">
        <w:rPr>
          <w:szCs w:val="28"/>
        </w:rPr>
        <w:t>по электронной почте;</w:t>
      </w:r>
    </w:p>
    <w:p w:rsidR="004401FE" w:rsidRPr="00264B49" w:rsidRDefault="004401FE" w:rsidP="00264B49">
      <w:pPr>
        <w:ind w:firstLine="720"/>
        <w:jc w:val="both"/>
        <w:rPr>
          <w:szCs w:val="28"/>
        </w:rPr>
      </w:pPr>
      <w:r w:rsidRPr="00264B49">
        <w:rPr>
          <w:szCs w:val="28"/>
        </w:rPr>
        <w:t>по почте путем обращения заявителя с письменным запросом о предоставлении информации;</w:t>
      </w:r>
    </w:p>
    <w:p w:rsidR="004401FE" w:rsidRPr="00264B49" w:rsidRDefault="004401FE" w:rsidP="00264B49">
      <w:pPr>
        <w:ind w:firstLine="720"/>
        <w:jc w:val="both"/>
        <w:rPr>
          <w:szCs w:val="28"/>
        </w:rPr>
      </w:pPr>
      <w:r w:rsidRPr="00264B49">
        <w:rPr>
          <w:szCs w:val="28"/>
        </w:rPr>
        <w:t>при личном обращении заявителя;</w:t>
      </w:r>
    </w:p>
    <w:p w:rsidR="004401FE" w:rsidRPr="00264B49" w:rsidRDefault="004401FE" w:rsidP="00264B49">
      <w:pPr>
        <w:ind w:firstLine="720"/>
        <w:jc w:val="both"/>
        <w:rPr>
          <w:szCs w:val="28"/>
        </w:rPr>
      </w:pPr>
      <w:r w:rsidRPr="00264B49">
        <w:rPr>
          <w:szCs w:val="28"/>
        </w:rPr>
        <w:t>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4401FE" w:rsidRPr="00264B49" w:rsidRDefault="004401FE" w:rsidP="00264B49">
      <w:pPr>
        <w:ind w:firstLine="720"/>
        <w:jc w:val="both"/>
        <w:rPr>
          <w:szCs w:val="28"/>
        </w:rPr>
      </w:pPr>
      <w:r w:rsidRPr="00264B49">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401FE" w:rsidRPr="00264B49" w:rsidRDefault="004401FE" w:rsidP="00264B49">
      <w:pPr>
        <w:ind w:firstLine="720"/>
        <w:jc w:val="both"/>
        <w:rPr>
          <w:szCs w:val="28"/>
        </w:rPr>
      </w:pPr>
      <w:r w:rsidRPr="00264B49">
        <w:rPr>
          <w:szCs w:val="28"/>
        </w:rPr>
        <w:t>в помещениях администрации (на информационных стендах);</w:t>
      </w:r>
    </w:p>
    <w:p w:rsidR="004401FE" w:rsidRPr="00264B49" w:rsidRDefault="004401FE" w:rsidP="00264B49">
      <w:pPr>
        <w:ind w:firstLine="720"/>
        <w:jc w:val="both"/>
        <w:rPr>
          <w:szCs w:val="28"/>
        </w:rPr>
      </w:pPr>
      <w:r w:rsidRPr="00264B49">
        <w:rPr>
          <w:szCs w:val="28"/>
        </w:rPr>
        <w:t>в многофункциональном центре предоставления государственных и муниципальных услуг и (или) привлекаемых им организациях.</w:t>
      </w:r>
    </w:p>
    <w:p w:rsidR="004401FE" w:rsidRPr="00264B49" w:rsidRDefault="004401FE" w:rsidP="00264B49">
      <w:pPr>
        <w:ind w:firstLine="720"/>
        <w:jc w:val="both"/>
        <w:rPr>
          <w:szCs w:val="28"/>
        </w:rPr>
      </w:pPr>
      <w:r w:rsidRPr="00264B49">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401FE" w:rsidRPr="00264B49" w:rsidRDefault="004401FE" w:rsidP="00264B49">
      <w:pPr>
        <w:ind w:firstLine="720"/>
        <w:jc w:val="both"/>
        <w:rPr>
          <w:szCs w:val="28"/>
        </w:rPr>
      </w:pPr>
      <w:r w:rsidRPr="00264B49">
        <w:rPr>
          <w:szCs w:val="28"/>
        </w:rPr>
        <w:t>1) сообщается следующая информация:</w:t>
      </w:r>
    </w:p>
    <w:p w:rsidR="004401FE" w:rsidRPr="00264B49" w:rsidRDefault="004401FE" w:rsidP="00264B49">
      <w:pPr>
        <w:ind w:firstLine="720"/>
        <w:jc w:val="both"/>
        <w:rPr>
          <w:szCs w:val="28"/>
        </w:rPr>
      </w:pPr>
      <w:r w:rsidRPr="00264B49">
        <w:rPr>
          <w:szCs w:val="28"/>
        </w:rPr>
        <w:lastRenderedPageBreak/>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4401FE" w:rsidRPr="00264B49" w:rsidRDefault="004401FE" w:rsidP="00264B49">
      <w:pPr>
        <w:ind w:firstLine="720"/>
        <w:jc w:val="both"/>
        <w:rPr>
          <w:szCs w:val="28"/>
        </w:rPr>
      </w:pPr>
      <w:r w:rsidRPr="00264B49">
        <w:rPr>
          <w:szCs w:val="28"/>
        </w:rPr>
        <w:t>график работы администрации с заявителями;</w:t>
      </w:r>
    </w:p>
    <w:p w:rsidR="004401FE" w:rsidRPr="00264B49" w:rsidRDefault="004401FE" w:rsidP="00264B49">
      <w:pPr>
        <w:ind w:firstLine="720"/>
        <w:jc w:val="both"/>
        <w:rPr>
          <w:szCs w:val="28"/>
        </w:rPr>
      </w:pPr>
      <w:r w:rsidRPr="00264B49">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4401FE" w:rsidRPr="00264B49" w:rsidRDefault="004401FE" w:rsidP="00264B49">
      <w:pPr>
        <w:ind w:firstLine="720"/>
        <w:jc w:val="both"/>
        <w:rPr>
          <w:szCs w:val="28"/>
        </w:rPr>
      </w:pPr>
      <w:r w:rsidRPr="00264B49">
        <w:rPr>
          <w:szCs w:val="28"/>
        </w:rPr>
        <w:t>2) осуществляется консультирование по порядку предоставления муниципальной услуги, в том числе в электронной форме.</w:t>
      </w:r>
    </w:p>
    <w:p w:rsidR="004401FE" w:rsidRPr="00264B49" w:rsidRDefault="004401FE" w:rsidP="00264B49">
      <w:pPr>
        <w:autoSpaceDE w:val="0"/>
        <w:autoSpaceDN w:val="0"/>
        <w:adjustRightInd w:val="0"/>
        <w:ind w:firstLine="540"/>
        <w:jc w:val="both"/>
        <w:rPr>
          <w:szCs w:val="28"/>
        </w:rPr>
      </w:pPr>
      <w:r w:rsidRPr="00264B49">
        <w:rPr>
          <w:szCs w:val="28"/>
        </w:rPr>
        <w:t>Максимальный срок консультации на личном приеме при обращении заявителя не должен превышать 20 минут (за исключением случаев консультирования по порядку предоставления муниципальной услуги в электронной форме).</w:t>
      </w:r>
    </w:p>
    <w:p w:rsidR="004401FE" w:rsidRPr="00264B49" w:rsidRDefault="004401FE" w:rsidP="00264B49">
      <w:pPr>
        <w:ind w:firstLine="720"/>
        <w:jc w:val="both"/>
        <w:rPr>
          <w:szCs w:val="28"/>
        </w:rPr>
      </w:pPr>
      <w:r w:rsidRPr="00264B49">
        <w:rPr>
          <w:szCs w:val="28"/>
        </w:rPr>
        <w:t>Ответ на телефонный звонок должен начинаться с информации о наименовании администрации (структурного подразделения),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401FE" w:rsidRPr="00264B49" w:rsidRDefault="004401FE" w:rsidP="00264B49">
      <w:pPr>
        <w:ind w:firstLine="720"/>
        <w:jc w:val="both"/>
        <w:rPr>
          <w:szCs w:val="28"/>
        </w:rPr>
      </w:pPr>
      <w:r w:rsidRPr="00264B49">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4401FE" w:rsidRPr="00264B49" w:rsidRDefault="004401FE" w:rsidP="00264B49">
      <w:pPr>
        <w:ind w:firstLine="720"/>
        <w:jc w:val="both"/>
        <w:rPr>
          <w:szCs w:val="28"/>
        </w:rPr>
      </w:pPr>
      <w:r w:rsidRPr="00264B49">
        <w:rPr>
          <w:szCs w:val="28"/>
        </w:rPr>
        <w:t>8. На официальном сайте администрации в информационно-телекоммуникационной сети «Интернет» размещается следующая информация:</w:t>
      </w:r>
    </w:p>
    <w:p w:rsidR="004401FE" w:rsidRPr="00264B49" w:rsidRDefault="004401FE" w:rsidP="00264B49">
      <w:pPr>
        <w:ind w:firstLine="720"/>
        <w:jc w:val="both"/>
        <w:rPr>
          <w:szCs w:val="28"/>
        </w:rPr>
      </w:pPr>
      <w:r w:rsidRPr="00264B49">
        <w:rPr>
          <w:szCs w:val="28"/>
        </w:rPr>
        <w:t>текст настоящего административного регламента;</w:t>
      </w:r>
    </w:p>
    <w:p w:rsidR="004401FE" w:rsidRPr="00264B49" w:rsidRDefault="004401FE" w:rsidP="00264B49">
      <w:pPr>
        <w:ind w:firstLine="720"/>
        <w:jc w:val="both"/>
        <w:rPr>
          <w:szCs w:val="28"/>
        </w:rPr>
      </w:pPr>
      <w:r w:rsidRPr="00264B49">
        <w:rPr>
          <w:szCs w:val="28"/>
        </w:rPr>
        <w:t>контактные данные администрации, указанные в пункте 7 настоящего административного регламента;</w:t>
      </w:r>
    </w:p>
    <w:p w:rsidR="004401FE" w:rsidRPr="00264B49" w:rsidRDefault="004401FE" w:rsidP="00264B49">
      <w:pPr>
        <w:ind w:firstLine="720"/>
        <w:jc w:val="both"/>
        <w:rPr>
          <w:szCs w:val="28"/>
        </w:rPr>
      </w:pPr>
      <w:r w:rsidRPr="00264B49">
        <w:rPr>
          <w:szCs w:val="28"/>
        </w:rPr>
        <w:t>график работы администрации с заявителями;</w:t>
      </w:r>
    </w:p>
    <w:p w:rsidR="004401FE" w:rsidRPr="00264B49" w:rsidRDefault="004401FE" w:rsidP="00264B49">
      <w:pPr>
        <w:ind w:firstLine="720"/>
        <w:jc w:val="both"/>
        <w:rPr>
          <w:szCs w:val="28"/>
        </w:rPr>
      </w:pPr>
      <w:r w:rsidRPr="00264B49">
        <w:rPr>
          <w:szCs w:val="28"/>
        </w:rPr>
        <w:t>образцы заполнения заявителями бланков документов;</w:t>
      </w:r>
    </w:p>
    <w:p w:rsidR="004401FE" w:rsidRPr="00264B49" w:rsidRDefault="004401FE" w:rsidP="00264B49">
      <w:pPr>
        <w:ind w:firstLine="720"/>
        <w:jc w:val="both"/>
        <w:rPr>
          <w:szCs w:val="28"/>
        </w:rPr>
      </w:pPr>
      <w:r w:rsidRPr="00264B49">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401FE" w:rsidRPr="00264B49" w:rsidRDefault="004401FE" w:rsidP="00264B49">
      <w:pPr>
        <w:ind w:firstLine="720"/>
        <w:jc w:val="both"/>
        <w:rPr>
          <w:szCs w:val="28"/>
        </w:rPr>
      </w:pPr>
      <w:r w:rsidRPr="00264B49">
        <w:rPr>
          <w:szCs w:val="28"/>
        </w:rPr>
        <w:t>порядок получения консультаций (справок) о предоставлении муниципальной услуги;</w:t>
      </w:r>
    </w:p>
    <w:p w:rsidR="004401FE" w:rsidRPr="00264B49" w:rsidRDefault="004401FE" w:rsidP="00264B49">
      <w:pPr>
        <w:ind w:firstLine="720"/>
        <w:jc w:val="both"/>
        <w:rPr>
          <w:szCs w:val="28"/>
        </w:rPr>
      </w:pPr>
      <w:r w:rsidRPr="00264B49">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4401FE" w:rsidRPr="00264B49" w:rsidRDefault="004401FE" w:rsidP="00264B49">
      <w:pPr>
        <w:ind w:firstLine="720"/>
        <w:jc w:val="both"/>
        <w:rPr>
          <w:szCs w:val="28"/>
        </w:rPr>
      </w:pPr>
      <w:r w:rsidRPr="00264B49">
        <w:rPr>
          <w:szCs w:val="28"/>
        </w:rPr>
        <w:t>9. На Архангельском региональном портале государственных и муниципальных услуг (функций) размещаются:</w:t>
      </w:r>
    </w:p>
    <w:p w:rsidR="004401FE" w:rsidRPr="00264B49" w:rsidRDefault="004401FE" w:rsidP="00264B49">
      <w:pPr>
        <w:ind w:firstLine="720"/>
        <w:jc w:val="both"/>
        <w:rPr>
          <w:szCs w:val="28"/>
        </w:rPr>
      </w:pPr>
      <w:r w:rsidRPr="00264B49">
        <w:rPr>
          <w:szCs w:val="28"/>
        </w:rPr>
        <w:t>информация, указанная в пункте 8 настоящего административного регламента;</w:t>
      </w:r>
    </w:p>
    <w:p w:rsidR="004401FE" w:rsidRPr="00264B49" w:rsidRDefault="004401FE" w:rsidP="00264B49">
      <w:pPr>
        <w:ind w:firstLine="720"/>
        <w:jc w:val="both"/>
        <w:rPr>
          <w:szCs w:val="28"/>
        </w:rPr>
      </w:pPr>
      <w:r w:rsidRPr="00264B49">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4401FE" w:rsidRPr="00264B49" w:rsidRDefault="004401FE" w:rsidP="00264B49">
      <w:pPr>
        <w:ind w:firstLine="720"/>
        <w:jc w:val="both"/>
        <w:rPr>
          <w:szCs w:val="28"/>
        </w:rPr>
      </w:pPr>
      <w:r w:rsidRPr="00264B49">
        <w:rPr>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4401FE" w:rsidRPr="00264B49" w:rsidRDefault="004401FE" w:rsidP="00264B49">
      <w:pPr>
        <w:ind w:firstLine="720"/>
        <w:jc w:val="both"/>
        <w:rPr>
          <w:szCs w:val="28"/>
        </w:rPr>
      </w:pPr>
      <w:r w:rsidRPr="00264B49">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401FE" w:rsidRPr="00264B49" w:rsidRDefault="004401FE" w:rsidP="00264B49">
      <w:pPr>
        <w:ind w:firstLine="720"/>
        <w:jc w:val="both"/>
        <w:rPr>
          <w:szCs w:val="28"/>
        </w:rPr>
      </w:pPr>
    </w:p>
    <w:p w:rsidR="004401FE" w:rsidRPr="00264B49" w:rsidRDefault="004401FE" w:rsidP="00264B49">
      <w:pPr>
        <w:jc w:val="center"/>
        <w:rPr>
          <w:b/>
          <w:bCs/>
          <w:szCs w:val="28"/>
        </w:rPr>
      </w:pPr>
      <w:r w:rsidRPr="00264B49">
        <w:rPr>
          <w:b/>
          <w:bCs/>
          <w:szCs w:val="28"/>
          <w:lang w:val="en-US"/>
        </w:rPr>
        <w:t>II</w:t>
      </w:r>
      <w:r w:rsidRPr="00264B49">
        <w:rPr>
          <w:b/>
          <w:bCs/>
          <w:szCs w:val="28"/>
        </w:rPr>
        <w:t>. Стандарт предоставления муниципальной услуги</w:t>
      </w:r>
    </w:p>
    <w:p w:rsidR="004401FE" w:rsidRPr="00264B49" w:rsidRDefault="004401FE" w:rsidP="00264B49">
      <w:pPr>
        <w:ind w:firstLine="720"/>
        <w:jc w:val="both"/>
        <w:rPr>
          <w:szCs w:val="28"/>
        </w:rPr>
      </w:pPr>
    </w:p>
    <w:p w:rsidR="004401FE" w:rsidRPr="00264B49" w:rsidRDefault="004401FE" w:rsidP="00264B49">
      <w:pPr>
        <w:ind w:firstLine="720"/>
        <w:jc w:val="both"/>
        <w:rPr>
          <w:szCs w:val="28"/>
        </w:rPr>
      </w:pPr>
      <w:r w:rsidRPr="00264B49">
        <w:rPr>
          <w:szCs w:val="28"/>
        </w:rPr>
        <w:t xml:space="preserve">11. Полное наименование муниципальной услуги: «Принятие решений об </w:t>
      </w:r>
      <w:r w:rsidRPr="00264B49">
        <w:rPr>
          <w:bCs/>
          <w:szCs w:val="28"/>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szCs w:val="28"/>
        </w:rPr>
        <w:t>муниципального образования «Пинежский муниципальный район».</w:t>
      </w:r>
    </w:p>
    <w:p w:rsidR="004401FE" w:rsidRPr="00264B49" w:rsidRDefault="004401FE" w:rsidP="00264B49">
      <w:pPr>
        <w:ind w:firstLine="720"/>
        <w:jc w:val="both"/>
        <w:rPr>
          <w:szCs w:val="28"/>
        </w:rPr>
      </w:pPr>
      <w:r w:rsidRPr="00264B49">
        <w:rPr>
          <w:szCs w:val="28"/>
        </w:rPr>
        <w:t xml:space="preserve">Краткое наименование муниципальной услуги: «Принятие решений об </w:t>
      </w:r>
      <w:r w:rsidRPr="00264B49">
        <w:rPr>
          <w:bCs/>
          <w:szCs w:val="28"/>
        </w:rPr>
        <w:t>образовании земельных участков</w:t>
      </w:r>
      <w:r w:rsidRPr="00264B49">
        <w:rPr>
          <w:szCs w:val="28"/>
        </w:rPr>
        <w:t>».</w:t>
      </w:r>
    </w:p>
    <w:p w:rsidR="004401FE" w:rsidRPr="00264B49" w:rsidRDefault="004401FE" w:rsidP="00264B49">
      <w:pPr>
        <w:ind w:firstLine="720"/>
        <w:jc w:val="both"/>
        <w:rPr>
          <w:szCs w:val="28"/>
        </w:rPr>
      </w:pPr>
      <w:r w:rsidRPr="00264B49">
        <w:rPr>
          <w:szCs w:val="28"/>
        </w:rPr>
        <w:lastRenderedPageBreak/>
        <w:t xml:space="preserve">12. Муниципальная услуга исполняется непосредственно администрацией в лице структурного подразделения – </w:t>
      </w:r>
      <w:r w:rsidRPr="00264B49">
        <w:rPr>
          <w:sz w:val="26"/>
          <w:szCs w:val="26"/>
        </w:rPr>
        <w:t>КУМИ и ЖКХ администрации МО «Пинежский район»</w:t>
      </w:r>
      <w:r w:rsidRPr="00264B49">
        <w:rPr>
          <w:szCs w:val="28"/>
        </w:rPr>
        <w:t>, далее – Комитет.</w:t>
      </w:r>
    </w:p>
    <w:p w:rsidR="004401FE" w:rsidRPr="00264B49" w:rsidRDefault="004401FE" w:rsidP="00264B49">
      <w:pPr>
        <w:ind w:firstLine="720"/>
        <w:jc w:val="both"/>
        <w:rPr>
          <w:szCs w:val="28"/>
        </w:rPr>
      </w:pPr>
      <w:r w:rsidRPr="00264B49">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4401FE" w:rsidRPr="00264B49" w:rsidRDefault="004401FE" w:rsidP="00264B49">
      <w:pPr>
        <w:ind w:firstLine="720"/>
        <w:jc w:val="both"/>
        <w:rPr>
          <w:szCs w:val="28"/>
        </w:rPr>
      </w:pPr>
    </w:p>
    <w:p w:rsidR="004401FE" w:rsidRPr="00264B49" w:rsidRDefault="004401FE" w:rsidP="00264B49">
      <w:pPr>
        <w:jc w:val="center"/>
        <w:rPr>
          <w:b/>
          <w:bCs/>
        </w:rPr>
      </w:pPr>
      <w:r w:rsidRPr="00264B49">
        <w:rPr>
          <w:b/>
          <w:bCs/>
        </w:rPr>
        <w:t>2.1. Перечень документов, необходимых для предоставления муниципальной услуги</w:t>
      </w:r>
    </w:p>
    <w:p w:rsidR="004401FE" w:rsidRPr="00264B49" w:rsidRDefault="004401FE" w:rsidP="00264B49">
      <w:pPr>
        <w:ind w:firstLine="720"/>
        <w:jc w:val="both"/>
      </w:pPr>
    </w:p>
    <w:p w:rsidR="004401FE" w:rsidRPr="00264B49" w:rsidRDefault="004401FE" w:rsidP="00264B49">
      <w:pPr>
        <w:ind w:firstLine="709"/>
        <w:jc w:val="both"/>
        <w:rPr>
          <w:szCs w:val="28"/>
        </w:rPr>
      </w:pPr>
      <w:r w:rsidRPr="00264B49">
        <w:t xml:space="preserve">14. Для </w:t>
      </w:r>
      <w:r w:rsidRPr="00264B49">
        <w:rPr>
          <w:szCs w:val="28"/>
        </w:rPr>
        <w:t>получения результата муниципальной услуги заявитель обращается в администрацию с заявлением об утверждении схемы расположения земельного участка. При этом в данном заявлении указывается цель использования земельного участка.</w:t>
      </w:r>
    </w:p>
    <w:p w:rsidR="004401FE" w:rsidRPr="00264B49" w:rsidRDefault="004401FE" w:rsidP="00264B49">
      <w:pPr>
        <w:ind w:firstLine="709"/>
        <w:jc w:val="both"/>
        <w:rPr>
          <w:szCs w:val="28"/>
        </w:rPr>
      </w:pPr>
      <w:r w:rsidRPr="00264B49">
        <w:rPr>
          <w:szCs w:val="28"/>
        </w:rPr>
        <w:t>К заявлению об утверждении схемы расположения земельного участка заявитель предоставляет следующие документы (далее – запрос заявителя):</w:t>
      </w:r>
    </w:p>
    <w:p w:rsidR="004401FE" w:rsidRPr="00264B49" w:rsidRDefault="004401FE" w:rsidP="00264B49">
      <w:pPr>
        <w:ind w:firstLine="709"/>
        <w:jc w:val="both"/>
      </w:pPr>
      <w:r w:rsidRPr="00264B49">
        <w:t>1) документ, удостоверяющий личность заявителя (заявителей), являющегося физическим лицом, либо документ, удостоверяющий личность представителя физического или юридического лица;</w:t>
      </w:r>
    </w:p>
    <w:p w:rsidR="004401FE" w:rsidRPr="00264B49" w:rsidRDefault="004401FE" w:rsidP="00264B49">
      <w:pPr>
        <w:pStyle w:val="ConsPlusNormal"/>
        <w:ind w:firstLine="709"/>
        <w:jc w:val="both"/>
        <w:rPr>
          <w:rFonts w:ascii="Times New Roman" w:hAnsi="Times New Roman" w:cs="Times New Roman"/>
          <w:sz w:val="28"/>
          <w:szCs w:val="28"/>
        </w:rPr>
      </w:pPr>
      <w:r w:rsidRPr="00264B49">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401FE" w:rsidRPr="00264B49" w:rsidRDefault="004401FE" w:rsidP="00264B49">
      <w:pPr>
        <w:autoSpaceDE w:val="0"/>
        <w:autoSpaceDN w:val="0"/>
        <w:adjustRightInd w:val="0"/>
        <w:ind w:firstLine="709"/>
        <w:jc w:val="both"/>
        <w:rPr>
          <w:szCs w:val="28"/>
        </w:rPr>
      </w:pPr>
      <w:r w:rsidRPr="00264B49">
        <w:rPr>
          <w:szCs w:val="28"/>
        </w:rPr>
        <w:t>4)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4401FE" w:rsidRPr="00264B49" w:rsidRDefault="004401FE" w:rsidP="00264B49">
      <w:pPr>
        <w:pStyle w:val="ConsPlusNormal"/>
        <w:ind w:firstLine="709"/>
        <w:jc w:val="both"/>
        <w:rPr>
          <w:rFonts w:ascii="Times New Roman" w:hAnsi="Times New Roman" w:cs="Times New Roman"/>
          <w:sz w:val="28"/>
          <w:szCs w:val="28"/>
        </w:rPr>
      </w:pPr>
      <w:r w:rsidRPr="00264B49">
        <w:rPr>
          <w:rFonts w:ascii="Times New Roman" w:hAnsi="Times New Roman" w:cs="Times New Roman"/>
          <w:sz w:val="28"/>
          <w:szCs w:val="28"/>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401FE" w:rsidRPr="00264B49" w:rsidRDefault="004401FE" w:rsidP="00264B49">
      <w:pPr>
        <w:autoSpaceDE w:val="0"/>
        <w:autoSpaceDN w:val="0"/>
        <w:adjustRightInd w:val="0"/>
        <w:ind w:firstLine="709"/>
        <w:jc w:val="both"/>
        <w:rPr>
          <w:szCs w:val="28"/>
        </w:rPr>
      </w:pPr>
      <w:r w:rsidRPr="00264B49">
        <w:rPr>
          <w:szCs w:val="28"/>
        </w:rPr>
        <w:t>6) согласие землепользователей, землевладельцев, арендаторов, залогодержателей исходных земельных участков;</w:t>
      </w:r>
    </w:p>
    <w:p w:rsidR="004401FE" w:rsidRPr="00264B49" w:rsidRDefault="004401FE" w:rsidP="00264B49">
      <w:pPr>
        <w:autoSpaceDE w:val="0"/>
        <w:autoSpaceDN w:val="0"/>
        <w:adjustRightInd w:val="0"/>
        <w:ind w:firstLine="540"/>
        <w:jc w:val="both"/>
        <w:rPr>
          <w:szCs w:val="28"/>
        </w:rPr>
      </w:pPr>
      <w:r w:rsidRPr="00264B49">
        <w:rPr>
          <w:szCs w:val="28"/>
        </w:rPr>
        <w:t xml:space="preserve">7) проект межевания территории или схему расположения земельного участка или земельных участков на кадастровом плане территории, которая предусмотрена </w:t>
      </w:r>
      <w:hyperlink r:id="rId7" w:history="1">
        <w:r w:rsidRPr="00264B49">
          <w:rPr>
            <w:szCs w:val="28"/>
          </w:rPr>
          <w:t>статьей 11.10</w:t>
        </w:r>
      </w:hyperlink>
      <w:r w:rsidRPr="00264B49">
        <w:rPr>
          <w:szCs w:val="28"/>
        </w:rPr>
        <w:t xml:space="preserve"> Земельного кодекса РФ.</w:t>
      </w:r>
    </w:p>
    <w:p w:rsidR="004401FE" w:rsidRPr="00264B49" w:rsidRDefault="004401FE" w:rsidP="00264B49">
      <w:pPr>
        <w:pStyle w:val="ConsPlusNormal"/>
        <w:ind w:firstLine="720"/>
        <w:jc w:val="both"/>
        <w:rPr>
          <w:rFonts w:ascii="Times New Roman" w:hAnsi="Times New Roman" w:cs="Times New Roman"/>
          <w:sz w:val="28"/>
          <w:szCs w:val="28"/>
        </w:rPr>
      </w:pPr>
      <w:r w:rsidRPr="00264B49">
        <w:rPr>
          <w:rFonts w:ascii="Times New Roman" w:hAnsi="Times New Roman" w:cs="Times New Roman"/>
          <w:sz w:val="28"/>
          <w:szCs w:val="28"/>
        </w:rPr>
        <w:t>Заявление об утверждении схемы расположения земельного участка составляется в свободной форме. Рекомендуемая форма заявления приведена в приложении № 1 к настоящему административному регламенту.</w:t>
      </w:r>
    </w:p>
    <w:p w:rsidR="004401FE" w:rsidRPr="00264B49" w:rsidRDefault="004401FE" w:rsidP="00264B49">
      <w:pPr>
        <w:ind w:firstLine="720"/>
        <w:jc w:val="both"/>
      </w:pPr>
      <w:r w:rsidRPr="00264B49">
        <w:t xml:space="preserve">15. Для </w:t>
      </w:r>
      <w:r w:rsidRPr="00264B49">
        <w:rPr>
          <w:szCs w:val="28"/>
        </w:rPr>
        <w:t xml:space="preserve">рассмотрения запроса </w:t>
      </w:r>
      <w:r w:rsidRPr="00264B49">
        <w:t>заявитель вправе по собственной инициативе предоставить:</w:t>
      </w:r>
    </w:p>
    <w:p w:rsidR="004401FE" w:rsidRPr="00264B49" w:rsidRDefault="004401FE" w:rsidP="00264B49">
      <w:pPr>
        <w:autoSpaceDE w:val="0"/>
        <w:autoSpaceDN w:val="0"/>
        <w:adjustRightInd w:val="0"/>
        <w:ind w:firstLine="708"/>
        <w:jc w:val="both"/>
        <w:rPr>
          <w:szCs w:val="28"/>
        </w:rPr>
      </w:pPr>
      <w:r w:rsidRPr="00264B49">
        <w:rPr>
          <w:szCs w:val="28"/>
        </w:rPr>
        <w:t>1) выписку из ЕГРН об объекте недвижимости (земельном(</w:t>
      </w:r>
      <w:proofErr w:type="spellStart"/>
      <w:r w:rsidRPr="00264B49">
        <w:rPr>
          <w:szCs w:val="28"/>
        </w:rPr>
        <w:t>ых</w:t>
      </w:r>
      <w:proofErr w:type="spellEnd"/>
      <w:r w:rsidRPr="00264B49">
        <w:rPr>
          <w:szCs w:val="28"/>
        </w:rPr>
        <w:t>) участке(ах);</w:t>
      </w:r>
    </w:p>
    <w:p w:rsidR="004401FE" w:rsidRPr="00264B49" w:rsidRDefault="004401FE" w:rsidP="00264B49">
      <w:pPr>
        <w:pStyle w:val="ConsPlusNormal"/>
        <w:ind w:firstLine="708"/>
        <w:jc w:val="both"/>
        <w:rPr>
          <w:rFonts w:ascii="Times New Roman" w:hAnsi="Times New Roman" w:cs="Times New Roman"/>
          <w:sz w:val="28"/>
          <w:szCs w:val="28"/>
        </w:rPr>
      </w:pPr>
      <w:r w:rsidRPr="00264B49">
        <w:rPr>
          <w:rFonts w:ascii="Times New Roman" w:hAnsi="Times New Roman" w:cs="Times New Roman"/>
          <w:sz w:val="28"/>
          <w:szCs w:val="28"/>
        </w:rPr>
        <w:lastRenderedPageBreak/>
        <w:t xml:space="preserve">2) выписку из Единого государственного реестра юридических лиц о юридическом лице, являющемся заявителем; </w:t>
      </w:r>
    </w:p>
    <w:p w:rsidR="004401FE" w:rsidRPr="00264B49" w:rsidRDefault="004401FE" w:rsidP="00264B49">
      <w:pPr>
        <w:ind w:firstLine="720"/>
        <w:jc w:val="both"/>
        <w:rPr>
          <w:szCs w:val="28"/>
        </w:rPr>
      </w:pPr>
      <w:r w:rsidRPr="00264B49">
        <w:rPr>
          <w:szCs w:val="28"/>
        </w:rPr>
        <w:t>3) выписку из Единого государственного реестра индивидуальных предпринимателей об индивидуальном предпринимателе, являющемся заявителем.</w:t>
      </w:r>
    </w:p>
    <w:p w:rsidR="004401FE" w:rsidRPr="00264B49" w:rsidRDefault="004401FE" w:rsidP="00264B49">
      <w:pPr>
        <w:ind w:firstLine="720"/>
        <w:jc w:val="both"/>
      </w:pPr>
      <w:r w:rsidRPr="00264B49">
        <w:t xml:space="preserve">16. Если заявитель не представил по собственной инициативе документы, указанные в пунктах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264B49">
        <w:rPr>
          <w:lang w:val="en-US"/>
        </w:rPr>
        <w:t>III</w:t>
      </w:r>
      <w:r w:rsidRPr="00264B49">
        <w:t xml:space="preserve"> настоящего административного регламента.</w:t>
      </w:r>
    </w:p>
    <w:p w:rsidR="004401FE" w:rsidRPr="00264B49" w:rsidRDefault="004401FE" w:rsidP="00264B49">
      <w:pPr>
        <w:ind w:firstLine="720"/>
        <w:jc w:val="both"/>
        <w:rPr>
          <w:szCs w:val="28"/>
        </w:rPr>
      </w:pPr>
      <w:r w:rsidRPr="00264B49">
        <w:rPr>
          <w:szCs w:val="28"/>
        </w:rPr>
        <w:t>17. 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 каждый.</w:t>
      </w:r>
    </w:p>
    <w:p w:rsidR="004401FE" w:rsidRPr="00264B49" w:rsidRDefault="004401FE" w:rsidP="00264B49">
      <w:pPr>
        <w:ind w:firstLine="720"/>
        <w:jc w:val="both"/>
        <w:rPr>
          <w:szCs w:val="28"/>
        </w:rPr>
      </w:pPr>
      <w:r w:rsidRPr="00264B49">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264B49">
        <w:rPr>
          <w:szCs w:val="28"/>
        </w:rPr>
        <w:t>р</w:t>
      </w:r>
      <w:r w:rsidRPr="00264B49">
        <w:rPr>
          <w:szCs w:val="28"/>
          <w:lang w:val="en-US"/>
        </w:rPr>
        <w:t>df</w:t>
      </w:r>
      <w:proofErr w:type="spellEnd"/>
      <w:r w:rsidRPr="00264B49">
        <w:rPr>
          <w:szCs w:val="28"/>
        </w:rPr>
        <w:t xml:space="preserve"> размером не более 5 Мбайт и должны полностью соответствовать документам на бумажном носителе.</w:t>
      </w:r>
    </w:p>
    <w:p w:rsidR="004401FE" w:rsidRPr="00264B49" w:rsidRDefault="004401FE" w:rsidP="00264B49">
      <w:pPr>
        <w:ind w:firstLine="720"/>
        <w:jc w:val="both"/>
        <w:rPr>
          <w:szCs w:val="28"/>
        </w:rPr>
      </w:pPr>
      <w:r w:rsidRPr="00264B49">
        <w:rPr>
          <w:szCs w:val="28"/>
        </w:rPr>
        <w:t>18. Документы, предусмотренные настоящим подразделом, представляются одним из следующих способов:</w:t>
      </w:r>
    </w:p>
    <w:p w:rsidR="004401FE" w:rsidRPr="00264B49" w:rsidRDefault="004401FE" w:rsidP="00264B49">
      <w:pPr>
        <w:ind w:firstLine="720"/>
        <w:jc w:val="both"/>
        <w:rPr>
          <w:szCs w:val="28"/>
        </w:rPr>
      </w:pPr>
      <w:r w:rsidRPr="00264B49">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4401FE" w:rsidRPr="00264B49" w:rsidRDefault="004401FE" w:rsidP="00264B49">
      <w:pPr>
        <w:ind w:firstLine="720"/>
        <w:jc w:val="both"/>
        <w:rPr>
          <w:szCs w:val="28"/>
        </w:rPr>
      </w:pPr>
      <w:r w:rsidRPr="00264B49">
        <w:rPr>
          <w:szCs w:val="28"/>
        </w:rPr>
        <w:t>направляются почтовым отправлением в администрацию;</w:t>
      </w:r>
    </w:p>
    <w:p w:rsidR="004401FE" w:rsidRPr="00264B49" w:rsidRDefault="004401FE" w:rsidP="00264B49">
      <w:pPr>
        <w:ind w:firstLine="720"/>
        <w:jc w:val="both"/>
      </w:pPr>
      <w:r w:rsidRPr="00264B49">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w:t>
      </w:r>
      <w:r w:rsidRPr="00264B49">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4401FE" w:rsidRPr="00264B49" w:rsidRDefault="004401FE" w:rsidP="00264B49">
      <w:pPr>
        <w:ind w:firstLine="720"/>
        <w:jc w:val="both"/>
        <w:rPr>
          <w:szCs w:val="28"/>
        </w:rPr>
      </w:pPr>
      <w:r w:rsidRPr="00264B49">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4401FE" w:rsidRPr="00264B49" w:rsidRDefault="004401FE" w:rsidP="00264B49">
      <w:pPr>
        <w:ind w:firstLine="720"/>
        <w:jc w:val="both"/>
      </w:pPr>
    </w:p>
    <w:p w:rsidR="004401FE" w:rsidRPr="00264B49" w:rsidRDefault="004401FE" w:rsidP="00264B49">
      <w:pPr>
        <w:jc w:val="center"/>
        <w:rPr>
          <w:b/>
          <w:szCs w:val="28"/>
        </w:rPr>
      </w:pPr>
      <w:r w:rsidRPr="00264B49">
        <w:rPr>
          <w:b/>
          <w:szCs w:val="28"/>
        </w:rPr>
        <w:t>2.2. Основания для отказа в приеме документов, необходимых для предоставления муниципальной услуги</w:t>
      </w:r>
    </w:p>
    <w:p w:rsidR="004401FE" w:rsidRPr="00264B49" w:rsidRDefault="004401FE" w:rsidP="00264B49">
      <w:pPr>
        <w:jc w:val="center"/>
        <w:rPr>
          <w:b/>
          <w:szCs w:val="28"/>
        </w:rPr>
      </w:pPr>
    </w:p>
    <w:p w:rsidR="004401FE" w:rsidRPr="00264B49" w:rsidRDefault="004401FE" w:rsidP="00264B49">
      <w:pPr>
        <w:ind w:firstLine="708"/>
        <w:jc w:val="both"/>
        <w:rPr>
          <w:szCs w:val="28"/>
        </w:rPr>
      </w:pPr>
      <w:r w:rsidRPr="00264B49">
        <w:rPr>
          <w:szCs w:val="28"/>
        </w:rPr>
        <w:t>19. Основания для отказа в приеме документов, необходимых для предоставления муниципальной услуги, не устанавливаются.</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2.3. Сроки при предоставлении муниципальной услуги</w:t>
      </w:r>
    </w:p>
    <w:p w:rsidR="004401FE" w:rsidRPr="00264B49" w:rsidRDefault="004401FE" w:rsidP="00264B49">
      <w:pPr>
        <w:autoSpaceDE w:val="0"/>
        <w:autoSpaceDN w:val="0"/>
        <w:adjustRightInd w:val="0"/>
        <w:jc w:val="center"/>
        <w:outlineLvl w:val="2"/>
        <w:rPr>
          <w:b/>
          <w:bCs/>
          <w:szCs w:val="28"/>
        </w:rPr>
      </w:pPr>
    </w:p>
    <w:p w:rsidR="004401FE" w:rsidRPr="00264B49" w:rsidRDefault="004401FE" w:rsidP="00264B49">
      <w:pPr>
        <w:autoSpaceDE w:val="0"/>
        <w:autoSpaceDN w:val="0"/>
        <w:adjustRightInd w:val="0"/>
        <w:ind w:firstLine="720"/>
        <w:jc w:val="both"/>
        <w:outlineLvl w:val="2"/>
        <w:rPr>
          <w:szCs w:val="28"/>
        </w:rPr>
      </w:pPr>
      <w:r w:rsidRPr="00264B49">
        <w:rPr>
          <w:szCs w:val="28"/>
        </w:rPr>
        <w:t>20. Сроки выполнения отдельных административных процедур и действий:</w:t>
      </w:r>
    </w:p>
    <w:p w:rsidR="004401FE" w:rsidRPr="00264B49" w:rsidRDefault="004401FE" w:rsidP="00264B49">
      <w:pPr>
        <w:autoSpaceDE w:val="0"/>
        <w:autoSpaceDN w:val="0"/>
        <w:adjustRightInd w:val="0"/>
        <w:ind w:firstLine="720"/>
        <w:jc w:val="both"/>
        <w:outlineLvl w:val="2"/>
        <w:rPr>
          <w:szCs w:val="28"/>
        </w:rPr>
      </w:pPr>
      <w:r w:rsidRPr="00264B49">
        <w:rPr>
          <w:szCs w:val="28"/>
        </w:rPr>
        <w:t>1) регистрация запроса заявителя:</w:t>
      </w:r>
    </w:p>
    <w:p w:rsidR="004401FE" w:rsidRPr="00264B49" w:rsidRDefault="004401FE" w:rsidP="00264B49">
      <w:pPr>
        <w:autoSpaceDE w:val="0"/>
        <w:autoSpaceDN w:val="0"/>
        <w:adjustRightInd w:val="0"/>
        <w:ind w:firstLine="720"/>
        <w:jc w:val="both"/>
        <w:outlineLvl w:val="2"/>
        <w:rPr>
          <w:szCs w:val="28"/>
        </w:rPr>
      </w:pPr>
      <w:r w:rsidRPr="00264B49">
        <w:rPr>
          <w:szCs w:val="28"/>
        </w:rPr>
        <w:t>при поступлении запроса заявителя в электронной форме – до 3 дней со дня поступления запроса заявителя;</w:t>
      </w:r>
    </w:p>
    <w:p w:rsidR="004401FE" w:rsidRPr="00264B49" w:rsidRDefault="004401FE" w:rsidP="00264B49">
      <w:pPr>
        <w:autoSpaceDE w:val="0"/>
        <w:autoSpaceDN w:val="0"/>
        <w:adjustRightInd w:val="0"/>
        <w:ind w:firstLine="720"/>
        <w:jc w:val="both"/>
        <w:outlineLvl w:val="2"/>
        <w:rPr>
          <w:szCs w:val="28"/>
        </w:rPr>
      </w:pPr>
      <w:r w:rsidRPr="00264B49">
        <w:rPr>
          <w:szCs w:val="28"/>
        </w:rPr>
        <w:t>при поступлении запроса заявителя иным способом – до 3 дней со дня  поступления запроса заявителя;</w:t>
      </w:r>
    </w:p>
    <w:p w:rsidR="004401FE" w:rsidRPr="00264B49" w:rsidRDefault="004401FE" w:rsidP="00264B49">
      <w:pPr>
        <w:autoSpaceDE w:val="0"/>
        <w:autoSpaceDN w:val="0"/>
        <w:adjustRightInd w:val="0"/>
        <w:ind w:firstLine="708"/>
        <w:jc w:val="both"/>
        <w:rPr>
          <w:szCs w:val="28"/>
        </w:rPr>
      </w:pPr>
      <w:r w:rsidRPr="00264B49">
        <w:rPr>
          <w:szCs w:val="28"/>
        </w:rPr>
        <w:t xml:space="preserve">2) рассмотрение вопроса об образовании земельного участка или земельных участков, </w:t>
      </w:r>
      <w:r w:rsidRPr="00264B49">
        <w:rPr>
          <w:bCs/>
          <w:szCs w:val="28"/>
        </w:rPr>
        <w:t xml:space="preserve">находящихся в государственной или муниципальной собственности </w:t>
      </w:r>
      <w:r w:rsidRPr="00264B49">
        <w:rPr>
          <w:szCs w:val="28"/>
        </w:rPr>
        <w:t>путем раздела, объединения, а также из земель, находящихся в государственной или муниципальной собственности – не более 2 месяцев со дня регистрации запроса заявителя.</w:t>
      </w:r>
    </w:p>
    <w:p w:rsidR="004401FE" w:rsidRPr="00264B49" w:rsidRDefault="004401FE" w:rsidP="00264B49">
      <w:pPr>
        <w:autoSpaceDE w:val="0"/>
        <w:autoSpaceDN w:val="0"/>
        <w:adjustRightInd w:val="0"/>
        <w:ind w:firstLine="720"/>
        <w:jc w:val="both"/>
        <w:outlineLvl w:val="2"/>
        <w:rPr>
          <w:szCs w:val="28"/>
        </w:rPr>
      </w:pPr>
      <w:r w:rsidRPr="00264B49">
        <w:rPr>
          <w:szCs w:val="28"/>
        </w:rPr>
        <w:t>21. Максимальный срок ожидания в очереди:</w:t>
      </w:r>
    </w:p>
    <w:p w:rsidR="004401FE" w:rsidRPr="00264B49" w:rsidRDefault="004401FE" w:rsidP="00264B49">
      <w:pPr>
        <w:autoSpaceDE w:val="0"/>
        <w:autoSpaceDN w:val="0"/>
        <w:adjustRightInd w:val="0"/>
        <w:ind w:firstLine="720"/>
        <w:jc w:val="both"/>
        <w:outlineLvl w:val="2"/>
        <w:rPr>
          <w:szCs w:val="28"/>
        </w:rPr>
      </w:pPr>
      <w:r w:rsidRPr="00264B49">
        <w:rPr>
          <w:szCs w:val="28"/>
        </w:rPr>
        <w:t>1) при подаче запроса заявителя – до 15 минут;</w:t>
      </w:r>
    </w:p>
    <w:p w:rsidR="004401FE" w:rsidRPr="00264B49" w:rsidRDefault="004401FE" w:rsidP="00264B49">
      <w:pPr>
        <w:autoSpaceDE w:val="0"/>
        <w:autoSpaceDN w:val="0"/>
        <w:adjustRightInd w:val="0"/>
        <w:ind w:firstLine="720"/>
        <w:jc w:val="both"/>
        <w:outlineLvl w:val="2"/>
        <w:rPr>
          <w:szCs w:val="28"/>
        </w:rPr>
      </w:pPr>
      <w:r w:rsidRPr="00264B49">
        <w:rPr>
          <w:szCs w:val="28"/>
        </w:rPr>
        <w:t>2) при получении результата предоставления муниципальной услуги – до 15 минут.</w:t>
      </w:r>
    </w:p>
    <w:p w:rsidR="004401FE" w:rsidRPr="00264B49" w:rsidRDefault="004401FE" w:rsidP="00264B49">
      <w:pPr>
        <w:autoSpaceDE w:val="0"/>
        <w:autoSpaceDN w:val="0"/>
        <w:adjustRightInd w:val="0"/>
        <w:ind w:firstLine="720"/>
        <w:jc w:val="both"/>
        <w:outlineLvl w:val="2"/>
        <w:rPr>
          <w:szCs w:val="28"/>
        </w:rPr>
      </w:pPr>
      <w:r w:rsidRPr="00264B49">
        <w:rPr>
          <w:szCs w:val="28"/>
        </w:rPr>
        <w:t>22. Общий срок предоставления муниципальной услуги:</w:t>
      </w:r>
    </w:p>
    <w:p w:rsidR="004401FE" w:rsidRPr="00264B49" w:rsidRDefault="004401FE" w:rsidP="00264B49">
      <w:pPr>
        <w:autoSpaceDE w:val="0"/>
        <w:autoSpaceDN w:val="0"/>
        <w:adjustRightInd w:val="0"/>
        <w:ind w:firstLine="708"/>
        <w:jc w:val="both"/>
        <w:rPr>
          <w:szCs w:val="28"/>
        </w:rPr>
      </w:pPr>
      <w:r w:rsidRPr="00264B49">
        <w:rPr>
          <w:szCs w:val="28"/>
        </w:rPr>
        <w:t xml:space="preserve">рассмотрение вопроса об образовании земельного участка или земельных участков, </w:t>
      </w:r>
      <w:r w:rsidRPr="00264B49">
        <w:rPr>
          <w:bCs/>
          <w:szCs w:val="28"/>
        </w:rPr>
        <w:t xml:space="preserve">находящихся в государственной или муниципальной собственности </w:t>
      </w:r>
      <w:r w:rsidRPr="00264B49">
        <w:rPr>
          <w:szCs w:val="28"/>
        </w:rPr>
        <w:t>путем раздела, объединения, а также из земель, находящихся в государственной или муниципальной собственности – не более 2 месяцев со дня регистрации запроса заявителя.</w:t>
      </w:r>
    </w:p>
    <w:p w:rsidR="004401FE" w:rsidRPr="00264B49" w:rsidRDefault="004401FE" w:rsidP="00264B49">
      <w:pPr>
        <w:autoSpaceDE w:val="0"/>
        <w:autoSpaceDN w:val="0"/>
        <w:adjustRightInd w:val="0"/>
        <w:ind w:firstLine="708"/>
        <w:jc w:val="both"/>
        <w:rPr>
          <w:szCs w:val="28"/>
        </w:rPr>
      </w:pPr>
      <w:r w:rsidRPr="00264B49">
        <w:rPr>
          <w:szCs w:val="28"/>
        </w:rPr>
        <w:lastRenderedPageBreak/>
        <w:t xml:space="preserve">22.1.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264B49">
          <w:rPr>
            <w:szCs w:val="28"/>
          </w:rPr>
          <w:t>статьей 3.5</w:t>
        </w:r>
      </w:hyperlink>
      <w:r w:rsidRPr="00264B49">
        <w:rPr>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9" w:history="1">
        <w:r w:rsidRPr="00264B49">
          <w:rPr>
            <w:szCs w:val="28"/>
          </w:rPr>
          <w:t xml:space="preserve">подпунктом 2 пункта </w:t>
        </w:r>
      </w:hyperlink>
      <w:r w:rsidRPr="00264B49">
        <w:rPr>
          <w:szCs w:val="28"/>
        </w:rPr>
        <w:t>20 настоящего административного регламента, может быть продлен не более чем до сорока пяти дней со дня регистрации запроса заявителя.</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2.4. Основания для приостановления или отказа в предоставлении муниципальной услуги</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ind w:firstLine="539"/>
        <w:jc w:val="both"/>
        <w:rPr>
          <w:szCs w:val="28"/>
        </w:rPr>
      </w:pPr>
      <w:r w:rsidRPr="00264B49">
        <w:rPr>
          <w:szCs w:val="28"/>
        </w:rPr>
        <w:t>23. Основания для приостановления в предоставлении муниципальной услуги: в случае, если на момент поступления в администрацию запроса заявителя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запроса и направляет такое решение заявителю.</w:t>
      </w:r>
    </w:p>
    <w:p w:rsidR="004401FE" w:rsidRPr="00264B49" w:rsidRDefault="004401FE" w:rsidP="00264B49">
      <w:pPr>
        <w:autoSpaceDE w:val="0"/>
        <w:autoSpaceDN w:val="0"/>
        <w:adjustRightInd w:val="0"/>
        <w:ind w:firstLine="539"/>
        <w:jc w:val="both"/>
        <w:rPr>
          <w:szCs w:val="28"/>
        </w:rPr>
      </w:pPr>
      <w:r w:rsidRPr="00264B49">
        <w:rPr>
          <w:szCs w:val="28"/>
        </w:rPr>
        <w:t>Рассмотрение поданного позднее запроса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401FE" w:rsidRPr="00264B49" w:rsidRDefault="004401FE" w:rsidP="00264B49">
      <w:pPr>
        <w:autoSpaceDE w:val="0"/>
        <w:autoSpaceDN w:val="0"/>
        <w:adjustRightInd w:val="0"/>
        <w:ind w:firstLine="709"/>
        <w:jc w:val="both"/>
        <w:outlineLvl w:val="2"/>
        <w:rPr>
          <w:szCs w:val="28"/>
        </w:rPr>
      </w:pPr>
      <w:r w:rsidRPr="00264B49">
        <w:rPr>
          <w:szCs w:val="28"/>
        </w:rPr>
        <w:t>24. Основаниями для принятия решения администрации об отказе в утверждении схемы расположения земельного участка являются следующие обстоятельства:</w:t>
      </w:r>
    </w:p>
    <w:p w:rsidR="004401FE" w:rsidRPr="00264B49" w:rsidRDefault="004401FE" w:rsidP="00264B49">
      <w:pPr>
        <w:autoSpaceDE w:val="0"/>
        <w:autoSpaceDN w:val="0"/>
        <w:adjustRightInd w:val="0"/>
        <w:ind w:firstLine="709"/>
        <w:jc w:val="both"/>
        <w:rPr>
          <w:szCs w:val="28"/>
        </w:rPr>
      </w:pPr>
      <w:r w:rsidRPr="00264B49">
        <w:rPr>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264B49">
          <w:rPr>
            <w:szCs w:val="28"/>
          </w:rPr>
          <w:t>пунктом 12</w:t>
        </w:r>
      </w:hyperlink>
      <w:r w:rsidRPr="00264B49">
        <w:rPr>
          <w:szCs w:val="28"/>
        </w:rPr>
        <w:t xml:space="preserve"> статьи 11.10 Земельного кодекса РФ;</w:t>
      </w:r>
    </w:p>
    <w:p w:rsidR="004401FE" w:rsidRPr="00264B49" w:rsidRDefault="004401FE" w:rsidP="00264B49">
      <w:pPr>
        <w:autoSpaceDE w:val="0"/>
        <w:autoSpaceDN w:val="0"/>
        <w:adjustRightInd w:val="0"/>
        <w:ind w:firstLine="709"/>
        <w:jc w:val="both"/>
        <w:rPr>
          <w:szCs w:val="28"/>
        </w:rPr>
      </w:pPr>
      <w:r w:rsidRPr="00264B49">
        <w:rPr>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01FE" w:rsidRPr="00264B49" w:rsidRDefault="004401FE" w:rsidP="00264B49">
      <w:pPr>
        <w:autoSpaceDE w:val="0"/>
        <w:autoSpaceDN w:val="0"/>
        <w:adjustRightInd w:val="0"/>
        <w:ind w:firstLine="709"/>
        <w:jc w:val="both"/>
        <w:rPr>
          <w:szCs w:val="28"/>
        </w:rPr>
      </w:pPr>
      <w:r w:rsidRPr="00264B49">
        <w:rPr>
          <w:szCs w:val="28"/>
        </w:rPr>
        <w:t xml:space="preserve">3) разработка схемы расположения земельного участка с нарушением предусмотренных </w:t>
      </w:r>
      <w:hyperlink r:id="rId11" w:history="1">
        <w:r w:rsidRPr="00264B49">
          <w:rPr>
            <w:szCs w:val="28"/>
          </w:rPr>
          <w:t>статьей 11.9</w:t>
        </w:r>
      </w:hyperlink>
      <w:r w:rsidRPr="00264B49">
        <w:rPr>
          <w:szCs w:val="28"/>
        </w:rPr>
        <w:t xml:space="preserve"> Земельного кодекса РФ требований к образуемым земельным участкам;</w:t>
      </w:r>
    </w:p>
    <w:p w:rsidR="004401FE" w:rsidRPr="00264B49" w:rsidRDefault="004401FE" w:rsidP="00264B49">
      <w:pPr>
        <w:autoSpaceDE w:val="0"/>
        <w:autoSpaceDN w:val="0"/>
        <w:adjustRightInd w:val="0"/>
        <w:ind w:firstLine="709"/>
        <w:jc w:val="both"/>
        <w:rPr>
          <w:szCs w:val="28"/>
        </w:rPr>
      </w:pPr>
      <w:r w:rsidRPr="00264B49">
        <w:rPr>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401FE" w:rsidRPr="00264B49" w:rsidRDefault="004401FE" w:rsidP="00264B49">
      <w:pPr>
        <w:autoSpaceDE w:val="0"/>
        <w:autoSpaceDN w:val="0"/>
        <w:adjustRightInd w:val="0"/>
        <w:ind w:firstLine="709"/>
        <w:jc w:val="both"/>
        <w:rPr>
          <w:szCs w:val="28"/>
        </w:rPr>
      </w:pPr>
      <w:r w:rsidRPr="00264B49">
        <w:rPr>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401FE" w:rsidRPr="00264B49" w:rsidRDefault="004401FE" w:rsidP="00264B49">
      <w:pPr>
        <w:autoSpaceDE w:val="0"/>
        <w:autoSpaceDN w:val="0"/>
        <w:adjustRightInd w:val="0"/>
        <w:ind w:firstLine="540"/>
        <w:jc w:val="both"/>
        <w:rPr>
          <w:szCs w:val="28"/>
        </w:rPr>
      </w:pPr>
      <w:r w:rsidRPr="00264B49">
        <w:rPr>
          <w:szCs w:val="28"/>
        </w:rPr>
        <w:lastRenderedPageBreak/>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01FE" w:rsidRPr="00264B49" w:rsidRDefault="004401FE" w:rsidP="00264B49">
      <w:pPr>
        <w:autoSpaceDE w:val="0"/>
        <w:autoSpaceDN w:val="0"/>
        <w:adjustRightInd w:val="0"/>
        <w:ind w:firstLine="540"/>
        <w:jc w:val="both"/>
        <w:rPr>
          <w:szCs w:val="28"/>
        </w:rPr>
      </w:pPr>
      <w:r w:rsidRPr="00264B49">
        <w:rPr>
          <w:szCs w:val="28"/>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401FE" w:rsidRPr="00264B49" w:rsidRDefault="004401FE" w:rsidP="00264B49">
      <w:pPr>
        <w:autoSpaceDE w:val="0"/>
        <w:autoSpaceDN w:val="0"/>
        <w:adjustRightInd w:val="0"/>
        <w:ind w:firstLine="540"/>
        <w:jc w:val="both"/>
        <w:rPr>
          <w:szCs w:val="28"/>
        </w:rPr>
      </w:pPr>
      <w:r w:rsidRPr="00264B49">
        <w:rPr>
          <w:szCs w:val="28"/>
        </w:rPr>
        <w:t>8) земельный участок не отнесен к определенной категории земель;</w:t>
      </w:r>
    </w:p>
    <w:p w:rsidR="004401FE" w:rsidRPr="00264B49" w:rsidRDefault="004401FE" w:rsidP="00264B49">
      <w:pPr>
        <w:autoSpaceDE w:val="0"/>
        <w:autoSpaceDN w:val="0"/>
        <w:adjustRightInd w:val="0"/>
        <w:ind w:firstLine="540"/>
        <w:jc w:val="both"/>
        <w:rPr>
          <w:szCs w:val="28"/>
        </w:rPr>
      </w:pPr>
      <w:r w:rsidRPr="00264B49">
        <w:rPr>
          <w:szCs w:val="28"/>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01FE" w:rsidRPr="00264B49" w:rsidRDefault="004401FE" w:rsidP="00264B49">
      <w:pPr>
        <w:autoSpaceDE w:val="0"/>
        <w:autoSpaceDN w:val="0"/>
        <w:adjustRightInd w:val="0"/>
        <w:ind w:firstLine="540"/>
        <w:jc w:val="both"/>
        <w:rPr>
          <w:szCs w:val="28"/>
        </w:rPr>
      </w:pPr>
      <w:r w:rsidRPr="00264B49">
        <w:rPr>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264B49">
          <w:rPr>
            <w:szCs w:val="28"/>
          </w:rPr>
          <w:t>статьей 39.36</w:t>
        </w:r>
      </w:hyperlink>
      <w:r w:rsidRPr="00264B49">
        <w:rPr>
          <w:szCs w:val="28"/>
        </w:rPr>
        <w:t xml:space="preserve"> Земельного кодека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264B49">
          <w:rPr>
            <w:szCs w:val="28"/>
          </w:rPr>
          <w:t>частью 11 статьи 55.32</w:t>
        </w:r>
      </w:hyperlink>
      <w:r w:rsidRPr="00264B49">
        <w:rPr>
          <w:szCs w:val="28"/>
        </w:rPr>
        <w:t xml:space="preserve"> Градостроительного кодекса РФ;</w:t>
      </w:r>
    </w:p>
    <w:p w:rsidR="004401FE" w:rsidRPr="00264B49" w:rsidRDefault="004401FE" w:rsidP="00264B49">
      <w:pPr>
        <w:autoSpaceDE w:val="0"/>
        <w:autoSpaceDN w:val="0"/>
        <w:adjustRightInd w:val="0"/>
        <w:ind w:firstLine="540"/>
        <w:jc w:val="both"/>
        <w:rPr>
          <w:szCs w:val="28"/>
        </w:rPr>
      </w:pPr>
      <w:r w:rsidRPr="00264B49">
        <w:rPr>
          <w:szCs w:val="28"/>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64B49">
          <w:rPr>
            <w:szCs w:val="28"/>
          </w:rPr>
          <w:t>статьей 39.36</w:t>
        </w:r>
      </w:hyperlink>
      <w:r w:rsidRPr="00264B49">
        <w:rPr>
          <w:szCs w:val="28"/>
        </w:rPr>
        <w:t xml:space="preserve"> Земельного кодека РФ;</w:t>
      </w:r>
    </w:p>
    <w:p w:rsidR="004401FE" w:rsidRPr="00264B49" w:rsidRDefault="004401FE" w:rsidP="00264B49">
      <w:pPr>
        <w:autoSpaceDE w:val="0"/>
        <w:autoSpaceDN w:val="0"/>
        <w:adjustRightInd w:val="0"/>
        <w:ind w:firstLine="540"/>
        <w:jc w:val="both"/>
        <w:rPr>
          <w:szCs w:val="28"/>
        </w:rPr>
      </w:pPr>
      <w:r w:rsidRPr="00264B49">
        <w:rPr>
          <w:szCs w:val="28"/>
        </w:rPr>
        <w:t>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401FE" w:rsidRPr="00264B49" w:rsidRDefault="004401FE" w:rsidP="00264B49">
      <w:pPr>
        <w:autoSpaceDE w:val="0"/>
        <w:autoSpaceDN w:val="0"/>
        <w:adjustRightInd w:val="0"/>
        <w:ind w:firstLine="540"/>
        <w:jc w:val="both"/>
        <w:rPr>
          <w:szCs w:val="28"/>
        </w:rPr>
      </w:pPr>
      <w:r w:rsidRPr="00264B49">
        <w:rPr>
          <w:szCs w:val="28"/>
        </w:rPr>
        <w:t xml:space="preserve">13) земельный участок в соответствии с утвержденными документами территориального планирования и (или) документацией по планировке </w:t>
      </w:r>
      <w:r w:rsidRPr="00264B49">
        <w:rPr>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4401FE" w:rsidRPr="00264B49" w:rsidRDefault="004401FE" w:rsidP="00264B49">
      <w:pPr>
        <w:autoSpaceDE w:val="0"/>
        <w:autoSpaceDN w:val="0"/>
        <w:adjustRightInd w:val="0"/>
        <w:ind w:firstLine="540"/>
        <w:jc w:val="both"/>
        <w:rPr>
          <w:szCs w:val="28"/>
        </w:rPr>
      </w:pPr>
      <w:r w:rsidRPr="00264B49">
        <w:rPr>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01FE" w:rsidRPr="00264B49" w:rsidRDefault="004401FE" w:rsidP="00264B49">
      <w:pPr>
        <w:autoSpaceDE w:val="0"/>
        <w:autoSpaceDN w:val="0"/>
        <w:adjustRightInd w:val="0"/>
        <w:ind w:firstLine="540"/>
        <w:jc w:val="both"/>
        <w:rPr>
          <w:szCs w:val="28"/>
        </w:rPr>
      </w:pPr>
      <w:r w:rsidRPr="00264B49">
        <w:rPr>
          <w:szCs w:val="28"/>
        </w:rPr>
        <w:t>15) в отношении земельного участка принято решение о предварительном согласовании его предоставления;</w:t>
      </w:r>
    </w:p>
    <w:p w:rsidR="004401FE" w:rsidRPr="00264B49" w:rsidRDefault="004401FE" w:rsidP="00264B49">
      <w:pPr>
        <w:autoSpaceDE w:val="0"/>
        <w:autoSpaceDN w:val="0"/>
        <w:adjustRightInd w:val="0"/>
        <w:ind w:firstLine="540"/>
        <w:jc w:val="both"/>
        <w:rPr>
          <w:szCs w:val="28"/>
        </w:rPr>
      </w:pPr>
      <w:r w:rsidRPr="00264B49">
        <w:rPr>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01FE" w:rsidRPr="00264B49" w:rsidRDefault="004401FE" w:rsidP="00264B49">
      <w:pPr>
        <w:autoSpaceDE w:val="0"/>
        <w:autoSpaceDN w:val="0"/>
        <w:adjustRightInd w:val="0"/>
        <w:ind w:firstLine="540"/>
        <w:jc w:val="both"/>
        <w:rPr>
          <w:szCs w:val="28"/>
        </w:rPr>
      </w:pPr>
      <w:r w:rsidRPr="00264B49">
        <w:rPr>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401FE" w:rsidRPr="00264B49" w:rsidRDefault="004401FE" w:rsidP="00264B49">
      <w:pPr>
        <w:autoSpaceDE w:val="0"/>
        <w:autoSpaceDN w:val="0"/>
        <w:adjustRightInd w:val="0"/>
        <w:ind w:firstLine="540"/>
        <w:jc w:val="both"/>
        <w:rPr>
          <w:szCs w:val="28"/>
        </w:rPr>
      </w:pPr>
      <w:r w:rsidRPr="00264B49">
        <w:rPr>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01FE" w:rsidRPr="00264B49" w:rsidRDefault="004401FE" w:rsidP="00264B49">
      <w:pPr>
        <w:autoSpaceDE w:val="0"/>
        <w:autoSpaceDN w:val="0"/>
        <w:adjustRightInd w:val="0"/>
        <w:ind w:firstLine="540"/>
        <w:jc w:val="both"/>
        <w:rPr>
          <w:szCs w:val="28"/>
        </w:rPr>
      </w:pPr>
      <w:r w:rsidRPr="00264B49">
        <w:rPr>
          <w:szCs w:val="28"/>
        </w:rPr>
        <w:t>19)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4401FE" w:rsidRPr="00264B49" w:rsidRDefault="004401FE" w:rsidP="00264B49">
      <w:pPr>
        <w:autoSpaceDE w:val="0"/>
        <w:autoSpaceDN w:val="0"/>
        <w:adjustRightInd w:val="0"/>
        <w:ind w:firstLine="709"/>
        <w:jc w:val="both"/>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2.5. Плата, взимаемая с заявителя при предоставлении муниципальной услуги</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ind w:firstLine="720"/>
        <w:jc w:val="both"/>
        <w:outlineLvl w:val="2"/>
        <w:rPr>
          <w:szCs w:val="28"/>
        </w:rPr>
      </w:pPr>
      <w:r w:rsidRPr="00264B49">
        <w:rPr>
          <w:szCs w:val="28"/>
        </w:rPr>
        <w:t>25. Муниципальная услуга предоставляется на безвозмездной основе.</w:t>
      </w:r>
    </w:p>
    <w:p w:rsidR="004401FE" w:rsidRPr="00264B49" w:rsidRDefault="004401FE" w:rsidP="00264B49">
      <w:pPr>
        <w:autoSpaceDE w:val="0"/>
        <w:autoSpaceDN w:val="0"/>
        <w:adjustRightInd w:val="0"/>
        <w:ind w:firstLine="720"/>
        <w:jc w:val="both"/>
        <w:outlineLvl w:val="2"/>
        <w:rPr>
          <w:b/>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2.6. Результаты предоставления муниципальной услуги</w:t>
      </w:r>
    </w:p>
    <w:p w:rsidR="004401FE" w:rsidRPr="00264B49" w:rsidRDefault="004401FE" w:rsidP="00264B49">
      <w:pPr>
        <w:autoSpaceDE w:val="0"/>
        <w:autoSpaceDN w:val="0"/>
        <w:adjustRightInd w:val="0"/>
        <w:jc w:val="center"/>
        <w:outlineLvl w:val="2"/>
        <w:rPr>
          <w:b/>
          <w:bCs/>
          <w:szCs w:val="28"/>
        </w:rPr>
      </w:pPr>
    </w:p>
    <w:p w:rsidR="004401FE" w:rsidRPr="00264B49" w:rsidRDefault="004401FE" w:rsidP="00264B49">
      <w:pPr>
        <w:autoSpaceDE w:val="0"/>
        <w:autoSpaceDN w:val="0"/>
        <w:adjustRightInd w:val="0"/>
        <w:ind w:firstLine="708"/>
        <w:jc w:val="both"/>
        <w:rPr>
          <w:b/>
          <w:bCs/>
          <w:szCs w:val="28"/>
        </w:rPr>
      </w:pPr>
      <w:r w:rsidRPr="00264B49">
        <w:rPr>
          <w:szCs w:val="28"/>
        </w:rPr>
        <w:t xml:space="preserve">26. При рассмотрении вопроса об образовании земельного участка или земельных участков, </w:t>
      </w:r>
      <w:r w:rsidRPr="00264B49">
        <w:rPr>
          <w:bCs/>
          <w:szCs w:val="28"/>
        </w:rPr>
        <w:t xml:space="preserve">находящихся в государственной или муниципальной собственности </w:t>
      </w:r>
      <w:r w:rsidRPr="00264B49">
        <w:rPr>
          <w:szCs w:val="28"/>
        </w:rPr>
        <w:t>путем раздела, объединения, а также из земель, находящихся в государственной или муниципальной собственности результатами предоставления муниципальной услуги являются:</w:t>
      </w:r>
    </w:p>
    <w:p w:rsidR="004401FE" w:rsidRPr="00264B49" w:rsidRDefault="004401FE" w:rsidP="00264B49">
      <w:pPr>
        <w:autoSpaceDE w:val="0"/>
        <w:autoSpaceDN w:val="0"/>
        <w:adjustRightInd w:val="0"/>
        <w:ind w:firstLine="708"/>
        <w:jc w:val="both"/>
        <w:rPr>
          <w:szCs w:val="28"/>
        </w:rPr>
      </w:pPr>
      <w:r w:rsidRPr="00264B49">
        <w:rPr>
          <w:szCs w:val="28"/>
        </w:rPr>
        <w:t>1) решение об утверждении схемы расположения земельного участка на кадастровом плане территории;</w:t>
      </w:r>
    </w:p>
    <w:p w:rsidR="004401FE" w:rsidRPr="00264B49" w:rsidRDefault="004401FE" w:rsidP="00264B49">
      <w:pPr>
        <w:autoSpaceDE w:val="0"/>
        <w:autoSpaceDN w:val="0"/>
        <w:adjustRightInd w:val="0"/>
        <w:ind w:firstLine="708"/>
        <w:jc w:val="both"/>
        <w:rPr>
          <w:szCs w:val="28"/>
        </w:rPr>
      </w:pPr>
      <w:r w:rsidRPr="00264B49">
        <w:rPr>
          <w:szCs w:val="28"/>
        </w:rPr>
        <w:t>2) решение об отказе в утверждении схемы расположения земельного участка на кадастровом плане территории.</w:t>
      </w:r>
    </w:p>
    <w:p w:rsidR="004401FE" w:rsidRPr="00264B49" w:rsidRDefault="004401FE" w:rsidP="00264B49">
      <w:pPr>
        <w:autoSpaceDE w:val="0"/>
        <w:autoSpaceDN w:val="0"/>
        <w:adjustRightInd w:val="0"/>
        <w:jc w:val="center"/>
        <w:outlineLvl w:val="2"/>
        <w:rPr>
          <w:b/>
          <w:bCs/>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2.7. Требования к местам предоставления муниципальной услуги</w:t>
      </w:r>
    </w:p>
    <w:p w:rsidR="004401FE" w:rsidRPr="00264B49" w:rsidRDefault="004401FE" w:rsidP="00264B49">
      <w:pPr>
        <w:autoSpaceDE w:val="0"/>
        <w:autoSpaceDN w:val="0"/>
        <w:adjustRightInd w:val="0"/>
        <w:jc w:val="center"/>
        <w:outlineLvl w:val="2"/>
        <w:rPr>
          <w:b/>
          <w:bCs/>
          <w:szCs w:val="28"/>
        </w:rPr>
      </w:pPr>
    </w:p>
    <w:p w:rsidR="004401FE" w:rsidRPr="00264B49" w:rsidRDefault="004401FE" w:rsidP="00264B49">
      <w:pPr>
        <w:autoSpaceDE w:val="0"/>
        <w:autoSpaceDN w:val="0"/>
        <w:adjustRightInd w:val="0"/>
        <w:ind w:firstLine="720"/>
        <w:jc w:val="both"/>
        <w:outlineLvl w:val="2"/>
        <w:rPr>
          <w:szCs w:val="28"/>
        </w:rPr>
      </w:pPr>
      <w:r w:rsidRPr="00264B49">
        <w:rPr>
          <w:szCs w:val="28"/>
        </w:rPr>
        <w:lastRenderedPageBreak/>
        <w:t>27.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4401FE" w:rsidRPr="00264B49" w:rsidRDefault="004401FE" w:rsidP="00264B49">
      <w:pPr>
        <w:autoSpaceDE w:val="0"/>
        <w:autoSpaceDN w:val="0"/>
        <w:adjustRightInd w:val="0"/>
        <w:ind w:firstLine="720"/>
        <w:jc w:val="both"/>
        <w:outlineLvl w:val="2"/>
        <w:rPr>
          <w:szCs w:val="28"/>
        </w:rPr>
      </w:pPr>
      <w:r w:rsidRPr="00264B49">
        <w:rPr>
          <w:szCs w:val="28"/>
        </w:rPr>
        <w:t xml:space="preserve">Прием заявителей осуществляется в рабочих кабинетах администрации. </w:t>
      </w:r>
    </w:p>
    <w:p w:rsidR="004401FE" w:rsidRPr="00264B49" w:rsidRDefault="004401FE" w:rsidP="00264B49">
      <w:pPr>
        <w:autoSpaceDE w:val="0"/>
        <w:autoSpaceDN w:val="0"/>
        <w:adjustRightInd w:val="0"/>
        <w:ind w:firstLine="720"/>
        <w:jc w:val="both"/>
        <w:outlineLvl w:val="2"/>
        <w:rPr>
          <w:szCs w:val="28"/>
        </w:rPr>
      </w:pPr>
      <w:r w:rsidRPr="00264B49">
        <w:rPr>
          <w:szCs w:val="28"/>
        </w:rPr>
        <w:t>Для ожидания приема отводятся места, оснащенные стульями и столами для возможности оформления документов.</w:t>
      </w:r>
    </w:p>
    <w:p w:rsidR="004401FE" w:rsidRPr="00264B49" w:rsidRDefault="004401FE" w:rsidP="00264B49">
      <w:pPr>
        <w:autoSpaceDE w:val="0"/>
        <w:autoSpaceDN w:val="0"/>
        <w:adjustRightInd w:val="0"/>
        <w:ind w:firstLine="720"/>
        <w:jc w:val="both"/>
        <w:outlineLvl w:val="2"/>
        <w:rPr>
          <w:szCs w:val="28"/>
        </w:rPr>
      </w:pPr>
      <w:r w:rsidRPr="00264B49">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4401FE" w:rsidRPr="00264B49" w:rsidRDefault="004401FE" w:rsidP="00264B49">
      <w:pPr>
        <w:autoSpaceDE w:val="0"/>
        <w:autoSpaceDN w:val="0"/>
        <w:adjustRightInd w:val="0"/>
        <w:ind w:firstLine="720"/>
        <w:jc w:val="both"/>
        <w:outlineLvl w:val="2"/>
        <w:rPr>
          <w:szCs w:val="28"/>
        </w:rPr>
      </w:pPr>
      <w:r w:rsidRPr="00264B49">
        <w:rPr>
          <w:szCs w:val="28"/>
        </w:rPr>
        <w:t>28.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401FE" w:rsidRPr="00264B49" w:rsidRDefault="004401FE" w:rsidP="00264B49">
      <w:pPr>
        <w:autoSpaceDE w:val="0"/>
        <w:autoSpaceDN w:val="0"/>
        <w:adjustRightInd w:val="0"/>
        <w:ind w:firstLine="720"/>
        <w:jc w:val="both"/>
        <w:outlineLvl w:val="2"/>
        <w:rPr>
          <w:szCs w:val="28"/>
        </w:rPr>
      </w:pPr>
      <w:r w:rsidRPr="00264B49">
        <w:rPr>
          <w:szCs w:val="28"/>
        </w:rPr>
        <w:t>условия беспрепятственного доступа к помещениям администрации и предоставляемой в них муниципальной услуге;</w:t>
      </w:r>
    </w:p>
    <w:p w:rsidR="004401FE" w:rsidRPr="00264B49" w:rsidRDefault="004401FE" w:rsidP="00264B49">
      <w:pPr>
        <w:autoSpaceDE w:val="0"/>
        <w:autoSpaceDN w:val="0"/>
        <w:adjustRightInd w:val="0"/>
        <w:ind w:firstLine="720"/>
        <w:jc w:val="both"/>
        <w:outlineLvl w:val="2"/>
        <w:rPr>
          <w:szCs w:val="28"/>
        </w:rPr>
      </w:pPr>
      <w:r w:rsidRPr="00264B49">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4401FE" w:rsidRPr="00264B49" w:rsidRDefault="004401FE" w:rsidP="00264B49">
      <w:pPr>
        <w:autoSpaceDE w:val="0"/>
        <w:autoSpaceDN w:val="0"/>
        <w:adjustRightInd w:val="0"/>
        <w:ind w:firstLine="720"/>
        <w:jc w:val="both"/>
        <w:outlineLvl w:val="2"/>
        <w:rPr>
          <w:szCs w:val="28"/>
        </w:rPr>
      </w:pPr>
      <w:r w:rsidRPr="00264B4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4401FE" w:rsidRPr="00264B49" w:rsidRDefault="004401FE" w:rsidP="00264B49">
      <w:pPr>
        <w:autoSpaceDE w:val="0"/>
        <w:autoSpaceDN w:val="0"/>
        <w:adjustRightInd w:val="0"/>
        <w:ind w:firstLine="720"/>
        <w:jc w:val="both"/>
        <w:outlineLvl w:val="2"/>
        <w:rPr>
          <w:szCs w:val="28"/>
        </w:rPr>
      </w:pPr>
      <w:r w:rsidRPr="00264B4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401FE" w:rsidRPr="00264B49" w:rsidRDefault="004401FE" w:rsidP="00264B49">
      <w:pPr>
        <w:autoSpaceDE w:val="0"/>
        <w:autoSpaceDN w:val="0"/>
        <w:adjustRightInd w:val="0"/>
        <w:ind w:firstLine="720"/>
        <w:jc w:val="both"/>
        <w:outlineLvl w:val="2"/>
        <w:rPr>
          <w:szCs w:val="28"/>
        </w:rPr>
      </w:pPr>
      <w:r w:rsidRPr="00264B49">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264B49">
        <w:rPr>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401FE" w:rsidRPr="00264B49" w:rsidRDefault="004401FE" w:rsidP="00264B49">
      <w:pPr>
        <w:autoSpaceDE w:val="0"/>
        <w:autoSpaceDN w:val="0"/>
        <w:adjustRightInd w:val="0"/>
        <w:ind w:firstLine="720"/>
        <w:jc w:val="both"/>
        <w:outlineLvl w:val="2"/>
        <w:rPr>
          <w:szCs w:val="28"/>
        </w:rPr>
      </w:pPr>
      <w:r w:rsidRPr="00264B4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401FE" w:rsidRPr="00264B49" w:rsidRDefault="004401FE" w:rsidP="00264B49">
      <w:pPr>
        <w:autoSpaceDE w:val="0"/>
        <w:autoSpaceDN w:val="0"/>
        <w:adjustRightInd w:val="0"/>
        <w:ind w:firstLine="720"/>
        <w:jc w:val="both"/>
        <w:outlineLvl w:val="2"/>
        <w:rPr>
          <w:szCs w:val="28"/>
        </w:rPr>
      </w:pPr>
      <w:r w:rsidRPr="00264B49">
        <w:rPr>
          <w:szCs w:val="28"/>
        </w:rPr>
        <w:t>29.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2.8. Показатели доступности и качества муниципальной услуги</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ind w:firstLine="720"/>
        <w:jc w:val="both"/>
        <w:outlineLvl w:val="2"/>
        <w:rPr>
          <w:szCs w:val="28"/>
        </w:rPr>
      </w:pPr>
      <w:r w:rsidRPr="00264B49">
        <w:rPr>
          <w:szCs w:val="28"/>
        </w:rPr>
        <w:t>30. Показателями доступности муниципальной услуги являются:</w:t>
      </w:r>
    </w:p>
    <w:p w:rsidR="004401FE" w:rsidRPr="00264B49" w:rsidRDefault="004401FE" w:rsidP="00264B49">
      <w:pPr>
        <w:autoSpaceDE w:val="0"/>
        <w:autoSpaceDN w:val="0"/>
        <w:adjustRightInd w:val="0"/>
        <w:ind w:firstLine="720"/>
        <w:jc w:val="both"/>
        <w:outlineLvl w:val="2"/>
        <w:rPr>
          <w:szCs w:val="28"/>
        </w:rPr>
      </w:pPr>
      <w:r w:rsidRPr="00264B49">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4401FE" w:rsidRPr="00264B49" w:rsidRDefault="004401FE" w:rsidP="00264B49">
      <w:pPr>
        <w:autoSpaceDE w:val="0"/>
        <w:autoSpaceDN w:val="0"/>
        <w:adjustRightInd w:val="0"/>
        <w:ind w:firstLine="720"/>
        <w:jc w:val="both"/>
        <w:outlineLvl w:val="2"/>
        <w:rPr>
          <w:szCs w:val="28"/>
        </w:rPr>
      </w:pPr>
      <w:r w:rsidRPr="00264B49">
        <w:rPr>
          <w:szCs w:val="28"/>
        </w:rPr>
        <w:t>2) обеспечение заявителям возможности обращения за предоставлением муниципальной услуги через представителя;</w:t>
      </w:r>
    </w:p>
    <w:p w:rsidR="004401FE" w:rsidRPr="00264B49" w:rsidRDefault="004401FE" w:rsidP="00264B49">
      <w:pPr>
        <w:autoSpaceDE w:val="0"/>
        <w:autoSpaceDN w:val="0"/>
        <w:adjustRightInd w:val="0"/>
        <w:ind w:firstLine="720"/>
        <w:jc w:val="both"/>
        <w:outlineLvl w:val="2"/>
        <w:rPr>
          <w:szCs w:val="28"/>
        </w:rPr>
      </w:pPr>
      <w:r w:rsidRPr="00264B49">
        <w:rPr>
          <w:szCs w:val="28"/>
        </w:rPr>
        <w:t>3) установление сокращенных сроков предоставления муниципальной услуги в электронном виде;</w:t>
      </w:r>
    </w:p>
    <w:p w:rsidR="004401FE" w:rsidRPr="00264B49" w:rsidRDefault="004401FE" w:rsidP="00264B49">
      <w:pPr>
        <w:autoSpaceDE w:val="0"/>
        <w:autoSpaceDN w:val="0"/>
        <w:adjustRightInd w:val="0"/>
        <w:ind w:firstLine="720"/>
        <w:jc w:val="both"/>
        <w:outlineLvl w:val="2"/>
        <w:rPr>
          <w:szCs w:val="28"/>
        </w:rPr>
      </w:pPr>
      <w:r w:rsidRPr="00264B49">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401FE" w:rsidRPr="00264B49" w:rsidRDefault="004401FE" w:rsidP="00264B49">
      <w:pPr>
        <w:autoSpaceDE w:val="0"/>
        <w:autoSpaceDN w:val="0"/>
        <w:adjustRightInd w:val="0"/>
        <w:ind w:firstLine="720"/>
        <w:jc w:val="both"/>
        <w:outlineLvl w:val="2"/>
        <w:rPr>
          <w:szCs w:val="28"/>
        </w:rPr>
      </w:pPr>
      <w:r w:rsidRPr="00264B49">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401FE" w:rsidRPr="00264B49" w:rsidRDefault="004401FE" w:rsidP="00264B49">
      <w:pPr>
        <w:autoSpaceDE w:val="0"/>
        <w:autoSpaceDN w:val="0"/>
        <w:adjustRightInd w:val="0"/>
        <w:ind w:firstLine="720"/>
        <w:jc w:val="both"/>
        <w:outlineLvl w:val="2"/>
        <w:rPr>
          <w:szCs w:val="28"/>
        </w:rPr>
      </w:pPr>
      <w:r w:rsidRPr="00264B49">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4401FE" w:rsidRPr="00264B49" w:rsidRDefault="004401FE" w:rsidP="00264B49">
      <w:pPr>
        <w:autoSpaceDE w:val="0"/>
        <w:autoSpaceDN w:val="0"/>
        <w:adjustRightInd w:val="0"/>
        <w:ind w:firstLine="720"/>
        <w:jc w:val="both"/>
        <w:outlineLvl w:val="2"/>
        <w:rPr>
          <w:szCs w:val="28"/>
        </w:rPr>
      </w:pPr>
      <w:r w:rsidRPr="00264B49">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4401FE" w:rsidRPr="00264B49" w:rsidRDefault="004401FE" w:rsidP="00264B49">
      <w:pPr>
        <w:autoSpaceDE w:val="0"/>
        <w:autoSpaceDN w:val="0"/>
        <w:adjustRightInd w:val="0"/>
        <w:ind w:firstLine="720"/>
        <w:jc w:val="both"/>
        <w:outlineLvl w:val="2"/>
        <w:rPr>
          <w:szCs w:val="28"/>
        </w:rPr>
      </w:pPr>
      <w:r w:rsidRPr="00264B49">
        <w:rPr>
          <w:szCs w:val="28"/>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401FE" w:rsidRPr="00264B49" w:rsidRDefault="004401FE" w:rsidP="00264B49">
      <w:pPr>
        <w:autoSpaceDE w:val="0"/>
        <w:autoSpaceDN w:val="0"/>
        <w:adjustRightInd w:val="0"/>
        <w:ind w:firstLine="720"/>
        <w:jc w:val="both"/>
        <w:outlineLvl w:val="2"/>
        <w:rPr>
          <w:szCs w:val="28"/>
        </w:rPr>
      </w:pPr>
      <w:r w:rsidRPr="00264B49">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4401FE" w:rsidRPr="00264B49" w:rsidRDefault="004401FE" w:rsidP="00264B49">
      <w:pPr>
        <w:autoSpaceDE w:val="0"/>
        <w:autoSpaceDN w:val="0"/>
        <w:adjustRightInd w:val="0"/>
        <w:ind w:firstLine="720"/>
        <w:jc w:val="both"/>
        <w:outlineLvl w:val="2"/>
        <w:rPr>
          <w:szCs w:val="28"/>
        </w:rPr>
      </w:pPr>
      <w:r w:rsidRPr="00264B49">
        <w:rPr>
          <w:szCs w:val="28"/>
        </w:rPr>
        <w:t>6) безвозмездность предоставления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264B49">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4401FE" w:rsidRPr="00264B49" w:rsidRDefault="004401FE" w:rsidP="00264B49">
      <w:pPr>
        <w:pStyle w:val="ab"/>
        <w:spacing w:after="0"/>
        <w:ind w:left="0"/>
        <w:outlineLvl w:val="2"/>
      </w:pPr>
      <w:r w:rsidRPr="00264B49">
        <w:t>31. Показателями качества муниципальной услуги являются:</w:t>
      </w:r>
    </w:p>
    <w:p w:rsidR="004401FE" w:rsidRPr="00264B49" w:rsidRDefault="004401FE" w:rsidP="00264B49">
      <w:pPr>
        <w:autoSpaceDE w:val="0"/>
        <w:autoSpaceDN w:val="0"/>
        <w:adjustRightInd w:val="0"/>
        <w:ind w:firstLine="720"/>
        <w:jc w:val="both"/>
        <w:outlineLvl w:val="2"/>
        <w:rPr>
          <w:szCs w:val="28"/>
        </w:rPr>
      </w:pPr>
      <w:r w:rsidRPr="00264B49">
        <w:rPr>
          <w:szCs w:val="28"/>
        </w:rPr>
        <w:t>1) отсутствие случаев нарушения сроков при предоставлении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4401FE" w:rsidRPr="00264B49" w:rsidRDefault="004401FE" w:rsidP="00264B49">
      <w:pPr>
        <w:autoSpaceDE w:val="0"/>
        <w:autoSpaceDN w:val="0"/>
        <w:adjustRightInd w:val="0"/>
        <w:ind w:firstLine="720"/>
        <w:jc w:val="both"/>
        <w:outlineLvl w:val="2"/>
        <w:rPr>
          <w:szCs w:val="28"/>
        </w:rPr>
      </w:pPr>
      <w:r w:rsidRPr="00264B49">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lang w:val="en-US"/>
        </w:rPr>
        <w:t>III</w:t>
      </w:r>
      <w:r w:rsidRPr="00264B49">
        <w:rPr>
          <w:b/>
          <w:bCs/>
          <w:szCs w:val="28"/>
        </w:rPr>
        <w:t>. Административные процедуры</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rPr>
        <w:t>3.1. Регистрация запроса заявителя о предоставлении</w:t>
      </w:r>
    </w:p>
    <w:p w:rsidR="004401FE" w:rsidRPr="00264B49" w:rsidRDefault="004401FE" w:rsidP="00264B49">
      <w:pPr>
        <w:autoSpaceDE w:val="0"/>
        <w:autoSpaceDN w:val="0"/>
        <w:adjustRightInd w:val="0"/>
        <w:jc w:val="center"/>
        <w:outlineLvl w:val="2"/>
        <w:rPr>
          <w:b/>
          <w:szCs w:val="28"/>
        </w:rPr>
      </w:pPr>
      <w:r w:rsidRPr="00264B49">
        <w:rPr>
          <w:b/>
          <w:bCs/>
          <w:szCs w:val="28"/>
        </w:rPr>
        <w:t>муниципальной услуги и р</w:t>
      </w:r>
      <w:r w:rsidRPr="00264B49">
        <w:rPr>
          <w:b/>
          <w:szCs w:val="28"/>
        </w:rPr>
        <w:t xml:space="preserve">ассмотрение вопроса об образовании земельного участка или земельных участков, </w:t>
      </w:r>
      <w:r w:rsidRPr="00264B49">
        <w:rPr>
          <w:b/>
          <w:bCs/>
          <w:szCs w:val="28"/>
        </w:rPr>
        <w:t xml:space="preserve">находящихся в государственной или муниципальной собственности </w:t>
      </w:r>
      <w:r w:rsidRPr="00264B49">
        <w:rPr>
          <w:b/>
          <w:szCs w:val="28"/>
        </w:rPr>
        <w:t>путем раздела, объединения, а также из земель, находящихся в государственной или муниципальной собственности</w:t>
      </w:r>
    </w:p>
    <w:p w:rsidR="004401FE" w:rsidRPr="00264B49" w:rsidRDefault="004401FE" w:rsidP="00264B49">
      <w:pPr>
        <w:autoSpaceDE w:val="0"/>
        <w:autoSpaceDN w:val="0"/>
        <w:adjustRightInd w:val="0"/>
        <w:jc w:val="center"/>
        <w:outlineLvl w:val="2"/>
        <w:rPr>
          <w:b/>
          <w:bCs/>
          <w:szCs w:val="28"/>
        </w:rPr>
      </w:pPr>
    </w:p>
    <w:p w:rsidR="004401FE" w:rsidRPr="00264B49" w:rsidRDefault="004401FE" w:rsidP="00264B49">
      <w:pPr>
        <w:autoSpaceDE w:val="0"/>
        <w:autoSpaceDN w:val="0"/>
        <w:adjustRightInd w:val="0"/>
        <w:ind w:firstLine="708"/>
        <w:jc w:val="both"/>
        <w:outlineLvl w:val="2"/>
        <w:rPr>
          <w:szCs w:val="28"/>
        </w:rPr>
      </w:pPr>
      <w:r w:rsidRPr="00264B49">
        <w:rPr>
          <w:szCs w:val="28"/>
        </w:rPr>
        <w:t>32.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33. Муниципальный служащий, ответственный за рассмотрение запроса заявителя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rsidR="004401FE" w:rsidRPr="00264B49" w:rsidRDefault="004401FE" w:rsidP="00264B49">
      <w:pPr>
        <w:autoSpaceDE w:val="0"/>
        <w:autoSpaceDN w:val="0"/>
        <w:adjustRightInd w:val="0"/>
        <w:ind w:firstLine="720"/>
        <w:jc w:val="both"/>
        <w:outlineLvl w:val="2"/>
        <w:rPr>
          <w:szCs w:val="28"/>
        </w:rPr>
      </w:pPr>
      <w:r w:rsidRPr="00264B49">
        <w:rPr>
          <w:szCs w:val="28"/>
        </w:rPr>
        <w:t xml:space="preserve">34. В случае непредставления заявителем документов, которые заявитель вправе представить по собственной инициативе (пункт 15 </w:t>
      </w:r>
      <w:r w:rsidRPr="00264B49">
        <w:rPr>
          <w:szCs w:val="28"/>
        </w:rPr>
        <w:lastRenderedPageBreak/>
        <w:t>настоящего административного регламента), муниципальный служащий, ответственный за рассмотрение запроса заявителя направляет межведомственные информационные запросы:</w:t>
      </w:r>
    </w:p>
    <w:p w:rsidR="004401FE" w:rsidRPr="00264B49" w:rsidRDefault="004401FE" w:rsidP="00264B49">
      <w:pPr>
        <w:autoSpaceDE w:val="0"/>
        <w:autoSpaceDN w:val="0"/>
        <w:adjustRightInd w:val="0"/>
        <w:ind w:firstLine="720"/>
        <w:jc w:val="both"/>
        <w:outlineLvl w:val="2"/>
        <w:rPr>
          <w:szCs w:val="28"/>
        </w:rPr>
      </w:pPr>
      <w:r w:rsidRPr="00264B49">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4401FE" w:rsidRPr="00264B49" w:rsidRDefault="004401FE" w:rsidP="00264B49">
      <w:pPr>
        <w:autoSpaceDE w:val="0"/>
        <w:autoSpaceDN w:val="0"/>
        <w:adjustRightInd w:val="0"/>
        <w:ind w:firstLine="708"/>
        <w:jc w:val="both"/>
        <w:rPr>
          <w:szCs w:val="28"/>
        </w:rPr>
      </w:pPr>
      <w:r w:rsidRPr="00264B49">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 индивидуальном предпринимателе, являющемся заявителем – в налоговые органы.</w:t>
      </w:r>
    </w:p>
    <w:p w:rsidR="004401FE" w:rsidRPr="00264B49" w:rsidRDefault="004401FE" w:rsidP="00264B49">
      <w:pPr>
        <w:autoSpaceDE w:val="0"/>
        <w:autoSpaceDN w:val="0"/>
        <w:adjustRightInd w:val="0"/>
        <w:ind w:firstLine="720"/>
        <w:jc w:val="both"/>
        <w:outlineLvl w:val="2"/>
        <w:rPr>
          <w:szCs w:val="28"/>
        </w:rPr>
      </w:pPr>
      <w:r w:rsidRPr="00264B49">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4401FE" w:rsidRPr="00264B49" w:rsidRDefault="004401FE" w:rsidP="00264B49">
      <w:pPr>
        <w:autoSpaceDE w:val="0"/>
        <w:autoSpaceDN w:val="0"/>
        <w:adjustRightInd w:val="0"/>
        <w:ind w:firstLine="708"/>
        <w:jc w:val="both"/>
        <w:rPr>
          <w:szCs w:val="28"/>
        </w:rPr>
      </w:pPr>
      <w:r w:rsidRPr="00264B49">
        <w:rPr>
          <w:szCs w:val="28"/>
        </w:rPr>
        <w:t>35. В случае наличия оснований для отказа в утверждении схемы расположения земельного участка, предусмотренных пунктом 24 настоящего административного регламента, муниципальный служащий, ответственный за рассмотрение запроса заявителя подготавливает решение об отказе в утверждении схемы расположения земельного участка на кадастровом плане территории с указанием оснований для отказа.</w:t>
      </w:r>
    </w:p>
    <w:p w:rsidR="004401FE" w:rsidRPr="00264B49" w:rsidRDefault="004401FE" w:rsidP="00264B49">
      <w:pPr>
        <w:autoSpaceDE w:val="0"/>
        <w:autoSpaceDN w:val="0"/>
        <w:adjustRightInd w:val="0"/>
        <w:ind w:firstLine="720"/>
        <w:jc w:val="both"/>
        <w:outlineLvl w:val="2"/>
        <w:rPr>
          <w:szCs w:val="28"/>
        </w:rPr>
      </w:pPr>
      <w:r w:rsidRPr="00264B49">
        <w:rPr>
          <w:szCs w:val="28"/>
        </w:rPr>
        <w:t>36. В случае отсутствия оснований для отказа в утверждении схемы расположения земельного участка, предусмотренных пунктом 24 настоящего административного регламента, муниципальный служащий, ответственный за рассмотрение запроса заявителя подготавливает решение об утверждении схемы расположения земельного участка на кадастровом плане территории.</w:t>
      </w:r>
    </w:p>
    <w:p w:rsidR="004401FE" w:rsidRPr="00264B49" w:rsidRDefault="004401FE" w:rsidP="00264B49">
      <w:pPr>
        <w:autoSpaceDE w:val="0"/>
        <w:autoSpaceDN w:val="0"/>
        <w:adjustRightInd w:val="0"/>
        <w:ind w:firstLine="540"/>
        <w:jc w:val="both"/>
        <w:rPr>
          <w:szCs w:val="28"/>
        </w:rPr>
      </w:pPr>
      <w:r w:rsidRPr="00264B49">
        <w:rPr>
          <w:szCs w:val="28"/>
        </w:rPr>
        <w:t>37.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образуются земельные участки, за исключением случаев, установленных федеральными законами.</w:t>
      </w:r>
    </w:p>
    <w:p w:rsidR="004401FE" w:rsidRPr="00264B49" w:rsidRDefault="004401FE" w:rsidP="00264B49">
      <w:pPr>
        <w:autoSpaceDE w:val="0"/>
        <w:autoSpaceDN w:val="0"/>
        <w:adjustRightInd w:val="0"/>
        <w:ind w:firstLine="540"/>
        <w:jc w:val="both"/>
        <w:rPr>
          <w:szCs w:val="28"/>
        </w:rPr>
      </w:pPr>
      <w:r w:rsidRPr="00264B49">
        <w:rPr>
          <w:szCs w:val="28"/>
        </w:rPr>
        <w:t>38.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4401FE" w:rsidRPr="00264B49" w:rsidRDefault="004401FE" w:rsidP="00264B49">
      <w:pPr>
        <w:autoSpaceDE w:val="0"/>
        <w:autoSpaceDN w:val="0"/>
        <w:adjustRightInd w:val="0"/>
        <w:ind w:firstLine="540"/>
        <w:jc w:val="both"/>
        <w:rPr>
          <w:szCs w:val="28"/>
        </w:rPr>
      </w:pPr>
      <w:r w:rsidRPr="00264B49">
        <w:rPr>
          <w:szCs w:val="28"/>
        </w:rPr>
        <w:t>39.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401FE" w:rsidRPr="00264B49" w:rsidRDefault="004401FE" w:rsidP="00264B49">
      <w:pPr>
        <w:autoSpaceDE w:val="0"/>
        <w:autoSpaceDN w:val="0"/>
        <w:adjustRightInd w:val="0"/>
        <w:ind w:firstLine="539"/>
        <w:jc w:val="both"/>
        <w:rPr>
          <w:szCs w:val="28"/>
        </w:rPr>
      </w:pPr>
      <w:r w:rsidRPr="00264B49">
        <w:rPr>
          <w:szCs w:val="28"/>
        </w:rPr>
        <w:t xml:space="preserve">40.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rsidRPr="00264B49">
        <w:rPr>
          <w:szCs w:val="28"/>
        </w:rPr>
        <w:lastRenderedPageBreak/>
        <w:t>земельные участки. В указанных случаях принятие решений о предоставлении образуемых и измененных земельных участков не требуется.</w:t>
      </w:r>
    </w:p>
    <w:p w:rsidR="004401FE" w:rsidRPr="00264B49" w:rsidRDefault="004401FE" w:rsidP="00264B49">
      <w:pPr>
        <w:autoSpaceDE w:val="0"/>
        <w:autoSpaceDN w:val="0"/>
        <w:adjustRightInd w:val="0"/>
        <w:ind w:firstLine="539"/>
        <w:jc w:val="both"/>
        <w:rPr>
          <w:szCs w:val="28"/>
        </w:rPr>
      </w:pPr>
      <w:r w:rsidRPr="00264B49">
        <w:rPr>
          <w:szCs w:val="28"/>
        </w:rPr>
        <w:t>41.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401FE" w:rsidRPr="00264B49" w:rsidRDefault="004401FE" w:rsidP="00264B49">
      <w:pPr>
        <w:autoSpaceDE w:val="0"/>
        <w:autoSpaceDN w:val="0"/>
        <w:adjustRightInd w:val="0"/>
        <w:ind w:firstLine="540"/>
        <w:jc w:val="both"/>
        <w:rPr>
          <w:rFonts w:eastAsia="Arial Unicode MS"/>
          <w:szCs w:val="28"/>
        </w:rPr>
      </w:pPr>
      <w:r w:rsidRPr="00264B49">
        <w:rPr>
          <w:rFonts w:eastAsia="Arial Unicode MS"/>
          <w:szCs w:val="28"/>
        </w:rPr>
        <w:t>42. Сервитуты, публичные сервитуты, установленные в отношении земельных участков, из которых при разделе, объединении, образуются земельные участки, сохраняются в отношении образуемых или измененных земельных участков в прежних границах.</w:t>
      </w:r>
    </w:p>
    <w:p w:rsidR="004401FE" w:rsidRPr="00264B49" w:rsidRDefault="004401FE" w:rsidP="00264B49">
      <w:pPr>
        <w:autoSpaceDE w:val="0"/>
        <w:autoSpaceDN w:val="0"/>
        <w:adjustRightInd w:val="0"/>
        <w:ind w:firstLine="540"/>
        <w:jc w:val="both"/>
        <w:rPr>
          <w:szCs w:val="28"/>
        </w:rPr>
      </w:pPr>
      <w:r w:rsidRPr="00264B49">
        <w:rPr>
          <w:szCs w:val="28"/>
        </w:rPr>
        <w:t>43. Срок действия решения об утверждении схемы расположения земельного участка составляет два года.</w:t>
      </w:r>
    </w:p>
    <w:p w:rsidR="004401FE" w:rsidRPr="00264B49" w:rsidRDefault="004401FE" w:rsidP="00264B49">
      <w:pPr>
        <w:ind w:firstLine="540"/>
        <w:jc w:val="both"/>
        <w:rPr>
          <w:szCs w:val="28"/>
        </w:rPr>
      </w:pPr>
      <w:r w:rsidRPr="00264B49">
        <w:rPr>
          <w:szCs w:val="28"/>
        </w:rPr>
        <w:t>44. Лицо, по заявлению которого принято решение об утверждении схемы расположения земельного участка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401FE" w:rsidRPr="00264B49" w:rsidRDefault="004401FE" w:rsidP="00264B49">
      <w:pPr>
        <w:autoSpaceDE w:val="0"/>
        <w:autoSpaceDN w:val="0"/>
        <w:adjustRightInd w:val="0"/>
        <w:ind w:firstLine="708"/>
        <w:jc w:val="both"/>
        <w:rPr>
          <w:szCs w:val="28"/>
        </w:rPr>
      </w:pPr>
      <w:r w:rsidRPr="00264B49">
        <w:rPr>
          <w:rFonts w:eastAsia="Arial Unicode MS"/>
          <w:szCs w:val="28"/>
        </w:rPr>
        <w:t>45. Решение</w:t>
      </w:r>
      <w:r w:rsidRPr="00264B49">
        <w:rPr>
          <w:szCs w:val="28"/>
        </w:rPr>
        <w:t xml:space="preserve"> об утверждении схемы расположения земельного участка на кадастровом плане территории или решение об отказе в утверждении схемы расположения земельного участка на кадастровом плане территории подписывается Главой муниципального образования.</w:t>
      </w:r>
    </w:p>
    <w:p w:rsidR="004401FE" w:rsidRPr="00264B49" w:rsidRDefault="004401FE" w:rsidP="00264B49">
      <w:pPr>
        <w:autoSpaceDE w:val="0"/>
        <w:autoSpaceDN w:val="0"/>
        <w:adjustRightInd w:val="0"/>
        <w:ind w:firstLine="720"/>
        <w:jc w:val="both"/>
        <w:outlineLvl w:val="2"/>
        <w:rPr>
          <w:szCs w:val="28"/>
        </w:rPr>
      </w:pPr>
      <w:r w:rsidRPr="00264B49">
        <w:rPr>
          <w:szCs w:val="28"/>
        </w:rPr>
        <w:t>46. Результат предоставления муниципальной услуги заявителю лично под роспись (в случае его явки) либо направляется заявителю:</w:t>
      </w:r>
    </w:p>
    <w:p w:rsidR="004401FE" w:rsidRPr="00264B49" w:rsidRDefault="004401FE" w:rsidP="00264B49">
      <w:pPr>
        <w:autoSpaceDE w:val="0"/>
        <w:autoSpaceDN w:val="0"/>
        <w:adjustRightInd w:val="0"/>
        <w:ind w:firstLine="720"/>
        <w:jc w:val="both"/>
        <w:outlineLvl w:val="2"/>
        <w:rPr>
          <w:szCs w:val="28"/>
        </w:rPr>
      </w:pPr>
      <w:r w:rsidRPr="00264B49">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401FE" w:rsidRPr="00264B49" w:rsidRDefault="004401FE" w:rsidP="00264B49">
      <w:pPr>
        <w:autoSpaceDE w:val="0"/>
        <w:autoSpaceDN w:val="0"/>
        <w:adjustRightInd w:val="0"/>
        <w:ind w:firstLine="720"/>
        <w:jc w:val="both"/>
        <w:outlineLvl w:val="2"/>
        <w:rPr>
          <w:szCs w:val="28"/>
        </w:rPr>
      </w:pPr>
      <w:r w:rsidRPr="00264B49">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401FE" w:rsidRPr="00264B49" w:rsidRDefault="004401FE" w:rsidP="00264B49">
      <w:pPr>
        <w:autoSpaceDE w:val="0"/>
        <w:autoSpaceDN w:val="0"/>
        <w:adjustRightInd w:val="0"/>
        <w:ind w:firstLine="720"/>
        <w:jc w:val="both"/>
        <w:outlineLvl w:val="2"/>
        <w:rPr>
          <w:szCs w:val="28"/>
        </w:rPr>
      </w:pPr>
      <w:r w:rsidRPr="00264B49">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401FE" w:rsidRPr="00264B49" w:rsidRDefault="004401FE" w:rsidP="00264B49">
      <w:pPr>
        <w:autoSpaceDE w:val="0"/>
        <w:autoSpaceDN w:val="0"/>
        <w:adjustRightInd w:val="0"/>
        <w:ind w:firstLine="720"/>
        <w:jc w:val="both"/>
        <w:outlineLvl w:val="2"/>
        <w:rPr>
          <w:szCs w:val="28"/>
        </w:rPr>
      </w:pPr>
      <w:r w:rsidRPr="00264B49">
        <w:rPr>
          <w:szCs w:val="28"/>
        </w:rPr>
        <w:lastRenderedPageBreak/>
        <w:t>любым из способов, предусмотренных абзацами первым – четвертым настоящего пункта, – если заявитель указал на такой способ в запросе.</w:t>
      </w:r>
    </w:p>
    <w:p w:rsidR="004401FE" w:rsidRPr="00264B49" w:rsidRDefault="004401FE" w:rsidP="00264B49">
      <w:pPr>
        <w:autoSpaceDE w:val="0"/>
        <w:autoSpaceDN w:val="0"/>
        <w:adjustRightInd w:val="0"/>
        <w:ind w:firstLine="720"/>
        <w:jc w:val="both"/>
        <w:rPr>
          <w:szCs w:val="28"/>
        </w:rPr>
      </w:pPr>
      <w:r w:rsidRPr="00264B49">
        <w:rPr>
          <w:szCs w:val="28"/>
        </w:rPr>
        <w:t>47.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18 настоящего административного регламента, заявление в свободной форме об исправлении таких опечаток и (или) ошибок.</w:t>
      </w:r>
    </w:p>
    <w:p w:rsidR="004401FE" w:rsidRPr="00264B49" w:rsidRDefault="004401FE" w:rsidP="00264B49">
      <w:pPr>
        <w:autoSpaceDE w:val="0"/>
        <w:autoSpaceDN w:val="0"/>
        <w:adjustRightInd w:val="0"/>
        <w:ind w:firstLine="720"/>
        <w:jc w:val="both"/>
        <w:rPr>
          <w:szCs w:val="28"/>
        </w:rPr>
      </w:pPr>
      <w:r w:rsidRPr="00264B49">
        <w:rPr>
          <w:szCs w:val="28"/>
        </w:rPr>
        <w:t>Муниципальный служащий администрации, ответственный за рассмотрение запроса заявителя, в срок, не превышающий двух рабочих дней со дня поступления соответствующего заявления, проводит проверку указанных в заявлении сведений.</w:t>
      </w:r>
    </w:p>
    <w:p w:rsidR="004401FE" w:rsidRPr="00264B49" w:rsidRDefault="004401FE" w:rsidP="00264B49">
      <w:pPr>
        <w:autoSpaceDE w:val="0"/>
        <w:autoSpaceDN w:val="0"/>
        <w:adjustRightInd w:val="0"/>
        <w:ind w:firstLine="720"/>
        <w:jc w:val="both"/>
        <w:outlineLvl w:val="2"/>
        <w:rPr>
          <w:szCs w:val="28"/>
        </w:rPr>
      </w:pPr>
      <w:r w:rsidRPr="00264B49">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запроса заявителя, осуществляет их замену в срок, не превышающий пяти рабочих дней со дня поступления соответствующего заявления.</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autoSpaceDE w:val="0"/>
        <w:autoSpaceDN w:val="0"/>
        <w:adjustRightInd w:val="0"/>
        <w:jc w:val="center"/>
        <w:outlineLvl w:val="2"/>
        <w:rPr>
          <w:b/>
          <w:bCs/>
          <w:szCs w:val="28"/>
        </w:rPr>
      </w:pPr>
      <w:r w:rsidRPr="00264B49">
        <w:rPr>
          <w:b/>
          <w:bCs/>
          <w:szCs w:val="28"/>
          <w:lang w:val="en-US"/>
        </w:rPr>
        <w:t>IV</w:t>
      </w:r>
      <w:r w:rsidRPr="00264B49">
        <w:rPr>
          <w:b/>
          <w:bCs/>
          <w:szCs w:val="28"/>
        </w:rPr>
        <w:t>. Контроль за исполнением административного регламента</w:t>
      </w:r>
    </w:p>
    <w:p w:rsidR="004401FE" w:rsidRPr="00264B49" w:rsidRDefault="004401FE" w:rsidP="00264B49">
      <w:pPr>
        <w:autoSpaceDE w:val="0"/>
        <w:autoSpaceDN w:val="0"/>
        <w:adjustRightInd w:val="0"/>
        <w:ind w:firstLine="720"/>
        <w:jc w:val="both"/>
        <w:outlineLvl w:val="2"/>
        <w:rPr>
          <w:szCs w:val="28"/>
        </w:rPr>
      </w:pPr>
    </w:p>
    <w:p w:rsidR="004401FE" w:rsidRPr="00264B49" w:rsidRDefault="004401FE" w:rsidP="00264B49">
      <w:pPr>
        <w:pStyle w:val="ab"/>
        <w:spacing w:after="0"/>
        <w:ind w:left="0"/>
        <w:outlineLvl w:val="1"/>
      </w:pPr>
      <w:r w:rsidRPr="00264B49">
        <w:t>48. Контроль за исполнением настоящего административного регламента осуществляется председателем Комитета, Главой муниципального образования в следующих формах:</w:t>
      </w:r>
    </w:p>
    <w:p w:rsidR="004401FE" w:rsidRPr="00264B49" w:rsidRDefault="004401FE" w:rsidP="00264B49">
      <w:pPr>
        <w:autoSpaceDE w:val="0"/>
        <w:autoSpaceDN w:val="0"/>
        <w:adjustRightInd w:val="0"/>
        <w:ind w:firstLine="720"/>
        <w:jc w:val="both"/>
        <w:outlineLvl w:val="1"/>
        <w:rPr>
          <w:szCs w:val="28"/>
        </w:rPr>
      </w:pPr>
      <w:r w:rsidRPr="00264B49">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4401FE" w:rsidRPr="00264B49" w:rsidRDefault="004401FE" w:rsidP="00264B49">
      <w:pPr>
        <w:autoSpaceDE w:val="0"/>
        <w:autoSpaceDN w:val="0"/>
        <w:adjustRightInd w:val="0"/>
        <w:ind w:firstLine="720"/>
        <w:jc w:val="both"/>
        <w:outlineLvl w:val="1"/>
        <w:rPr>
          <w:szCs w:val="28"/>
        </w:rPr>
      </w:pPr>
      <w:r w:rsidRPr="00264B49">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4401FE" w:rsidRPr="00264B49" w:rsidRDefault="004401FE" w:rsidP="00264B49">
      <w:pPr>
        <w:autoSpaceDE w:val="0"/>
        <w:autoSpaceDN w:val="0"/>
        <w:adjustRightInd w:val="0"/>
        <w:ind w:firstLine="720"/>
        <w:jc w:val="both"/>
        <w:outlineLvl w:val="1"/>
        <w:rPr>
          <w:szCs w:val="28"/>
        </w:rPr>
      </w:pPr>
      <w:r w:rsidRPr="00264B49">
        <w:rPr>
          <w:szCs w:val="28"/>
        </w:rPr>
        <w:t>49.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401FE" w:rsidRPr="00264B49" w:rsidRDefault="004401FE" w:rsidP="00264B49">
      <w:pPr>
        <w:autoSpaceDE w:val="0"/>
        <w:autoSpaceDN w:val="0"/>
        <w:adjustRightInd w:val="0"/>
        <w:ind w:firstLine="720"/>
        <w:jc w:val="both"/>
        <w:outlineLvl w:val="1"/>
        <w:rPr>
          <w:szCs w:val="28"/>
        </w:rPr>
      </w:pPr>
      <w:r w:rsidRPr="00264B49">
        <w:rPr>
          <w:szCs w:val="28"/>
        </w:rPr>
        <w:t>50.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jc w:val="center"/>
        <w:outlineLvl w:val="1"/>
        <w:rPr>
          <w:b/>
          <w:bCs/>
          <w:szCs w:val="28"/>
        </w:rPr>
      </w:pPr>
      <w:r w:rsidRPr="00264B49">
        <w:rPr>
          <w:b/>
          <w:bCs/>
          <w:szCs w:val="28"/>
          <w:lang w:val="en-US"/>
        </w:rPr>
        <w:t>V</w:t>
      </w:r>
      <w:r w:rsidRPr="00264B49">
        <w:rPr>
          <w:b/>
          <w:bCs/>
          <w:szCs w:val="28"/>
        </w:rPr>
        <w:t>. Досудебный (внесудебный) порядок обжалования 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r w:rsidRPr="00264B49">
        <w:rPr>
          <w:szCs w:val="28"/>
        </w:rPr>
        <w:lastRenderedPageBreak/>
        <w:t>51.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4401FE" w:rsidRPr="00264B49" w:rsidRDefault="004401FE" w:rsidP="00264B49">
      <w:pPr>
        <w:autoSpaceDE w:val="0"/>
        <w:autoSpaceDN w:val="0"/>
        <w:adjustRightInd w:val="0"/>
        <w:ind w:firstLine="720"/>
        <w:jc w:val="both"/>
        <w:outlineLvl w:val="1"/>
        <w:rPr>
          <w:szCs w:val="28"/>
        </w:rPr>
      </w:pPr>
      <w:r w:rsidRPr="00264B49">
        <w:rPr>
          <w:szCs w:val="28"/>
        </w:rPr>
        <w:t>52. Жалобы подаются:</w:t>
      </w:r>
    </w:p>
    <w:p w:rsidR="004401FE" w:rsidRPr="00264B49" w:rsidRDefault="004401FE" w:rsidP="00264B49">
      <w:pPr>
        <w:autoSpaceDE w:val="0"/>
        <w:autoSpaceDN w:val="0"/>
        <w:adjustRightInd w:val="0"/>
        <w:ind w:firstLine="720"/>
        <w:jc w:val="both"/>
        <w:outlineLvl w:val="1"/>
        <w:rPr>
          <w:szCs w:val="28"/>
        </w:rPr>
      </w:pPr>
      <w:r w:rsidRPr="00264B49">
        <w:rPr>
          <w:szCs w:val="28"/>
        </w:rPr>
        <w:t>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Главе муниципального образования;</w:t>
      </w:r>
    </w:p>
    <w:p w:rsidR="004401FE" w:rsidRPr="00264B49" w:rsidRDefault="004401FE" w:rsidP="00264B49">
      <w:pPr>
        <w:autoSpaceDE w:val="0"/>
        <w:autoSpaceDN w:val="0"/>
        <w:adjustRightInd w:val="0"/>
        <w:ind w:firstLine="720"/>
        <w:jc w:val="both"/>
        <w:outlineLvl w:val="1"/>
        <w:rPr>
          <w:szCs w:val="28"/>
        </w:rPr>
      </w:pPr>
      <w:r w:rsidRPr="00264B49">
        <w:rPr>
          <w:szCs w:val="28"/>
        </w:rPr>
        <w:t>2) на решения действия (бездействие) руководителя структурного подразделения администрации, к ведению которого отнесено предоставление муниципальной услуги, – Главе муниципального образования;</w:t>
      </w:r>
    </w:p>
    <w:p w:rsidR="004401FE" w:rsidRPr="00264B49" w:rsidRDefault="004401FE" w:rsidP="00264B49">
      <w:pPr>
        <w:autoSpaceDE w:val="0"/>
        <w:autoSpaceDN w:val="0"/>
        <w:adjustRightInd w:val="0"/>
        <w:ind w:firstLine="720"/>
        <w:jc w:val="both"/>
        <w:outlineLvl w:val="1"/>
        <w:rPr>
          <w:szCs w:val="28"/>
        </w:rPr>
      </w:pPr>
      <w:r w:rsidRPr="00264B49">
        <w:rPr>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401FE" w:rsidRPr="00264B49" w:rsidRDefault="004401FE" w:rsidP="00264B49">
      <w:pPr>
        <w:autoSpaceDE w:val="0"/>
        <w:autoSpaceDN w:val="0"/>
        <w:adjustRightInd w:val="0"/>
        <w:ind w:firstLine="720"/>
        <w:jc w:val="both"/>
        <w:outlineLvl w:val="1"/>
        <w:rPr>
          <w:szCs w:val="28"/>
        </w:rPr>
      </w:pPr>
      <w:r w:rsidRPr="00264B49">
        <w:rPr>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4401FE" w:rsidRPr="00264B49" w:rsidRDefault="004401FE" w:rsidP="00264B49">
      <w:pPr>
        <w:autoSpaceDE w:val="0"/>
        <w:autoSpaceDN w:val="0"/>
        <w:adjustRightInd w:val="0"/>
        <w:ind w:firstLine="720"/>
        <w:jc w:val="both"/>
        <w:outlineLvl w:val="1"/>
        <w:rPr>
          <w:szCs w:val="28"/>
        </w:rPr>
      </w:pPr>
      <w:r w:rsidRPr="00264B49">
        <w:rPr>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4401FE" w:rsidRPr="00264B49" w:rsidRDefault="004401FE" w:rsidP="00264B49">
      <w:pPr>
        <w:autoSpaceDE w:val="0"/>
        <w:autoSpaceDN w:val="0"/>
        <w:adjustRightInd w:val="0"/>
        <w:ind w:firstLine="720"/>
        <w:jc w:val="both"/>
        <w:outlineLvl w:val="1"/>
        <w:rPr>
          <w:szCs w:val="28"/>
        </w:rPr>
      </w:pPr>
      <w:r w:rsidRPr="00264B49">
        <w:rPr>
          <w:szCs w:val="28"/>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autoSpaceDE w:val="0"/>
        <w:autoSpaceDN w:val="0"/>
        <w:adjustRightInd w:val="0"/>
        <w:ind w:firstLine="720"/>
        <w:jc w:val="both"/>
        <w:outlineLvl w:val="1"/>
        <w:rPr>
          <w:szCs w:val="28"/>
        </w:rPr>
      </w:pPr>
    </w:p>
    <w:p w:rsidR="004401FE" w:rsidRPr="00264B49" w:rsidRDefault="004401FE" w:rsidP="00264B49">
      <w:pPr>
        <w:pStyle w:val="ConsPlusNormal"/>
        <w:jc w:val="center"/>
        <w:rPr>
          <w:rFonts w:ascii="Times New Roman" w:hAnsi="Times New Roman" w:cs="Times New Roman"/>
          <w:sz w:val="24"/>
          <w:szCs w:val="24"/>
        </w:rPr>
      </w:pPr>
      <w:r w:rsidRPr="00264B49">
        <w:rPr>
          <w:rFonts w:ascii="Times New Roman" w:hAnsi="Times New Roman" w:cs="Times New Roman"/>
          <w:sz w:val="24"/>
          <w:szCs w:val="24"/>
        </w:rPr>
        <w:lastRenderedPageBreak/>
        <w:t>ПРИЛОЖЕНИЕ № 1</w:t>
      </w:r>
    </w:p>
    <w:p w:rsidR="004401FE" w:rsidRPr="00264B49" w:rsidRDefault="004401FE" w:rsidP="00264B49">
      <w:pPr>
        <w:pStyle w:val="ConsPlusNormal"/>
        <w:jc w:val="center"/>
        <w:rPr>
          <w:rFonts w:ascii="Times New Roman" w:hAnsi="Times New Roman" w:cs="Times New Roman"/>
          <w:sz w:val="24"/>
          <w:szCs w:val="24"/>
        </w:rPr>
      </w:pPr>
      <w:r w:rsidRPr="00264B49">
        <w:rPr>
          <w:rFonts w:ascii="Times New Roman" w:hAnsi="Times New Roman" w:cs="Times New Roman"/>
          <w:sz w:val="24"/>
          <w:szCs w:val="24"/>
        </w:rPr>
        <w:t>к административному регламенту</w:t>
      </w:r>
    </w:p>
    <w:p w:rsidR="004401FE" w:rsidRPr="00264B49" w:rsidRDefault="004401FE" w:rsidP="00264B49">
      <w:pPr>
        <w:autoSpaceDE w:val="0"/>
        <w:autoSpaceDN w:val="0"/>
        <w:adjustRightInd w:val="0"/>
        <w:jc w:val="center"/>
        <w:outlineLvl w:val="0"/>
        <w:rPr>
          <w:sz w:val="24"/>
        </w:rPr>
      </w:pPr>
      <w:r w:rsidRPr="00264B49">
        <w:rPr>
          <w:sz w:val="24"/>
        </w:rPr>
        <w:t>предоставления муниципальной услуги «</w:t>
      </w:r>
      <w:r w:rsidRPr="00264B49">
        <w:rPr>
          <w:b/>
          <w:sz w:val="24"/>
        </w:rPr>
        <w:t xml:space="preserve">Принятие решений об </w:t>
      </w:r>
      <w:r w:rsidRPr="00264B49">
        <w:rPr>
          <w:b/>
          <w:bCs/>
          <w:sz w:val="24"/>
        </w:rPr>
        <w:t xml:space="preserve">образовании земельных участков из земельных участков и земель, распоряжение которыми относится к компетенции органов местного самоуправления на территории </w:t>
      </w:r>
      <w:r w:rsidRPr="00264B49">
        <w:rPr>
          <w:b/>
          <w:sz w:val="24"/>
        </w:rPr>
        <w:t>муниципального образования «Пинежский муниципальный район»</w:t>
      </w:r>
      <w:r w:rsidRPr="00264B49">
        <w:rPr>
          <w:bCs/>
          <w:sz w:val="24"/>
        </w:rPr>
        <w:t xml:space="preserve"> </w:t>
      </w:r>
    </w:p>
    <w:p w:rsidR="004401FE" w:rsidRPr="00264B49" w:rsidRDefault="004401FE" w:rsidP="00264B49">
      <w:pPr>
        <w:ind w:firstLine="708"/>
        <w:jc w:val="center"/>
        <w:rPr>
          <w:b/>
          <w:szCs w:val="28"/>
        </w:rPr>
      </w:pPr>
    </w:p>
    <w:p w:rsidR="004401FE" w:rsidRPr="00264B49" w:rsidRDefault="004401FE" w:rsidP="00264B49">
      <w:pPr>
        <w:ind w:firstLine="708"/>
        <w:jc w:val="center"/>
        <w:rPr>
          <w:b/>
        </w:rPr>
      </w:pPr>
      <w:r w:rsidRPr="00264B49">
        <w:rPr>
          <w:b/>
          <w:szCs w:val="28"/>
        </w:rPr>
        <w:t>Ф</w:t>
      </w:r>
      <w:r w:rsidRPr="00264B49">
        <w:rPr>
          <w:b/>
        </w:rPr>
        <w:t xml:space="preserve">ОРМА заявления </w:t>
      </w:r>
      <w:r w:rsidRPr="00264B49">
        <w:rPr>
          <w:b/>
          <w:szCs w:val="28"/>
        </w:rPr>
        <w:t>(примерная</w:t>
      </w:r>
      <w:r w:rsidRPr="00264B49">
        <w:rPr>
          <w:b/>
        </w:rPr>
        <w:t>)</w:t>
      </w:r>
    </w:p>
    <w:p w:rsidR="004401FE" w:rsidRPr="00264B49" w:rsidRDefault="004401FE" w:rsidP="00264B49">
      <w:pPr>
        <w:pStyle w:val="1"/>
        <w:spacing w:before="0"/>
        <w:ind w:firstLine="4340"/>
        <w:rPr>
          <w:rFonts w:ascii="Times New Roman" w:hAnsi="Times New Roman" w:cs="Times New Roman"/>
          <w:color w:val="auto"/>
        </w:rPr>
      </w:pPr>
    </w:p>
    <w:p w:rsidR="004401FE" w:rsidRPr="00264B49" w:rsidRDefault="004401FE" w:rsidP="00264B49">
      <w:pPr>
        <w:pStyle w:val="ConsPlusNonformat"/>
        <w:widowControl/>
        <w:rPr>
          <w:rFonts w:ascii="Times New Roman" w:hAnsi="Times New Roman" w:cs="Times New Roman"/>
          <w:b/>
          <w:sz w:val="24"/>
          <w:szCs w:val="24"/>
        </w:rPr>
      </w:pPr>
      <w:r w:rsidRPr="00264B49">
        <w:rPr>
          <w:rFonts w:ascii="Times New Roman" w:hAnsi="Times New Roman" w:cs="Times New Roman"/>
          <w:b/>
          <w:sz w:val="24"/>
          <w:szCs w:val="24"/>
        </w:rPr>
        <w:t xml:space="preserve">В Администрацию МО «Пинежский район» </w:t>
      </w:r>
    </w:p>
    <w:p w:rsidR="004401FE" w:rsidRPr="00264B49" w:rsidRDefault="004401FE" w:rsidP="00264B49">
      <w:pPr>
        <w:pStyle w:val="ConsPlusNonformat"/>
        <w:widowControl/>
        <w:rPr>
          <w:rFonts w:ascii="Times New Roman" w:hAnsi="Times New Roman" w:cs="Times New Roman"/>
          <w:sz w:val="24"/>
          <w:szCs w:val="24"/>
        </w:rPr>
      </w:pPr>
      <w:r w:rsidRPr="00264B49">
        <w:rPr>
          <w:rFonts w:ascii="Times New Roman" w:hAnsi="Times New Roman" w:cs="Times New Roman"/>
          <w:sz w:val="24"/>
          <w:szCs w:val="24"/>
        </w:rPr>
        <w:t>164600, ул. Федора Абрамова, д.43а, с. Карпогоры Архангельская область, Пинежский район</w:t>
      </w:r>
    </w:p>
    <w:p w:rsidR="004401FE" w:rsidRPr="00264B49" w:rsidRDefault="004401FE" w:rsidP="00264B49">
      <w:pPr>
        <w:rPr>
          <w:lang w:val="en-US"/>
        </w:rPr>
      </w:pPr>
      <w:r w:rsidRPr="00264B49">
        <w:t>Е</w:t>
      </w:r>
      <w:r w:rsidRPr="00264B49">
        <w:rPr>
          <w:lang w:val="en-US"/>
        </w:rPr>
        <w:t xml:space="preserve">-mail: </w:t>
      </w:r>
      <w:hyperlink r:id="rId15" w:history="1">
        <w:r w:rsidRPr="00264B49">
          <w:rPr>
            <w:rStyle w:val="af"/>
            <w:color w:val="auto"/>
            <w:lang w:val="en-US"/>
          </w:rPr>
          <w:t>pinegamo@yandex.ru</w:t>
        </w:r>
      </w:hyperlink>
    </w:p>
    <w:p w:rsidR="004401FE" w:rsidRPr="00264B49" w:rsidRDefault="004401FE" w:rsidP="00264B49">
      <w:pPr>
        <w:pStyle w:val="ConsPlusNonformat"/>
        <w:widowControl/>
        <w:rPr>
          <w:rFonts w:ascii="Times New Roman" w:hAnsi="Times New Roman" w:cs="Times New Roman"/>
          <w:sz w:val="24"/>
          <w:szCs w:val="24"/>
          <w:lang w:val="en-US"/>
        </w:rPr>
      </w:pPr>
      <w:r w:rsidRPr="00264B49">
        <w:rPr>
          <w:rFonts w:ascii="Times New Roman" w:hAnsi="Times New Roman" w:cs="Times New Roman"/>
          <w:sz w:val="24"/>
          <w:szCs w:val="24"/>
        </w:rPr>
        <w:t>от</w:t>
      </w:r>
      <w:r w:rsidRPr="00264B49">
        <w:rPr>
          <w:rFonts w:ascii="Times New Roman" w:hAnsi="Times New Roman" w:cs="Times New Roman"/>
          <w:sz w:val="24"/>
          <w:szCs w:val="24"/>
          <w:lang w:val="en-US"/>
        </w:rPr>
        <w:t>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lang w:val="en-US"/>
        </w:rPr>
        <w:t xml:space="preserve">                                      </w:t>
      </w:r>
      <w:r w:rsidRPr="00264B49">
        <w:rPr>
          <w:rFonts w:ascii="Times New Roman" w:hAnsi="Times New Roman" w:cs="Times New Roman"/>
          <w:sz w:val="18"/>
          <w:szCs w:val="18"/>
        </w:rPr>
        <w:t>(в заявлении гражданина указываются</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его Ф.И.О., паспортные данные,</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регистрация по месту проживания,</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адрес для отправки корреспонденции,</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контактный телефон,</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в заявлении юридического лица</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указываются его полное наименование</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в соответствии с учредительными</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документами, юридический и почтовый</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_________________________________________________________</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 xml:space="preserve">                                  адреса, контактный телефон,</w:t>
      </w:r>
    </w:p>
    <w:p w:rsidR="004401FE" w:rsidRPr="00264B49" w:rsidRDefault="004401FE" w:rsidP="00264B49">
      <w:pPr>
        <w:pStyle w:val="ConsPlusNonformat"/>
        <w:widowControl/>
        <w:rPr>
          <w:rFonts w:ascii="Times New Roman" w:hAnsi="Times New Roman" w:cs="Times New Roman"/>
          <w:sz w:val="18"/>
          <w:szCs w:val="18"/>
        </w:rPr>
      </w:pPr>
      <w:r w:rsidRPr="00264B49">
        <w:rPr>
          <w:rFonts w:ascii="Times New Roman" w:hAnsi="Times New Roman" w:cs="Times New Roman"/>
          <w:sz w:val="18"/>
          <w:szCs w:val="18"/>
        </w:rPr>
        <w:t>_________________________________________________________</w:t>
      </w:r>
    </w:p>
    <w:p w:rsidR="004401FE" w:rsidRPr="00264B49" w:rsidRDefault="004401FE" w:rsidP="00264B49">
      <w:pPr>
        <w:pStyle w:val="ConsPlusNonformat"/>
        <w:widowControl/>
        <w:rPr>
          <w:rFonts w:ascii="Times New Roman" w:hAnsi="Times New Roman" w:cs="Times New Roman"/>
          <w:sz w:val="24"/>
          <w:szCs w:val="24"/>
        </w:rPr>
      </w:pPr>
      <w:r w:rsidRPr="00264B49">
        <w:rPr>
          <w:rFonts w:ascii="Times New Roman" w:hAnsi="Times New Roman" w:cs="Times New Roman"/>
          <w:sz w:val="18"/>
          <w:szCs w:val="18"/>
        </w:rPr>
        <w:t xml:space="preserve">                                   Ф.И.О. руководителя, ИНН)</w:t>
      </w:r>
    </w:p>
    <w:p w:rsidR="004401FE" w:rsidRPr="00264B49" w:rsidRDefault="004401FE" w:rsidP="00264B49">
      <w:pPr>
        <w:pStyle w:val="ConsPlusNonformat"/>
        <w:widowControl/>
        <w:rPr>
          <w:rFonts w:ascii="Times New Roman" w:hAnsi="Times New Roman" w:cs="Times New Roman"/>
          <w:sz w:val="28"/>
          <w:szCs w:val="28"/>
        </w:rPr>
      </w:pPr>
    </w:p>
    <w:p w:rsidR="004401FE" w:rsidRPr="00264B49" w:rsidRDefault="004401FE" w:rsidP="00264B49">
      <w:pPr>
        <w:pStyle w:val="ConsPlusNonformat"/>
        <w:widowControl/>
        <w:jc w:val="center"/>
        <w:rPr>
          <w:rFonts w:ascii="Times New Roman" w:hAnsi="Times New Roman" w:cs="Times New Roman"/>
          <w:b/>
          <w:sz w:val="28"/>
          <w:szCs w:val="28"/>
        </w:rPr>
      </w:pPr>
      <w:r w:rsidRPr="00264B49">
        <w:rPr>
          <w:rFonts w:ascii="Times New Roman" w:hAnsi="Times New Roman" w:cs="Times New Roman"/>
          <w:b/>
          <w:sz w:val="28"/>
          <w:szCs w:val="28"/>
        </w:rPr>
        <w:t>ЗАЯВЛЕНИЕ</w:t>
      </w:r>
    </w:p>
    <w:p w:rsidR="004401FE" w:rsidRPr="00264B49" w:rsidRDefault="004401FE" w:rsidP="00264B49">
      <w:pPr>
        <w:pStyle w:val="ConsPlusNonformat"/>
        <w:widowControl/>
        <w:jc w:val="center"/>
        <w:rPr>
          <w:rFonts w:ascii="Times New Roman" w:hAnsi="Times New Roman" w:cs="Times New Roman"/>
          <w:b/>
          <w:sz w:val="28"/>
          <w:szCs w:val="28"/>
        </w:rPr>
      </w:pPr>
      <w:r w:rsidRPr="00264B49">
        <w:rPr>
          <w:rFonts w:ascii="Times New Roman" w:hAnsi="Times New Roman" w:cs="Times New Roman"/>
          <w:b/>
          <w:sz w:val="28"/>
          <w:szCs w:val="28"/>
        </w:rPr>
        <w:t>об утверждении схемы расположения земельного участка</w:t>
      </w:r>
    </w:p>
    <w:p w:rsidR="004401FE" w:rsidRPr="00264B49" w:rsidRDefault="004401FE" w:rsidP="00264B49">
      <w:pPr>
        <w:pStyle w:val="ConsPlusNonformat"/>
        <w:widowControl/>
        <w:ind w:firstLine="708"/>
        <w:jc w:val="both"/>
        <w:rPr>
          <w:rFonts w:ascii="Times New Roman" w:hAnsi="Times New Roman" w:cs="Times New Roman"/>
          <w:sz w:val="28"/>
          <w:szCs w:val="28"/>
        </w:rPr>
      </w:pPr>
    </w:p>
    <w:p w:rsidR="004401FE" w:rsidRPr="00264B49" w:rsidRDefault="004401FE" w:rsidP="00264B49">
      <w:pPr>
        <w:pStyle w:val="ConsPlusNonformat"/>
        <w:widowControl/>
        <w:ind w:firstLine="708"/>
        <w:jc w:val="both"/>
        <w:rPr>
          <w:rFonts w:ascii="Times New Roman" w:hAnsi="Times New Roman" w:cs="Times New Roman"/>
          <w:sz w:val="28"/>
          <w:szCs w:val="28"/>
        </w:rPr>
      </w:pPr>
      <w:r w:rsidRPr="00264B49">
        <w:rPr>
          <w:rFonts w:ascii="Times New Roman" w:hAnsi="Times New Roman" w:cs="Times New Roman"/>
          <w:sz w:val="28"/>
          <w:szCs w:val="28"/>
        </w:rPr>
        <w:t xml:space="preserve">Прошу утвердить схему расположения земельного участка образуемого при разделе земельного участка с кадастровым номером ____________________________, площадью </w:t>
      </w:r>
      <w:proofErr w:type="spellStart"/>
      <w:r w:rsidRPr="00264B49">
        <w:rPr>
          <w:rFonts w:ascii="Times New Roman" w:hAnsi="Times New Roman" w:cs="Times New Roman"/>
          <w:sz w:val="28"/>
          <w:szCs w:val="28"/>
        </w:rPr>
        <w:t>________кв</w:t>
      </w:r>
      <w:proofErr w:type="spellEnd"/>
      <w:r w:rsidRPr="00264B49">
        <w:rPr>
          <w:rFonts w:ascii="Times New Roman" w:hAnsi="Times New Roman" w:cs="Times New Roman"/>
          <w:sz w:val="28"/>
          <w:szCs w:val="28"/>
        </w:rPr>
        <w:t>. м.</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Местоположение___________________________________________________, категория земель  __________________________________________________,</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разрешенное использование земельного участка ________________________,</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 xml:space="preserve">который принадлежит заявителю на праве ______________________________ </w:t>
      </w:r>
    </w:p>
    <w:p w:rsidR="004401FE" w:rsidRPr="00264B49" w:rsidRDefault="004401FE" w:rsidP="00264B49">
      <w:pPr>
        <w:pStyle w:val="ConsPlusNonformat"/>
        <w:widowControl/>
        <w:jc w:val="both"/>
        <w:rPr>
          <w:rFonts w:ascii="Times New Roman" w:hAnsi="Times New Roman" w:cs="Times New Roman"/>
        </w:rPr>
      </w:pPr>
      <w:r w:rsidRPr="00264B49">
        <w:rPr>
          <w:rFonts w:ascii="Times New Roman" w:hAnsi="Times New Roman" w:cs="Times New Roman"/>
          <w:sz w:val="28"/>
          <w:szCs w:val="28"/>
        </w:rPr>
        <w:t xml:space="preserve">                                                                                            </w:t>
      </w:r>
      <w:r w:rsidRPr="00264B49">
        <w:rPr>
          <w:rFonts w:ascii="Times New Roman" w:hAnsi="Times New Roman" w:cs="Times New Roman"/>
        </w:rPr>
        <w:t>(вид права)</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согласно___________________________________________________________</w:t>
      </w:r>
    </w:p>
    <w:p w:rsidR="004401FE" w:rsidRPr="00264B49" w:rsidRDefault="004401FE" w:rsidP="00264B49">
      <w:pPr>
        <w:pStyle w:val="ConsPlusNonformat"/>
        <w:widowControl/>
        <w:jc w:val="both"/>
        <w:rPr>
          <w:rFonts w:ascii="Times New Roman" w:hAnsi="Times New Roman" w:cs="Times New Roman"/>
        </w:rPr>
      </w:pPr>
      <w:r w:rsidRPr="00264B49">
        <w:rPr>
          <w:rFonts w:ascii="Times New Roman" w:hAnsi="Times New Roman" w:cs="Times New Roman"/>
          <w:sz w:val="28"/>
          <w:szCs w:val="28"/>
        </w:rPr>
        <w:t xml:space="preserve">                           </w:t>
      </w:r>
      <w:r w:rsidRPr="00264B49">
        <w:rPr>
          <w:rFonts w:ascii="Times New Roman" w:hAnsi="Times New Roman" w:cs="Times New Roman"/>
        </w:rPr>
        <w:t xml:space="preserve">(реквизиты </w:t>
      </w:r>
      <w:proofErr w:type="spellStart"/>
      <w:r w:rsidRPr="00264B49">
        <w:rPr>
          <w:rFonts w:ascii="Times New Roman" w:hAnsi="Times New Roman" w:cs="Times New Roman"/>
        </w:rPr>
        <w:t>правоудостоверяющего</w:t>
      </w:r>
      <w:proofErr w:type="spellEnd"/>
      <w:r w:rsidRPr="00264B49">
        <w:rPr>
          <w:rFonts w:ascii="Times New Roman" w:hAnsi="Times New Roman" w:cs="Times New Roman"/>
        </w:rPr>
        <w:t xml:space="preserve"> (правоустанавливающего) документа)</w:t>
      </w:r>
    </w:p>
    <w:p w:rsidR="004401FE" w:rsidRPr="00264B49" w:rsidRDefault="004401FE" w:rsidP="00264B49">
      <w:pPr>
        <w:pStyle w:val="ConsPlusNonformat"/>
        <w:widowControl/>
        <w:ind w:firstLine="708"/>
        <w:jc w:val="both"/>
        <w:rPr>
          <w:rFonts w:ascii="Times New Roman" w:hAnsi="Times New Roman" w:cs="Times New Roman"/>
          <w:sz w:val="28"/>
          <w:szCs w:val="28"/>
        </w:rPr>
      </w:pPr>
      <w:r w:rsidRPr="00264B49">
        <w:rPr>
          <w:rFonts w:ascii="Times New Roman" w:hAnsi="Times New Roman" w:cs="Times New Roman"/>
          <w:sz w:val="28"/>
          <w:szCs w:val="28"/>
        </w:rPr>
        <w:t>При разделе указанного земельного  участка образуются следующие земельные участки:</w:t>
      </w:r>
    </w:p>
    <w:p w:rsidR="004401FE" w:rsidRPr="00264B49" w:rsidRDefault="004401FE" w:rsidP="00264B49">
      <w:pPr>
        <w:pStyle w:val="ConsPlusNonformat"/>
        <w:widowControl/>
        <w:ind w:firstLine="708"/>
        <w:jc w:val="both"/>
        <w:rPr>
          <w:rFonts w:ascii="Times New Roman" w:hAnsi="Times New Roman" w:cs="Times New Roman"/>
          <w:sz w:val="28"/>
          <w:szCs w:val="28"/>
        </w:rPr>
      </w:pPr>
      <w:r w:rsidRPr="00264B49">
        <w:rPr>
          <w:rFonts w:ascii="Times New Roman" w:hAnsi="Times New Roman" w:cs="Times New Roman"/>
          <w:sz w:val="28"/>
          <w:szCs w:val="28"/>
        </w:rPr>
        <w:t>1) кадастровый номер _______________, площадь _____________ кв.м.</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 xml:space="preserve">Категория земель __________________________________________________, </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разрешенное использование _________________________________________,</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lastRenderedPageBreak/>
        <w:t>местоположение ___________________________________________________;</w:t>
      </w:r>
    </w:p>
    <w:p w:rsidR="004401FE" w:rsidRPr="00264B49" w:rsidRDefault="004401FE" w:rsidP="00264B49">
      <w:pPr>
        <w:pStyle w:val="ConsPlusNonformat"/>
        <w:widowControl/>
        <w:ind w:firstLine="708"/>
        <w:jc w:val="both"/>
        <w:rPr>
          <w:rFonts w:ascii="Times New Roman" w:hAnsi="Times New Roman" w:cs="Times New Roman"/>
          <w:sz w:val="28"/>
          <w:szCs w:val="28"/>
        </w:rPr>
      </w:pPr>
      <w:r w:rsidRPr="00264B49">
        <w:rPr>
          <w:rFonts w:ascii="Times New Roman" w:hAnsi="Times New Roman" w:cs="Times New Roman"/>
          <w:sz w:val="28"/>
          <w:szCs w:val="28"/>
        </w:rPr>
        <w:t>2) кадастровый номер _______________, площадь _____________ кв. м.</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 xml:space="preserve">Категория земель __________________________________________________, </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разрешенное использование _________________________________________,</w:t>
      </w:r>
    </w:p>
    <w:p w:rsidR="004401FE" w:rsidRPr="00264B49" w:rsidRDefault="004401FE" w:rsidP="00264B49">
      <w:pPr>
        <w:pStyle w:val="ConsPlusNonformat"/>
        <w:widowControl/>
        <w:jc w:val="both"/>
        <w:rPr>
          <w:rFonts w:ascii="Times New Roman" w:hAnsi="Times New Roman" w:cs="Times New Roman"/>
          <w:sz w:val="28"/>
          <w:szCs w:val="28"/>
        </w:rPr>
      </w:pPr>
      <w:r w:rsidRPr="00264B49">
        <w:rPr>
          <w:rFonts w:ascii="Times New Roman" w:hAnsi="Times New Roman" w:cs="Times New Roman"/>
          <w:sz w:val="28"/>
          <w:szCs w:val="28"/>
        </w:rPr>
        <w:t>местоположение ___________________________________________________;</w:t>
      </w:r>
    </w:p>
    <w:p w:rsidR="004401FE" w:rsidRPr="00264B49" w:rsidRDefault="004401FE" w:rsidP="00264B49">
      <w:pPr>
        <w:pStyle w:val="ConsPlusNonformat"/>
        <w:ind w:firstLine="708"/>
        <w:jc w:val="both"/>
        <w:rPr>
          <w:rFonts w:ascii="Times New Roman" w:hAnsi="Times New Roman" w:cs="Times New Roman"/>
          <w:sz w:val="28"/>
          <w:szCs w:val="28"/>
        </w:rPr>
      </w:pPr>
      <w:r w:rsidRPr="00264B49">
        <w:rPr>
          <w:rFonts w:ascii="Times New Roman" w:hAnsi="Times New Roman" w:cs="Times New Roman"/>
          <w:sz w:val="28"/>
          <w:szCs w:val="28"/>
        </w:rPr>
        <w:t xml:space="preserve">В соответствии с Федеральным </w:t>
      </w:r>
      <w:hyperlink r:id="rId16" w:history="1">
        <w:r w:rsidRPr="00264B49">
          <w:rPr>
            <w:rStyle w:val="af"/>
            <w:rFonts w:ascii="Times New Roman" w:hAnsi="Times New Roman" w:cs="Times New Roman"/>
            <w:color w:val="auto"/>
            <w:sz w:val="28"/>
            <w:szCs w:val="28"/>
          </w:rPr>
          <w:t>законом</w:t>
        </w:r>
      </w:hyperlink>
      <w:r w:rsidRPr="00264B49">
        <w:rPr>
          <w:rFonts w:ascii="Times New Roman" w:hAnsi="Times New Roman" w:cs="Times New Roman"/>
          <w:sz w:val="28"/>
          <w:szCs w:val="28"/>
        </w:rPr>
        <w:t xml:space="preserve"> от 27 июля 2006 года № 152-ФЗ «О персональных данных» подтверждаю свое согласие на обработку моих персональных данных.</w:t>
      </w:r>
    </w:p>
    <w:p w:rsidR="004401FE" w:rsidRPr="00264B49" w:rsidRDefault="004401FE" w:rsidP="00264B49">
      <w:pPr>
        <w:pStyle w:val="ConsPlusNonformat"/>
        <w:ind w:firstLine="708"/>
        <w:jc w:val="both"/>
        <w:rPr>
          <w:rFonts w:ascii="Times New Roman" w:hAnsi="Times New Roman" w:cs="Times New Roman"/>
          <w:sz w:val="28"/>
          <w:szCs w:val="28"/>
        </w:rPr>
      </w:pPr>
      <w:r w:rsidRPr="00264B49">
        <w:rPr>
          <w:rFonts w:ascii="Times New Roman" w:hAnsi="Times New Roman" w:cs="Times New Roman"/>
          <w:sz w:val="28"/>
          <w:szCs w:val="28"/>
        </w:rPr>
        <w:t xml:space="preserve">Я даю свое согласие уполномоченному органу утвердить иной вариант схемы расположения земельного участка, который предстоит образовать на основании данного заявления. </w:t>
      </w:r>
    </w:p>
    <w:p w:rsidR="004401FE" w:rsidRPr="00264B49" w:rsidRDefault="004401FE" w:rsidP="00264B49">
      <w:pPr>
        <w:ind w:firstLine="708"/>
        <w:jc w:val="both"/>
        <w:rPr>
          <w:szCs w:val="28"/>
        </w:rPr>
      </w:pPr>
    </w:p>
    <w:p w:rsidR="004401FE" w:rsidRPr="00264B49" w:rsidRDefault="004401FE" w:rsidP="00264B49">
      <w:pPr>
        <w:ind w:firstLine="709"/>
        <w:jc w:val="both"/>
        <w:rPr>
          <w:szCs w:val="28"/>
        </w:rPr>
      </w:pPr>
      <w:r w:rsidRPr="00264B49">
        <w:rPr>
          <w:szCs w:val="28"/>
        </w:rPr>
        <w:t>К заявлению прилагаю(ем):</w:t>
      </w:r>
    </w:p>
    <w:p w:rsidR="004401FE" w:rsidRPr="00264B49" w:rsidRDefault="004401FE" w:rsidP="00264B49">
      <w:pPr>
        <w:pStyle w:val="ConsPlusNormal"/>
        <w:ind w:firstLine="709"/>
        <w:jc w:val="both"/>
        <w:rPr>
          <w:rFonts w:ascii="Times New Roman" w:hAnsi="Times New Roman" w:cs="Times New Roman"/>
          <w:sz w:val="28"/>
          <w:szCs w:val="28"/>
        </w:rPr>
      </w:pPr>
      <w:r w:rsidRPr="00264B49">
        <w:rPr>
          <w:rFonts w:ascii="Times New Roman" w:hAnsi="Times New Roman" w:cs="Times New Roman"/>
          <w:sz w:val="28"/>
          <w:szCs w:val="28"/>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401FE" w:rsidRPr="00264B49" w:rsidRDefault="004401FE" w:rsidP="00264B49">
      <w:pPr>
        <w:pStyle w:val="ConsPlusNormal"/>
        <w:ind w:firstLine="709"/>
        <w:jc w:val="both"/>
        <w:rPr>
          <w:rFonts w:ascii="Times New Roman" w:hAnsi="Times New Roman" w:cs="Times New Roman"/>
          <w:sz w:val="28"/>
          <w:szCs w:val="28"/>
        </w:rPr>
      </w:pPr>
      <w:r w:rsidRPr="00264B49">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401FE" w:rsidRPr="00264B49" w:rsidRDefault="004401FE" w:rsidP="00264B49">
      <w:pPr>
        <w:pStyle w:val="a9"/>
        <w:spacing w:after="0"/>
        <w:ind w:firstLine="709"/>
        <w:rPr>
          <w:szCs w:val="28"/>
        </w:rPr>
      </w:pPr>
      <w:r w:rsidRPr="00264B49">
        <w:rPr>
          <w:szCs w:val="28"/>
        </w:rPr>
        <w:t>схему расположения земельного участка;</w:t>
      </w:r>
    </w:p>
    <w:p w:rsidR="004401FE" w:rsidRPr="00264B49" w:rsidRDefault="004401FE" w:rsidP="00264B49">
      <w:pPr>
        <w:pStyle w:val="a9"/>
        <w:spacing w:after="0"/>
        <w:ind w:firstLine="709"/>
        <w:rPr>
          <w:szCs w:val="28"/>
        </w:rPr>
      </w:pPr>
      <w:r w:rsidRPr="00264B49">
        <w:rPr>
          <w:szCs w:val="28"/>
        </w:rPr>
        <w:t>иные документы _____________________________________________</w:t>
      </w:r>
    </w:p>
    <w:p w:rsidR="004401FE" w:rsidRPr="00264B49" w:rsidRDefault="004401FE" w:rsidP="00264B49">
      <w:pPr>
        <w:pStyle w:val="a9"/>
        <w:spacing w:after="0"/>
        <w:ind w:firstLine="709"/>
        <w:rPr>
          <w:szCs w:val="28"/>
        </w:rPr>
      </w:pPr>
    </w:p>
    <w:p w:rsidR="004401FE" w:rsidRPr="00264B49" w:rsidRDefault="004401FE" w:rsidP="00264B49">
      <w:pPr>
        <w:pStyle w:val="a9"/>
        <w:spacing w:after="0"/>
        <w:ind w:firstLine="709"/>
      </w:pPr>
      <w:r w:rsidRPr="00264B49">
        <w:t>Результат рассмотрения заявления (нужное подчеркнуть):</w:t>
      </w:r>
    </w:p>
    <w:p w:rsidR="004401FE" w:rsidRPr="00264B49" w:rsidRDefault="004401FE" w:rsidP="00264B49">
      <w:pPr>
        <w:pStyle w:val="ConsPlusNonformat"/>
        <w:ind w:firstLine="709"/>
        <w:jc w:val="both"/>
        <w:rPr>
          <w:rFonts w:ascii="Times New Roman" w:hAnsi="Times New Roman" w:cs="Times New Roman"/>
          <w:sz w:val="28"/>
          <w:szCs w:val="28"/>
        </w:rPr>
      </w:pPr>
      <w:r w:rsidRPr="00264B49">
        <w:rPr>
          <w:rFonts w:ascii="Times New Roman" w:hAnsi="Times New Roman" w:cs="Times New Roman"/>
          <w:sz w:val="28"/>
          <w:szCs w:val="28"/>
        </w:rPr>
        <w:t>получу при личном обращении;</w:t>
      </w:r>
    </w:p>
    <w:p w:rsidR="004401FE" w:rsidRPr="00264B49" w:rsidRDefault="004401FE" w:rsidP="00264B49">
      <w:pPr>
        <w:pStyle w:val="ConsPlusNonformat"/>
        <w:ind w:firstLine="709"/>
        <w:jc w:val="both"/>
        <w:rPr>
          <w:rFonts w:ascii="Times New Roman" w:hAnsi="Times New Roman" w:cs="Times New Roman"/>
          <w:sz w:val="28"/>
          <w:szCs w:val="28"/>
        </w:rPr>
      </w:pPr>
      <w:r w:rsidRPr="00264B49">
        <w:rPr>
          <w:rFonts w:ascii="Times New Roman" w:hAnsi="Times New Roman" w:cs="Times New Roman"/>
          <w:sz w:val="28"/>
          <w:szCs w:val="28"/>
        </w:rPr>
        <w:t>прошу направить почтовым отправлением;</w:t>
      </w:r>
    </w:p>
    <w:p w:rsidR="004401FE" w:rsidRPr="00264B49" w:rsidRDefault="004401FE" w:rsidP="00264B49">
      <w:pPr>
        <w:pStyle w:val="ConsPlusNonformat"/>
        <w:ind w:firstLine="709"/>
        <w:jc w:val="both"/>
        <w:rPr>
          <w:rFonts w:ascii="Times New Roman" w:hAnsi="Times New Roman" w:cs="Times New Roman"/>
          <w:sz w:val="28"/>
          <w:szCs w:val="28"/>
        </w:rPr>
      </w:pPr>
      <w:r w:rsidRPr="00264B49">
        <w:rPr>
          <w:rFonts w:ascii="Times New Roman" w:hAnsi="Times New Roman" w:cs="Times New Roman"/>
          <w:sz w:val="28"/>
          <w:szCs w:val="28"/>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401FE" w:rsidRPr="00264B49" w:rsidRDefault="004401FE" w:rsidP="00264B49">
      <w:pPr>
        <w:pStyle w:val="ConsPlusNonformat"/>
        <w:ind w:firstLine="709"/>
        <w:jc w:val="both"/>
        <w:rPr>
          <w:rFonts w:ascii="Times New Roman" w:hAnsi="Times New Roman" w:cs="Times New Roman"/>
          <w:sz w:val="28"/>
          <w:szCs w:val="28"/>
        </w:rPr>
      </w:pPr>
      <w:r w:rsidRPr="00264B49">
        <w:rPr>
          <w:rFonts w:ascii="Times New Roman" w:hAnsi="Times New Roman" w:cs="Times New Roman"/>
          <w:sz w:val="28"/>
          <w:szCs w:val="28"/>
        </w:rPr>
        <w:t>получу в МФЦ;</w:t>
      </w:r>
    </w:p>
    <w:p w:rsidR="004401FE" w:rsidRPr="00264B49" w:rsidRDefault="004401FE" w:rsidP="00264B49">
      <w:pPr>
        <w:pStyle w:val="ConsPlusNonformat"/>
        <w:ind w:firstLine="709"/>
        <w:jc w:val="both"/>
        <w:rPr>
          <w:rFonts w:ascii="Times New Roman" w:hAnsi="Times New Roman" w:cs="Times New Roman"/>
          <w:sz w:val="28"/>
          <w:szCs w:val="28"/>
        </w:rPr>
      </w:pPr>
      <w:r w:rsidRPr="00264B49">
        <w:rPr>
          <w:rFonts w:ascii="Times New Roman" w:hAnsi="Times New Roman" w:cs="Times New Roman"/>
          <w:sz w:val="28"/>
          <w:szCs w:val="28"/>
        </w:rPr>
        <w:t>иным способом _______________________________________________</w:t>
      </w:r>
    </w:p>
    <w:p w:rsidR="004401FE" w:rsidRPr="00264B49" w:rsidRDefault="004401FE" w:rsidP="00264B49">
      <w:pPr>
        <w:ind w:firstLine="709"/>
        <w:jc w:val="both"/>
        <w:rPr>
          <w:sz w:val="20"/>
          <w:szCs w:val="20"/>
        </w:rPr>
      </w:pPr>
      <w:r w:rsidRPr="00264B49">
        <w:rPr>
          <w:szCs w:val="28"/>
        </w:rPr>
        <w:t>Почтовый адрес и (или) адрес электронной почты, контактный телефон: __________________________________________________________________</w:t>
      </w:r>
    </w:p>
    <w:p w:rsidR="004401FE" w:rsidRPr="00264B49" w:rsidRDefault="004401FE" w:rsidP="00264B49">
      <w:pPr>
        <w:pStyle w:val="a9"/>
        <w:tabs>
          <w:tab w:val="left" w:pos="3045"/>
        </w:tabs>
        <w:spacing w:after="0"/>
      </w:pPr>
      <w:r w:rsidRPr="00264B49">
        <w:t>______________     ______________   _____________________________</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b w:val="0"/>
          <w:color w:val="auto"/>
          <w:sz w:val="20"/>
        </w:rPr>
        <w:t>(Ф.И.О. и должность                        (подпись)                                 (расшифровка подписи)</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b w:val="0"/>
          <w:color w:val="auto"/>
          <w:sz w:val="20"/>
        </w:rPr>
        <w:t xml:space="preserve">    представителя</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b w:val="0"/>
          <w:color w:val="auto"/>
          <w:sz w:val="20"/>
        </w:rPr>
        <w:t>юридического лица;</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b w:val="0"/>
          <w:color w:val="auto"/>
          <w:sz w:val="20"/>
        </w:rPr>
        <w:t>Ф.И.О. гражданина)</w:t>
      </w:r>
    </w:p>
    <w:p w:rsidR="004401FE" w:rsidRPr="00264B49" w:rsidRDefault="004401FE" w:rsidP="00264B49">
      <w:pPr>
        <w:rPr>
          <w:sz w:val="18"/>
          <w:szCs w:val="18"/>
        </w:rPr>
      </w:pP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b w:val="0"/>
          <w:color w:val="auto"/>
          <w:sz w:val="20"/>
        </w:rPr>
        <w:t xml:space="preserve">М.П. </w:t>
      </w:r>
      <w:hyperlink w:anchor="Par536" w:history="1">
        <w:r w:rsidRPr="00264B49">
          <w:rPr>
            <w:rFonts w:ascii="Times New Roman" w:hAnsi="Times New Roman" w:cs="Times New Roman"/>
            <w:b w:val="0"/>
            <w:color w:val="auto"/>
            <w:sz w:val="20"/>
          </w:rPr>
          <w:t>&lt;*&gt;</w:t>
        </w:r>
      </w:hyperlink>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rPr>
      </w:pPr>
      <w:r w:rsidRPr="00264B49">
        <w:rPr>
          <w:rFonts w:ascii="Times New Roman" w:hAnsi="Times New Roman" w:cs="Times New Roman"/>
          <w:b w:val="0"/>
          <w:color w:val="auto"/>
        </w:rPr>
        <w:t>«_____» ____________ 20__ г.</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r w:rsidRPr="00264B49">
        <w:rPr>
          <w:rFonts w:ascii="Times New Roman" w:hAnsi="Times New Roman" w:cs="Times New Roman"/>
          <w:color w:val="auto"/>
          <w:sz w:val="20"/>
        </w:rPr>
        <w:t xml:space="preserve">    --------------------------------</w:t>
      </w:r>
    </w:p>
    <w:p w:rsidR="004401FE" w:rsidRPr="00264B49" w:rsidRDefault="004401FE" w:rsidP="00264B49">
      <w:pPr>
        <w:pStyle w:val="1"/>
        <w:keepNext w:val="0"/>
        <w:autoSpaceDE w:val="0"/>
        <w:autoSpaceDN w:val="0"/>
        <w:adjustRightInd w:val="0"/>
        <w:spacing w:before="0"/>
        <w:jc w:val="both"/>
        <w:rPr>
          <w:rFonts w:ascii="Times New Roman" w:hAnsi="Times New Roman" w:cs="Times New Roman"/>
          <w:b w:val="0"/>
          <w:bCs w:val="0"/>
          <w:color w:val="auto"/>
          <w:sz w:val="20"/>
        </w:rPr>
      </w:pPr>
      <w:bookmarkStart w:id="0" w:name="Par536"/>
      <w:bookmarkEnd w:id="0"/>
      <w:r w:rsidRPr="00264B49">
        <w:rPr>
          <w:rFonts w:ascii="Times New Roman" w:hAnsi="Times New Roman" w:cs="Times New Roman"/>
          <w:color w:val="auto"/>
          <w:sz w:val="20"/>
        </w:rPr>
        <w:t xml:space="preserve">    &lt;*&gt; При наличии печати.</w:t>
      </w:r>
    </w:p>
    <w:p w:rsidR="004401FE" w:rsidRPr="00264B49" w:rsidRDefault="004401FE" w:rsidP="00264B49">
      <w:pPr>
        <w:pStyle w:val="a9"/>
        <w:tabs>
          <w:tab w:val="left" w:pos="3045"/>
        </w:tabs>
        <w:spacing w:after="0"/>
        <w:rPr>
          <w:sz w:val="20"/>
          <w:szCs w:val="20"/>
        </w:rPr>
      </w:pPr>
    </w:p>
    <w:p w:rsidR="004401FE" w:rsidRPr="00264B49" w:rsidRDefault="004401FE" w:rsidP="00264B49">
      <w:pPr>
        <w:autoSpaceDE w:val="0"/>
        <w:autoSpaceDN w:val="0"/>
        <w:adjustRightInd w:val="0"/>
        <w:jc w:val="center"/>
        <w:outlineLvl w:val="1"/>
        <w:rPr>
          <w:szCs w:val="28"/>
        </w:rPr>
      </w:pPr>
      <w:r w:rsidRPr="00264B49">
        <w:rPr>
          <w:szCs w:val="28"/>
        </w:rPr>
        <w:t>_____________</w:t>
      </w:r>
    </w:p>
    <w:p w:rsidR="004401FE" w:rsidRPr="00264B49" w:rsidRDefault="004401FE" w:rsidP="00264B49"/>
    <w:p w:rsidR="004401FE" w:rsidRPr="00264B49" w:rsidRDefault="004401FE" w:rsidP="00264B49">
      <w:pPr>
        <w:rPr>
          <w:szCs w:val="28"/>
        </w:rPr>
      </w:pPr>
    </w:p>
    <w:sectPr w:rsidR="004401FE" w:rsidRPr="00264B49" w:rsidSect="00464BF2">
      <w:headerReference w:type="default" r:id="rId17"/>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1E" w:rsidRDefault="00DE541E" w:rsidP="00C77A4A">
      <w:r>
        <w:separator/>
      </w:r>
    </w:p>
  </w:endnote>
  <w:endnote w:type="continuationSeparator" w:id="0">
    <w:p w:rsidR="00DE541E" w:rsidRDefault="00DE541E" w:rsidP="00C7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1E" w:rsidRDefault="00DE541E" w:rsidP="00C77A4A">
      <w:r>
        <w:separator/>
      </w:r>
    </w:p>
  </w:footnote>
  <w:footnote w:type="continuationSeparator" w:id="0">
    <w:p w:rsidR="00DE541E" w:rsidRDefault="00DE541E" w:rsidP="00C77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94" w:rsidRDefault="00DE541E">
    <w:pPr>
      <w:pStyle w:val="a3"/>
      <w:jc w:val="center"/>
    </w:pPr>
  </w:p>
  <w:p w:rsidR="00BA0B94" w:rsidRDefault="00DE54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footnotePr>
    <w:footnote w:id="-1"/>
    <w:footnote w:id="0"/>
  </w:footnotePr>
  <w:endnotePr>
    <w:endnote w:id="-1"/>
    <w:endnote w:id="0"/>
  </w:endnotePr>
  <w:compat/>
  <w:rsids>
    <w:rsidRoot w:val="0080181B"/>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418"/>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B49"/>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1FE"/>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19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BF2"/>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4C78"/>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81B"/>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954"/>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A4A"/>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88A"/>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41E"/>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3EC5"/>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0E3"/>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1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401F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5">
    <w:name w:val="heading 5"/>
    <w:basedOn w:val="a"/>
    <w:next w:val="a"/>
    <w:link w:val="50"/>
    <w:qFormat/>
    <w:rsid w:val="0080181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181B"/>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80181B"/>
    <w:pPr>
      <w:tabs>
        <w:tab w:val="center" w:pos="4677"/>
        <w:tab w:val="right" w:pos="9355"/>
      </w:tabs>
    </w:pPr>
  </w:style>
  <w:style w:type="character" w:customStyle="1" w:styleId="a4">
    <w:name w:val="Верхний колонтитул Знак"/>
    <w:basedOn w:val="a0"/>
    <w:link w:val="a3"/>
    <w:uiPriority w:val="99"/>
    <w:rsid w:val="0080181B"/>
    <w:rPr>
      <w:rFonts w:ascii="Times New Roman" w:eastAsia="Times New Roman" w:hAnsi="Times New Roman" w:cs="Times New Roman"/>
      <w:sz w:val="28"/>
      <w:szCs w:val="24"/>
      <w:lang w:eastAsia="ru-RU"/>
    </w:rPr>
  </w:style>
  <w:style w:type="paragraph" w:styleId="a5">
    <w:name w:val="Title"/>
    <w:basedOn w:val="a"/>
    <w:link w:val="a6"/>
    <w:qFormat/>
    <w:rsid w:val="0080181B"/>
    <w:pPr>
      <w:jc w:val="center"/>
    </w:pPr>
    <w:rPr>
      <w:b/>
    </w:rPr>
  </w:style>
  <w:style w:type="character" w:customStyle="1" w:styleId="a6">
    <w:name w:val="Название Знак"/>
    <w:basedOn w:val="a0"/>
    <w:link w:val="a5"/>
    <w:rsid w:val="0080181B"/>
    <w:rPr>
      <w:rFonts w:ascii="Times New Roman" w:eastAsia="Times New Roman" w:hAnsi="Times New Roman" w:cs="Times New Roman"/>
      <w:b/>
      <w:sz w:val="28"/>
      <w:szCs w:val="24"/>
      <w:lang w:eastAsia="ru-RU"/>
    </w:rPr>
  </w:style>
  <w:style w:type="character" w:customStyle="1" w:styleId="a7">
    <w:name w:val="Основной текст_"/>
    <w:basedOn w:val="a0"/>
    <w:link w:val="2"/>
    <w:rsid w:val="0080181B"/>
    <w:rPr>
      <w:rFonts w:ascii="Times New Roman" w:eastAsia="Times New Roman" w:hAnsi="Times New Roman"/>
      <w:spacing w:val="-1"/>
      <w:shd w:val="clear" w:color="auto" w:fill="FFFFFF"/>
    </w:rPr>
  </w:style>
  <w:style w:type="character" w:customStyle="1" w:styleId="11">
    <w:name w:val="Основной текст1"/>
    <w:basedOn w:val="a7"/>
    <w:rsid w:val="0080181B"/>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7"/>
    <w:rsid w:val="0080181B"/>
    <w:rPr>
      <w:b/>
      <w:bCs/>
      <w:color w:val="000000"/>
      <w:spacing w:val="3"/>
      <w:w w:val="100"/>
      <w:position w:val="0"/>
      <w:sz w:val="24"/>
      <w:szCs w:val="24"/>
      <w:lang w:val="ru-RU" w:eastAsia="ru-RU" w:bidi="ru-RU"/>
    </w:rPr>
  </w:style>
  <w:style w:type="paragraph" w:customStyle="1" w:styleId="2">
    <w:name w:val="Основной текст2"/>
    <w:basedOn w:val="a"/>
    <w:link w:val="a7"/>
    <w:rsid w:val="0080181B"/>
    <w:pPr>
      <w:widowControl w:val="0"/>
      <w:shd w:val="clear" w:color="auto" w:fill="FFFFFF"/>
      <w:spacing w:before="540" w:after="720" w:line="432" w:lineRule="exact"/>
      <w:jc w:val="center"/>
    </w:pPr>
    <w:rPr>
      <w:rFonts w:cstheme="minorBidi"/>
      <w:spacing w:val="-1"/>
      <w:sz w:val="22"/>
      <w:szCs w:val="22"/>
      <w:lang w:eastAsia="en-US"/>
    </w:rPr>
  </w:style>
  <w:style w:type="paragraph" w:styleId="a8">
    <w:name w:val="List Paragraph"/>
    <w:basedOn w:val="a"/>
    <w:uiPriority w:val="34"/>
    <w:qFormat/>
    <w:rsid w:val="0080181B"/>
    <w:pPr>
      <w:ind w:left="720"/>
      <w:contextualSpacing/>
    </w:pPr>
  </w:style>
  <w:style w:type="paragraph" w:styleId="a9">
    <w:name w:val="Body Text"/>
    <w:basedOn w:val="a"/>
    <w:link w:val="aa"/>
    <w:rsid w:val="0080181B"/>
    <w:pPr>
      <w:spacing w:after="120"/>
    </w:pPr>
    <w:rPr>
      <w:sz w:val="24"/>
    </w:rPr>
  </w:style>
  <w:style w:type="character" w:customStyle="1" w:styleId="aa">
    <w:name w:val="Основной текст Знак"/>
    <w:basedOn w:val="a0"/>
    <w:link w:val="a9"/>
    <w:rsid w:val="0080181B"/>
    <w:rPr>
      <w:rFonts w:ascii="Times New Roman" w:eastAsia="Times New Roman" w:hAnsi="Times New Roman" w:cs="Times New Roman"/>
      <w:sz w:val="24"/>
      <w:szCs w:val="24"/>
      <w:lang w:eastAsia="ru-RU"/>
    </w:rPr>
  </w:style>
  <w:style w:type="paragraph" w:styleId="ab">
    <w:name w:val="Body Text Indent"/>
    <w:basedOn w:val="a"/>
    <w:link w:val="ac"/>
    <w:rsid w:val="0080181B"/>
    <w:pPr>
      <w:spacing w:after="120"/>
      <w:ind w:left="283"/>
    </w:pPr>
    <w:rPr>
      <w:sz w:val="24"/>
    </w:rPr>
  </w:style>
  <w:style w:type="character" w:customStyle="1" w:styleId="ac">
    <w:name w:val="Основной текст с отступом Знак"/>
    <w:basedOn w:val="a0"/>
    <w:link w:val="ab"/>
    <w:rsid w:val="0080181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64BF2"/>
    <w:pPr>
      <w:tabs>
        <w:tab w:val="center" w:pos="4677"/>
        <w:tab w:val="right" w:pos="9355"/>
      </w:tabs>
    </w:pPr>
  </w:style>
  <w:style w:type="character" w:customStyle="1" w:styleId="ae">
    <w:name w:val="Нижний колонтитул Знак"/>
    <w:basedOn w:val="a0"/>
    <w:link w:val="ad"/>
    <w:uiPriority w:val="99"/>
    <w:semiHidden/>
    <w:rsid w:val="00464BF2"/>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401FE"/>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401FE"/>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4401FE"/>
    <w:rPr>
      <w:rFonts w:ascii="Calibri" w:eastAsia="Calibri" w:hAnsi="Calibri" w:cs="Calibri"/>
      <w:szCs w:val="20"/>
      <w:lang w:eastAsia="ru-RU"/>
    </w:rPr>
  </w:style>
  <w:style w:type="paragraph" w:customStyle="1" w:styleId="ConsPlusNonformat">
    <w:name w:val="ConsPlusNonformat"/>
    <w:rsid w:val="00440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rsid w:val="004401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C343A1017B4B8C1C878B55257F83D04336AE3C4C814BC5D634147AC27D83AC771A6DCD566402C9A5A24322131A07BB168D42BD7mECDO" TargetMode="External"/><Relationship Id="rId13" Type="http://schemas.openxmlformats.org/officeDocument/2006/relationships/hyperlink" Target="consultantplus://offline/ref=BF9706B38AE5B404E366D5E61B1055DDB3365B1B0CBE00725186FD3E7E360D5F211ADEBA79FB75D7F012CE21ED44DFE9448B5FC20039b1C8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40718B313CB108691A7CF91056AF419A0A8683FE0E8E78EAC3248918031C4DD0F526F8DD524D3A5A4E755DDB44C187A9F21C67E3dFb2I" TargetMode="External"/><Relationship Id="rId12" Type="http://schemas.openxmlformats.org/officeDocument/2006/relationships/hyperlink" Target="consultantplus://offline/ref=BF9706B38AE5B404E366D5E61B1055DDB3365A1305BF00725186FD3E7E360D5F211ADEB97EFB78D7F012CE21ED44DFE9448B5FC20039b1C8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7587;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C5CE1C2A39D9F6B8164EF787913E6C1C8B65D09E20984D601C98AE4AE38A8972865D5121D2496C7DF05C2385A447C4F210A60724q4EFL" TargetMode="External"/><Relationship Id="rId5" Type="http://schemas.openxmlformats.org/officeDocument/2006/relationships/footnotes" Target="footnotes.xml"/><Relationship Id="rId15" Type="http://schemas.openxmlformats.org/officeDocument/2006/relationships/hyperlink" Target="mailto:pinegamo@yandex.ru" TargetMode="External"/><Relationship Id="rId10" Type="http://schemas.openxmlformats.org/officeDocument/2006/relationships/hyperlink" Target="consultantplus://offline/ref=5AC5CE1C2A39D9F6B8164EF787913E6C1C8B65D09E20984D601C98AE4AE38A8972865D5321D7496C7DF05C2385A447C4F210A60724q4EF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5CC343A1017B4B8C1C878B55257F83D04336AE3CBCD14BC5D634147AC27D83AC771A6DADA64402C9A5A24322131A07BB168D42BD7mECDO" TargetMode="External"/><Relationship Id="rId14" Type="http://schemas.openxmlformats.org/officeDocument/2006/relationships/hyperlink" Target="consultantplus://offline/ref=BF9706B38AE5B404E366D5E61B1055DDB3365A1305BF00725186FD3E7E360D5F211ADEB97EFB78D7F012CE21ED44DFE9448B5FC20039b1C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7438</Words>
  <Characters>42400</Characters>
  <Application>Microsoft Office Word</Application>
  <DocSecurity>0</DocSecurity>
  <Lines>353</Lines>
  <Paragraphs>99</Paragraphs>
  <ScaleCrop>false</ScaleCrop>
  <Company>Microsoft</Company>
  <LinksUpToDate>false</LinksUpToDate>
  <CharactersWithSpaces>49739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Мельникова</cp:lastModifiedBy>
  <cp:revision>4</cp:revision>
  <dcterms:created xsi:type="dcterms:W3CDTF">2019-05-07T07:01:00Z</dcterms:created>
  <dcterms:modified xsi:type="dcterms:W3CDTF">2019-05-07T07:15:00Z</dcterms:modified>
</cp:coreProperties>
</file>