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C" w:rsidRDefault="000F4BEC" w:rsidP="000F4BE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i/>
          <w:color w:val="0070C0"/>
          <w:sz w:val="28"/>
          <w:szCs w:val="28"/>
        </w:rPr>
      </w:pPr>
      <w:r>
        <w:rPr>
          <w:rFonts w:eastAsia="Calibri"/>
          <w:b/>
          <w:bCs/>
          <w:i/>
          <w:color w:val="0070C0"/>
          <w:sz w:val="28"/>
          <w:szCs w:val="28"/>
        </w:rPr>
        <w:t>СООБЩЕНИЕ, РАЗМЕЩЕНО 2</w:t>
      </w:r>
      <w:r w:rsidR="00214AC4">
        <w:rPr>
          <w:rFonts w:eastAsia="Calibri"/>
          <w:b/>
          <w:bCs/>
          <w:i/>
          <w:color w:val="0070C0"/>
          <w:sz w:val="28"/>
          <w:szCs w:val="28"/>
        </w:rPr>
        <w:t>9</w:t>
      </w:r>
      <w:r>
        <w:rPr>
          <w:rFonts w:eastAsia="Calibri"/>
          <w:b/>
          <w:bCs/>
          <w:i/>
          <w:color w:val="0070C0"/>
          <w:sz w:val="28"/>
          <w:szCs w:val="28"/>
        </w:rPr>
        <w:t>.11.2018 года</w:t>
      </w:r>
    </w:p>
    <w:p w:rsidR="000F4BEC" w:rsidRDefault="000F4BEC" w:rsidP="000F4BE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FF0000"/>
          <w:sz w:val="28"/>
          <w:szCs w:val="28"/>
        </w:rPr>
      </w:pPr>
    </w:p>
    <w:p w:rsidR="000F4BEC" w:rsidRDefault="000F4BEC" w:rsidP="000F4BEC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i/>
          <w:color w:val="0070C0"/>
          <w:sz w:val="28"/>
          <w:szCs w:val="28"/>
        </w:rPr>
      </w:pPr>
      <w:proofErr w:type="gramStart"/>
      <w:r>
        <w:rPr>
          <w:rFonts w:eastAsia="Calibri"/>
          <w:b/>
          <w:bCs/>
          <w:i/>
          <w:color w:val="0070C0"/>
          <w:sz w:val="28"/>
          <w:szCs w:val="28"/>
        </w:rPr>
        <w:t>В соответствии со ст. 13 Федерального закона от 27.07.2010 N 210-ФЗ (ред. от 04.06.2018) "Об организации предоставления государственных и муниципальных услуг" 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и</w:t>
      </w:r>
      <w:proofErr w:type="gramEnd"/>
      <w:r>
        <w:rPr>
          <w:rFonts w:eastAsia="Calibri"/>
          <w:b/>
          <w:bCs/>
          <w:i/>
          <w:color w:val="0070C0"/>
          <w:sz w:val="28"/>
          <w:szCs w:val="28"/>
        </w:rPr>
        <w:t xml:space="preserve"> не </w:t>
      </w:r>
      <w:proofErr w:type="gramStart"/>
      <w:r>
        <w:rPr>
          <w:rFonts w:eastAsia="Calibri"/>
          <w:b/>
          <w:bCs/>
          <w:i/>
          <w:color w:val="0070C0"/>
          <w:sz w:val="28"/>
          <w:szCs w:val="28"/>
        </w:rPr>
        <w:t>может быть менее пятнадцати дней</w:t>
      </w:r>
      <w:proofErr w:type="gramEnd"/>
      <w:r>
        <w:rPr>
          <w:rFonts w:eastAsia="Calibri"/>
          <w:b/>
          <w:bCs/>
          <w:i/>
          <w:color w:val="0070C0"/>
          <w:sz w:val="28"/>
          <w:szCs w:val="28"/>
        </w:rPr>
        <w:t xml:space="preserve"> со дня его размещения.</w:t>
      </w:r>
    </w:p>
    <w:p w:rsidR="000F4BEC" w:rsidRDefault="000F4BEC" w:rsidP="000F4BEC">
      <w:pPr>
        <w:jc w:val="right"/>
        <w:rPr>
          <w:rFonts w:eastAsia="Calibri"/>
          <w:b/>
          <w:bCs/>
          <w:i/>
          <w:color w:val="0070C0"/>
          <w:sz w:val="28"/>
          <w:szCs w:val="28"/>
        </w:rPr>
      </w:pPr>
      <w:r>
        <w:rPr>
          <w:rFonts w:eastAsia="Calibri"/>
          <w:b/>
          <w:bCs/>
          <w:i/>
          <w:color w:val="0070C0"/>
          <w:sz w:val="28"/>
          <w:szCs w:val="28"/>
        </w:rPr>
        <w:t xml:space="preserve">В случае отсутствия заключений либо замечаний по данному проекту в </w:t>
      </w:r>
      <w:r w:rsidR="008C271E">
        <w:rPr>
          <w:rFonts w:eastAsia="Calibri"/>
          <w:b/>
          <w:bCs/>
          <w:i/>
          <w:color w:val="FF0000"/>
          <w:sz w:val="28"/>
          <w:szCs w:val="28"/>
        </w:rPr>
        <w:t>течени</w:t>
      </w:r>
      <w:proofErr w:type="gramStart"/>
      <w:r w:rsidR="008C271E">
        <w:rPr>
          <w:rFonts w:eastAsia="Calibri"/>
          <w:b/>
          <w:bCs/>
          <w:i/>
          <w:color w:val="FF0000"/>
          <w:sz w:val="28"/>
          <w:szCs w:val="28"/>
        </w:rPr>
        <w:t>и</w:t>
      </w:r>
      <w:proofErr w:type="gramEnd"/>
      <w:r w:rsidR="008C271E">
        <w:rPr>
          <w:rFonts w:eastAsia="Calibri"/>
          <w:b/>
          <w:bCs/>
          <w:i/>
          <w:color w:val="FF0000"/>
          <w:sz w:val="28"/>
          <w:szCs w:val="28"/>
        </w:rPr>
        <w:t xml:space="preserve"> 15</w:t>
      </w:r>
      <w:r>
        <w:rPr>
          <w:rFonts w:eastAsia="Calibri"/>
          <w:b/>
          <w:bCs/>
          <w:i/>
          <w:color w:val="FF0000"/>
          <w:sz w:val="28"/>
          <w:szCs w:val="28"/>
        </w:rPr>
        <w:t xml:space="preserve"> дней </w:t>
      </w:r>
      <w:r>
        <w:rPr>
          <w:rFonts w:eastAsia="Calibri"/>
          <w:b/>
          <w:bCs/>
          <w:i/>
          <w:color w:val="0070C0"/>
          <w:sz w:val="28"/>
          <w:szCs w:val="28"/>
        </w:rPr>
        <w:t>со дня размещения на официальном сайте администрации МО «</w:t>
      </w:r>
      <w:proofErr w:type="spellStart"/>
      <w:r>
        <w:rPr>
          <w:rFonts w:eastAsia="Calibri"/>
          <w:b/>
          <w:bCs/>
          <w:i/>
          <w:color w:val="0070C0"/>
          <w:sz w:val="28"/>
          <w:szCs w:val="28"/>
        </w:rPr>
        <w:t>Пинежский</w:t>
      </w:r>
      <w:proofErr w:type="spellEnd"/>
      <w:r>
        <w:rPr>
          <w:rFonts w:eastAsia="Calibri"/>
          <w:b/>
          <w:bCs/>
          <w:i/>
          <w:color w:val="0070C0"/>
          <w:sz w:val="28"/>
          <w:szCs w:val="28"/>
        </w:rPr>
        <w:t xml:space="preserve"> район», административный регламент будет утвержден.</w:t>
      </w:r>
    </w:p>
    <w:p w:rsidR="000F4BEC" w:rsidRDefault="000F4BEC" w:rsidP="000F4BEC">
      <w:pPr>
        <w:jc w:val="right"/>
        <w:rPr>
          <w:rFonts w:eastAsia="Calibri"/>
          <w:b/>
          <w:bCs/>
          <w:i/>
          <w:color w:val="0070C0"/>
          <w:sz w:val="28"/>
          <w:szCs w:val="28"/>
        </w:rPr>
      </w:pPr>
    </w:p>
    <w:p w:rsidR="000F4BEC" w:rsidRDefault="000F4BEC" w:rsidP="000F4BEC">
      <w:pPr>
        <w:jc w:val="right"/>
        <w:rPr>
          <w:rFonts w:eastAsia="Calibri"/>
          <w:b/>
          <w:bCs/>
          <w:i/>
          <w:color w:val="0070C0"/>
          <w:sz w:val="28"/>
          <w:szCs w:val="28"/>
        </w:rPr>
      </w:pPr>
    </w:p>
    <w:p w:rsidR="000F4BEC" w:rsidRDefault="000F4BEC" w:rsidP="000F4BEC">
      <w:pPr>
        <w:jc w:val="right"/>
        <w:rPr>
          <w:sz w:val="28"/>
          <w:szCs w:val="28"/>
        </w:rPr>
      </w:pPr>
    </w:p>
    <w:p w:rsidR="007500CE" w:rsidRPr="007500CE" w:rsidRDefault="007500CE" w:rsidP="007500CE">
      <w:pPr>
        <w:jc w:val="right"/>
        <w:rPr>
          <w:sz w:val="28"/>
          <w:szCs w:val="28"/>
        </w:rPr>
      </w:pPr>
      <w:r w:rsidRPr="007500CE">
        <w:rPr>
          <w:sz w:val="28"/>
          <w:szCs w:val="28"/>
        </w:rPr>
        <w:t>Проект</w:t>
      </w: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АДМИНИСТРАЦИЯ МУНИЦИПАЛЬНОГО ОБРАЗОВАНИЯ «ПИНЕЖСКИЙ МУНИЦИПАЛЬНЫЙ РАЙОН»</w:t>
      </w: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  <w:proofErr w:type="gramStart"/>
      <w:r w:rsidRPr="003A3EC0">
        <w:rPr>
          <w:b/>
          <w:sz w:val="28"/>
          <w:szCs w:val="28"/>
        </w:rPr>
        <w:t>П</w:t>
      </w:r>
      <w:proofErr w:type="gramEnd"/>
      <w:r w:rsidRPr="003A3EC0">
        <w:rPr>
          <w:b/>
          <w:sz w:val="28"/>
          <w:szCs w:val="28"/>
        </w:rPr>
        <w:t xml:space="preserve"> О С Т А Н О В Л Е Н И Е</w:t>
      </w:r>
    </w:p>
    <w:p w:rsidR="001075FF" w:rsidRPr="003A3EC0" w:rsidRDefault="001075FF" w:rsidP="00162AB4">
      <w:pPr>
        <w:rPr>
          <w:b/>
          <w:sz w:val="28"/>
          <w:szCs w:val="28"/>
        </w:rPr>
      </w:pPr>
    </w:p>
    <w:p w:rsidR="001075FF" w:rsidRPr="003A3EC0" w:rsidRDefault="001075FF" w:rsidP="00162AB4">
      <w:pPr>
        <w:rPr>
          <w:b/>
          <w:sz w:val="28"/>
          <w:szCs w:val="28"/>
        </w:rPr>
      </w:pPr>
    </w:p>
    <w:p w:rsidR="001075FF" w:rsidRPr="003A3EC0" w:rsidRDefault="001075FF" w:rsidP="00162AB4">
      <w:pPr>
        <w:jc w:val="center"/>
        <w:rPr>
          <w:sz w:val="28"/>
          <w:szCs w:val="28"/>
        </w:rPr>
      </w:pPr>
      <w:r w:rsidRPr="003A3EC0">
        <w:rPr>
          <w:sz w:val="28"/>
          <w:szCs w:val="28"/>
        </w:rPr>
        <w:t xml:space="preserve">от  №  </w:t>
      </w:r>
    </w:p>
    <w:p w:rsidR="001075FF" w:rsidRPr="003A3EC0" w:rsidRDefault="001075FF" w:rsidP="00162AB4">
      <w:pPr>
        <w:jc w:val="center"/>
        <w:rPr>
          <w:sz w:val="28"/>
          <w:szCs w:val="28"/>
        </w:rPr>
      </w:pPr>
    </w:p>
    <w:p w:rsidR="001075FF" w:rsidRPr="003A3EC0" w:rsidRDefault="001075FF" w:rsidP="00162AB4">
      <w:pPr>
        <w:jc w:val="center"/>
        <w:rPr>
          <w:sz w:val="28"/>
          <w:szCs w:val="28"/>
        </w:rPr>
      </w:pPr>
    </w:p>
    <w:p w:rsidR="001075FF" w:rsidRPr="003A3EC0" w:rsidRDefault="001075FF" w:rsidP="00162AB4">
      <w:pPr>
        <w:jc w:val="center"/>
        <w:rPr>
          <w:sz w:val="20"/>
          <w:szCs w:val="20"/>
        </w:rPr>
      </w:pPr>
      <w:r w:rsidRPr="003A3EC0">
        <w:rPr>
          <w:sz w:val="20"/>
          <w:szCs w:val="20"/>
        </w:rPr>
        <w:t>с. Карпогоры</w:t>
      </w:r>
    </w:p>
    <w:p w:rsidR="001075FF" w:rsidRPr="003A3EC0" w:rsidRDefault="001075FF" w:rsidP="00162AB4">
      <w:pPr>
        <w:jc w:val="center"/>
        <w:rPr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sz w:val="28"/>
          <w:szCs w:val="28"/>
        </w:rPr>
      </w:pPr>
    </w:p>
    <w:p w:rsidR="001075FF" w:rsidRPr="003A3EC0" w:rsidRDefault="001075FF" w:rsidP="00162AB4">
      <w:pPr>
        <w:pStyle w:val="a3"/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 xml:space="preserve">Об утверждении административного регламента  предоставления муниципальной услуги «Прием заявлений, постановка на учет и зачисление детей в муниципальные образовательные </w:t>
      </w:r>
      <w:r w:rsidR="00A662D3" w:rsidRPr="003A3EC0">
        <w:rPr>
          <w:b/>
          <w:sz w:val="28"/>
          <w:szCs w:val="28"/>
        </w:rPr>
        <w:t>организации</w:t>
      </w:r>
      <w:r w:rsidRPr="003A3EC0">
        <w:rPr>
          <w:b/>
          <w:sz w:val="28"/>
          <w:szCs w:val="28"/>
        </w:rPr>
        <w:t xml:space="preserve">, реализующие основную образовательную программу дошкольного образования в муниципальном образовании </w:t>
      </w:r>
    </w:p>
    <w:p w:rsidR="001075FF" w:rsidRPr="003A3EC0" w:rsidRDefault="001075FF" w:rsidP="00162AB4">
      <w:pPr>
        <w:pStyle w:val="a3"/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«Пинежский муниципальный район»</w:t>
      </w:r>
    </w:p>
    <w:p w:rsidR="001075FF" w:rsidRPr="003A3EC0" w:rsidRDefault="001075FF" w:rsidP="00162AB4">
      <w:pPr>
        <w:pStyle w:val="a3"/>
        <w:jc w:val="both"/>
        <w:rPr>
          <w:b/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b/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b/>
          <w:sz w:val="28"/>
          <w:szCs w:val="28"/>
        </w:rPr>
      </w:pPr>
    </w:p>
    <w:p w:rsidR="001075FF" w:rsidRPr="003A3EC0" w:rsidRDefault="001075FF" w:rsidP="00162AB4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 xml:space="preserve">В соответствии с Федеральным законом от 06.10.2003 № 131-ФЗ </w:t>
      </w:r>
      <w:r w:rsidR="00162AB4" w:rsidRPr="003A3EC0">
        <w:rPr>
          <w:sz w:val="28"/>
          <w:szCs w:val="28"/>
        </w:rPr>
        <w:t>«</w:t>
      </w:r>
      <w:r w:rsidRPr="003A3EC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62AB4" w:rsidRPr="003A3EC0">
        <w:rPr>
          <w:sz w:val="28"/>
          <w:szCs w:val="28"/>
        </w:rPr>
        <w:t>»</w:t>
      </w:r>
      <w:r w:rsidRPr="003A3EC0">
        <w:rPr>
          <w:sz w:val="28"/>
          <w:szCs w:val="28"/>
        </w:rPr>
        <w:t xml:space="preserve">, Федеральным законом от 27.07.2010 № 210-ФЗ </w:t>
      </w:r>
      <w:r w:rsidR="00162AB4" w:rsidRPr="003A3EC0">
        <w:rPr>
          <w:sz w:val="28"/>
          <w:szCs w:val="28"/>
        </w:rPr>
        <w:t>«</w:t>
      </w:r>
      <w:r w:rsidRPr="003A3EC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62AB4" w:rsidRPr="003A3EC0">
        <w:rPr>
          <w:sz w:val="28"/>
          <w:szCs w:val="28"/>
        </w:rPr>
        <w:t>»</w:t>
      </w:r>
      <w:r w:rsidRPr="003A3EC0">
        <w:rPr>
          <w:sz w:val="28"/>
          <w:szCs w:val="28"/>
        </w:rPr>
        <w:t xml:space="preserve">, постановлением </w:t>
      </w:r>
      <w:r w:rsidRPr="003A3EC0">
        <w:rPr>
          <w:sz w:val="28"/>
          <w:szCs w:val="28"/>
        </w:rPr>
        <w:lastRenderedPageBreak/>
        <w:t>администрации МО «Пинежский район» от 17.06.2011 № 0388-па «О порядке разработки и утверждения административных регламентов исполнения муниципальных функций (предоставления муниципальных услуг</w:t>
      </w:r>
      <w:r w:rsidR="00175DF9" w:rsidRPr="003A3EC0">
        <w:rPr>
          <w:sz w:val="28"/>
          <w:szCs w:val="28"/>
        </w:rPr>
        <w:t>)</w:t>
      </w:r>
      <w:r w:rsidRPr="003A3EC0">
        <w:rPr>
          <w:sz w:val="28"/>
          <w:szCs w:val="28"/>
        </w:rPr>
        <w:t xml:space="preserve"> </w:t>
      </w:r>
      <w:r w:rsidR="00162AB4" w:rsidRPr="003A3EC0">
        <w:rPr>
          <w:sz w:val="28"/>
          <w:szCs w:val="28"/>
        </w:rPr>
        <w:t>а</w:t>
      </w:r>
      <w:r w:rsidRPr="003A3EC0">
        <w:rPr>
          <w:sz w:val="28"/>
          <w:szCs w:val="28"/>
        </w:rPr>
        <w:t>дминистрацией МО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район»</w:t>
      </w:r>
      <w:r w:rsidR="00175DF9" w:rsidRPr="003A3EC0">
        <w:rPr>
          <w:sz w:val="28"/>
          <w:szCs w:val="28"/>
        </w:rPr>
        <w:t>, администрация    МО «</w:t>
      </w:r>
      <w:proofErr w:type="spellStart"/>
      <w:r w:rsidR="00175DF9" w:rsidRPr="003A3EC0">
        <w:rPr>
          <w:sz w:val="28"/>
          <w:szCs w:val="28"/>
        </w:rPr>
        <w:t>Пинежский</w:t>
      </w:r>
      <w:proofErr w:type="spellEnd"/>
      <w:r w:rsidR="00175DF9" w:rsidRPr="003A3EC0">
        <w:rPr>
          <w:sz w:val="28"/>
          <w:szCs w:val="28"/>
        </w:rPr>
        <w:t xml:space="preserve"> район»</w:t>
      </w:r>
      <w:proofErr w:type="gramEnd"/>
    </w:p>
    <w:p w:rsidR="001075FF" w:rsidRPr="003A3EC0" w:rsidRDefault="001075FF" w:rsidP="00162AB4">
      <w:pPr>
        <w:pStyle w:val="a3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A3EC0">
        <w:rPr>
          <w:b/>
          <w:sz w:val="28"/>
          <w:szCs w:val="28"/>
        </w:rPr>
        <w:t>п</w:t>
      </w:r>
      <w:proofErr w:type="spellEnd"/>
      <w:proofErr w:type="gramEnd"/>
      <w:r w:rsidRPr="003A3EC0">
        <w:rPr>
          <w:b/>
          <w:sz w:val="28"/>
          <w:szCs w:val="28"/>
        </w:rPr>
        <w:t xml:space="preserve"> о с т а </w:t>
      </w:r>
      <w:proofErr w:type="spellStart"/>
      <w:r w:rsidRPr="003A3EC0">
        <w:rPr>
          <w:b/>
          <w:sz w:val="28"/>
          <w:szCs w:val="28"/>
        </w:rPr>
        <w:t>н</w:t>
      </w:r>
      <w:proofErr w:type="spellEnd"/>
      <w:r w:rsidRPr="003A3EC0">
        <w:rPr>
          <w:b/>
          <w:sz w:val="28"/>
          <w:szCs w:val="28"/>
        </w:rPr>
        <w:t xml:space="preserve"> о в л я е т:</w:t>
      </w:r>
    </w:p>
    <w:p w:rsidR="001075FF" w:rsidRPr="003A3EC0" w:rsidRDefault="001075FF" w:rsidP="00162AB4">
      <w:pPr>
        <w:pStyle w:val="a3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1.Утвердить прилагаемый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</w:t>
      </w:r>
      <w:r w:rsidR="0098330C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>, реализующие основную образовательную программу дошкольного образования в муниципальном образовании «</w:t>
      </w:r>
      <w:r w:rsidR="00162AB4" w:rsidRPr="003A3EC0">
        <w:rPr>
          <w:sz w:val="28"/>
          <w:szCs w:val="28"/>
        </w:rPr>
        <w:t xml:space="preserve">Пинежский муниципальный район» </w:t>
      </w:r>
      <w:r w:rsidRPr="003A3EC0">
        <w:rPr>
          <w:sz w:val="28"/>
          <w:szCs w:val="28"/>
        </w:rPr>
        <w:t>(далее – административный регламент).</w:t>
      </w:r>
    </w:p>
    <w:p w:rsidR="001075FF" w:rsidRPr="003A3EC0" w:rsidRDefault="001075FF" w:rsidP="00162AB4">
      <w:pPr>
        <w:pStyle w:val="a5"/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2. </w:t>
      </w:r>
      <w:proofErr w:type="gramStart"/>
      <w:r w:rsidRPr="003A3EC0">
        <w:rPr>
          <w:sz w:val="28"/>
          <w:szCs w:val="28"/>
        </w:rPr>
        <w:t xml:space="preserve">Признать утратившим силу постановление администрации </w:t>
      </w:r>
      <w:r w:rsidR="00F132DF" w:rsidRPr="003A3EC0">
        <w:rPr>
          <w:sz w:val="28"/>
          <w:szCs w:val="28"/>
        </w:rPr>
        <w:t>муниципального образования</w:t>
      </w:r>
      <w:r w:rsidRPr="003A3EC0">
        <w:rPr>
          <w:sz w:val="28"/>
          <w:szCs w:val="28"/>
        </w:rPr>
        <w:t xml:space="preserve"> «</w:t>
      </w:r>
      <w:r w:rsidR="00F132DF" w:rsidRPr="003A3EC0">
        <w:rPr>
          <w:sz w:val="28"/>
          <w:szCs w:val="28"/>
        </w:rPr>
        <w:t>Пинежский</w:t>
      </w:r>
      <w:r w:rsidRPr="003A3EC0">
        <w:rPr>
          <w:sz w:val="28"/>
          <w:szCs w:val="28"/>
        </w:rPr>
        <w:t xml:space="preserve"> муниципальный район» от 27 марта 2014 года № 0230-па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="00175DF9" w:rsidRPr="003A3EC0">
        <w:rPr>
          <w:sz w:val="28"/>
          <w:szCs w:val="28"/>
        </w:rPr>
        <w:t>Пинежском</w:t>
      </w:r>
      <w:proofErr w:type="spellEnd"/>
      <w:r w:rsidR="00175DF9" w:rsidRPr="003A3EC0">
        <w:rPr>
          <w:sz w:val="28"/>
          <w:szCs w:val="28"/>
        </w:rPr>
        <w:t xml:space="preserve"> муниципальном районе», постановление администрации муниципального образования «</w:t>
      </w:r>
      <w:proofErr w:type="spellStart"/>
      <w:r w:rsidR="00175DF9" w:rsidRPr="003A3EC0">
        <w:rPr>
          <w:sz w:val="28"/>
          <w:szCs w:val="28"/>
        </w:rPr>
        <w:t>Пинежский</w:t>
      </w:r>
      <w:proofErr w:type="spellEnd"/>
      <w:r w:rsidR="00175DF9" w:rsidRPr="003A3EC0">
        <w:rPr>
          <w:sz w:val="28"/>
          <w:szCs w:val="28"/>
        </w:rPr>
        <w:t xml:space="preserve"> муниципальный район» от 29 апреля 2016 года № 0374-па </w:t>
      </w:r>
      <w:r w:rsidR="005033C4">
        <w:rPr>
          <w:sz w:val="28"/>
          <w:szCs w:val="28"/>
        </w:rPr>
        <w:t xml:space="preserve">«Об утверждении административного регламента  предоставления муниципальной услуги </w:t>
      </w:r>
      <w:r w:rsidR="00175DF9" w:rsidRPr="003A3EC0">
        <w:rPr>
          <w:sz w:val="28"/>
          <w:szCs w:val="28"/>
        </w:rPr>
        <w:t>«Прием заявлений</w:t>
      </w:r>
      <w:proofErr w:type="gramEnd"/>
      <w:r w:rsidR="00175DF9" w:rsidRPr="003A3EC0">
        <w:rPr>
          <w:sz w:val="28"/>
          <w:szCs w:val="28"/>
        </w:rPr>
        <w:t xml:space="preserve">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 в </w:t>
      </w:r>
      <w:proofErr w:type="spellStart"/>
      <w:r w:rsidR="00175DF9" w:rsidRPr="003A3EC0">
        <w:rPr>
          <w:sz w:val="28"/>
          <w:szCs w:val="28"/>
        </w:rPr>
        <w:t>Пинежском</w:t>
      </w:r>
      <w:proofErr w:type="spellEnd"/>
      <w:r w:rsidR="00175DF9" w:rsidRPr="003A3EC0">
        <w:rPr>
          <w:sz w:val="28"/>
          <w:szCs w:val="28"/>
        </w:rPr>
        <w:t xml:space="preserve"> муниципальном районе».</w:t>
      </w:r>
    </w:p>
    <w:p w:rsidR="00A82175" w:rsidRPr="003A3EC0" w:rsidRDefault="00A82175" w:rsidP="00A82175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3. </w:t>
      </w:r>
      <w:proofErr w:type="gramStart"/>
      <w:r w:rsidRPr="003A3EC0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МО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 и в течение срока действия такого соглашения.</w:t>
      </w:r>
      <w:proofErr w:type="gramEnd"/>
    </w:p>
    <w:p w:rsidR="00A82175" w:rsidRPr="003A3EC0" w:rsidRDefault="00A82175" w:rsidP="00A82175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Установить, что в случаях, предусмотренных соглашением о взаимодействии между администрацией МО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услуг, административные действия, связанные 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МО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район» не осуществляются.</w:t>
      </w:r>
    </w:p>
    <w:p w:rsidR="00A82175" w:rsidRPr="003A3EC0" w:rsidRDefault="00A82175" w:rsidP="00A82175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 xml:space="preserve">Установить, что положения административного регламента в части, касающейся предоставления муниципальной услуги через Архангельский </w:t>
      </w:r>
      <w:r w:rsidRPr="003A3EC0">
        <w:rPr>
          <w:sz w:val="28"/>
          <w:szCs w:val="28"/>
        </w:rPr>
        <w:lastRenderedPageBreak/>
        <w:t>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МО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район» и министерством связи и информационных технологий Архангельской области  в течение срока действия такого соглашения.</w:t>
      </w:r>
      <w:proofErr w:type="gramEnd"/>
    </w:p>
    <w:p w:rsidR="00A82175" w:rsidRPr="003A3EC0" w:rsidRDefault="00A82175" w:rsidP="00A82175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3A3EC0">
        <w:rPr>
          <w:bCs/>
          <w:sz w:val="28"/>
          <w:szCs w:val="28"/>
        </w:rPr>
        <w:t xml:space="preserve"> Опубликовать настоящее постановление в Информационном вестнике муниципального образования «</w:t>
      </w:r>
      <w:proofErr w:type="spellStart"/>
      <w:r w:rsidRPr="003A3EC0">
        <w:rPr>
          <w:bCs/>
          <w:sz w:val="28"/>
          <w:szCs w:val="28"/>
        </w:rPr>
        <w:t>Пинежский</w:t>
      </w:r>
      <w:proofErr w:type="spellEnd"/>
      <w:r w:rsidRPr="003A3EC0">
        <w:rPr>
          <w:bCs/>
          <w:sz w:val="28"/>
          <w:szCs w:val="28"/>
        </w:rPr>
        <w:t xml:space="preserve"> муниципальный район» и на официальном сайте администрации МО «</w:t>
      </w:r>
      <w:proofErr w:type="spellStart"/>
      <w:r w:rsidRPr="003A3EC0">
        <w:rPr>
          <w:bCs/>
          <w:sz w:val="28"/>
          <w:szCs w:val="28"/>
        </w:rPr>
        <w:t>Пинежский</w:t>
      </w:r>
      <w:proofErr w:type="spellEnd"/>
      <w:r w:rsidRPr="003A3EC0">
        <w:rPr>
          <w:bCs/>
          <w:sz w:val="28"/>
          <w:szCs w:val="28"/>
        </w:rPr>
        <w:t xml:space="preserve"> район» в телекоммуникационной сети интернет.</w:t>
      </w:r>
    </w:p>
    <w:p w:rsidR="001075FF" w:rsidRPr="003A3EC0" w:rsidRDefault="00A82175" w:rsidP="00162AB4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7</w:t>
      </w:r>
      <w:r w:rsidR="001075FF" w:rsidRPr="003A3EC0">
        <w:rPr>
          <w:sz w:val="28"/>
          <w:szCs w:val="28"/>
        </w:rPr>
        <w:t xml:space="preserve">. </w:t>
      </w:r>
      <w:r w:rsidRPr="003A3EC0">
        <w:rPr>
          <w:bCs/>
          <w:sz w:val="28"/>
          <w:szCs w:val="28"/>
        </w:rPr>
        <w:t>Настоящее постановление вступает в  силу со дня его официального опубликования.</w:t>
      </w:r>
    </w:p>
    <w:p w:rsidR="001075FF" w:rsidRPr="003A3EC0" w:rsidRDefault="001075FF" w:rsidP="00162AB4">
      <w:pPr>
        <w:ind w:firstLine="720"/>
        <w:jc w:val="both"/>
        <w:rPr>
          <w:sz w:val="28"/>
          <w:szCs w:val="28"/>
        </w:rPr>
      </w:pPr>
    </w:p>
    <w:p w:rsidR="00354220" w:rsidRPr="003A3EC0" w:rsidRDefault="00354220" w:rsidP="00162AB4">
      <w:pPr>
        <w:ind w:firstLine="720"/>
        <w:jc w:val="both"/>
        <w:rPr>
          <w:sz w:val="28"/>
          <w:szCs w:val="28"/>
        </w:rPr>
      </w:pPr>
    </w:p>
    <w:p w:rsidR="00354220" w:rsidRPr="003A3EC0" w:rsidRDefault="00354220" w:rsidP="00162AB4">
      <w:pPr>
        <w:ind w:firstLine="720"/>
        <w:jc w:val="both"/>
        <w:rPr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Глава администрации                </w:t>
      </w:r>
      <w:r w:rsidR="00354220" w:rsidRPr="003A3EC0">
        <w:rPr>
          <w:sz w:val="28"/>
          <w:szCs w:val="28"/>
        </w:rPr>
        <w:t xml:space="preserve">    </w:t>
      </w:r>
      <w:r w:rsidRPr="003A3EC0">
        <w:rPr>
          <w:sz w:val="28"/>
          <w:szCs w:val="28"/>
        </w:rPr>
        <w:t xml:space="preserve">                                                        </w:t>
      </w:r>
      <w:r w:rsidR="00175DF9" w:rsidRPr="003A3EC0">
        <w:rPr>
          <w:sz w:val="28"/>
          <w:szCs w:val="28"/>
        </w:rPr>
        <w:t xml:space="preserve">  </w:t>
      </w:r>
      <w:r w:rsidRPr="003A3EC0">
        <w:rPr>
          <w:sz w:val="28"/>
          <w:szCs w:val="28"/>
        </w:rPr>
        <w:t>А.</w:t>
      </w:r>
      <w:r w:rsidR="00175DF9" w:rsidRPr="003A3EC0">
        <w:rPr>
          <w:sz w:val="28"/>
          <w:szCs w:val="28"/>
        </w:rPr>
        <w:t>С.Чечулин</w:t>
      </w:r>
    </w:p>
    <w:p w:rsidR="001075FF" w:rsidRPr="003A3EC0" w:rsidRDefault="001075FF" w:rsidP="00162AB4">
      <w:pPr>
        <w:pStyle w:val="a3"/>
        <w:jc w:val="both"/>
        <w:rPr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sz w:val="28"/>
          <w:szCs w:val="28"/>
        </w:rPr>
      </w:pPr>
    </w:p>
    <w:p w:rsidR="001075FF" w:rsidRPr="003A3EC0" w:rsidRDefault="001075FF" w:rsidP="00162AB4">
      <w:pPr>
        <w:pStyle w:val="a3"/>
        <w:jc w:val="both"/>
        <w:rPr>
          <w:sz w:val="28"/>
          <w:szCs w:val="28"/>
        </w:rPr>
      </w:pPr>
    </w:p>
    <w:p w:rsidR="001075FF" w:rsidRPr="003A3EC0" w:rsidRDefault="001075FF" w:rsidP="00162AB4">
      <w:pPr>
        <w:jc w:val="right"/>
        <w:rPr>
          <w:sz w:val="28"/>
          <w:szCs w:val="28"/>
        </w:rPr>
      </w:pPr>
      <w:r w:rsidRPr="003A3EC0">
        <w:rPr>
          <w:sz w:val="28"/>
          <w:szCs w:val="28"/>
        </w:rPr>
        <w:t>Утвержден</w:t>
      </w:r>
    </w:p>
    <w:p w:rsidR="001075FF" w:rsidRPr="003A3EC0" w:rsidRDefault="001075FF" w:rsidP="00162AB4">
      <w:pPr>
        <w:jc w:val="right"/>
        <w:rPr>
          <w:sz w:val="28"/>
          <w:szCs w:val="28"/>
        </w:rPr>
      </w:pPr>
      <w:r w:rsidRPr="003A3EC0">
        <w:rPr>
          <w:sz w:val="28"/>
          <w:szCs w:val="28"/>
        </w:rPr>
        <w:t>постановлением администрации</w:t>
      </w:r>
    </w:p>
    <w:p w:rsidR="001075FF" w:rsidRPr="003A3EC0" w:rsidRDefault="001075FF" w:rsidP="00162AB4">
      <w:pPr>
        <w:jc w:val="right"/>
        <w:rPr>
          <w:sz w:val="28"/>
          <w:szCs w:val="28"/>
        </w:rPr>
      </w:pPr>
      <w:r w:rsidRPr="003A3EC0">
        <w:rPr>
          <w:sz w:val="28"/>
          <w:szCs w:val="28"/>
        </w:rPr>
        <w:t xml:space="preserve"> МО «Пинежский район»</w:t>
      </w:r>
    </w:p>
    <w:p w:rsidR="001075FF" w:rsidRPr="003A3EC0" w:rsidRDefault="00830A7D" w:rsidP="00162AB4">
      <w:pPr>
        <w:jc w:val="right"/>
        <w:rPr>
          <w:sz w:val="28"/>
          <w:szCs w:val="28"/>
        </w:rPr>
      </w:pPr>
      <w:r w:rsidRPr="003A3EC0">
        <w:rPr>
          <w:sz w:val="28"/>
          <w:szCs w:val="28"/>
        </w:rPr>
        <w:t>О</w:t>
      </w:r>
      <w:r w:rsidR="00162AB4" w:rsidRPr="003A3EC0">
        <w:rPr>
          <w:sz w:val="28"/>
          <w:szCs w:val="28"/>
        </w:rPr>
        <w:t>т</w:t>
      </w:r>
      <w:r w:rsidRPr="003A3EC0">
        <w:rPr>
          <w:sz w:val="28"/>
          <w:szCs w:val="28"/>
        </w:rPr>
        <w:t xml:space="preserve"> </w:t>
      </w:r>
      <w:r w:rsidR="00162AB4" w:rsidRPr="003A3EC0">
        <w:rPr>
          <w:sz w:val="28"/>
          <w:szCs w:val="28"/>
        </w:rPr>
        <w:t>№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АДМИНИСТРАТИВНЫЙ РЕГЛАМЕНТ</w:t>
      </w: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 xml:space="preserve">предоставления муниципальной услуги «Прием заявлений, постановка на учет и зачисление детей в муниципальные образовательные </w:t>
      </w:r>
      <w:r w:rsidR="00B1553F" w:rsidRPr="003A3EC0">
        <w:rPr>
          <w:b/>
          <w:sz w:val="28"/>
          <w:szCs w:val="28"/>
        </w:rPr>
        <w:t>организации</w:t>
      </w:r>
      <w:r w:rsidRPr="003A3EC0">
        <w:rPr>
          <w:b/>
          <w:sz w:val="28"/>
          <w:szCs w:val="28"/>
        </w:rPr>
        <w:t xml:space="preserve">, реализующие основную образовательную программу дошкольного образования в муниципальном образовании </w:t>
      </w:r>
    </w:p>
    <w:p w:rsidR="001075FF" w:rsidRPr="003A3EC0" w:rsidRDefault="001075FF" w:rsidP="00162AB4">
      <w:pPr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«Пинежский муниципальный район»</w:t>
      </w:r>
    </w:p>
    <w:p w:rsidR="001075FF" w:rsidRPr="003A3EC0" w:rsidRDefault="001075FF" w:rsidP="00162AB4">
      <w:pPr>
        <w:pStyle w:val="11"/>
        <w:widowControl w:val="0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1075FF" w:rsidRPr="003A3EC0" w:rsidRDefault="001075FF" w:rsidP="00162AB4">
      <w:pPr>
        <w:pStyle w:val="11"/>
        <w:widowControl w:val="0"/>
        <w:tabs>
          <w:tab w:val="left" w:pos="0"/>
        </w:tabs>
        <w:ind w:left="0"/>
        <w:jc w:val="center"/>
        <w:rPr>
          <w:sz w:val="28"/>
          <w:szCs w:val="28"/>
        </w:rPr>
      </w:pPr>
      <w:r w:rsidRPr="003A3EC0">
        <w:rPr>
          <w:b/>
          <w:bCs/>
          <w:sz w:val="28"/>
          <w:szCs w:val="28"/>
          <w:lang w:val="en-US"/>
        </w:rPr>
        <w:t>I</w:t>
      </w:r>
      <w:r w:rsidRPr="003A3EC0">
        <w:rPr>
          <w:b/>
          <w:bCs/>
          <w:sz w:val="28"/>
          <w:szCs w:val="28"/>
        </w:rPr>
        <w:t>.Общие положения</w:t>
      </w:r>
    </w:p>
    <w:p w:rsidR="001075FF" w:rsidRPr="003A3EC0" w:rsidRDefault="001075FF" w:rsidP="00162A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230"/>
        </w:tabs>
        <w:jc w:val="both"/>
        <w:rPr>
          <w:sz w:val="28"/>
          <w:szCs w:val="28"/>
        </w:rPr>
      </w:pPr>
    </w:p>
    <w:p w:rsidR="001075FF" w:rsidRPr="003A3EC0" w:rsidRDefault="001075FF" w:rsidP="00162AB4">
      <w:pPr>
        <w:pStyle w:val="a5"/>
        <w:widowControl w:val="0"/>
        <w:spacing w:before="0" w:after="0"/>
        <w:jc w:val="both"/>
        <w:rPr>
          <w:rStyle w:val="a6"/>
          <w:sz w:val="28"/>
          <w:szCs w:val="28"/>
        </w:rPr>
      </w:pPr>
      <w:r w:rsidRPr="003A3EC0">
        <w:rPr>
          <w:b/>
          <w:sz w:val="28"/>
          <w:szCs w:val="28"/>
        </w:rPr>
        <w:t>1.1. Предмет регулирования</w:t>
      </w:r>
    </w:p>
    <w:p w:rsidR="001075FF" w:rsidRPr="003A3EC0" w:rsidRDefault="001075FF" w:rsidP="00162AB4">
      <w:pPr>
        <w:widowControl w:val="0"/>
        <w:tabs>
          <w:tab w:val="left" w:pos="885"/>
        </w:tabs>
        <w:jc w:val="both"/>
        <w:rPr>
          <w:rStyle w:val="FontStyle32"/>
          <w:b/>
          <w:sz w:val="28"/>
          <w:szCs w:val="28"/>
        </w:rPr>
      </w:pPr>
      <w:r w:rsidRPr="003A3EC0">
        <w:rPr>
          <w:rStyle w:val="a6"/>
          <w:b w:val="0"/>
          <w:sz w:val="28"/>
          <w:szCs w:val="28"/>
        </w:rPr>
        <w:t xml:space="preserve">            </w:t>
      </w:r>
      <w:proofErr w:type="gramStart"/>
      <w:r w:rsidRPr="003A3EC0">
        <w:rPr>
          <w:rStyle w:val="a6"/>
          <w:b w:val="0"/>
          <w:sz w:val="28"/>
          <w:szCs w:val="28"/>
        </w:rPr>
        <w:t>Административный регламент предоставления муниципальной услуги</w:t>
      </w:r>
      <w:r w:rsidRPr="003A3EC0">
        <w:rPr>
          <w:rStyle w:val="a6"/>
          <w:sz w:val="28"/>
          <w:szCs w:val="28"/>
        </w:rPr>
        <w:t xml:space="preserve"> </w:t>
      </w:r>
      <w:r w:rsidRPr="003A3EC0">
        <w:rPr>
          <w:sz w:val="28"/>
          <w:szCs w:val="28"/>
        </w:rPr>
        <w:t xml:space="preserve">«Прием заявлений, постановка на учет и зачисление детей в муниципальные образовательные </w:t>
      </w:r>
      <w:r w:rsidR="00B1553F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>, реализующие основную образовательную программу дошкольного образования в муниципальном образовании «Пинежский муниципальный район»  (далее – муниципальная услуга) устанавливает порядок и стандарт предоставления муниципальной услуги, включая сроки и последовательность административных процедур и административных действий Управления образования администрации муниципального образования «Пинежский муниципальный район» (далее - Управление образования) при</w:t>
      </w:r>
      <w:proofErr w:type="gramEnd"/>
      <w:r w:rsidRPr="003A3EC0">
        <w:rPr>
          <w:sz w:val="28"/>
          <w:szCs w:val="28"/>
        </w:rPr>
        <w:t xml:space="preserve"> </w:t>
      </w:r>
      <w:proofErr w:type="gramStart"/>
      <w:r w:rsidRPr="003A3EC0">
        <w:rPr>
          <w:sz w:val="28"/>
          <w:szCs w:val="28"/>
        </w:rPr>
        <w:t>предоставлении</w:t>
      </w:r>
      <w:proofErr w:type="gramEnd"/>
      <w:r w:rsidRPr="003A3EC0">
        <w:rPr>
          <w:sz w:val="28"/>
          <w:szCs w:val="28"/>
        </w:rPr>
        <w:t xml:space="preserve"> муниципальной услуги на территории муниципального образования «Пинежский муниципальный район».</w:t>
      </w:r>
    </w:p>
    <w:p w:rsidR="001075FF" w:rsidRPr="003A3EC0" w:rsidRDefault="001075FF" w:rsidP="00162AB4">
      <w:pPr>
        <w:pStyle w:val="Style15"/>
        <w:widowControl/>
        <w:tabs>
          <w:tab w:val="left" w:pos="1075"/>
        </w:tabs>
        <w:spacing w:line="240" w:lineRule="auto"/>
        <w:ind w:firstLine="0"/>
        <w:rPr>
          <w:sz w:val="28"/>
          <w:szCs w:val="28"/>
        </w:rPr>
      </w:pPr>
      <w:r w:rsidRPr="003A3EC0">
        <w:rPr>
          <w:rStyle w:val="FontStyle32"/>
          <w:b/>
          <w:sz w:val="28"/>
          <w:szCs w:val="28"/>
        </w:rPr>
        <w:lastRenderedPageBreak/>
        <w:t>1.2. Основные понятия</w:t>
      </w:r>
    </w:p>
    <w:p w:rsidR="001075FF" w:rsidRPr="003A3EC0" w:rsidRDefault="001347A5" w:rsidP="00162AB4">
      <w:pPr>
        <w:pStyle w:val="Style15"/>
        <w:widowControl/>
        <w:tabs>
          <w:tab w:val="left" w:pos="0"/>
        </w:tabs>
        <w:spacing w:line="240" w:lineRule="auto"/>
        <w:ind w:firstLine="720"/>
        <w:rPr>
          <w:rStyle w:val="FontStyle32"/>
          <w:sz w:val="28"/>
          <w:szCs w:val="28"/>
        </w:rPr>
      </w:pPr>
      <w:r w:rsidRPr="003A3EC0">
        <w:rPr>
          <w:rStyle w:val="FontStyle32"/>
          <w:sz w:val="28"/>
          <w:szCs w:val="28"/>
        </w:rPr>
        <w:t>У</w:t>
      </w:r>
      <w:r w:rsidR="001075FF" w:rsidRPr="003A3EC0">
        <w:rPr>
          <w:rStyle w:val="FontStyle32"/>
          <w:sz w:val="28"/>
          <w:szCs w:val="28"/>
        </w:rPr>
        <w:t xml:space="preserve">чет детей – комплекс мер Управления </w:t>
      </w:r>
      <w:r w:rsidR="00862545" w:rsidRPr="003A3EC0">
        <w:rPr>
          <w:rStyle w:val="FontStyle32"/>
          <w:sz w:val="28"/>
          <w:szCs w:val="28"/>
        </w:rPr>
        <w:t>образования по постановке детей дошкольного возраста</w:t>
      </w:r>
      <w:r w:rsidR="001075FF" w:rsidRPr="003A3EC0">
        <w:rPr>
          <w:rStyle w:val="FontStyle32"/>
          <w:sz w:val="28"/>
          <w:szCs w:val="28"/>
        </w:rPr>
        <w:t xml:space="preserve"> на учет для направления в образовательн</w:t>
      </w:r>
      <w:r w:rsidR="00B1553F" w:rsidRPr="003A3EC0">
        <w:rPr>
          <w:rStyle w:val="FontStyle32"/>
          <w:sz w:val="28"/>
          <w:szCs w:val="28"/>
        </w:rPr>
        <w:t>ую</w:t>
      </w:r>
      <w:r w:rsidR="001075FF" w:rsidRPr="003A3EC0">
        <w:rPr>
          <w:rStyle w:val="FontStyle32"/>
          <w:sz w:val="28"/>
          <w:szCs w:val="28"/>
        </w:rPr>
        <w:t xml:space="preserve"> </w:t>
      </w:r>
      <w:r w:rsidR="00B1553F" w:rsidRPr="003A3EC0">
        <w:rPr>
          <w:rStyle w:val="FontStyle32"/>
          <w:sz w:val="28"/>
          <w:szCs w:val="28"/>
        </w:rPr>
        <w:t>организацию</w:t>
      </w:r>
      <w:r w:rsidR="001075FF" w:rsidRPr="003A3EC0">
        <w:rPr>
          <w:sz w:val="28"/>
          <w:szCs w:val="28"/>
        </w:rPr>
        <w:t xml:space="preserve"> муниципального образования «</w:t>
      </w:r>
      <w:proofErr w:type="spellStart"/>
      <w:r w:rsidR="00F132DF" w:rsidRPr="003A3EC0">
        <w:rPr>
          <w:sz w:val="28"/>
          <w:szCs w:val="28"/>
        </w:rPr>
        <w:t>Пинежский</w:t>
      </w:r>
      <w:proofErr w:type="spellEnd"/>
      <w:r w:rsidR="001075FF" w:rsidRPr="003A3EC0">
        <w:rPr>
          <w:sz w:val="28"/>
          <w:szCs w:val="28"/>
        </w:rPr>
        <w:t xml:space="preserve"> муниципальный район», реализующ</w:t>
      </w:r>
      <w:r w:rsidR="00E506F0" w:rsidRPr="003A3EC0">
        <w:rPr>
          <w:sz w:val="28"/>
          <w:szCs w:val="28"/>
        </w:rPr>
        <w:t>ую</w:t>
      </w:r>
      <w:r w:rsidR="001075FF" w:rsidRPr="003A3EC0">
        <w:rPr>
          <w:sz w:val="28"/>
          <w:szCs w:val="28"/>
        </w:rPr>
        <w:t xml:space="preserve"> образовательную программу дошкольного обра</w:t>
      </w:r>
      <w:r w:rsidR="00B1553F" w:rsidRPr="003A3EC0">
        <w:rPr>
          <w:sz w:val="28"/>
          <w:szCs w:val="28"/>
        </w:rPr>
        <w:t>зования, находящи</w:t>
      </w:r>
      <w:r w:rsidR="00E506F0" w:rsidRPr="003A3EC0">
        <w:rPr>
          <w:sz w:val="28"/>
          <w:szCs w:val="28"/>
        </w:rPr>
        <w:t>х</w:t>
      </w:r>
      <w:r w:rsidR="00B1553F" w:rsidRPr="003A3EC0">
        <w:rPr>
          <w:sz w:val="28"/>
          <w:szCs w:val="28"/>
        </w:rPr>
        <w:t>ся в ведении У</w:t>
      </w:r>
      <w:r w:rsidR="001075FF" w:rsidRPr="003A3EC0">
        <w:rPr>
          <w:sz w:val="28"/>
          <w:szCs w:val="28"/>
        </w:rPr>
        <w:t>правления образования администрации муниципального образования «</w:t>
      </w:r>
      <w:proofErr w:type="spellStart"/>
      <w:r w:rsidR="001075FF" w:rsidRPr="003A3EC0">
        <w:rPr>
          <w:sz w:val="28"/>
          <w:szCs w:val="28"/>
        </w:rPr>
        <w:t>П</w:t>
      </w:r>
      <w:r w:rsidR="00601C20" w:rsidRPr="003A3EC0">
        <w:rPr>
          <w:sz w:val="28"/>
          <w:szCs w:val="28"/>
        </w:rPr>
        <w:t>инеж</w:t>
      </w:r>
      <w:r w:rsidR="001075FF" w:rsidRPr="003A3EC0">
        <w:rPr>
          <w:sz w:val="28"/>
          <w:szCs w:val="28"/>
        </w:rPr>
        <w:t>ский</w:t>
      </w:r>
      <w:proofErr w:type="spellEnd"/>
      <w:r w:rsidR="001075FF" w:rsidRPr="003A3EC0">
        <w:rPr>
          <w:sz w:val="28"/>
          <w:szCs w:val="28"/>
        </w:rPr>
        <w:t xml:space="preserve"> муниципальный район»</w:t>
      </w:r>
      <w:r w:rsidR="00862545" w:rsidRPr="003A3EC0">
        <w:rPr>
          <w:sz w:val="28"/>
          <w:szCs w:val="28"/>
        </w:rPr>
        <w:t>.</w:t>
      </w:r>
      <w:r w:rsidR="001075FF" w:rsidRPr="003A3EC0">
        <w:rPr>
          <w:sz w:val="28"/>
          <w:szCs w:val="28"/>
        </w:rPr>
        <w:t xml:space="preserve"> </w:t>
      </w:r>
    </w:p>
    <w:p w:rsidR="001075FF" w:rsidRPr="003A3EC0" w:rsidRDefault="001075FF" w:rsidP="00746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>Образовательн</w:t>
      </w:r>
      <w:r w:rsidR="00B1553F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B1553F" w:rsidRPr="003A3EC0">
        <w:rPr>
          <w:sz w:val="28"/>
          <w:szCs w:val="28"/>
        </w:rPr>
        <w:t xml:space="preserve">организация </w:t>
      </w:r>
      <w:r w:rsidR="00B1553F" w:rsidRPr="003A3EC0">
        <w:rPr>
          <w:rStyle w:val="FontStyle32"/>
          <w:sz w:val="28"/>
          <w:szCs w:val="28"/>
        </w:rPr>
        <w:t xml:space="preserve">– </w:t>
      </w:r>
      <w:r w:rsidR="00A662D3" w:rsidRPr="003A3EC0">
        <w:rPr>
          <w:sz w:val="28"/>
          <w:szCs w:val="28"/>
        </w:rPr>
        <w:t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 w:rsidR="00862545" w:rsidRPr="003A3EC0">
        <w:rPr>
          <w:sz w:val="28"/>
          <w:szCs w:val="28"/>
        </w:rPr>
        <w:t xml:space="preserve">, </w:t>
      </w:r>
      <w:r w:rsidRPr="003A3EC0">
        <w:rPr>
          <w:sz w:val="28"/>
          <w:szCs w:val="28"/>
        </w:rPr>
        <w:t>ответственн</w:t>
      </w:r>
      <w:r w:rsidR="00275E7B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за прием заявлений о постановке на учет, регистрацию заявлений и внесение учетных данных в 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», предоставление отчетов в Управление образования, осуществление приема детей в образовательн</w:t>
      </w:r>
      <w:r w:rsidR="00B1553F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B1553F" w:rsidRPr="003A3EC0">
        <w:rPr>
          <w:sz w:val="28"/>
          <w:szCs w:val="28"/>
        </w:rPr>
        <w:t>организацию</w:t>
      </w:r>
      <w:r w:rsidR="00862545" w:rsidRPr="003A3EC0">
        <w:rPr>
          <w:sz w:val="28"/>
          <w:szCs w:val="28"/>
        </w:rPr>
        <w:t>.</w:t>
      </w:r>
      <w:proofErr w:type="gramEnd"/>
    </w:p>
    <w:p w:rsidR="001075FF" w:rsidRPr="003A3EC0" w:rsidRDefault="001075FF" w:rsidP="00162AB4">
      <w:pPr>
        <w:widowControl w:val="0"/>
        <w:tabs>
          <w:tab w:val="left" w:pos="885"/>
        </w:tabs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Управление образования - Управление образования администрации муниципального образования «Пинежский муниципальный район, осуществляющее  учет детей и комплектование образовательных  </w:t>
      </w:r>
      <w:r w:rsidR="00B1553F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>;</w:t>
      </w:r>
    </w:p>
    <w:p w:rsidR="001075FF" w:rsidRPr="003A3EC0" w:rsidRDefault="00862545" w:rsidP="00162AB4">
      <w:pPr>
        <w:widowControl w:val="0"/>
        <w:tabs>
          <w:tab w:val="left" w:pos="885"/>
        </w:tabs>
        <w:ind w:firstLine="720"/>
        <w:jc w:val="both"/>
        <w:rPr>
          <w:rStyle w:val="FontStyle32"/>
          <w:sz w:val="28"/>
          <w:szCs w:val="28"/>
        </w:rPr>
      </w:pPr>
      <w:r w:rsidRPr="003A3EC0">
        <w:rPr>
          <w:sz w:val="28"/>
          <w:szCs w:val="28"/>
        </w:rPr>
        <w:t>К</w:t>
      </w:r>
      <w:r w:rsidR="001075FF" w:rsidRPr="003A3EC0">
        <w:rPr>
          <w:sz w:val="28"/>
          <w:szCs w:val="28"/>
        </w:rPr>
        <w:t xml:space="preserve">омплектование учреждений – последовательность действий Управления образования при формировании контингента воспитанников </w:t>
      </w:r>
      <w:r w:rsidR="00E506F0" w:rsidRPr="003A3EC0">
        <w:rPr>
          <w:sz w:val="28"/>
          <w:szCs w:val="28"/>
        </w:rPr>
        <w:t>образовательных организаций</w:t>
      </w:r>
      <w:r w:rsidRPr="003A3EC0">
        <w:rPr>
          <w:sz w:val="28"/>
          <w:szCs w:val="28"/>
        </w:rPr>
        <w:t>.</w:t>
      </w:r>
    </w:p>
    <w:p w:rsidR="001075FF" w:rsidRPr="003A3EC0" w:rsidRDefault="00862545" w:rsidP="00162AB4">
      <w:pPr>
        <w:widowControl w:val="0"/>
        <w:tabs>
          <w:tab w:val="left" w:pos="885"/>
        </w:tabs>
        <w:ind w:firstLine="720"/>
        <w:jc w:val="both"/>
        <w:rPr>
          <w:sz w:val="28"/>
          <w:szCs w:val="28"/>
        </w:rPr>
      </w:pPr>
      <w:r w:rsidRPr="003A3EC0">
        <w:rPr>
          <w:rStyle w:val="FontStyle32"/>
          <w:sz w:val="28"/>
          <w:szCs w:val="28"/>
        </w:rPr>
        <w:t>З</w:t>
      </w:r>
      <w:r w:rsidR="001075FF" w:rsidRPr="003A3EC0">
        <w:rPr>
          <w:rStyle w:val="FontStyle32"/>
          <w:sz w:val="28"/>
          <w:szCs w:val="28"/>
        </w:rPr>
        <w:t xml:space="preserve">аявители - </w:t>
      </w:r>
      <w:r w:rsidR="001075FF" w:rsidRPr="003A3EC0">
        <w:rPr>
          <w:sz w:val="28"/>
          <w:szCs w:val="28"/>
        </w:rPr>
        <w:t>физические лица - родители (законные представители) ребенка</w:t>
      </w:r>
      <w:r w:rsidR="00153975" w:rsidRPr="003A3EC0">
        <w:rPr>
          <w:sz w:val="28"/>
          <w:szCs w:val="28"/>
        </w:rPr>
        <w:t xml:space="preserve"> дошкольного возраста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widowControl w:val="0"/>
        <w:tabs>
          <w:tab w:val="left" w:pos="885"/>
        </w:tabs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 - автоматизированная система в информационной телекоммуникационной сети Интернет, предназначенная для автоматизации у</w:t>
      </w:r>
      <w:r w:rsidR="00862545" w:rsidRPr="003A3EC0">
        <w:rPr>
          <w:sz w:val="28"/>
          <w:szCs w:val="28"/>
        </w:rPr>
        <w:t>чета детей.</w:t>
      </w:r>
    </w:p>
    <w:p w:rsidR="006652F5" w:rsidRPr="003A3EC0" w:rsidRDefault="006652F5" w:rsidP="00162AB4">
      <w:pPr>
        <w:widowControl w:val="0"/>
        <w:tabs>
          <w:tab w:val="left" w:pos="885"/>
        </w:tabs>
        <w:ind w:firstLine="720"/>
        <w:jc w:val="both"/>
        <w:rPr>
          <w:sz w:val="28"/>
          <w:szCs w:val="28"/>
        </w:rPr>
      </w:pPr>
    </w:p>
    <w:p w:rsidR="001075FF" w:rsidRPr="003A3EC0" w:rsidRDefault="001075FF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E506F0" w:rsidRPr="003A3EC0" w:rsidRDefault="00E506F0" w:rsidP="00162AB4">
      <w:pPr>
        <w:ind w:firstLine="700"/>
        <w:jc w:val="both"/>
        <w:rPr>
          <w:sz w:val="28"/>
          <w:szCs w:val="28"/>
        </w:rPr>
      </w:pPr>
    </w:p>
    <w:p w:rsidR="001075FF" w:rsidRPr="003A3EC0" w:rsidRDefault="001075FF" w:rsidP="00162AB4">
      <w:pPr>
        <w:ind w:hanging="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Информация о муниципальной услуге представляется:</w:t>
      </w:r>
    </w:p>
    <w:p w:rsidR="001075FF" w:rsidRPr="003A3EC0" w:rsidRDefault="00054AA5" w:rsidP="00054AA5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а</w:t>
      </w:r>
      <w:r w:rsidR="001075FF" w:rsidRPr="003A3EC0">
        <w:rPr>
          <w:sz w:val="28"/>
          <w:szCs w:val="28"/>
        </w:rPr>
        <w:t>) о приеме и регистрации заявлений о постановке на учет, внесению учетных данных в ГИС АО «Комплектование ДО</w:t>
      </w:r>
      <w:r w:rsidR="00BA7DED" w:rsidRPr="003A3EC0">
        <w:rPr>
          <w:sz w:val="28"/>
          <w:szCs w:val="28"/>
        </w:rPr>
        <w:t>У</w:t>
      </w:r>
      <w:r w:rsidR="001075FF" w:rsidRPr="003A3EC0">
        <w:rPr>
          <w:sz w:val="28"/>
          <w:szCs w:val="28"/>
        </w:rPr>
        <w:t xml:space="preserve">» - в образовательных </w:t>
      </w:r>
      <w:r w:rsidR="00A83C00" w:rsidRPr="003A3EC0">
        <w:rPr>
          <w:sz w:val="28"/>
          <w:szCs w:val="28"/>
        </w:rPr>
        <w:t>организациях</w:t>
      </w:r>
      <w:r w:rsidR="001075FF" w:rsidRPr="003A3EC0">
        <w:rPr>
          <w:sz w:val="28"/>
          <w:szCs w:val="28"/>
        </w:rPr>
        <w:t>,</w:t>
      </w:r>
      <w:r w:rsidR="009C0161" w:rsidRPr="003A3EC0">
        <w:rPr>
          <w:sz w:val="28"/>
          <w:szCs w:val="28"/>
        </w:rPr>
        <w:t xml:space="preserve"> </w:t>
      </w:r>
      <w:proofErr w:type="gramStart"/>
      <w:r w:rsidR="009C0161" w:rsidRPr="003A3EC0">
        <w:rPr>
          <w:sz w:val="28"/>
          <w:szCs w:val="28"/>
        </w:rPr>
        <w:t>согласно</w:t>
      </w:r>
      <w:proofErr w:type="gramEnd"/>
      <w:r w:rsidR="009C0161" w:rsidRPr="003A3EC0">
        <w:rPr>
          <w:sz w:val="28"/>
          <w:szCs w:val="28"/>
        </w:rPr>
        <w:t xml:space="preserve"> распорядительного акта органа местного самоуправления муниципального района о закреплении образовательных организаций за конкретными территориями муниципального района.</w:t>
      </w:r>
      <w:r w:rsidR="001075FF" w:rsidRPr="003A3EC0">
        <w:rPr>
          <w:sz w:val="28"/>
          <w:szCs w:val="28"/>
        </w:rPr>
        <w:t xml:space="preserve"> (Перечень образовательных </w:t>
      </w:r>
      <w:r w:rsidR="00A83C00" w:rsidRPr="003A3EC0">
        <w:rPr>
          <w:sz w:val="28"/>
          <w:szCs w:val="28"/>
        </w:rPr>
        <w:t>организаций</w:t>
      </w:r>
      <w:r w:rsidR="001075FF" w:rsidRPr="003A3EC0">
        <w:rPr>
          <w:sz w:val="28"/>
          <w:szCs w:val="28"/>
        </w:rPr>
        <w:t xml:space="preserve"> - Приложение </w:t>
      </w:r>
      <w:r w:rsidR="00362A9A" w:rsidRPr="003A3EC0">
        <w:rPr>
          <w:sz w:val="28"/>
          <w:szCs w:val="28"/>
        </w:rPr>
        <w:t>№</w:t>
      </w:r>
      <w:r w:rsidR="005A4F29" w:rsidRPr="003A3EC0">
        <w:rPr>
          <w:sz w:val="28"/>
          <w:szCs w:val="28"/>
        </w:rPr>
        <w:t xml:space="preserve"> </w:t>
      </w:r>
      <w:r w:rsidR="001075FF" w:rsidRPr="003A3EC0">
        <w:rPr>
          <w:sz w:val="28"/>
          <w:szCs w:val="28"/>
        </w:rPr>
        <w:t>1);</w:t>
      </w:r>
    </w:p>
    <w:p w:rsidR="001075FF" w:rsidRPr="003A3EC0" w:rsidRDefault="00054AA5" w:rsidP="00054AA5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б</w:t>
      </w:r>
      <w:r w:rsidR="001075FF" w:rsidRPr="003A3EC0">
        <w:rPr>
          <w:sz w:val="28"/>
          <w:szCs w:val="28"/>
        </w:rPr>
        <w:t>) о принятии решения о предоставлении (приостановлении, отказе в предоставлении) услуги и о направлении ребенка в образовательн</w:t>
      </w:r>
      <w:r w:rsidR="00A83C00" w:rsidRPr="003A3EC0">
        <w:rPr>
          <w:sz w:val="28"/>
          <w:szCs w:val="28"/>
        </w:rPr>
        <w:t>ую</w:t>
      </w:r>
      <w:r w:rsidR="001075FF" w:rsidRPr="003A3EC0">
        <w:rPr>
          <w:sz w:val="28"/>
          <w:szCs w:val="28"/>
        </w:rPr>
        <w:t xml:space="preserve"> </w:t>
      </w:r>
      <w:r w:rsidR="00A83C00" w:rsidRPr="003A3EC0">
        <w:rPr>
          <w:sz w:val="28"/>
          <w:szCs w:val="28"/>
        </w:rPr>
        <w:t>организацию</w:t>
      </w:r>
      <w:r w:rsidR="001075FF" w:rsidRPr="003A3EC0">
        <w:rPr>
          <w:sz w:val="28"/>
          <w:szCs w:val="28"/>
        </w:rPr>
        <w:t xml:space="preserve"> представляется  в Управлении образования, </w:t>
      </w:r>
    </w:p>
    <w:p w:rsidR="001075FF" w:rsidRPr="003A3EC0" w:rsidRDefault="001075FF" w:rsidP="00162AB4">
      <w:pPr>
        <w:ind w:hanging="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местонахождение: Архангельская область, Пинежский район,  с. Карпогоры, ул. Победы, д.10</w:t>
      </w:r>
      <w:proofErr w:type="gramStart"/>
      <w:r w:rsidRPr="003A3EC0">
        <w:rPr>
          <w:sz w:val="28"/>
          <w:szCs w:val="28"/>
        </w:rPr>
        <w:t xml:space="preserve"> Б</w:t>
      </w:r>
      <w:proofErr w:type="gramEnd"/>
      <w:r w:rsidRPr="003A3EC0">
        <w:rPr>
          <w:sz w:val="28"/>
          <w:szCs w:val="28"/>
        </w:rPr>
        <w:t>, каб.</w:t>
      </w:r>
      <w:r w:rsidR="006652F5" w:rsidRPr="003A3EC0">
        <w:rPr>
          <w:sz w:val="28"/>
          <w:szCs w:val="28"/>
        </w:rPr>
        <w:t>6</w:t>
      </w:r>
      <w:r w:rsidRPr="003A3EC0">
        <w:rPr>
          <w:sz w:val="28"/>
          <w:szCs w:val="28"/>
        </w:rPr>
        <w:t xml:space="preserve">, </w:t>
      </w:r>
    </w:p>
    <w:p w:rsidR="001075FF" w:rsidRPr="003A3EC0" w:rsidRDefault="001075FF" w:rsidP="00162AB4">
      <w:pPr>
        <w:ind w:hanging="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телефон: 2-</w:t>
      </w:r>
      <w:r w:rsidR="006652F5" w:rsidRPr="003A3EC0">
        <w:rPr>
          <w:sz w:val="28"/>
          <w:szCs w:val="28"/>
        </w:rPr>
        <w:t>17-58</w:t>
      </w:r>
      <w:r w:rsidRPr="003A3EC0">
        <w:rPr>
          <w:sz w:val="28"/>
          <w:szCs w:val="28"/>
        </w:rPr>
        <w:t>, общий отдел: 2-14-91;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 xml:space="preserve">График работы: понедельник – четверг: с 09 часов 00 минут до 13 часов 00 минут и с 14 часов 00 минут до 17 часов 15 минут; пятница: с 09 часов 00 </w:t>
      </w:r>
      <w:r w:rsidRPr="003A3EC0">
        <w:rPr>
          <w:sz w:val="28"/>
          <w:szCs w:val="28"/>
        </w:rPr>
        <w:lastRenderedPageBreak/>
        <w:t>минут до 13 часов 00 минут и с 14 часов 00 минут до 17 часов 00 минут; суббота, воскресенье – выходные дни;</w:t>
      </w:r>
      <w:proofErr w:type="gramEnd"/>
    </w:p>
    <w:p w:rsidR="001075FF" w:rsidRPr="003A3EC0" w:rsidRDefault="001075FF" w:rsidP="00E506F0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3A3EC0">
        <w:rPr>
          <w:sz w:val="28"/>
          <w:szCs w:val="28"/>
        </w:rPr>
        <w:t xml:space="preserve">адрес электронной почты: </w:t>
      </w:r>
      <w:hyperlink r:id="rId6" w:history="1">
        <w:proofErr w:type="spellStart"/>
        <w:r w:rsidRPr="003A3EC0">
          <w:rPr>
            <w:rStyle w:val="a4"/>
            <w:color w:val="auto"/>
            <w:sz w:val="28"/>
            <w:szCs w:val="28"/>
            <w:lang w:val="en-US"/>
          </w:rPr>
          <w:t>pinobraz</w:t>
        </w:r>
        <w:proofErr w:type="spellEnd"/>
        <w:r w:rsidRPr="003A3EC0">
          <w:rPr>
            <w:rStyle w:val="a4"/>
            <w:color w:val="auto"/>
            <w:sz w:val="28"/>
            <w:szCs w:val="28"/>
          </w:rPr>
          <w:t>@</w:t>
        </w:r>
        <w:r w:rsidR="00E506F0" w:rsidRPr="003A3EC0">
          <w:rPr>
            <w:color w:val="000000"/>
            <w:sz w:val="28"/>
            <w:szCs w:val="28"/>
            <w:u w:val="single"/>
          </w:rPr>
          <w:t xml:space="preserve"> </w:t>
        </w:r>
        <w:proofErr w:type="spellStart"/>
        <w:r w:rsidR="00E506F0" w:rsidRPr="003A3EC0">
          <w:rPr>
            <w:color w:val="000000"/>
            <w:sz w:val="28"/>
            <w:szCs w:val="28"/>
            <w:u w:val="single"/>
          </w:rPr>
          <w:t>mail</w:t>
        </w:r>
        <w:proofErr w:type="spellEnd"/>
        <w:r w:rsidRPr="003A3EC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A3EC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075FF" w:rsidRPr="003A3EC0" w:rsidRDefault="009C0161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</w:t>
      </w:r>
      <w:r w:rsidR="001075FF" w:rsidRPr="003A3EC0">
        <w:rPr>
          <w:sz w:val="28"/>
          <w:szCs w:val="28"/>
        </w:rPr>
        <w:t>) путем официального опубликования настоящего административного регламента;</w:t>
      </w:r>
    </w:p>
    <w:p w:rsidR="001075FF" w:rsidRPr="003A3EC0" w:rsidRDefault="009C0161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г</w:t>
      </w:r>
      <w:r w:rsidR="001075FF" w:rsidRPr="003A3EC0">
        <w:rPr>
          <w:sz w:val="28"/>
          <w:szCs w:val="28"/>
        </w:rPr>
        <w:t>) при обращении по телефону в виде устного ответа на конкретный вопрос, содержащий запрашиваемую информацию;</w:t>
      </w:r>
    </w:p>
    <w:p w:rsidR="001075FF" w:rsidRPr="003A3EC0" w:rsidRDefault="009C0161" w:rsidP="00162AB4">
      <w:pPr>
        <w:ind w:firstLine="700"/>
        <w:jc w:val="both"/>
        <w:rPr>
          <w:sz w:val="28"/>
          <w:szCs w:val="28"/>
        </w:rPr>
      </w:pPr>
      <w:proofErr w:type="spellStart"/>
      <w:r w:rsidRPr="003A3EC0">
        <w:rPr>
          <w:sz w:val="28"/>
          <w:szCs w:val="28"/>
        </w:rPr>
        <w:t>д</w:t>
      </w:r>
      <w:proofErr w:type="spellEnd"/>
      <w:r w:rsidR="001075FF" w:rsidRPr="003A3EC0">
        <w:rPr>
          <w:sz w:val="28"/>
          <w:szCs w:val="28"/>
        </w:rPr>
        <w:t>) посредством публичного размещения информационного материала на официальном информационном сайте администрации муниципального образования "Пинежский муниципальный район» и в государственной информационной системе Архангельской области "Архангельский региональный реестр государственных и муниципальных услуг".</w:t>
      </w:r>
    </w:p>
    <w:p w:rsidR="001075FF" w:rsidRPr="003A3EC0" w:rsidRDefault="009C0161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е</w:t>
      </w:r>
      <w:r w:rsidR="001075FF" w:rsidRPr="003A3EC0">
        <w:rPr>
          <w:sz w:val="28"/>
          <w:szCs w:val="28"/>
        </w:rPr>
        <w:t>) при письменном обращении в форме письменных ответов на поставленные вопросы, в течение 30 дней в адрес заявителя посредством почтовой связи, по почтовому адресу, указанному в обращении;</w:t>
      </w:r>
    </w:p>
    <w:p w:rsidR="001075FF" w:rsidRPr="003A3EC0" w:rsidRDefault="009C0161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ж</w:t>
      </w:r>
      <w:r w:rsidR="001075FF" w:rsidRPr="003A3EC0">
        <w:rPr>
          <w:sz w:val="28"/>
          <w:szCs w:val="28"/>
        </w:rPr>
        <w:t>) при обращении, направленном в электронном виде, в течение 30 дней посредством электронной почты, по электронному адресу, указанному в обращении.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1.4.</w:t>
      </w:r>
      <w:r w:rsidRPr="003A3EC0">
        <w:rPr>
          <w:sz w:val="28"/>
          <w:szCs w:val="28"/>
        </w:rPr>
        <w:t xml:space="preserve"> При информировании по телефону, по электронной почте, по почте (путем обращения заявления с письменным запросом о представлении информации) и при личном обращении заявителя сообщается следующая информация: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контактные данные образовательных </w:t>
      </w:r>
      <w:r w:rsidR="0026791F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>, Управления образования (почтовый адрес, адрес официального информационного сайта администрации муниципального образования "Пинежский муниципальный район», номер телефона для справок, адрес электронной почты);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график работы образовательных </w:t>
      </w:r>
      <w:r w:rsidR="0026791F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>, Управления образования;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</w:t>
      </w:r>
      <w:r w:rsidRPr="003A3EC0">
        <w:rPr>
          <w:sz w:val="28"/>
          <w:szCs w:val="28"/>
        </w:rPr>
        <w:tab/>
        <w:t>о процедуре предоставления муниципальной услуги;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</w:t>
      </w:r>
      <w:r w:rsidRPr="003A3EC0">
        <w:rPr>
          <w:sz w:val="28"/>
          <w:szCs w:val="28"/>
        </w:rPr>
        <w:tab/>
        <w:t>о времени приема заявлений и о сроке предоставления услуги;</w:t>
      </w:r>
    </w:p>
    <w:p w:rsidR="001075FF" w:rsidRPr="003A3EC0" w:rsidRDefault="001075FF" w:rsidP="00162AB4">
      <w:pPr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 xml:space="preserve">         </w:t>
      </w:r>
      <w:r w:rsidRPr="003A3EC0">
        <w:rPr>
          <w:sz w:val="28"/>
          <w:szCs w:val="28"/>
        </w:rPr>
        <w:tab/>
        <w:t xml:space="preserve">о порядке обжалования решений и действий (бездействия) Управления образования и образовательных </w:t>
      </w:r>
      <w:r w:rsidR="0026791F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1.5.</w:t>
      </w:r>
      <w:r w:rsidRPr="003A3EC0">
        <w:rPr>
          <w:sz w:val="28"/>
          <w:szCs w:val="28"/>
        </w:rPr>
        <w:t xml:space="preserve"> На официальном информационном сайте администрации муниципального образования "Пинежский муниципальный район»  размещается следующая информация: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текст настоящего административного регламента;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образцы заполнения заявителями бланков документов;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контактные данные;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график работы;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сведения о должностных лицах, уполномоченных рассматривать жалобы (претензии) заявителей на решения и действия (бездействия) Управления образования и образовательных </w:t>
      </w:r>
      <w:r w:rsidR="0026791F" w:rsidRPr="003A3EC0">
        <w:rPr>
          <w:sz w:val="28"/>
          <w:szCs w:val="28"/>
        </w:rPr>
        <w:t>организаций</w:t>
      </w:r>
      <w:r w:rsidR="009513F7" w:rsidRPr="003A3EC0">
        <w:rPr>
          <w:sz w:val="28"/>
          <w:szCs w:val="28"/>
        </w:rPr>
        <w:t>;</w:t>
      </w:r>
    </w:p>
    <w:p w:rsidR="009513F7" w:rsidRPr="003A3EC0" w:rsidRDefault="009513F7" w:rsidP="00162AB4">
      <w:pPr>
        <w:ind w:firstLine="708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района.</w:t>
      </w:r>
    </w:p>
    <w:p w:rsidR="001075FF" w:rsidRPr="003A3EC0" w:rsidRDefault="001075FF" w:rsidP="00162AB4">
      <w:pPr>
        <w:ind w:firstLine="708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lastRenderedPageBreak/>
        <w:t>1.6.</w:t>
      </w:r>
      <w:r w:rsidRPr="003A3EC0">
        <w:rPr>
          <w:sz w:val="28"/>
          <w:szCs w:val="28"/>
        </w:rPr>
        <w:t xml:space="preserve"> На Архангельском региональном портале государственных и муниципальных услуг размещается информация, указанная в пункте 1.5 настоящего регламента.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1.7.</w:t>
      </w:r>
      <w:r w:rsidRPr="003A3EC0">
        <w:rPr>
          <w:sz w:val="28"/>
          <w:szCs w:val="28"/>
        </w:rPr>
        <w:t xml:space="preserve"> В помещениях Управления образования и образовательных </w:t>
      </w:r>
      <w:r w:rsidR="0026791F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 xml:space="preserve"> (на информационных стендах) размещается следующая информация: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график работы, часы приема;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фамилия, имя, отчество должностных лиц, предоставляющих муниципальную услугу;</w:t>
      </w:r>
    </w:p>
    <w:p w:rsidR="001075FF" w:rsidRPr="003A3EC0" w:rsidRDefault="001075FF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блок-схема предоставления муниципальной услуги</w:t>
      </w:r>
      <w:r w:rsidR="00215284" w:rsidRPr="003A3EC0">
        <w:rPr>
          <w:sz w:val="28"/>
          <w:szCs w:val="28"/>
        </w:rPr>
        <w:t xml:space="preserve"> (Приложение №</w:t>
      </w:r>
      <w:r w:rsidR="005A4F29" w:rsidRPr="003A3EC0">
        <w:rPr>
          <w:sz w:val="28"/>
          <w:szCs w:val="28"/>
        </w:rPr>
        <w:t xml:space="preserve"> 2</w:t>
      </w:r>
      <w:r w:rsidR="00215284" w:rsidRPr="003A3EC0">
        <w:rPr>
          <w:sz w:val="28"/>
          <w:szCs w:val="28"/>
        </w:rPr>
        <w:t>)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1.8</w:t>
      </w:r>
      <w:r w:rsidRPr="003A3EC0">
        <w:rPr>
          <w:sz w:val="28"/>
          <w:szCs w:val="28"/>
        </w:rPr>
        <w:t>. Сведения о сроке завершения предоставления муниципальной услуги и способах получения информации сообщаются заявителю при подаче им заявления.</w:t>
      </w:r>
    </w:p>
    <w:p w:rsidR="001075FF" w:rsidRPr="003A3EC0" w:rsidRDefault="001075FF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1.9</w:t>
      </w:r>
      <w:r w:rsidRPr="003A3EC0">
        <w:rPr>
          <w:sz w:val="28"/>
          <w:szCs w:val="28"/>
        </w:rPr>
        <w:t>.Заявитель имеет право на получение сведений о ходе предоставления муниципальной услуги по телефону, электронной почте с использованием информационных ресурсов муниципального образования «Пинежский муниципальный район», а также на личном приеме.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1.10.</w:t>
      </w:r>
      <w:r w:rsidRPr="003A3EC0">
        <w:rPr>
          <w:sz w:val="28"/>
          <w:szCs w:val="28"/>
        </w:rPr>
        <w:t xml:space="preserve"> Основными требованиями к информированию заявителя являются: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>достоверность представляемой информации;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  <w:t xml:space="preserve">                    четкость в изложении информации;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  <w:t xml:space="preserve">               полнота информирования;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  <w:t xml:space="preserve">               удобство и доступность получения информации;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  <w:t xml:space="preserve">                          оперативность представления информации.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</w:p>
    <w:p w:rsidR="001075FF" w:rsidRPr="003A3EC0" w:rsidRDefault="001075FF" w:rsidP="00162AB4">
      <w:pPr>
        <w:jc w:val="center"/>
        <w:rPr>
          <w:b/>
          <w:bCs/>
          <w:sz w:val="28"/>
          <w:szCs w:val="28"/>
        </w:rPr>
      </w:pPr>
      <w:r w:rsidRPr="003A3EC0">
        <w:rPr>
          <w:b/>
          <w:bCs/>
          <w:sz w:val="28"/>
          <w:szCs w:val="28"/>
          <w:lang w:val="en-US"/>
        </w:rPr>
        <w:t>II</w:t>
      </w:r>
      <w:r w:rsidRPr="003A3EC0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1075FF" w:rsidRPr="003A3EC0" w:rsidRDefault="001075FF" w:rsidP="00162AB4">
      <w:pPr>
        <w:jc w:val="both"/>
        <w:rPr>
          <w:b/>
          <w:bCs/>
          <w:sz w:val="28"/>
          <w:szCs w:val="28"/>
        </w:rPr>
      </w:pP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ab/>
      </w:r>
      <w:r w:rsidRPr="003A3EC0">
        <w:rPr>
          <w:b/>
          <w:sz w:val="28"/>
          <w:szCs w:val="28"/>
        </w:rPr>
        <w:t>2.1. Наименование муниципальной услуги</w:t>
      </w:r>
    </w:p>
    <w:p w:rsidR="001075FF" w:rsidRPr="003A3EC0" w:rsidRDefault="001075FF" w:rsidP="00162AB4">
      <w:pPr>
        <w:widowControl w:val="0"/>
        <w:tabs>
          <w:tab w:val="left" w:pos="885"/>
        </w:tabs>
        <w:jc w:val="both"/>
        <w:rPr>
          <w:sz w:val="28"/>
          <w:szCs w:val="28"/>
        </w:rPr>
      </w:pPr>
      <w:r w:rsidRPr="003A3EC0">
        <w:rPr>
          <w:sz w:val="28"/>
          <w:szCs w:val="28"/>
        </w:rPr>
        <w:tab/>
        <w:t xml:space="preserve">«Прием заявлений, постановка на учет и зачисление детей в муниципальные образовательные </w:t>
      </w:r>
      <w:r w:rsidR="0026791F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>, реализующие основную образовательную программу дошкольного образования в муниципальном образовании «Пинежский муниципальный район».</w:t>
      </w:r>
    </w:p>
    <w:p w:rsidR="001075FF" w:rsidRPr="003A3EC0" w:rsidRDefault="001075FF" w:rsidP="00162AB4">
      <w:pPr>
        <w:ind w:firstLine="709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2.2.</w:t>
      </w:r>
      <w:r w:rsidRPr="003A3EC0">
        <w:rPr>
          <w:sz w:val="28"/>
          <w:szCs w:val="28"/>
        </w:rPr>
        <w:t xml:space="preserve"> </w:t>
      </w:r>
      <w:r w:rsidRPr="003A3EC0">
        <w:rPr>
          <w:b/>
          <w:sz w:val="28"/>
          <w:szCs w:val="28"/>
        </w:rPr>
        <w:t>Наименование органа, ответственного за предоставление услуги</w:t>
      </w:r>
    </w:p>
    <w:p w:rsidR="001075FF" w:rsidRPr="003A3EC0" w:rsidRDefault="001075FF" w:rsidP="00162AB4">
      <w:pPr>
        <w:ind w:firstLine="709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Муниципальная услуга предоставляется Управлением образования на территории муниципального образования «Пинежский муниципальный район».</w:t>
      </w:r>
    </w:p>
    <w:p w:rsidR="001075FF" w:rsidRPr="003A3EC0" w:rsidRDefault="001075FF" w:rsidP="000269F2">
      <w:pPr>
        <w:ind w:firstLine="709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2.3</w:t>
      </w:r>
      <w:r w:rsidRPr="003A3EC0">
        <w:rPr>
          <w:sz w:val="28"/>
          <w:szCs w:val="28"/>
        </w:rPr>
        <w:t xml:space="preserve">. </w:t>
      </w:r>
      <w:r w:rsidRPr="003A3EC0">
        <w:rPr>
          <w:b/>
          <w:sz w:val="28"/>
          <w:szCs w:val="28"/>
        </w:rPr>
        <w:t>Результатом предоставления муниципальной услуги является:</w:t>
      </w:r>
      <w:r w:rsidRPr="003A3EC0">
        <w:rPr>
          <w:sz w:val="28"/>
          <w:szCs w:val="28"/>
        </w:rPr>
        <w:t xml:space="preserve">  </w:t>
      </w:r>
    </w:p>
    <w:p w:rsidR="001075FF" w:rsidRPr="003A3EC0" w:rsidRDefault="00AE0BD6" w:rsidP="00162A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3A3EC0">
        <w:rPr>
          <w:sz w:val="28"/>
          <w:szCs w:val="28"/>
        </w:rPr>
        <w:t>ием заявлений, постановка на учет</w:t>
      </w:r>
      <w:r>
        <w:rPr>
          <w:sz w:val="28"/>
          <w:szCs w:val="28"/>
        </w:rPr>
        <w:t xml:space="preserve"> и</w:t>
      </w:r>
      <w:r w:rsidRPr="003A3EC0">
        <w:rPr>
          <w:sz w:val="28"/>
          <w:szCs w:val="28"/>
        </w:rPr>
        <w:t xml:space="preserve"> </w:t>
      </w:r>
      <w:r w:rsidR="001075FF" w:rsidRPr="003A3EC0">
        <w:rPr>
          <w:sz w:val="28"/>
          <w:szCs w:val="28"/>
        </w:rPr>
        <w:t>направление ребенка в образовательн</w:t>
      </w:r>
      <w:r w:rsidR="0026791F" w:rsidRPr="003A3EC0">
        <w:rPr>
          <w:sz w:val="28"/>
          <w:szCs w:val="28"/>
        </w:rPr>
        <w:t>ую</w:t>
      </w:r>
      <w:r w:rsidR="001075FF" w:rsidRPr="003A3EC0">
        <w:rPr>
          <w:sz w:val="28"/>
          <w:szCs w:val="28"/>
        </w:rPr>
        <w:t xml:space="preserve"> </w:t>
      </w:r>
      <w:r w:rsidR="0026791F" w:rsidRPr="003A3EC0">
        <w:rPr>
          <w:sz w:val="28"/>
          <w:szCs w:val="28"/>
        </w:rPr>
        <w:t>организацию</w:t>
      </w:r>
      <w:r w:rsidR="001075FF" w:rsidRPr="003A3EC0">
        <w:rPr>
          <w:sz w:val="28"/>
          <w:szCs w:val="28"/>
        </w:rPr>
        <w:t xml:space="preserve">; </w:t>
      </w:r>
    </w:p>
    <w:p w:rsidR="001075FF" w:rsidRPr="003A3EC0" w:rsidRDefault="001075FF" w:rsidP="00162A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выдача уведомления о приостановлении услуги или об отказе в предоставлении услуги.</w:t>
      </w: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2.4. </w:t>
      </w:r>
      <w:r w:rsidRPr="003A3EC0">
        <w:rPr>
          <w:sz w:val="28"/>
          <w:szCs w:val="28"/>
        </w:rPr>
        <w:t>Основанием для приостановления  предоставления муниципаль</w:t>
      </w:r>
      <w:r w:rsidR="009C0161" w:rsidRPr="003A3EC0">
        <w:rPr>
          <w:sz w:val="28"/>
          <w:szCs w:val="28"/>
        </w:rPr>
        <w:t xml:space="preserve">ной услуги является отсутствие </w:t>
      </w:r>
      <w:r w:rsidRPr="003A3EC0">
        <w:rPr>
          <w:sz w:val="28"/>
          <w:szCs w:val="28"/>
        </w:rPr>
        <w:t xml:space="preserve">свободных мест в образовательных </w:t>
      </w:r>
      <w:r w:rsidR="0026791F" w:rsidRPr="003A3EC0">
        <w:rPr>
          <w:sz w:val="28"/>
          <w:szCs w:val="28"/>
        </w:rPr>
        <w:t>организациях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Предоставление муниципальной услуги может быть приостановлено в случае несоответствия представленных документов требованиям пункта 2.7 регламента.</w:t>
      </w: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Основания для отказа в предоставлении муниципальной услуги:</w:t>
      </w: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lastRenderedPageBreak/>
        <w:t>лицо, подающее документы, не относится к числу заявителей в соответствии с пунктом 1.2. настоящего регламента;</w:t>
      </w:r>
    </w:p>
    <w:p w:rsidR="001075FF" w:rsidRPr="003A3EC0" w:rsidRDefault="001075FF" w:rsidP="00162AB4">
      <w:pPr>
        <w:autoSpaceDE w:val="0"/>
        <w:ind w:firstLine="708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заявитель предоставил неполный пакет документов в соответствии с пунктом 2.7. настоящего регламента.</w:t>
      </w:r>
    </w:p>
    <w:p w:rsidR="001075FF" w:rsidRPr="003A3EC0" w:rsidRDefault="001075FF" w:rsidP="00162AB4">
      <w:pPr>
        <w:autoSpaceDE w:val="0"/>
        <w:ind w:firstLine="709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2.5. Срок предоставления муниципальной услуги</w:t>
      </w:r>
    </w:p>
    <w:p w:rsidR="001075FF" w:rsidRPr="003A3EC0" w:rsidRDefault="001075FF" w:rsidP="00162AB4">
      <w:pPr>
        <w:autoSpaceDE w:val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Сроки выполнения отдельных административных процедур и действий:</w:t>
      </w:r>
    </w:p>
    <w:p w:rsidR="001075FF" w:rsidRPr="003A3EC0" w:rsidRDefault="001075FF" w:rsidP="00162AB4">
      <w:pPr>
        <w:autoSpaceDE w:val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1) прием заявлений о постановке на учет осуществляется в течение всего календарного года;</w:t>
      </w:r>
    </w:p>
    <w:p w:rsidR="001075FF" w:rsidRPr="003A3EC0" w:rsidRDefault="001075FF" w:rsidP="00162AB4">
      <w:pPr>
        <w:autoSpaceDE w:val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2) регистрация заявления и внесение данных в 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 - три рабочих дня с момента приема заявления;</w:t>
      </w:r>
    </w:p>
    <w:p w:rsidR="001075FF" w:rsidRPr="003A3EC0" w:rsidRDefault="001075FF" w:rsidP="00162AB4">
      <w:pPr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3) принятие решения о предоставлении (приостановлении, отказе в предоставлении) услуги производится с 01 по 31 мая ежегодно (далее ежемесячно при наличии свободных мест в образовательных </w:t>
      </w:r>
      <w:r w:rsidR="00C616CF" w:rsidRPr="003A3EC0">
        <w:rPr>
          <w:sz w:val="28"/>
          <w:szCs w:val="28"/>
        </w:rPr>
        <w:t>организациях</w:t>
      </w:r>
      <w:r w:rsidRPr="003A3EC0">
        <w:rPr>
          <w:sz w:val="28"/>
          <w:szCs w:val="28"/>
        </w:rPr>
        <w:t>);</w:t>
      </w: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4) максимальное время ожидания в очереди при обращении заявителя для получения услуги – не более 15 минут.</w:t>
      </w:r>
    </w:p>
    <w:p w:rsidR="001075FF" w:rsidRPr="003A3EC0" w:rsidRDefault="001075FF" w:rsidP="00162AB4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>5) выдача результата об отказе в предоставлении услуги осуществляется при личном обращении заявителя: в устной форме в момент обращения; при обращении заявителя по телефону в виде устного ответа в момент обращения; при письменном обращении в форме письменного ответа, в течение 30 дней в адрес заявителя посредством почтовой связи, по почтовому адресу, указанному в обращении;</w:t>
      </w:r>
      <w:proofErr w:type="gramEnd"/>
      <w:r w:rsidRPr="003A3EC0">
        <w:rPr>
          <w:sz w:val="28"/>
          <w:szCs w:val="28"/>
        </w:rPr>
        <w:t xml:space="preserve"> при обращении, направленном в электронном виде, в течение 30 дней посредством электронной почты, по электронному адресу, указанному в обращении.</w:t>
      </w:r>
    </w:p>
    <w:p w:rsidR="001075FF" w:rsidRPr="003A3EC0" w:rsidRDefault="001075FF" w:rsidP="00162AB4">
      <w:pPr>
        <w:autoSpaceDE w:val="0"/>
        <w:ind w:firstLine="708"/>
        <w:jc w:val="both"/>
        <w:rPr>
          <w:b/>
          <w:sz w:val="28"/>
          <w:szCs w:val="28"/>
        </w:rPr>
      </w:pPr>
    </w:p>
    <w:p w:rsidR="001075FF" w:rsidRPr="003A3EC0" w:rsidRDefault="001075FF" w:rsidP="00162AB4">
      <w:pPr>
        <w:ind w:firstLine="709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2.6. Правовыми основаниями для предоставления муниципальной услуги являются:</w:t>
      </w:r>
    </w:p>
    <w:p w:rsidR="001075FF" w:rsidRPr="003A3EC0" w:rsidRDefault="001075FF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1075FF" w:rsidRPr="003A3EC0" w:rsidRDefault="001075FF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"Об общих принципах организации местного самоуправления в Российской Федерации"; </w:t>
      </w:r>
    </w:p>
    <w:p w:rsidR="001075FF" w:rsidRPr="003A3EC0" w:rsidRDefault="001075FF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Федеральный закон от 29.12.2012  № 273-ФЗ "Об образовании в Российской Федерации"; </w:t>
      </w:r>
    </w:p>
    <w:p w:rsidR="001075FF" w:rsidRPr="003A3EC0" w:rsidRDefault="001075FF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Федеральный закон от 24.07.1998 № 124-ФЗ "Об основных гарантиях прав ребенка в Российской Федерации"; </w:t>
      </w:r>
    </w:p>
    <w:p w:rsidR="006E0DB1" w:rsidRPr="003A3EC0" w:rsidRDefault="001075FF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Федеральный закон от 27.07.2010  № 210-ФЗ "Об организации предоставления государственных и муниципальных услуг";</w:t>
      </w:r>
    </w:p>
    <w:p w:rsidR="006E0DB1" w:rsidRPr="003A3EC0" w:rsidRDefault="006E0DB1" w:rsidP="00162A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Федеральный закон от 02.02.2006 года  № 59-ФЗ "О порядке рассмотрения обращений граждан";</w:t>
      </w:r>
    </w:p>
    <w:p w:rsidR="001075FF" w:rsidRPr="003A3EC0" w:rsidRDefault="006E0DB1" w:rsidP="00162AB4">
      <w:pPr>
        <w:pStyle w:val="a7"/>
        <w:ind w:firstLine="709"/>
        <w:jc w:val="both"/>
        <w:rPr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08.04.2014 года № 293 «Об утверждении Порядка приема на </w:t>
      </w:r>
      <w:proofErr w:type="gramStart"/>
      <w:r w:rsidRPr="003A3EC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образования;</w:t>
      </w:r>
      <w:r w:rsidR="001075FF" w:rsidRPr="003A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FF" w:rsidRPr="003A3EC0" w:rsidRDefault="001075FF" w:rsidP="00162AB4">
      <w:pPr>
        <w:autoSpaceDE w:val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Закон Архангельской области от 02.07.2013 № 712-41-0З "Об образовании";</w:t>
      </w:r>
    </w:p>
    <w:p w:rsidR="001075FF" w:rsidRPr="003A3EC0" w:rsidRDefault="001075FF" w:rsidP="00162AB4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Устав муниципального образования "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муниципальный район";</w:t>
      </w:r>
      <w:r w:rsidRPr="003A3EC0">
        <w:rPr>
          <w:sz w:val="28"/>
          <w:szCs w:val="28"/>
        </w:rPr>
        <w:tab/>
        <w:t>Положение об Управлении образования администрации муниципального образования «Пинежский муниципальный район»;</w:t>
      </w:r>
      <w:r w:rsidRPr="003A3EC0">
        <w:rPr>
          <w:sz w:val="28"/>
          <w:szCs w:val="28"/>
        </w:rPr>
        <w:tab/>
      </w:r>
    </w:p>
    <w:p w:rsidR="001075FF" w:rsidRPr="003A3EC0" w:rsidRDefault="001075FF" w:rsidP="00162AB4">
      <w:pPr>
        <w:ind w:firstLine="709"/>
        <w:jc w:val="both"/>
        <w:rPr>
          <w:sz w:val="28"/>
          <w:szCs w:val="28"/>
        </w:rPr>
      </w:pPr>
      <w:proofErr w:type="spellStart"/>
      <w:r w:rsidRPr="003A3EC0">
        <w:rPr>
          <w:sz w:val="28"/>
          <w:szCs w:val="28"/>
        </w:rPr>
        <w:lastRenderedPageBreak/>
        <w:t>СанПиН</w:t>
      </w:r>
      <w:proofErr w:type="spellEnd"/>
      <w:r w:rsidRPr="003A3EC0">
        <w:rPr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</w:t>
      </w:r>
      <w:r w:rsidR="00147481" w:rsidRPr="003A3EC0">
        <w:rPr>
          <w:sz w:val="28"/>
          <w:szCs w:val="28"/>
        </w:rPr>
        <w:t>ты в дошкольных   организациях».</w:t>
      </w:r>
    </w:p>
    <w:p w:rsidR="001075FF" w:rsidRPr="003A3EC0" w:rsidRDefault="001075FF" w:rsidP="00162AB4">
      <w:pPr>
        <w:pStyle w:val="a7"/>
        <w:ind w:firstLine="709"/>
        <w:jc w:val="both"/>
        <w:rPr>
          <w:sz w:val="28"/>
          <w:szCs w:val="28"/>
        </w:rPr>
      </w:pPr>
    </w:p>
    <w:p w:rsidR="001075FF" w:rsidRPr="003A3EC0" w:rsidRDefault="001075FF" w:rsidP="00FD47BD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EC0">
        <w:rPr>
          <w:rFonts w:ascii="Times New Roman" w:hAnsi="Times New Roman" w:cs="Times New Roman"/>
          <w:bCs w:val="0"/>
          <w:sz w:val="28"/>
          <w:szCs w:val="28"/>
        </w:rPr>
        <w:t>2.7.</w:t>
      </w:r>
      <w:r w:rsidRPr="003A3EC0">
        <w:rPr>
          <w:rFonts w:ascii="Times New Roman" w:hAnsi="Times New Roman" w:cs="Times New Roman"/>
          <w:bCs w:val="0"/>
          <w:sz w:val="28"/>
          <w:szCs w:val="28"/>
        </w:rPr>
        <w:tab/>
      </w:r>
      <w:proofErr w:type="gramStart"/>
      <w:r w:rsidRPr="003A3EC0">
        <w:rPr>
          <w:rFonts w:ascii="Times New Roman" w:hAnsi="Times New Roman" w:cs="Times New Roman"/>
          <w:b w:val="0"/>
          <w:bCs w:val="0"/>
          <w:sz w:val="28"/>
          <w:szCs w:val="28"/>
        </w:rPr>
        <w:t>Для предоставления муниципальной ус</w:t>
      </w:r>
      <w:r w:rsidR="00C616CF" w:rsidRPr="003A3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луги, заявитель в образовательную </w:t>
      </w:r>
      <w:r w:rsidR="00C616CF" w:rsidRPr="003A3EC0">
        <w:rPr>
          <w:rFonts w:ascii="Times New Roman" w:hAnsi="Times New Roman" w:cs="Times New Roman"/>
          <w:b w:val="0"/>
          <w:sz w:val="28"/>
          <w:szCs w:val="28"/>
        </w:rPr>
        <w:t>организацию</w:t>
      </w:r>
      <w:r w:rsidRPr="003A3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представляет</w:t>
      </w:r>
      <w:r w:rsidR="00DA485B" w:rsidRPr="003A3EC0">
        <w:rPr>
          <w:rFonts w:ascii="Times New Roman" w:hAnsi="Times New Roman" w:cs="Times New Roman"/>
          <w:b w:val="0"/>
          <w:sz w:val="28"/>
          <w:szCs w:val="28"/>
        </w:rPr>
        <w:t xml:space="preserve"> личное заявление родителя (законного представителя)</w:t>
      </w:r>
      <w:r w:rsidR="009C0161" w:rsidRPr="003A3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485B" w:rsidRPr="003A3EC0">
        <w:rPr>
          <w:rFonts w:ascii="Times New Roman" w:hAnsi="Times New Roman" w:cs="Times New Roman"/>
          <w:b w:val="0"/>
          <w:sz w:val="28"/>
          <w:szCs w:val="28"/>
        </w:rPr>
        <w:t xml:space="preserve">ребенка при предъявлении оригинала </w:t>
      </w:r>
      <w:hyperlink r:id="rId7" w:history="1">
        <w:r w:rsidR="00DA485B" w:rsidRPr="003A3EC0">
          <w:rPr>
            <w:rFonts w:ascii="Times New Roman" w:hAnsi="Times New Roman" w:cs="Times New Roman"/>
            <w:b w:val="0"/>
            <w:sz w:val="28"/>
            <w:szCs w:val="28"/>
          </w:rPr>
          <w:t>документа</w:t>
        </w:r>
      </w:hyperlink>
      <w:r w:rsidR="00DA485B" w:rsidRPr="003A3EC0">
        <w:rPr>
          <w:rFonts w:ascii="Times New Roman" w:hAnsi="Times New Roman" w:cs="Times New Roman"/>
          <w:b w:val="0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history="1">
        <w:r w:rsidR="00DA485B" w:rsidRPr="003A3EC0">
          <w:rPr>
            <w:rFonts w:ascii="Times New Roman" w:hAnsi="Times New Roman" w:cs="Times New Roman"/>
            <w:b w:val="0"/>
            <w:sz w:val="28"/>
            <w:szCs w:val="28"/>
          </w:rPr>
          <w:t>статьей 10</w:t>
        </w:r>
      </w:hyperlink>
      <w:r w:rsidR="00DA485B" w:rsidRPr="003A3EC0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</w:t>
      </w:r>
      <w:proofErr w:type="gramEnd"/>
      <w:r w:rsidR="00DA485B" w:rsidRPr="003A3EC0">
        <w:rPr>
          <w:rFonts w:ascii="Times New Roman" w:hAnsi="Times New Roman" w:cs="Times New Roman"/>
          <w:b w:val="0"/>
          <w:sz w:val="28"/>
          <w:szCs w:val="28"/>
        </w:rPr>
        <w:t>,</w:t>
      </w:r>
      <w:r w:rsidR="007D0442" w:rsidRPr="003A3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EC0">
        <w:rPr>
          <w:rFonts w:ascii="Times New Roman" w:hAnsi="Times New Roman" w:cs="Times New Roman"/>
          <w:b w:val="0"/>
          <w:sz w:val="28"/>
          <w:szCs w:val="28"/>
        </w:rPr>
        <w:t>о постановке ребенка на учет для дальнейшего направления  в образовательн</w:t>
      </w:r>
      <w:r w:rsidR="00C616CF" w:rsidRPr="003A3EC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3A3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6CF" w:rsidRPr="003A3EC0">
        <w:rPr>
          <w:rFonts w:ascii="Times New Roman" w:hAnsi="Times New Roman" w:cs="Times New Roman"/>
          <w:b w:val="0"/>
          <w:sz w:val="28"/>
          <w:szCs w:val="28"/>
        </w:rPr>
        <w:t>организацию</w:t>
      </w:r>
      <w:r w:rsidRPr="003A3EC0">
        <w:rPr>
          <w:rFonts w:ascii="Times New Roman" w:hAnsi="Times New Roman" w:cs="Times New Roman"/>
          <w:b w:val="0"/>
          <w:sz w:val="28"/>
          <w:szCs w:val="28"/>
        </w:rPr>
        <w:t xml:space="preserve"> (Приложение </w:t>
      </w:r>
      <w:r w:rsidR="00C315F5" w:rsidRPr="003A3EC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A4F29" w:rsidRPr="003A3EC0">
        <w:rPr>
          <w:rFonts w:ascii="Times New Roman" w:hAnsi="Times New Roman" w:cs="Times New Roman"/>
          <w:b w:val="0"/>
          <w:sz w:val="28"/>
          <w:szCs w:val="28"/>
        </w:rPr>
        <w:t>3</w:t>
      </w:r>
      <w:r w:rsidRPr="003A3EC0">
        <w:rPr>
          <w:rFonts w:ascii="Times New Roman" w:hAnsi="Times New Roman" w:cs="Times New Roman"/>
          <w:b w:val="0"/>
          <w:sz w:val="28"/>
          <w:szCs w:val="28"/>
        </w:rPr>
        <w:t>)</w:t>
      </w:r>
      <w:r w:rsidR="00FD47BD" w:rsidRPr="003A3E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0442" w:rsidRPr="003A3EC0" w:rsidRDefault="007D0442" w:rsidP="007D044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Для приема в образовательную организацию:</w:t>
      </w:r>
    </w:p>
    <w:p w:rsidR="007D0442" w:rsidRPr="003A3EC0" w:rsidRDefault="007D0442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proofErr w:type="gramStart"/>
      <w:r w:rsidRPr="003A3EC0">
        <w:rPr>
          <w:sz w:val="28"/>
          <w:szCs w:val="28"/>
        </w:rPr>
        <w:t xml:space="preserve">а) родители </w:t>
      </w:r>
      <w:hyperlink r:id="rId9" w:history="1">
        <w:r w:rsidRPr="003A3EC0">
          <w:rPr>
            <w:sz w:val="28"/>
            <w:szCs w:val="28"/>
          </w:rPr>
          <w:t>(законные представители)</w:t>
        </w:r>
      </w:hyperlink>
      <w:r w:rsidRPr="003A3EC0">
        <w:rPr>
          <w:sz w:val="28"/>
          <w:szCs w:val="28"/>
        </w:rP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D0442" w:rsidRPr="003A3EC0" w:rsidRDefault="007D0442" w:rsidP="007D044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D0442" w:rsidRPr="003A3EC0" w:rsidRDefault="007D0442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D47BD" w:rsidRPr="003A3EC0" w:rsidRDefault="00FD47BD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  <w:lang w:eastAsia="ar-SA"/>
        </w:rPr>
        <w:t xml:space="preserve">При наличии права на внеочередное или первоочередное предоставление места в образовательной </w:t>
      </w:r>
      <w:r w:rsidRPr="003A3EC0">
        <w:rPr>
          <w:sz w:val="28"/>
          <w:szCs w:val="28"/>
        </w:rPr>
        <w:t>организации</w:t>
      </w:r>
      <w:r w:rsidR="00685447" w:rsidRPr="003A3EC0">
        <w:rPr>
          <w:sz w:val="28"/>
          <w:szCs w:val="28"/>
        </w:rPr>
        <w:t xml:space="preserve"> </w:t>
      </w:r>
      <w:r w:rsidRPr="003A3EC0">
        <w:rPr>
          <w:sz w:val="28"/>
          <w:szCs w:val="28"/>
          <w:lang w:eastAsia="ar-SA"/>
        </w:rPr>
        <w:t xml:space="preserve">документ, подтверждающий право (льготу) родителям  (законным представителям) на внеочередное или первоочередное предоставление места в образовательной </w:t>
      </w:r>
      <w:r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  <w:lang w:eastAsia="ar-SA"/>
        </w:rPr>
        <w:t>.</w:t>
      </w:r>
      <w:r w:rsidR="008A4924" w:rsidRPr="003A3EC0">
        <w:rPr>
          <w:sz w:val="28"/>
          <w:szCs w:val="28"/>
        </w:rPr>
        <w:t xml:space="preserve"> </w:t>
      </w:r>
      <w:proofErr w:type="gramStart"/>
      <w:r w:rsidR="008A4924" w:rsidRPr="003A3EC0">
        <w:rPr>
          <w:sz w:val="28"/>
          <w:szCs w:val="28"/>
        </w:rPr>
        <w:t>Документы</w:t>
      </w:r>
      <w:proofErr w:type="gramEnd"/>
      <w:r w:rsidR="008A4924" w:rsidRPr="003A3EC0">
        <w:rPr>
          <w:sz w:val="28"/>
          <w:szCs w:val="28"/>
        </w:rPr>
        <w:t xml:space="preserve"> подтверждающие льготные основания, предоставляются в образовательную организацию, ежегодно, до 20 апреля текущего года.</w:t>
      </w:r>
    </w:p>
    <w:p w:rsidR="007D0442" w:rsidRPr="003A3EC0" w:rsidRDefault="007D0442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3A3EC0">
          <w:rPr>
            <w:sz w:val="28"/>
            <w:szCs w:val="28"/>
          </w:rPr>
          <w:t>порядке</w:t>
        </w:r>
      </w:hyperlink>
      <w:r w:rsidRPr="003A3EC0">
        <w:rPr>
          <w:sz w:val="28"/>
          <w:szCs w:val="28"/>
        </w:rPr>
        <w:t xml:space="preserve"> переводом на русский язык.</w:t>
      </w:r>
    </w:p>
    <w:p w:rsidR="007D0442" w:rsidRPr="003A3EC0" w:rsidRDefault="007D0442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D0442" w:rsidRPr="003A3EC0" w:rsidRDefault="007D0442" w:rsidP="007D04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7D0442" w:rsidRPr="003A3EC0" w:rsidRDefault="007D0442" w:rsidP="007D0442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lastRenderedPageBreak/>
        <w:t xml:space="preserve">Дети с ограниченными возможностями здоровья принимаются на </w:t>
      </w:r>
      <w:proofErr w:type="gramStart"/>
      <w:r w:rsidRPr="003A3EC0">
        <w:rPr>
          <w:sz w:val="28"/>
          <w:szCs w:val="28"/>
        </w:rPr>
        <w:t>обучение</w:t>
      </w:r>
      <w:proofErr w:type="gramEnd"/>
      <w:r w:rsidRPr="003A3EC0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3A3EC0">
        <w:rPr>
          <w:sz w:val="28"/>
          <w:szCs w:val="28"/>
        </w:rPr>
        <w:t>психолого-медико-педагогической</w:t>
      </w:r>
      <w:proofErr w:type="spellEnd"/>
      <w:r w:rsidRPr="003A3EC0">
        <w:rPr>
          <w:sz w:val="28"/>
          <w:szCs w:val="28"/>
        </w:rPr>
        <w:t xml:space="preserve"> комиссии.</w:t>
      </w:r>
    </w:p>
    <w:p w:rsidR="001075FF" w:rsidRPr="003A3EC0" w:rsidRDefault="001075FF" w:rsidP="008A492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Представляются оригиналы документов либо их нотариально заверенные копии. Документы возвращаются заявителю после сверки данных.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При предоставлении услуги </w:t>
      </w:r>
      <w:r w:rsidR="00C616CF" w:rsidRPr="003A3EC0">
        <w:rPr>
          <w:sz w:val="28"/>
          <w:szCs w:val="28"/>
        </w:rPr>
        <w:t>муниципальная образовательная организация</w:t>
      </w:r>
      <w:r w:rsidRPr="003A3EC0">
        <w:rPr>
          <w:sz w:val="28"/>
          <w:szCs w:val="28"/>
        </w:rPr>
        <w:t xml:space="preserve">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1075FF" w:rsidRPr="003A3EC0" w:rsidRDefault="001075FF" w:rsidP="00162AB4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При оформлении заявления заявитель вправе указать несколько </w:t>
      </w:r>
      <w:r w:rsidR="00C616CF" w:rsidRPr="003A3EC0">
        <w:rPr>
          <w:sz w:val="28"/>
          <w:szCs w:val="28"/>
        </w:rPr>
        <w:t>образовательных организаций</w:t>
      </w:r>
      <w:r w:rsidRPr="003A3EC0">
        <w:rPr>
          <w:sz w:val="28"/>
          <w:szCs w:val="28"/>
        </w:rPr>
        <w:t>, но не более трех, из них первое является приоритетным, другие дополнительные.</w:t>
      </w:r>
    </w:p>
    <w:p w:rsidR="001075FF" w:rsidRPr="003A3EC0" w:rsidRDefault="001075FF" w:rsidP="00162AB4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На зачисление одного ребенка может быть подано только одно заявление.</w:t>
      </w:r>
    </w:p>
    <w:p w:rsidR="001075FF" w:rsidRPr="003A3EC0" w:rsidRDefault="001075FF" w:rsidP="00162AB4">
      <w:pPr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2.8. </w:t>
      </w:r>
      <w:r w:rsidRPr="003A3EC0">
        <w:rPr>
          <w:sz w:val="28"/>
          <w:szCs w:val="28"/>
        </w:rPr>
        <w:t>Документы, необходимые для предоставления услуги (п.2.7. настоящего регламента) предоставляются в образовательн</w:t>
      </w:r>
      <w:r w:rsidR="00C616CF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C616CF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 xml:space="preserve"> любым из способов: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почтовым отправлением;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через Архангельский региональный портал государственных и муниципальных услуг;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через Единый портал государственных и муниципальных услуг;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на электронный адрес;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путем личного обращения в образовательн</w:t>
      </w:r>
      <w:r w:rsidR="000E5AB0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0E5AB0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>, согласно территориальному закреплению муниципальных образований поселений за образовательными организациями.</w:t>
      </w:r>
    </w:p>
    <w:p w:rsidR="00E3140D" w:rsidRPr="003A3EC0" w:rsidRDefault="00685447" w:rsidP="005069C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Родители (законные представители) ребенка могут направить заявление о приеме в образовательную организацию</w:t>
      </w:r>
      <w:r w:rsidR="008A4924" w:rsidRPr="003A3EC0">
        <w:rPr>
          <w:sz w:val="28"/>
          <w:szCs w:val="28"/>
        </w:rPr>
        <w:t>, в которую получено направление,</w:t>
      </w:r>
      <w:r w:rsidRPr="003A3EC0">
        <w:rPr>
          <w:sz w:val="28"/>
          <w:szCs w:val="28"/>
        </w:rPr>
        <w:t xml:space="preserve"> почтовым сообщением с уведомлением о вручении</w:t>
      </w:r>
      <w:r w:rsidR="008A4924" w:rsidRPr="003A3EC0">
        <w:rPr>
          <w:sz w:val="28"/>
          <w:szCs w:val="28"/>
        </w:rPr>
        <w:t>,</w:t>
      </w:r>
      <w:r w:rsidRPr="003A3EC0">
        <w:rPr>
          <w:sz w:val="28"/>
          <w:szCs w:val="28"/>
        </w:rPr>
        <w:t xml:space="preserve">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</w:t>
      </w:r>
      <w:r w:rsidR="00CB2A96" w:rsidRPr="003A3EC0">
        <w:rPr>
          <w:sz w:val="28"/>
          <w:szCs w:val="28"/>
        </w:rPr>
        <w:t>.</w:t>
      </w:r>
      <w:r w:rsidRPr="003A3EC0">
        <w:rPr>
          <w:sz w:val="28"/>
          <w:szCs w:val="28"/>
        </w:rPr>
        <w:t xml:space="preserve"> Оригинал паспорта или иного </w:t>
      </w:r>
      <w:hyperlink r:id="rId11" w:history="1">
        <w:r w:rsidRPr="003A3EC0">
          <w:rPr>
            <w:sz w:val="28"/>
            <w:szCs w:val="28"/>
          </w:rPr>
          <w:t>документа</w:t>
        </w:r>
      </w:hyperlink>
      <w:r w:rsidRPr="003A3EC0">
        <w:rPr>
          <w:sz w:val="28"/>
          <w:szCs w:val="28"/>
        </w:rPr>
        <w:t xml:space="preserve">, удостоверяющего личность родителей (законных представителей), и другие документы в соответствии с </w:t>
      </w:r>
      <w:hyperlink r:id="rId12" w:history="1">
        <w:r w:rsidRPr="003A3EC0">
          <w:rPr>
            <w:sz w:val="28"/>
            <w:szCs w:val="28"/>
          </w:rPr>
          <w:t xml:space="preserve">пунктом </w:t>
        </w:r>
        <w:r w:rsidR="00260669" w:rsidRPr="003A3EC0">
          <w:rPr>
            <w:sz w:val="28"/>
            <w:szCs w:val="28"/>
          </w:rPr>
          <w:t>2.7</w:t>
        </w:r>
      </w:hyperlink>
      <w:r w:rsidRPr="003A3EC0">
        <w:rPr>
          <w:sz w:val="28"/>
          <w:szCs w:val="28"/>
        </w:rPr>
        <w:t xml:space="preserve"> настоящего </w:t>
      </w:r>
      <w:r w:rsidR="00B67296" w:rsidRPr="003A3EC0">
        <w:rPr>
          <w:sz w:val="28"/>
          <w:szCs w:val="28"/>
        </w:rPr>
        <w:t>регламента</w:t>
      </w:r>
      <w:r w:rsidRPr="003A3EC0">
        <w:rPr>
          <w:sz w:val="28"/>
          <w:szCs w:val="28"/>
        </w:rPr>
        <w:t xml:space="preserve"> предъявляются руководителю образовательной организации или уполномоченном</w:t>
      </w:r>
      <w:r w:rsidR="00260669" w:rsidRPr="003A3EC0">
        <w:rPr>
          <w:sz w:val="28"/>
          <w:szCs w:val="28"/>
        </w:rPr>
        <w:t>у им должностному лицу в срок</w:t>
      </w:r>
      <w:r w:rsidRPr="003A3EC0">
        <w:rPr>
          <w:sz w:val="28"/>
          <w:szCs w:val="28"/>
        </w:rPr>
        <w:t>, до начала посещения ребенком образовательной организации.</w:t>
      </w:r>
      <w:r w:rsidR="005069CE" w:rsidRPr="003A3EC0">
        <w:rPr>
          <w:sz w:val="28"/>
          <w:szCs w:val="28"/>
        </w:rPr>
        <w:t xml:space="preserve"> </w:t>
      </w:r>
    </w:p>
    <w:p w:rsidR="001075FF" w:rsidRPr="003A3EC0" w:rsidRDefault="001075FF" w:rsidP="00CB2A96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2.9.</w:t>
      </w:r>
      <w:r w:rsidRPr="003A3EC0">
        <w:rPr>
          <w:sz w:val="28"/>
          <w:szCs w:val="28"/>
        </w:rPr>
        <w:tab/>
        <w:t>Основания для отказа в приеме документов, необходимых для предоставления муниципальной услуги</w:t>
      </w:r>
      <w:r w:rsidR="002F42D7" w:rsidRPr="003A3EC0">
        <w:rPr>
          <w:sz w:val="28"/>
          <w:szCs w:val="28"/>
        </w:rPr>
        <w:t>, для приостановления предоставления муниципальной услуги или отказа в предоставлении муниципальной услуги</w:t>
      </w:r>
      <w:r w:rsidRPr="003A3EC0">
        <w:rPr>
          <w:sz w:val="28"/>
          <w:szCs w:val="28"/>
        </w:rPr>
        <w:t>: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а) лицо, подающее документы, не относится к числу заявителей в соответствии с пунктом 1.2. настоящего регламента;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б) отсутствие документов, указанных в пункте 2.7 настоящего регламента;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lastRenderedPageBreak/>
        <w:t xml:space="preserve">            в) представление документов, не соответствующих перечню, определенному пунктом 2.7 настоящего регламента;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г) представление документов, оформление которых не соответствует требованиям, установленным регламентом.</w:t>
      </w:r>
    </w:p>
    <w:p w:rsidR="002F42D7" w:rsidRPr="003A3EC0" w:rsidRDefault="002F42D7" w:rsidP="002F42D7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Не допускается повторный отказ в приеме документов, необходимых для предоставления муниципальной услуги, или отказ в предоставлении муниципальной услуги, если такой отказ приводит к нарушению требований,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1075FF" w:rsidRPr="003A3EC0" w:rsidRDefault="001075FF" w:rsidP="00162AB4">
      <w:pPr>
        <w:ind w:firstLine="708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2.10.</w:t>
      </w:r>
      <w:r w:rsidRPr="003A3EC0">
        <w:rPr>
          <w:sz w:val="28"/>
          <w:szCs w:val="28"/>
        </w:rPr>
        <w:t xml:space="preserve"> Предоставление муниципальной услуги осуществляется на бесплатной основе для заявителя.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2.11. </w:t>
      </w:r>
      <w:r w:rsidRPr="003A3EC0">
        <w:rPr>
          <w:sz w:val="28"/>
          <w:szCs w:val="28"/>
        </w:rPr>
        <w:t>Требования к  помещениям, в которых предоставляется муниципальная услуга, к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кабинет Управления образования и образовательных </w:t>
      </w:r>
      <w:r w:rsidR="000E5AB0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>, где осуществляется предоставление муниципальной услуги, обозначается табличкой с указанием номера кабинета, названия соответствующего отдела;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На информационных стендах в доступных для ознакомления местах размещается следующая информация: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настоящий регламент с приложениями либо извлечениями из него;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время приема посетителей;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порядок получения консультаций;</w:t>
      </w:r>
    </w:p>
    <w:p w:rsidR="001075FF" w:rsidRPr="003A3EC0" w:rsidRDefault="001075FF" w:rsidP="00162AB4">
      <w:pPr>
        <w:ind w:firstLine="70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 xml:space="preserve">порядок обжалования решений, действий или бездействия, Управления образования и образовательных </w:t>
      </w:r>
      <w:r w:rsidR="000E5AB0" w:rsidRPr="003A3EC0">
        <w:rPr>
          <w:sz w:val="28"/>
          <w:szCs w:val="28"/>
        </w:rPr>
        <w:t>организаций</w:t>
      </w:r>
      <w:r w:rsidRPr="003A3EC0">
        <w:rPr>
          <w:sz w:val="28"/>
          <w:szCs w:val="28"/>
        </w:rPr>
        <w:t xml:space="preserve"> и должностных лиц, предоставляющих муниципальную услугу.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2.12. Показатели доступности и качества муниципальной услуги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Показателями доступности муниципальной услуги являются: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наличие различных способов получения  информации о правилах предоставления муниципальной услуги;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короткое время ожидания муниципальной услуги;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возможность получения заявителем результатов предоставления муниципальной услуги с помощью информационных ресурсов муниципального образования "Пинежский муниципальный район»;</w:t>
      </w:r>
    </w:p>
    <w:p w:rsidR="001075FF" w:rsidRPr="003A3EC0" w:rsidRDefault="001075FF" w:rsidP="00162AB4">
      <w:pPr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безвозмездность предоставления услуги;</w:t>
      </w:r>
    </w:p>
    <w:p w:rsidR="001075FF" w:rsidRPr="003A3EC0" w:rsidRDefault="001075FF" w:rsidP="0070098D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помещения Управления образования и образовательных организаций,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</w:t>
      </w:r>
      <w:r w:rsidRPr="003A3EC0">
        <w:rPr>
          <w:sz w:val="28"/>
          <w:szCs w:val="28"/>
        </w:rPr>
        <w:lastRenderedPageBreak/>
        <w:t>и к предъявляемым в них услугам в соответствии с законодательством Российской Федерации и социальной защите инвалидов.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Показателями качества муниципальной услуги являются: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профессиональная подготовка специалистов, предоставляющих услугу;</w:t>
      </w:r>
    </w:p>
    <w:p w:rsidR="001075FF" w:rsidRPr="003A3EC0" w:rsidRDefault="001075FF" w:rsidP="00162AB4">
      <w:pPr>
        <w:ind w:firstLine="70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высокая культура обслуживания заявителей;</w:t>
      </w:r>
    </w:p>
    <w:p w:rsidR="001075FF" w:rsidRPr="003A3EC0" w:rsidRDefault="001075FF" w:rsidP="00162AB4">
      <w:pPr>
        <w:ind w:firstLine="700"/>
        <w:jc w:val="both"/>
        <w:rPr>
          <w:b/>
          <w:bCs/>
          <w:sz w:val="28"/>
          <w:szCs w:val="28"/>
        </w:rPr>
      </w:pPr>
      <w:r w:rsidRPr="003A3EC0">
        <w:rPr>
          <w:sz w:val="28"/>
          <w:szCs w:val="28"/>
        </w:rPr>
        <w:t>соблюдение сроков предоставления услуги.</w:t>
      </w:r>
      <w:r w:rsidRPr="003A3EC0">
        <w:rPr>
          <w:sz w:val="28"/>
          <w:szCs w:val="28"/>
        </w:rPr>
        <w:tab/>
      </w:r>
      <w:r w:rsidRPr="003A3EC0">
        <w:rPr>
          <w:sz w:val="28"/>
          <w:szCs w:val="28"/>
        </w:rPr>
        <w:tab/>
      </w:r>
    </w:p>
    <w:p w:rsidR="001075FF" w:rsidRPr="003A3EC0" w:rsidRDefault="001075FF" w:rsidP="00162AB4">
      <w:pPr>
        <w:jc w:val="center"/>
        <w:rPr>
          <w:b/>
          <w:bCs/>
          <w:sz w:val="28"/>
          <w:szCs w:val="28"/>
        </w:rPr>
      </w:pPr>
    </w:p>
    <w:p w:rsidR="001075FF" w:rsidRPr="003A3EC0" w:rsidRDefault="001075FF" w:rsidP="00162AB4">
      <w:pPr>
        <w:jc w:val="center"/>
        <w:rPr>
          <w:b/>
          <w:bCs/>
          <w:sz w:val="28"/>
          <w:szCs w:val="28"/>
        </w:rPr>
      </w:pPr>
      <w:r w:rsidRPr="003A3EC0">
        <w:rPr>
          <w:b/>
          <w:bCs/>
          <w:sz w:val="28"/>
          <w:szCs w:val="28"/>
          <w:lang w:val="en-US"/>
        </w:rPr>
        <w:t>III</w:t>
      </w:r>
      <w:r w:rsidRPr="003A3EC0">
        <w:rPr>
          <w:b/>
          <w:bCs/>
          <w:sz w:val="28"/>
          <w:szCs w:val="28"/>
        </w:rPr>
        <w:t>. Состав, последовательность и сроки выполнения</w:t>
      </w:r>
    </w:p>
    <w:p w:rsidR="001075FF" w:rsidRPr="003A3EC0" w:rsidRDefault="001075FF" w:rsidP="00162AB4">
      <w:pPr>
        <w:jc w:val="center"/>
        <w:rPr>
          <w:sz w:val="28"/>
          <w:szCs w:val="28"/>
        </w:rPr>
      </w:pPr>
      <w:r w:rsidRPr="003A3EC0">
        <w:rPr>
          <w:b/>
          <w:bCs/>
          <w:sz w:val="28"/>
          <w:szCs w:val="28"/>
        </w:rPr>
        <w:t>административных процедур, требования к порядку их выполнения.</w:t>
      </w: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</w:p>
    <w:p w:rsidR="001075FF" w:rsidRPr="003A3EC0" w:rsidRDefault="001075FF" w:rsidP="00162AB4">
      <w:pPr>
        <w:autoSpaceDE w:val="0"/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3.1.</w:t>
      </w:r>
      <w:r w:rsidRPr="003A3EC0">
        <w:rPr>
          <w:sz w:val="28"/>
          <w:szCs w:val="28"/>
        </w:rPr>
        <w:t xml:space="preserve"> Последовательность действий при предоставлении муниципальной услуги включает в себя административные процедуры, согласно приложению № 2 к настоящему регламенту.</w:t>
      </w:r>
    </w:p>
    <w:p w:rsidR="001075FF" w:rsidRPr="003A3EC0" w:rsidRDefault="001075FF" w:rsidP="00162AB4">
      <w:pPr>
        <w:numPr>
          <w:ilvl w:val="0"/>
          <w:numId w:val="2"/>
        </w:numPr>
        <w:suppressAutoHyphens/>
        <w:ind w:left="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в образовательных </w:t>
      </w:r>
      <w:r w:rsidR="00824C09" w:rsidRPr="003A3EC0">
        <w:rPr>
          <w:sz w:val="28"/>
          <w:szCs w:val="28"/>
        </w:rPr>
        <w:t>организациях</w:t>
      </w:r>
      <w:r w:rsidRPr="003A3EC0">
        <w:rPr>
          <w:sz w:val="28"/>
          <w:szCs w:val="28"/>
        </w:rPr>
        <w:t xml:space="preserve"> ведется прием и рассмотрение заявлений о постановке на учет;</w:t>
      </w:r>
    </w:p>
    <w:p w:rsidR="001075FF" w:rsidRPr="003A3EC0" w:rsidRDefault="001075FF" w:rsidP="00162AB4">
      <w:pPr>
        <w:numPr>
          <w:ilvl w:val="0"/>
          <w:numId w:val="2"/>
        </w:numPr>
        <w:suppressAutoHyphens/>
        <w:ind w:left="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образовательн</w:t>
      </w:r>
      <w:r w:rsidR="00824C09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организация</w:t>
      </w:r>
      <w:r w:rsidRPr="003A3EC0">
        <w:rPr>
          <w:sz w:val="28"/>
          <w:szCs w:val="28"/>
        </w:rPr>
        <w:t xml:space="preserve"> регистрирует заявления и вносит учетные данные в 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»;</w:t>
      </w:r>
    </w:p>
    <w:p w:rsidR="001075FF" w:rsidRPr="003A3EC0" w:rsidRDefault="001075FF" w:rsidP="00162AB4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Управления образования принимает решение о предоставлении (приостановлении, отказе в предоставлении) услуги;</w:t>
      </w:r>
    </w:p>
    <w:p w:rsidR="001075FF" w:rsidRPr="003A3EC0" w:rsidRDefault="001075FF" w:rsidP="00162AB4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результатом предоставления услуги является направление Управлением образования  ребенка в образовательн</w:t>
      </w:r>
      <w:r w:rsidR="00824C09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           3.2.</w:t>
      </w:r>
      <w:r w:rsidRPr="003A3EC0">
        <w:rPr>
          <w:sz w:val="28"/>
          <w:szCs w:val="28"/>
        </w:rPr>
        <w:t xml:space="preserve"> Прием заявлений о постановке на учет</w:t>
      </w:r>
      <w:r w:rsidR="008A4924"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Основанием для предоставления услуги является прием  заявления о постановке ребенка на учет, любым из способов, согласно пункту 2.8 настоящего регламента.</w:t>
      </w:r>
    </w:p>
    <w:p w:rsidR="001075FF" w:rsidRPr="003A3EC0" w:rsidRDefault="001075FF" w:rsidP="00162AB4">
      <w:pPr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            Учет детей, нуждающихся в предоставлении места в образовательн</w:t>
      </w:r>
      <w:r w:rsidR="00824C09" w:rsidRPr="003A3EC0">
        <w:rPr>
          <w:sz w:val="28"/>
          <w:szCs w:val="28"/>
        </w:rPr>
        <w:t>ой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 xml:space="preserve">, осуществляется уполномоченным органом администрации муниципального образования «Пинежский муниципальный район», в лице Управления образования администрации муниципального образования «Пинежский муниципальный район». Постановке на учет подлежат дети, </w:t>
      </w:r>
      <w:r w:rsidR="008A4924" w:rsidRPr="003A3EC0">
        <w:rPr>
          <w:sz w:val="28"/>
          <w:szCs w:val="28"/>
        </w:rPr>
        <w:t xml:space="preserve">дошкольного возраста </w:t>
      </w:r>
      <w:r w:rsidRPr="003A3EC0">
        <w:rPr>
          <w:sz w:val="28"/>
          <w:szCs w:val="28"/>
        </w:rPr>
        <w:t>проживающие на территории муниципального образования «Пинежский муниципальный район», согласно закреплению образовательны</w:t>
      </w:r>
      <w:r w:rsidR="00755DBA" w:rsidRPr="003A3EC0">
        <w:rPr>
          <w:sz w:val="28"/>
          <w:szCs w:val="28"/>
        </w:rPr>
        <w:t>х</w:t>
      </w:r>
      <w:r w:rsidRPr="003A3EC0">
        <w:rPr>
          <w:sz w:val="28"/>
          <w:szCs w:val="28"/>
        </w:rPr>
        <w:t xml:space="preserve"> организаци</w:t>
      </w:r>
      <w:r w:rsidR="00755DBA" w:rsidRPr="003A3EC0">
        <w:rPr>
          <w:sz w:val="28"/>
          <w:szCs w:val="28"/>
        </w:rPr>
        <w:t>й за конкретными территориями муниципального района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adjustRightInd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При наличии свободных мест, дети, зарегистрированные или проживающие за пределами муниципального образования «Пинежский муниципальный район», могут подать заявление о постановке на учет на общих основаниях.</w:t>
      </w:r>
    </w:p>
    <w:p w:rsidR="001075FF" w:rsidRPr="003A3EC0" w:rsidRDefault="001075FF" w:rsidP="00162A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Образовательные </w:t>
      </w:r>
      <w:r w:rsidR="00824C09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 xml:space="preserve"> на основании представленного заявления проверяют наличие всех необходимых у заявителя документов, в соответствии с пунктом 2.7 настоящего регламента и соответствие документов следующим требованиям: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текст документа должен быть написан ручкой с черными или синими чернилами разборчиво;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lastRenderedPageBreak/>
        <w:t>фамилия, имя, отчество заявителя должны указываться полностью и соответствовать паспортным данным;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в документе не должно быть серьезных повреждений, наличие которых не позволяет однозначно толковать их содержание.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При установлении факта несоответствия необходимых документов  требованиям настоящего регламента образовательн</w:t>
      </w:r>
      <w:r w:rsidR="00824C09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организация</w:t>
      </w:r>
      <w:r w:rsidRPr="003A3EC0">
        <w:rPr>
          <w:sz w:val="28"/>
          <w:szCs w:val="28"/>
        </w:rPr>
        <w:t xml:space="preserve"> в устной форме уведомляет заявителя о наличии оснований для приостановления рассмотрения вопроса о предоставлении муниципальной услуги, а также объясняет заявителю содержание выявленных недостатков.  </w:t>
      </w:r>
    </w:p>
    <w:p w:rsidR="001075FF" w:rsidRPr="003A3EC0" w:rsidRDefault="001075FF" w:rsidP="00162AB4">
      <w:pPr>
        <w:autoSpaceDE w:val="0"/>
        <w:ind w:firstLine="72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>При необходимости оказывают заявителю помощь в написании заявления.</w:t>
      </w:r>
    </w:p>
    <w:p w:rsidR="001075FF" w:rsidRPr="003A3EC0" w:rsidRDefault="001075FF" w:rsidP="00162A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3.3</w:t>
      </w:r>
      <w:r w:rsidRPr="003A3EC0">
        <w:rPr>
          <w:sz w:val="28"/>
          <w:szCs w:val="28"/>
        </w:rPr>
        <w:t>. При принятии образовательн</w:t>
      </w:r>
      <w:r w:rsidR="00824C09" w:rsidRPr="003A3EC0">
        <w:rPr>
          <w:sz w:val="28"/>
          <w:szCs w:val="28"/>
        </w:rPr>
        <w:t>ой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организацией</w:t>
      </w:r>
      <w:r w:rsidRPr="003A3EC0">
        <w:rPr>
          <w:sz w:val="28"/>
          <w:szCs w:val="28"/>
        </w:rPr>
        <w:t xml:space="preserve"> документов, необходимых для предоставления муниципальной услуги, образовательн</w:t>
      </w:r>
      <w:r w:rsidR="00824C09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организация</w:t>
      </w:r>
      <w:r w:rsidRPr="003A3EC0">
        <w:rPr>
          <w:sz w:val="28"/>
          <w:szCs w:val="28"/>
        </w:rPr>
        <w:t xml:space="preserve"> регистрирует заявление в журнале учета поступления заявлений</w:t>
      </w:r>
      <w:r w:rsidRPr="003A3EC0">
        <w:rPr>
          <w:i/>
          <w:sz w:val="28"/>
          <w:szCs w:val="28"/>
        </w:rPr>
        <w:t xml:space="preserve">. </w:t>
      </w:r>
      <w:r w:rsidRPr="003A3EC0">
        <w:rPr>
          <w:sz w:val="28"/>
          <w:szCs w:val="28"/>
        </w:rPr>
        <w:t>Заявления регистрируются по дате, в порядке очередности их поступления.</w:t>
      </w:r>
    </w:p>
    <w:p w:rsidR="001075FF" w:rsidRPr="003A3EC0" w:rsidRDefault="001075FF" w:rsidP="00162A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Далее образовательн</w:t>
      </w:r>
      <w:r w:rsidR="00824C09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организация</w:t>
      </w:r>
      <w:r w:rsidRPr="003A3EC0">
        <w:rPr>
          <w:sz w:val="28"/>
          <w:szCs w:val="28"/>
        </w:rPr>
        <w:t xml:space="preserve"> вносит учетные данные о ребенке в  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», в порядке очередности поступления заявлений, отмечает наличие преимущества заявителей на право внеочередного или первоочередного зачисления их детей в образовательн</w:t>
      </w:r>
      <w:r w:rsidR="00824C09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>, в соответствии с действующим законодательством РФ. Учетные данные детей, нуждающихся в предоставлении места в образовательн</w:t>
      </w:r>
      <w:r w:rsidR="00824C09" w:rsidRPr="003A3EC0">
        <w:rPr>
          <w:sz w:val="28"/>
          <w:szCs w:val="28"/>
        </w:rPr>
        <w:t>ой</w:t>
      </w:r>
      <w:r w:rsidRPr="003A3EC0">
        <w:rPr>
          <w:sz w:val="28"/>
          <w:szCs w:val="28"/>
        </w:rPr>
        <w:t xml:space="preserve"> </w:t>
      </w:r>
      <w:r w:rsidR="00824C09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>, систематически обновляются.</w:t>
      </w:r>
    </w:p>
    <w:p w:rsidR="001075FF" w:rsidRPr="003A3EC0" w:rsidRDefault="001075FF" w:rsidP="00755DB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 xml:space="preserve"> Результатом административной процедуры является регистрация заявления в журнале учета поступления заявлений и внесение учетных данных   о ребенке в ГИС АО «Комплектование ДО</w:t>
      </w:r>
      <w:r w:rsidR="00BA7DED" w:rsidRPr="003A3EC0">
        <w:rPr>
          <w:sz w:val="28"/>
          <w:szCs w:val="28"/>
        </w:rPr>
        <w:t>У</w:t>
      </w:r>
      <w:r w:rsidRPr="003A3EC0">
        <w:rPr>
          <w:sz w:val="28"/>
          <w:szCs w:val="28"/>
        </w:rPr>
        <w:t>».</w:t>
      </w:r>
    </w:p>
    <w:p w:rsidR="001075FF" w:rsidRPr="003A3EC0" w:rsidRDefault="001075FF" w:rsidP="00162A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3.4.</w:t>
      </w:r>
      <w:r w:rsidRPr="003A3EC0">
        <w:rPr>
          <w:sz w:val="28"/>
          <w:szCs w:val="28"/>
        </w:rPr>
        <w:t xml:space="preserve"> Принятие решения о предоставлении (приостановлении, отказе в предоставлении) услуги</w:t>
      </w:r>
      <w:r w:rsidR="00755DBA" w:rsidRPr="003A3EC0">
        <w:rPr>
          <w:sz w:val="28"/>
          <w:szCs w:val="28"/>
        </w:rPr>
        <w:t>.</w:t>
      </w:r>
      <w:r w:rsidRPr="003A3EC0">
        <w:rPr>
          <w:sz w:val="28"/>
          <w:szCs w:val="28"/>
        </w:rPr>
        <w:t xml:space="preserve"> </w:t>
      </w:r>
    </w:p>
    <w:p w:rsidR="001075FF" w:rsidRPr="003A3EC0" w:rsidRDefault="001075FF" w:rsidP="00162A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Решение о предоставлении (приостановлении, отказе) услуги пр</w:t>
      </w:r>
      <w:r w:rsidR="00755DBA" w:rsidRPr="003A3EC0">
        <w:rPr>
          <w:sz w:val="28"/>
          <w:szCs w:val="28"/>
        </w:rPr>
        <w:t xml:space="preserve">инимается </w:t>
      </w:r>
      <w:r w:rsidRPr="003A3EC0">
        <w:rPr>
          <w:sz w:val="28"/>
          <w:szCs w:val="28"/>
        </w:rPr>
        <w:t>Управлени</w:t>
      </w:r>
      <w:r w:rsidR="00755DBA" w:rsidRPr="003A3EC0">
        <w:rPr>
          <w:sz w:val="28"/>
          <w:szCs w:val="28"/>
        </w:rPr>
        <w:t>ем</w:t>
      </w:r>
      <w:r w:rsidRPr="003A3EC0">
        <w:rPr>
          <w:sz w:val="28"/>
          <w:szCs w:val="28"/>
        </w:rPr>
        <w:t xml:space="preserve"> образования, в период с 1 по 31 мая ежегодно (далее ежемесячно, при наличии свободных мест в образовательных </w:t>
      </w:r>
      <w:r w:rsidR="00755DBA" w:rsidRPr="003A3EC0">
        <w:rPr>
          <w:sz w:val="28"/>
          <w:szCs w:val="28"/>
        </w:rPr>
        <w:t>организациях)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adjustRightInd w:val="0"/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Управление образования составляет поименный список детей, нуждающихся в предоставлении места в образовательно</w:t>
      </w:r>
      <w:r w:rsidR="001F46C6" w:rsidRPr="003A3EC0">
        <w:rPr>
          <w:sz w:val="28"/>
          <w:szCs w:val="28"/>
        </w:rPr>
        <w:t>й</w:t>
      </w:r>
      <w:r w:rsidRPr="003A3EC0">
        <w:rPr>
          <w:sz w:val="28"/>
          <w:szCs w:val="28"/>
        </w:rPr>
        <w:t xml:space="preserve">  </w:t>
      </w:r>
      <w:r w:rsidR="001F46C6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>, в соответствии с датой постановки на учет и наличием права на предоставление места в образовательно</w:t>
      </w:r>
      <w:r w:rsidR="001F46C6" w:rsidRPr="003A3EC0">
        <w:rPr>
          <w:sz w:val="28"/>
          <w:szCs w:val="28"/>
        </w:rPr>
        <w:t>й</w:t>
      </w:r>
      <w:r w:rsidRPr="003A3EC0">
        <w:rPr>
          <w:sz w:val="28"/>
          <w:szCs w:val="28"/>
        </w:rPr>
        <w:t xml:space="preserve"> </w:t>
      </w:r>
      <w:r w:rsidR="001F46C6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 xml:space="preserve"> в первоочередном (внеочередном) порядке (если таковое имеется).</w:t>
      </w:r>
    </w:p>
    <w:p w:rsidR="001075FF" w:rsidRPr="003A3EC0" w:rsidRDefault="001075FF" w:rsidP="00162AB4">
      <w:pPr>
        <w:adjustRightInd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В зависимости от даты, с которой планируется посещение ребенка, списки детей дифференцируются на списки </w:t>
      </w:r>
      <w:proofErr w:type="spellStart"/>
      <w:r w:rsidRPr="003A3EC0">
        <w:rPr>
          <w:sz w:val="28"/>
          <w:szCs w:val="28"/>
        </w:rPr>
        <w:t>погодового</w:t>
      </w:r>
      <w:proofErr w:type="spellEnd"/>
      <w:r w:rsidRPr="003A3EC0">
        <w:rPr>
          <w:sz w:val="28"/>
          <w:szCs w:val="28"/>
        </w:rPr>
        <w:t xml:space="preserve"> учета детей:</w:t>
      </w:r>
    </w:p>
    <w:p w:rsidR="001075FF" w:rsidRPr="003A3EC0" w:rsidRDefault="001075FF" w:rsidP="00162AB4">
      <w:pPr>
        <w:adjustRightInd w:val="0"/>
        <w:ind w:firstLine="708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актуальный спрос – списки детей, нуждающихся в предоставлении места в </w:t>
      </w:r>
      <w:r w:rsidR="00755DBA" w:rsidRPr="003A3EC0">
        <w:rPr>
          <w:sz w:val="28"/>
          <w:szCs w:val="28"/>
        </w:rPr>
        <w:t>образовательной организации</w:t>
      </w:r>
      <w:r w:rsidRPr="003A3EC0">
        <w:rPr>
          <w:sz w:val="28"/>
          <w:szCs w:val="28"/>
        </w:rPr>
        <w:t xml:space="preserve"> в текущем учебном году (с 1 сентября текущего календарного года);</w:t>
      </w:r>
    </w:p>
    <w:p w:rsidR="001075FF" w:rsidRPr="003A3EC0" w:rsidRDefault="001075FF" w:rsidP="002F42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отложенный спрос – в последующие годы.</w:t>
      </w:r>
    </w:p>
    <w:p w:rsidR="001075FF" w:rsidRPr="003A3EC0" w:rsidRDefault="001075FF" w:rsidP="00755DB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3EC0">
        <w:rPr>
          <w:sz w:val="28"/>
          <w:szCs w:val="28"/>
        </w:rPr>
        <w:t xml:space="preserve">           Результатом административной процедуры являются списки </w:t>
      </w:r>
      <w:proofErr w:type="gramStart"/>
      <w:r w:rsidRPr="003A3EC0">
        <w:rPr>
          <w:sz w:val="28"/>
          <w:szCs w:val="28"/>
        </w:rPr>
        <w:t>детей</w:t>
      </w:r>
      <w:proofErr w:type="gramEnd"/>
      <w:r w:rsidRPr="003A3EC0">
        <w:rPr>
          <w:sz w:val="28"/>
          <w:szCs w:val="28"/>
        </w:rPr>
        <w:t xml:space="preserve"> утвержденные распорядительным актом Управления образования.</w:t>
      </w:r>
    </w:p>
    <w:p w:rsidR="001075FF" w:rsidRPr="003A3EC0" w:rsidRDefault="001075FF" w:rsidP="00162AB4">
      <w:pPr>
        <w:ind w:firstLine="708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lastRenderedPageBreak/>
        <w:t>3.5.</w:t>
      </w:r>
      <w:r w:rsidRPr="003A3EC0">
        <w:rPr>
          <w:sz w:val="28"/>
          <w:szCs w:val="28"/>
        </w:rPr>
        <w:t xml:space="preserve"> Управление образования направляет в образовательные </w:t>
      </w:r>
      <w:r w:rsidR="001F46C6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 xml:space="preserve"> списки детей, утвержденные распорядительным актом Управления образования, для извещения родителей (законных представителей) детей о направлении ребенка в образовательн</w:t>
      </w:r>
      <w:r w:rsidR="001F46C6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1F46C6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>.</w:t>
      </w:r>
    </w:p>
    <w:p w:rsidR="001075FF" w:rsidRPr="003A3EC0" w:rsidRDefault="001075FF" w:rsidP="00162AB4">
      <w:pPr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3.6.</w:t>
      </w:r>
      <w:r w:rsidRPr="003A3EC0">
        <w:rPr>
          <w:sz w:val="28"/>
          <w:szCs w:val="28"/>
        </w:rPr>
        <w:t xml:space="preserve"> Образовательн</w:t>
      </w:r>
      <w:r w:rsidR="001F46C6" w:rsidRPr="003A3EC0">
        <w:rPr>
          <w:sz w:val="28"/>
          <w:szCs w:val="28"/>
        </w:rPr>
        <w:t>ая</w:t>
      </w:r>
      <w:r w:rsidRPr="003A3EC0">
        <w:rPr>
          <w:sz w:val="28"/>
          <w:szCs w:val="28"/>
        </w:rPr>
        <w:t xml:space="preserve"> </w:t>
      </w:r>
      <w:r w:rsidR="001F46C6" w:rsidRPr="003A3EC0">
        <w:rPr>
          <w:sz w:val="28"/>
          <w:szCs w:val="28"/>
        </w:rPr>
        <w:t>организация</w:t>
      </w:r>
      <w:r w:rsidRPr="003A3EC0">
        <w:rPr>
          <w:sz w:val="28"/>
          <w:szCs w:val="28"/>
        </w:rPr>
        <w:t xml:space="preserve"> формирует и хранит личные дела детей, поставленных на учет и принятых в образовательн</w:t>
      </w:r>
      <w:r w:rsidR="001F46C6" w:rsidRPr="003A3EC0">
        <w:rPr>
          <w:sz w:val="28"/>
          <w:szCs w:val="28"/>
        </w:rPr>
        <w:t>ую</w:t>
      </w:r>
      <w:r w:rsidRPr="003A3EC0">
        <w:rPr>
          <w:sz w:val="28"/>
          <w:szCs w:val="28"/>
        </w:rPr>
        <w:t xml:space="preserve"> </w:t>
      </w:r>
      <w:r w:rsidR="001F46C6" w:rsidRPr="003A3EC0">
        <w:rPr>
          <w:sz w:val="28"/>
          <w:szCs w:val="28"/>
        </w:rPr>
        <w:t>организацию</w:t>
      </w:r>
      <w:r w:rsidRPr="003A3EC0">
        <w:rPr>
          <w:sz w:val="28"/>
          <w:szCs w:val="28"/>
        </w:rPr>
        <w:t>.</w:t>
      </w:r>
    </w:p>
    <w:p w:rsidR="00AE332F" w:rsidRPr="003A3EC0" w:rsidRDefault="002F42D7" w:rsidP="002F42D7">
      <w:pPr>
        <w:ind w:firstLine="709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3.7. </w:t>
      </w:r>
      <w:r w:rsidRPr="003A3EC0">
        <w:rPr>
          <w:sz w:val="28"/>
          <w:szCs w:val="28"/>
        </w:rPr>
        <w:t>В случае</w:t>
      </w:r>
      <w:r w:rsidR="00AE332F" w:rsidRPr="003A3EC0">
        <w:rPr>
          <w:sz w:val="28"/>
          <w:szCs w:val="28"/>
        </w:rPr>
        <w:t xml:space="preserve"> выявления заявителем </w:t>
      </w:r>
      <w:r w:rsidR="003C3BC6" w:rsidRPr="003A3EC0">
        <w:rPr>
          <w:sz w:val="28"/>
          <w:szCs w:val="28"/>
        </w:rPr>
        <w:t>в</w:t>
      </w:r>
      <w:r w:rsidR="00AE332F" w:rsidRPr="003A3EC0">
        <w:rPr>
          <w:sz w:val="28"/>
          <w:szCs w:val="28"/>
        </w:rPr>
        <w:t xml:space="preserve"> учетных данных о ребенке в ГИС АО «Комплектование ДО</w:t>
      </w:r>
      <w:r w:rsidR="00BA7DED" w:rsidRPr="003A3EC0">
        <w:rPr>
          <w:sz w:val="28"/>
          <w:szCs w:val="28"/>
        </w:rPr>
        <w:t>У</w:t>
      </w:r>
      <w:r w:rsidR="00AE332F" w:rsidRPr="003A3EC0">
        <w:rPr>
          <w:sz w:val="28"/>
          <w:szCs w:val="28"/>
        </w:rPr>
        <w:t>» или в списках детей, утвержденных распорядительным актом Управления образования, опечаток и (или) ошибок заявитель представляет в Управление образования или образовательную организацию заявление об исправлении таких опечаток и (или) ошибок.</w:t>
      </w:r>
    </w:p>
    <w:p w:rsidR="00AE332F" w:rsidRPr="003A3EC0" w:rsidRDefault="00AE332F" w:rsidP="002F42D7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Специалист Управления образования или сотрудник образовательной организации, ответственный за предоставление муниципальной услуги, в срок, не превышающий двух рабочих дней со дня поступления соответствующего заявления, проводит проверку указанных  в заявлении сведений.</w:t>
      </w:r>
    </w:p>
    <w:p w:rsidR="001075FF" w:rsidRPr="003A3EC0" w:rsidRDefault="00AE332F" w:rsidP="002F42D7">
      <w:pPr>
        <w:ind w:firstLine="709"/>
        <w:jc w:val="both"/>
        <w:rPr>
          <w:sz w:val="28"/>
          <w:szCs w:val="28"/>
        </w:rPr>
      </w:pPr>
      <w:r w:rsidRPr="003A3EC0">
        <w:rPr>
          <w:sz w:val="28"/>
          <w:szCs w:val="28"/>
        </w:rPr>
        <w:t xml:space="preserve">В случае выявления допущенных опечаток и (или) ошибок специалист </w:t>
      </w:r>
      <w:r w:rsidR="002414A1" w:rsidRPr="003A3EC0">
        <w:rPr>
          <w:sz w:val="28"/>
          <w:szCs w:val="28"/>
        </w:rPr>
        <w:t>Управления образования или сотрудник образовательной организации, ответственный за предоставление муниципальной услуги, осуществляет их замену в срок, не превышающий пяти рабочих дней со дня поступления соответствующего заявления.</w:t>
      </w:r>
      <w:r w:rsidR="002F42D7" w:rsidRPr="003A3EC0">
        <w:rPr>
          <w:sz w:val="28"/>
          <w:szCs w:val="28"/>
        </w:rPr>
        <w:t xml:space="preserve"> </w:t>
      </w:r>
    </w:p>
    <w:p w:rsidR="002414A1" w:rsidRPr="003A3EC0" w:rsidRDefault="002414A1" w:rsidP="002F42D7">
      <w:pPr>
        <w:ind w:firstLine="709"/>
        <w:jc w:val="both"/>
        <w:rPr>
          <w:sz w:val="28"/>
          <w:szCs w:val="28"/>
        </w:rPr>
      </w:pPr>
    </w:p>
    <w:p w:rsidR="001075FF" w:rsidRPr="003A3EC0" w:rsidRDefault="001075FF" w:rsidP="00162AB4">
      <w:pPr>
        <w:autoSpaceDE w:val="0"/>
        <w:jc w:val="center"/>
        <w:rPr>
          <w:sz w:val="28"/>
          <w:szCs w:val="28"/>
        </w:rPr>
      </w:pPr>
      <w:r w:rsidRPr="003A3EC0">
        <w:rPr>
          <w:b/>
          <w:bCs/>
          <w:sz w:val="28"/>
          <w:szCs w:val="28"/>
          <w:lang w:val="en-US"/>
        </w:rPr>
        <w:t>IV</w:t>
      </w:r>
      <w:r w:rsidRPr="003A3EC0">
        <w:rPr>
          <w:b/>
          <w:bCs/>
          <w:iCs/>
          <w:sz w:val="28"/>
          <w:szCs w:val="28"/>
        </w:rPr>
        <w:t xml:space="preserve">. </w:t>
      </w:r>
      <w:r w:rsidRPr="003A3EC0">
        <w:rPr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1075FF" w:rsidRPr="003A3EC0" w:rsidRDefault="001075FF" w:rsidP="00162AB4">
      <w:pPr>
        <w:autoSpaceDE w:val="0"/>
        <w:ind w:firstLine="540"/>
        <w:jc w:val="both"/>
        <w:rPr>
          <w:sz w:val="28"/>
          <w:szCs w:val="28"/>
        </w:rPr>
      </w:pPr>
    </w:p>
    <w:p w:rsidR="001075FF" w:rsidRPr="003A3EC0" w:rsidRDefault="001075FF" w:rsidP="00162AB4">
      <w:pPr>
        <w:autoSpaceDE w:val="0"/>
        <w:ind w:firstLine="72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4.1.</w:t>
      </w:r>
      <w:r w:rsidRPr="003A3EC0">
        <w:rPr>
          <w:sz w:val="28"/>
          <w:szCs w:val="28"/>
        </w:rPr>
        <w:t xml:space="preserve"> Текущий </w:t>
      </w:r>
      <w:proofErr w:type="gramStart"/>
      <w:r w:rsidRPr="003A3EC0">
        <w:rPr>
          <w:sz w:val="28"/>
          <w:szCs w:val="28"/>
        </w:rPr>
        <w:t>контроль за</w:t>
      </w:r>
      <w:proofErr w:type="gramEnd"/>
      <w:r w:rsidRPr="003A3EC0">
        <w:rPr>
          <w:sz w:val="28"/>
          <w:szCs w:val="28"/>
        </w:rPr>
        <w:t xml:space="preserve"> соблюдением и исполнением положений настоящего регламента осуществляется Управлением образования.</w:t>
      </w:r>
    </w:p>
    <w:p w:rsidR="001075FF" w:rsidRPr="003A3EC0" w:rsidRDefault="001075FF" w:rsidP="00162AB4">
      <w:pPr>
        <w:autoSpaceDE w:val="0"/>
        <w:ind w:firstLine="72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4.2.</w:t>
      </w:r>
      <w:r w:rsidRPr="003A3EC0">
        <w:rPr>
          <w:sz w:val="28"/>
          <w:szCs w:val="28"/>
        </w:rPr>
        <w:t xml:space="preserve"> Проверки исполнения муниципальной услуги могут носить плановый (осуществляется на основании годовых планов работы Управления образования) и внеплановый характер (на основании поступивших заявлений о нарушении законных прав детей).</w:t>
      </w:r>
    </w:p>
    <w:p w:rsidR="001075FF" w:rsidRPr="003A3EC0" w:rsidRDefault="001075FF" w:rsidP="00162AB4">
      <w:pPr>
        <w:autoSpaceDE w:val="0"/>
        <w:ind w:firstLine="72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4.3.</w:t>
      </w:r>
      <w:r w:rsidRPr="003A3EC0">
        <w:rPr>
          <w:sz w:val="28"/>
          <w:szCs w:val="28"/>
        </w:rPr>
        <w:t xml:space="preserve"> В случае выявления нарушений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 в соответствии с законодательством Российской Федерации.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4.4.</w:t>
      </w:r>
      <w:r w:rsidRPr="003A3EC0">
        <w:rPr>
          <w:sz w:val="28"/>
          <w:szCs w:val="28"/>
        </w:rPr>
        <w:t xml:space="preserve">  Жалоба о нарушении порядка предоставления муниципальной услуги или ненадлежащего исполнения административного регламента может быть представлена на личном приеме, направлена почтовым отправлением или в электронной форме с использованием информационных ресурсов  в Управление образования.</w:t>
      </w:r>
    </w:p>
    <w:p w:rsidR="001075FF" w:rsidRPr="003A3EC0" w:rsidRDefault="001075FF" w:rsidP="00162AB4">
      <w:pPr>
        <w:autoSpaceDE w:val="0"/>
        <w:ind w:firstLine="720"/>
        <w:jc w:val="both"/>
        <w:rPr>
          <w:sz w:val="28"/>
          <w:szCs w:val="28"/>
        </w:rPr>
      </w:pPr>
    </w:p>
    <w:p w:rsidR="001075FF" w:rsidRPr="003A3EC0" w:rsidRDefault="001075FF" w:rsidP="00162AB4">
      <w:pPr>
        <w:autoSpaceDE w:val="0"/>
        <w:jc w:val="center"/>
        <w:rPr>
          <w:b/>
          <w:bCs/>
          <w:sz w:val="28"/>
          <w:szCs w:val="28"/>
        </w:rPr>
      </w:pPr>
      <w:r w:rsidRPr="003A3EC0">
        <w:rPr>
          <w:b/>
          <w:bCs/>
          <w:sz w:val="28"/>
          <w:szCs w:val="28"/>
          <w:lang w:val="en-US"/>
        </w:rPr>
        <w:t>V</w:t>
      </w:r>
      <w:r w:rsidRPr="003A3EC0">
        <w:rPr>
          <w:b/>
          <w:bCs/>
          <w:sz w:val="28"/>
          <w:szCs w:val="28"/>
        </w:rPr>
        <w:t>. Досудебный (внесудебный) порядок обжалования решений</w:t>
      </w:r>
    </w:p>
    <w:p w:rsidR="001075FF" w:rsidRPr="003A3EC0" w:rsidRDefault="001075FF" w:rsidP="00162AB4">
      <w:pPr>
        <w:autoSpaceDE w:val="0"/>
        <w:jc w:val="center"/>
        <w:rPr>
          <w:b/>
          <w:bCs/>
          <w:sz w:val="28"/>
          <w:szCs w:val="28"/>
        </w:rPr>
      </w:pPr>
      <w:r w:rsidRPr="003A3EC0">
        <w:rPr>
          <w:b/>
          <w:bCs/>
          <w:sz w:val="28"/>
          <w:szCs w:val="28"/>
        </w:rPr>
        <w:t>и действий (бездействия) органа, предоставляющего</w:t>
      </w:r>
    </w:p>
    <w:p w:rsidR="001075FF" w:rsidRPr="003A3EC0" w:rsidRDefault="001075FF" w:rsidP="00162AB4">
      <w:pPr>
        <w:autoSpaceDE w:val="0"/>
        <w:jc w:val="center"/>
        <w:rPr>
          <w:b/>
          <w:bCs/>
          <w:sz w:val="28"/>
          <w:szCs w:val="28"/>
        </w:rPr>
      </w:pPr>
      <w:r w:rsidRPr="003A3EC0">
        <w:rPr>
          <w:b/>
          <w:bCs/>
          <w:sz w:val="28"/>
          <w:szCs w:val="28"/>
        </w:rPr>
        <w:t>муниципальную услугу, а также их должностных лиц</w:t>
      </w:r>
    </w:p>
    <w:p w:rsidR="001075FF" w:rsidRPr="003A3EC0" w:rsidRDefault="001075FF" w:rsidP="00162AB4">
      <w:pPr>
        <w:autoSpaceDE w:val="0"/>
        <w:jc w:val="both"/>
        <w:rPr>
          <w:b/>
          <w:bCs/>
          <w:sz w:val="28"/>
          <w:szCs w:val="28"/>
        </w:rPr>
      </w:pPr>
    </w:p>
    <w:p w:rsidR="00CB5E0E" w:rsidRPr="003A3EC0" w:rsidRDefault="001075FF" w:rsidP="00162AB4">
      <w:pPr>
        <w:autoSpaceDE w:val="0"/>
        <w:ind w:firstLine="720"/>
        <w:jc w:val="both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lastRenderedPageBreak/>
        <w:t>5.1.</w:t>
      </w:r>
      <w:r w:rsidR="00CB5E0E" w:rsidRPr="003A3EC0">
        <w:rPr>
          <w:b/>
          <w:sz w:val="28"/>
          <w:szCs w:val="28"/>
        </w:rPr>
        <w:t xml:space="preserve"> </w:t>
      </w:r>
      <w:r w:rsidR="00CB5E0E" w:rsidRPr="003A3EC0">
        <w:rPr>
          <w:sz w:val="28"/>
          <w:szCs w:val="28"/>
        </w:rPr>
        <w:t>Заявитель вправе в досудебном порядке (внесудебном) порядке обратится с жалобой на решения и действий (бездействие) должностных лиц, муниципальных служащих администрации (далее – жалоба).</w:t>
      </w:r>
    </w:p>
    <w:p w:rsidR="00CB5E0E" w:rsidRPr="003A3EC0" w:rsidRDefault="00CB5E0E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>5</w:t>
      </w:r>
      <w:r w:rsidR="001075FF" w:rsidRPr="003A3EC0">
        <w:rPr>
          <w:b/>
          <w:sz w:val="28"/>
          <w:szCs w:val="28"/>
        </w:rPr>
        <w:t>.2.</w:t>
      </w:r>
      <w:r w:rsidR="001075FF" w:rsidRPr="003A3EC0">
        <w:rPr>
          <w:sz w:val="28"/>
          <w:szCs w:val="28"/>
        </w:rPr>
        <w:t xml:space="preserve"> </w:t>
      </w:r>
      <w:r w:rsidRPr="003A3EC0">
        <w:rPr>
          <w:sz w:val="28"/>
          <w:szCs w:val="28"/>
        </w:rPr>
        <w:t>Жалобы подаются:</w:t>
      </w:r>
    </w:p>
    <w:p w:rsidR="00CB5E0E" w:rsidRPr="003A3EC0" w:rsidRDefault="00CB5E0E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1) на решения и действия (бездействия) муниципальных служащих, сотрудников образовательных организаций, предоставляющих муниципальную услугу,  - начальнику Управления образования, к ведению которого отнесено предоставление муниципальной услуги;</w:t>
      </w:r>
    </w:p>
    <w:p w:rsidR="00CB5E0E" w:rsidRPr="003A3EC0" w:rsidRDefault="00CB5E0E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2) на решения и действия (бездействие) начальника Управления образования, к ведению которого отнесено предоставление муниципальной услуги, - заместителю главы муниципального образования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муниципальный район» по социальным вопросам;</w:t>
      </w:r>
    </w:p>
    <w:p w:rsidR="002A7CC5" w:rsidRPr="003A3EC0" w:rsidRDefault="00CB5E0E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sz w:val="28"/>
          <w:szCs w:val="28"/>
        </w:rPr>
        <w:t>3) на решения и действия (бездействия) заместителя главы муниципального образования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муниципальный район» по социальным вопросам</w:t>
      </w:r>
      <w:r w:rsidR="002A7CC5" w:rsidRPr="003A3EC0">
        <w:rPr>
          <w:sz w:val="28"/>
          <w:szCs w:val="28"/>
        </w:rPr>
        <w:t>, к ведению которого отнесено предоставление муниципальной услуги, - главе муниципального образования «</w:t>
      </w:r>
      <w:proofErr w:type="spellStart"/>
      <w:r w:rsidR="002A7CC5" w:rsidRPr="003A3EC0">
        <w:rPr>
          <w:sz w:val="28"/>
          <w:szCs w:val="28"/>
        </w:rPr>
        <w:t>Пинежский</w:t>
      </w:r>
      <w:proofErr w:type="spellEnd"/>
      <w:r w:rsidR="002A7CC5" w:rsidRPr="003A3EC0">
        <w:rPr>
          <w:sz w:val="28"/>
          <w:szCs w:val="28"/>
        </w:rPr>
        <w:t xml:space="preserve"> муниципальный район».</w:t>
      </w:r>
    </w:p>
    <w:p w:rsidR="00CB5E0E" w:rsidRPr="003A3EC0" w:rsidRDefault="002A7CC5" w:rsidP="00162AB4">
      <w:pPr>
        <w:autoSpaceDE w:val="0"/>
        <w:ind w:firstLine="720"/>
        <w:jc w:val="both"/>
        <w:rPr>
          <w:sz w:val="28"/>
          <w:szCs w:val="28"/>
        </w:rPr>
      </w:pPr>
      <w:r w:rsidRPr="003A3EC0">
        <w:rPr>
          <w:b/>
          <w:sz w:val="28"/>
          <w:szCs w:val="28"/>
        </w:rPr>
        <w:t xml:space="preserve">5.3. </w:t>
      </w:r>
      <w:r w:rsidRPr="003A3EC0">
        <w:rPr>
          <w:sz w:val="28"/>
          <w:szCs w:val="28"/>
        </w:rPr>
        <w:t>Жалобы рассматриваются должностными лицами, указанными в пункте 5.2. настоящего регламента, в порядке предусмотренном Федеральным законом от 27 июля 2010 года № 210-ФЗ «Об организации предоставления государственных и муниципальных услуг»</w:t>
      </w:r>
      <w:r w:rsidR="00305623" w:rsidRPr="003A3EC0">
        <w:rPr>
          <w:sz w:val="28"/>
          <w:szCs w:val="28"/>
        </w:rPr>
        <w:t>, Положением об осо</w:t>
      </w:r>
      <w:r w:rsidR="00BA7DED" w:rsidRPr="003A3EC0">
        <w:rPr>
          <w:sz w:val="28"/>
          <w:szCs w:val="28"/>
        </w:rPr>
        <w:t>б</w:t>
      </w:r>
      <w:r w:rsidR="00305623" w:rsidRPr="003A3EC0">
        <w:rPr>
          <w:sz w:val="28"/>
          <w:szCs w:val="28"/>
        </w:rPr>
        <w:t>енностях подачи и рассмотрения жалоб на решения и действия (бездействия) органов местного самоуправления и их должностных лиц, муниципальных служащих муниципального образования, утвержденное постановлением администрации муниципального образования «</w:t>
      </w:r>
      <w:proofErr w:type="spellStart"/>
      <w:r w:rsidR="00305623" w:rsidRPr="003A3EC0">
        <w:rPr>
          <w:sz w:val="28"/>
          <w:szCs w:val="28"/>
        </w:rPr>
        <w:t>Пинежский</w:t>
      </w:r>
      <w:proofErr w:type="spellEnd"/>
      <w:r w:rsidR="00305623" w:rsidRPr="003A3EC0">
        <w:rPr>
          <w:sz w:val="28"/>
          <w:szCs w:val="28"/>
        </w:rPr>
        <w:t xml:space="preserve"> муниципальный район» </w:t>
      </w:r>
      <w:r w:rsidRPr="003A3EC0">
        <w:rPr>
          <w:sz w:val="28"/>
          <w:szCs w:val="28"/>
        </w:rPr>
        <w:t>и настоящим администра</w:t>
      </w:r>
      <w:r w:rsidR="00325546" w:rsidRPr="003A3EC0">
        <w:rPr>
          <w:sz w:val="28"/>
          <w:szCs w:val="28"/>
        </w:rPr>
        <w:t>тивным регламентом.</w:t>
      </w:r>
      <w:r w:rsidRPr="003A3EC0">
        <w:rPr>
          <w:sz w:val="28"/>
          <w:szCs w:val="28"/>
        </w:rPr>
        <w:t xml:space="preserve">  </w:t>
      </w:r>
      <w:r w:rsidR="00CB5E0E" w:rsidRPr="003A3EC0">
        <w:rPr>
          <w:sz w:val="28"/>
          <w:szCs w:val="28"/>
        </w:rPr>
        <w:t xml:space="preserve">  </w:t>
      </w: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  <w:bookmarkStart w:id="0" w:name="_GoBack"/>
      <w:bookmarkEnd w:id="0"/>
    </w:p>
    <w:p w:rsidR="001075FF" w:rsidRPr="003A3EC0" w:rsidRDefault="001075FF" w:rsidP="00162AB4">
      <w:pPr>
        <w:widowControl w:val="0"/>
        <w:jc w:val="center"/>
        <w:rPr>
          <w:sz w:val="28"/>
          <w:szCs w:val="28"/>
        </w:rPr>
      </w:pPr>
      <w:r w:rsidRPr="003A3EC0">
        <w:rPr>
          <w:sz w:val="28"/>
          <w:szCs w:val="28"/>
        </w:rPr>
        <w:t>__________________________</w:t>
      </w: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</w:p>
    <w:p w:rsidR="001075FF" w:rsidRPr="003A3EC0" w:rsidRDefault="001075FF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Default="00755DBA" w:rsidP="00162AB4">
      <w:pPr>
        <w:widowControl w:val="0"/>
        <w:jc w:val="right"/>
        <w:rPr>
          <w:sz w:val="28"/>
          <w:szCs w:val="28"/>
        </w:rPr>
      </w:pPr>
    </w:p>
    <w:p w:rsidR="001A771B" w:rsidRPr="003A3EC0" w:rsidRDefault="001A771B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755DBA" w:rsidRPr="003A3EC0" w:rsidRDefault="00755DBA" w:rsidP="00162AB4">
      <w:pPr>
        <w:widowControl w:val="0"/>
        <w:jc w:val="right"/>
        <w:rPr>
          <w:sz w:val="28"/>
          <w:szCs w:val="28"/>
        </w:rPr>
      </w:pPr>
    </w:p>
    <w:p w:rsidR="00F132DF" w:rsidRPr="003A3EC0" w:rsidRDefault="00F132DF" w:rsidP="00305623">
      <w:pPr>
        <w:widowControl w:val="0"/>
        <w:rPr>
          <w:sz w:val="28"/>
          <w:szCs w:val="28"/>
        </w:rPr>
      </w:pPr>
    </w:p>
    <w:p w:rsidR="00362A9A" w:rsidRPr="003A3EC0" w:rsidRDefault="00362A9A" w:rsidP="00362A9A">
      <w:pPr>
        <w:tabs>
          <w:tab w:val="left" w:pos="7635"/>
          <w:tab w:val="right" w:pos="9497"/>
        </w:tabs>
        <w:jc w:val="right"/>
        <w:rPr>
          <w:rStyle w:val="FontStyle32"/>
          <w:sz w:val="28"/>
          <w:szCs w:val="28"/>
        </w:rPr>
      </w:pPr>
      <w:r w:rsidRPr="003A3EC0">
        <w:rPr>
          <w:b/>
          <w:sz w:val="28"/>
          <w:szCs w:val="28"/>
        </w:rPr>
        <w:lastRenderedPageBreak/>
        <w:t>Приложение № 1</w:t>
      </w:r>
    </w:p>
    <w:p w:rsidR="00362A9A" w:rsidRPr="003A3EC0" w:rsidRDefault="00362A9A" w:rsidP="00362A9A">
      <w:pPr>
        <w:pStyle w:val="a5"/>
        <w:widowControl w:val="0"/>
        <w:shd w:val="clear" w:color="auto" w:fill="FFFFFF"/>
        <w:spacing w:before="0" w:after="0"/>
        <w:ind w:firstLine="708"/>
        <w:jc w:val="center"/>
        <w:rPr>
          <w:b/>
          <w:sz w:val="28"/>
          <w:szCs w:val="28"/>
        </w:rPr>
      </w:pPr>
      <w:r w:rsidRPr="003A3EC0">
        <w:rPr>
          <w:rStyle w:val="FontStyle32"/>
          <w:sz w:val="28"/>
          <w:szCs w:val="28"/>
        </w:rPr>
        <w:t xml:space="preserve">к административному регламенту </w:t>
      </w:r>
      <w:r w:rsidRPr="003A3EC0">
        <w:rPr>
          <w:rStyle w:val="a6"/>
          <w:b w:val="0"/>
          <w:sz w:val="28"/>
          <w:szCs w:val="28"/>
        </w:rPr>
        <w:t>предоставления муниципальной услуги</w:t>
      </w:r>
    </w:p>
    <w:p w:rsidR="00F132DF" w:rsidRPr="003A3EC0" w:rsidRDefault="00362A9A" w:rsidP="00362A9A">
      <w:pPr>
        <w:widowControl w:val="0"/>
        <w:jc w:val="right"/>
        <w:rPr>
          <w:sz w:val="28"/>
          <w:szCs w:val="28"/>
        </w:rPr>
      </w:pPr>
      <w:r w:rsidRPr="003A3EC0">
        <w:rPr>
          <w:sz w:val="28"/>
          <w:szCs w:val="28"/>
        </w:rPr>
        <w:t>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в муниципальном образовании «</w:t>
      </w:r>
      <w:proofErr w:type="spellStart"/>
      <w:r w:rsidRPr="003A3EC0">
        <w:rPr>
          <w:sz w:val="28"/>
          <w:szCs w:val="28"/>
        </w:rPr>
        <w:t>Пинежский</w:t>
      </w:r>
      <w:proofErr w:type="spellEnd"/>
      <w:r w:rsidRPr="003A3EC0">
        <w:rPr>
          <w:sz w:val="28"/>
          <w:szCs w:val="28"/>
        </w:rPr>
        <w:t xml:space="preserve"> муниципальный район»</w:t>
      </w: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DA0525" w:rsidRPr="003A3EC0" w:rsidRDefault="00DA0525" w:rsidP="00DA0525">
      <w:pPr>
        <w:widowControl w:val="0"/>
        <w:jc w:val="center"/>
        <w:rPr>
          <w:b/>
          <w:sz w:val="28"/>
          <w:szCs w:val="28"/>
        </w:rPr>
      </w:pPr>
      <w:r w:rsidRPr="003A3EC0">
        <w:rPr>
          <w:b/>
          <w:sz w:val="28"/>
          <w:szCs w:val="28"/>
        </w:rPr>
        <w:t>Перечень образовательных организаций</w:t>
      </w:r>
    </w:p>
    <w:p w:rsidR="00DA0525" w:rsidRPr="003A3EC0" w:rsidRDefault="00DA0525" w:rsidP="00DA0525">
      <w:pPr>
        <w:widowControl w:val="0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375"/>
        <w:gridCol w:w="4252"/>
      </w:tblGrid>
      <w:tr w:rsidR="00DA0525" w:rsidRPr="003A3EC0" w:rsidTr="00DA0525">
        <w:tc>
          <w:tcPr>
            <w:tcW w:w="438" w:type="dxa"/>
          </w:tcPr>
          <w:p w:rsidR="00DA0525" w:rsidRPr="003A3EC0" w:rsidRDefault="00DA0525" w:rsidP="009B24A9">
            <w:pPr>
              <w:jc w:val="center"/>
              <w:rPr>
                <w:b/>
                <w:sz w:val="22"/>
                <w:szCs w:val="22"/>
              </w:rPr>
            </w:pPr>
            <w:r w:rsidRPr="003A3EC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jc w:val="center"/>
              <w:rPr>
                <w:b/>
                <w:sz w:val="22"/>
                <w:szCs w:val="22"/>
              </w:rPr>
            </w:pPr>
            <w:r w:rsidRPr="003A3EC0">
              <w:rPr>
                <w:b/>
                <w:sz w:val="22"/>
                <w:szCs w:val="22"/>
              </w:rPr>
              <w:t>Наименование</w:t>
            </w:r>
          </w:p>
          <w:p w:rsidR="00DA0525" w:rsidRPr="003A3EC0" w:rsidRDefault="00DA0525" w:rsidP="009B24A9">
            <w:pPr>
              <w:jc w:val="center"/>
              <w:rPr>
                <w:b/>
                <w:sz w:val="22"/>
                <w:szCs w:val="22"/>
              </w:rPr>
            </w:pPr>
            <w:r w:rsidRPr="003A3EC0">
              <w:rPr>
                <w:b/>
                <w:sz w:val="22"/>
                <w:szCs w:val="22"/>
              </w:rPr>
              <w:t>Образовательной организации</w:t>
            </w: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jc w:val="center"/>
              <w:rPr>
                <w:b/>
                <w:sz w:val="22"/>
                <w:szCs w:val="22"/>
              </w:rPr>
            </w:pPr>
            <w:r w:rsidRPr="003A3EC0">
              <w:rPr>
                <w:b/>
                <w:sz w:val="22"/>
                <w:szCs w:val="22"/>
              </w:rPr>
              <w:t>Юридический адрес образовательной организации (филиалов организации), телефон, факс, адрес электронной почты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Карпогорская</w:t>
            </w:r>
            <w:proofErr w:type="spellEnd"/>
            <w:r w:rsidRPr="003A3EC0">
              <w:rPr>
                <w:sz w:val="22"/>
                <w:szCs w:val="22"/>
              </w:rPr>
              <w:t xml:space="preserve"> средняя школа № 118»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164600 Архангельская область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 с.Карпогоры ул.Ф.А.Абрамова,2В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(81856)  2-13-05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mou_118@mail.ru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Пинежская</w:t>
            </w:r>
            <w:proofErr w:type="spellEnd"/>
            <w:r w:rsidRPr="003A3EC0">
              <w:rPr>
                <w:sz w:val="22"/>
                <w:szCs w:val="22"/>
              </w:rPr>
              <w:t xml:space="preserve">  средняя школа № 117»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164610, Архангельская область,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район, п.Пинега, ул.Кудрина, 79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3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mou117@mail.ru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 (81856) 4-29-90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Кушкопальская</w:t>
            </w:r>
            <w:proofErr w:type="spellEnd"/>
            <w:r w:rsidRPr="003A3EC0">
              <w:rPr>
                <w:sz w:val="22"/>
                <w:szCs w:val="22"/>
              </w:rPr>
              <w:t xml:space="preserve"> средняя школа №4»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164 605 Архангельская область,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район, </w:t>
            </w:r>
            <w:proofErr w:type="spellStart"/>
            <w:r w:rsidRPr="003A3EC0">
              <w:rPr>
                <w:sz w:val="22"/>
                <w:szCs w:val="22"/>
              </w:rPr>
              <w:t>д.Кушкопала</w:t>
            </w:r>
            <w:proofErr w:type="spellEnd"/>
            <w:r w:rsidRPr="003A3EC0">
              <w:rPr>
                <w:sz w:val="22"/>
                <w:szCs w:val="22"/>
              </w:rPr>
              <w:t xml:space="preserve"> , ул. Мира, 75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4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kush–school–4@yandex.ru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(81856) 7-64-45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Новолавельская</w:t>
            </w:r>
            <w:proofErr w:type="spellEnd"/>
            <w:r w:rsidRPr="003A3EC0">
              <w:rPr>
                <w:sz w:val="22"/>
                <w:szCs w:val="22"/>
              </w:rPr>
              <w:t xml:space="preserve"> средняя школа № 3"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164632, Архангельская обл.,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р-н, 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п. </w:t>
            </w:r>
            <w:proofErr w:type="spellStart"/>
            <w:r w:rsidRPr="003A3EC0">
              <w:rPr>
                <w:sz w:val="22"/>
                <w:szCs w:val="22"/>
              </w:rPr>
              <w:t>Новолавела</w:t>
            </w:r>
            <w:proofErr w:type="spellEnd"/>
            <w:r w:rsidRPr="003A3EC0">
              <w:rPr>
                <w:sz w:val="22"/>
                <w:szCs w:val="22"/>
              </w:rPr>
              <w:t>, ул.Советская, д.10 а.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5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nlschool3@yandex.ru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(881856)56123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«Сосновская средняя школа №1»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164637, п.Сосновка </w:t>
            </w:r>
            <w:proofErr w:type="spellStart"/>
            <w:r w:rsidRPr="003A3EC0">
              <w:rPr>
                <w:sz w:val="22"/>
                <w:szCs w:val="22"/>
              </w:rPr>
              <w:t>Пинежского</w:t>
            </w:r>
            <w:proofErr w:type="spellEnd"/>
            <w:r w:rsidRPr="003A3EC0">
              <w:rPr>
                <w:sz w:val="22"/>
                <w:szCs w:val="22"/>
              </w:rPr>
              <w:t xml:space="preserve"> района Архангельской области, улица Школьная, д.3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6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school1sosn@yandex.ru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(818 56) 5-72-67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«Междуреченская средняя  общеобразовательная  школа № 6»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164650 Архангельская область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 п.Междуреченский,   ул.Центральная, д.11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7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school6007@mail.ru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+79218138881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«Сурская средняя школа № 2»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164630, Архангельская область,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район, с. Сура ,ул. Лесная, д. 31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8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suraschool-2@yandex.ru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8(818-56) 5-21-41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Сийская</w:t>
            </w:r>
            <w:proofErr w:type="spellEnd"/>
            <w:r w:rsidRPr="003A3EC0">
              <w:rPr>
                <w:sz w:val="22"/>
                <w:szCs w:val="22"/>
              </w:rPr>
              <w:t xml:space="preserve"> средняя общеобразовательная школа № 116"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Архангельская область,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район, посёлок Сия, дом 15 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sch116siya@yandex.ru  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8(818 56) 7-72-75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Ясненская</w:t>
            </w:r>
            <w:proofErr w:type="spellEnd"/>
            <w:r w:rsidRPr="003A3EC0">
              <w:rPr>
                <w:sz w:val="22"/>
                <w:szCs w:val="22"/>
              </w:rPr>
              <w:t xml:space="preserve"> средняя школа № 7"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164628, Архангельская </w:t>
            </w:r>
            <w:proofErr w:type="spellStart"/>
            <w:r w:rsidRPr="003A3EC0">
              <w:rPr>
                <w:sz w:val="22"/>
                <w:szCs w:val="22"/>
              </w:rPr>
              <w:t>обл</w:t>
            </w:r>
            <w:proofErr w:type="spellEnd"/>
            <w:r w:rsidRPr="003A3EC0">
              <w:rPr>
                <w:sz w:val="22"/>
                <w:szCs w:val="22"/>
              </w:rPr>
              <w:t xml:space="preserve">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р-н, п. Ясный, ул. Мира, дом № 11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19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Yas-shkola@yandex.ru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8 81856 27009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Кеврольская</w:t>
            </w:r>
            <w:proofErr w:type="spellEnd"/>
            <w:r w:rsidRPr="003A3EC0">
              <w:rPr>
                <w:sz w:val="22"/>
                <w:szCs w:val="22"/>
              </w:rPr>
              <w:t xml:space="preserve"> основная школа № 18 имени М.Ф.Теплова»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164603, д. </w:t>
            </w:r>
            <w:proofErr w:type="spellStart"/>
            <w:r w:rsidRPr="003A3EC0">
              <w:rPr>
                <w:sz w:val="22"/>
                <w:szCs w:val="22"/>
              </w:rPr>
              <w:t>Кеврола</w:t>
            </w:r>
            <w:proofErr w:type="spellEnd"/>
            <w:r w:rsidRPr="003A3EC0">
              <w:rPr>
                <w:sz w:val="22"/>
                <w:szCs w:val="22"/>
              </w:rPr>
              <w:t xml:space="preserve">, д.67, </w:t>
            </w:r>
            <w:proofErr w:type="spellStart"/>
            <w:r w:rsidRPr="003A3EC0">
              <w:rPr>
                <w:sz w:val="22"/>
                <w:szCs w:val="22"/>
              </w:rPr>
              <w:t>Пинежского</w:t>
            </w:r>
            <w:proofErr w:type="spellEnd"/>
            <w:r w:rsidRPr="003A3EC0">
              <w:rPr>
                <w:sz w:val="22"/>
                <w:szCs w:val="22"/>
              </w:rPr>
              <w:t xml:space="preserve"> района Архангельской области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20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kevrola18@yandex.ru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(81856) 7-62-51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Пиринемская</w:t>
            </w:r>
            <w:proofErr w:type="spellEnd"/>
            <w:r w:rsidRPr="003A3EC0">
              <w:rPr>
                <w:sz w:val="22"/>
                <w:szCs w:val="22"/>
              </w:rPr>
              <w:t xml:space="preserve">  основная  школа № 9»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164626, Архангельская </w:t>
            </w:r>
            <w:proofErr w:type="spellStart"/>
            <w:r w:rsidRPr="003A3EC0">
              <w:rPr>
                <w:sz w:val="22"/>
                <w:szCs w:val="22"/>
              </w:rPr>
              <w:t>обл</w:t>
            </w:r>
            <w:proofErr w:type="spellEnd"/>
            <w:r w:rsidRPr="003A3EC0">
              <w:rPr>
                <w:sz w:val="22"/>
                <w:szCs w:val="22"/>
              </w:rPr>
              <w:t xml:space="preserve">, 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р-н, </w:t>
            </w:r>
            <w:proofErr w:type="spellStart"/>
            <w:r w:rsidRPr="003A3EC0">
              <w:rPr>
                <w:sz w:val="22"/>
                <w:szCs w:val="22"/>
              </w:rPr>
              <w:t>Пиринемь</w:t>
            </w:r>
            <w:proofErr w:type="spellEnd"/>
            <w:r w:rsidRPr="003A3EC0">
              <w:rPr>
                <w:sz w:val="22"/>
                <w:szCs w:val="22"/>
              </w:rPr>
              <w:t xml:space="preserve"> </w:t>
            </w:r>
            <w:proofErr w:type="spellStart"/>
            <w:r w:rsidRPr="003A3EC0">
              <w:rPr>
                <w:sz w:val="22"/>
                <w:szCs w:val="22"/>
              </w:rPr>
              <w:t>д</w:t>
            </w:r>
            <w:proofErr w:type="spellEnd"/>
            <w:r w:rsidRPr="003A3EC0">
              <w:rPr>
                <w:sz w:val="22"/>
                <w:szCs w:val="22"/>
              </w:rPr>
              <w:t xml:space="preserve">, Школьная </w:t>
            </w:r>
            <w:proofErr w:type="spellStart"/>
            <w:r w:rsidRPr="003A3EC0">
              <w:rPr>
                <w:sz w:val="22"/>
                <w:szCs w:val="22"/>
              </w:rPr>
              <w:t>ул</w:t>
            </w:r>
            <w:proofErr w:type="spellEnd"/>
            <w:r w:rsidRPr="003A3EC0">
              <w:rPr>
                <w:sz w:val="22"/>
                <w:szCs w:val="22"/>
              </w:rPr>
              <w:t>, д. 1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21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pirinem9@yandex.ru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(818 56) 6-22-18</w:t>
            </w:r>
          </w:p>
        </w:tc>
      </w:tr>
      <w:tr w:rsidR="00DA0525" w:rsidRPr="003A3EC0" w:rsidTr="00DA0525">
        <w:tc>
          <w:tcPr>
            <w:tcW w:w="438" w:type="dxa"/>
          </w:tcPr>
          <w:p w:rsidR="00DA0525" w:rsidRPr="003A3EC0" w:rsidRDefault="00DA0525" w:rsidP="00DA0525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375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A3EC0">
              <w:rPr>
                <w:sz w:val="22"/>
                <w:szCs w:val="22"/>
              </w:rPr>
              <w:t>Нюхченская</w:t>
            </w:r>
            <w:proofErr w:type="spellEnd"/>
            <w:r w:rsidRPr="003A3EC0">
              <w:rPr>
                <w:sz w:val="22"/>
                <w:szCs w:val="22"/>
              </w:rPr>
              <w:t xml:space="preserve">  основная  школа № 11» муниципального образования «</w:t>
            </w:r>
            <w:proofErr w:type="spellStart"/>
            <w:r w:rsidRPr="003A3EC0">
              <w:rPr>
                <w:sz w:val="22"/>
                <w:szCs w:val="22"/>
              </w:rPr>
              <w:t>Пинежский</w:t>
            </w:r>
            <w:proofErr w:type="spellEnd"/>
            <w:r w:rsidRPr="003A3EC0">
              <w:rPr>
                <w:sz w:val="22"/>
                <w:szCs w:val="22"/>
              </w:rPr>
              <w:t xml:space="preserve"> муниципальный район»</w:t>
            </w:r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 xml:space="preserve">164639, </w:t>
            </w:r>
            <w:proofErr w:type="spellStart"/>
            <w:r w:rsidRPr="003A3EC0">
              <w:rPr>
                <w:sz w:val="22"/>
                <w:szCs w:val="22"/>
              </w:rPr>
              <w:t>д.Занюхча</w:t>
            </w:r>
            <w:proofErr w:type="spellEnd"/>
            <w:r w:rsidRPr="003A3EC0">
              <w:rPr>
                <w:sz w:val="22"/>
                <w:szCs w:val="22"/>
              </w:rPr>
              <w:t>, ул. Школьная, д.2</w:t>
            </w:r>
            <w:r w:rsidRPr="003A3EC0">
              <w:rPr>
                <w:sz w:val="22"/>
                <w:szCs w:val="22"/>
              </w:rPr>
              <w:br/>
            </w:r>
            <w:proofErr w:type="spellStart"/>
            <w:r w:rsidRPr="003A3EC0">
              <w:rPr>
                <w:sz w:val="22"/>
                <w:szCs w:val="22"/>
              </w:rPr>
              <w:t>Пинежского</w:t>
            </w:r>
            <w:proofErr w:type="spellEnd"/>
            <w:r w:rsidRPr="003A3EC0">
              <w:rPr>
                <w:sz w:val="22"/>
                <w:szCs w:val="22"/>
              </w:rPr>
              <w:t xml:space="preserve"> района, Архангельской области,</w:t>
            </w:r>
          </w:p>
          <w:p w:rsidR="00DA0525" w:rsidRPr="003A3EC0" w:rsidRDefault="00AF2F2E" w:rsidP="009B24A9">
            <w:pPr>
              <w:rPr>
                <w:sz w:val="22"/>
                <w:szCs w:val="22"/>
              </w:rPr>
            </w:pPr>
            <w:hyperlink r:id="rId22" w:history="1">
              <w:r w:rsidR="00DA0525" w:rsidRPr="003A3EC0">
                <w:rPr>
                  <w:rStyle w:val="a4"/>
                  <w:color w:val="auto"/>
                  <w:sz w:val="22"/>
                  <w:szCs w:val="22"/>
                  <w:u w:val="none"/>
                </w:rPr>
                <w:t>tat9091@yandex.ru</w:t>
              </w:r>
            </w:hyperlink>
          </w:p>
          <w:p w:rsidR="00DA0525" w:rsidRPr="003A3EC0" w:rsidRDefault="00DA0525" w:rsidP="009B24A9">
            <w:pPr>
              <w:rPr>
                <w:sz w:val="22"/>
                <w:szCs w:val="22"/>
              </w:rPr>
            </w:pPr>
            <w:r w:rsidRPr="003A3EC0">
              <w:rPr>
                <w:sz w:val="22"/>
                <w:szCs w:val="22"/>
              </w:rPr>
              <w:t>8 (818-56) 5-53-18</w:t>
            </w:r>
          </w:p>
        </w:tc>
      </w:tr>
    </w:tbl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5A4F29" w:rsidRPr="003A3EC0" w:rsidRDefault="005A4F29" w:rsidP="00162AB4">
      <w:pPr>
        <w:widowControl w:val="0"/>
        <w:jc w:val="right"/>
        <w:rPr>
          <w:sz w:val="28"/>
          <w:szCs w:val="28"/>
        </w:rPr>
      </w:pPr>
    </w:p>
    <w:p w:rsidR="005A4F29" w:rsidRPr="003A3EC0" w:rsidRDefault="005A4F29" w:rsidP="00162AB4">
      <w:pPr>
        <w:widowControl w:val="0"/>
        <w:jc w:val="right"/>
        <w:rPr>
          <w:sz w:val="28"/>
          <w:szCs w:val="28"/>
        </w:rPr>
      </w:pPr>
    </w:p>
    <w:p w:rsidR="00362A9A" w:rsidRPr="003A3EC0" w:rsidRDefault="00362A9A" w:rsidP="00162AB4">
      <w:pPr>
        <w:widowControl w:val="0"/>
        <w:jc w:val="right"/>
        <w:rPr>
          <w:sz w:val="28"/>
          <w:szCs w:val="28"/>
        </w:rPr>
      </w:pPr>
    </w:p>
    <w:p w:rsidR="001075FF" w:rsidRPr="003A3EC0" w:rsidRDefault="001075FF" w:rsidP="00162AB4">
      <w:pPr>
        <w:tabs>
          <w:tab w:val="left" w:pos="7635"/>
          <w:tab w:val="right" w:pos="9497"/>
        </w:tabs>
        <w:jc w:val="right"/>
        <w:rPr>
          <w:rStyle w:val="FontStyle32"/>
          <w:sz w:val="28"/>
          <w:szCs w:val="28"/>
        </w:rPr>
      </w:pPr>
      <w:r w:rsidRPr="003A3EC0">
        <w:rPr>
          <w:b/>
          <w:sz w:val="28"/>
          <w:szCs w:val="28"/>
        </w:rPr>
        <w:lastRenderedPageBreak/>
        <w:t xml:space="preserve">Приложение № </w:t>
      </w:r>
      <w:r w:rsidR="00444C77" w:rsidRPr="003A3EC0">
        <w:rPr>
          <w:b/>
          <w:sz w:val="28"/>
          <w:szCs w:val="28"/>
        </w:rPr>
        <w:t>2</w:t>
      </w:r>
    </w:p>
    <w:p w:rsidR="001075FF" w:rsidRPr="003A3EC0" w:rsidRDefault="001075FF" w:rsidP="00162AB4">
      <w:pPr>
        <w:pStyle w:val="a5"/>
        <w:widowControl w:val="0"/>
        <w:shd w:val="clear" w:color="auto" w:fill="FFFFFF"/>
        <w:spacing w:before="0" w:after="0"/>
        <w:ind w:firstLine="708"/>
        <w:jc w:val="center"/>
        <w:rPr>
          <w:b/>
          <w:sz w:val="28"/>
          <w:szCs w:val="28"/>
        </w:rPr>
      </w:pPr>
      <w:r w:rsidRPr="003A3EC0">
        <w:rPr>
          <w:rStyle w:val="FontStyle32"/>
          <w:sz w:val="28"/>
          <w:szCs w:val="28"/>
        </w:rPr>
        <w:t xml:space="preserve">к административному регламенту </w:t>
      </w:r>
      <w:r w:rsidRPr="003A3EC0">
        <w:rPr>
          <w:rStyle w:val="a6"/>
          <w:b w:val="0"/>
          <w:sz w:val="28"/>
          <w:szCs w:val="28"/>
        </w:rPr>
        <w:t>предоставления муниципальной услуги</w:t>
      </w:r>
    </w:p>
    <w:p w:rsidR="001075FF" w:rsidRPr="003A3EC0" w:rsidRDefault="001075FF" w:rsidP="00162AB4">
      <w:pPr>
        <w:widowControl w:val="0"/>
        <w:tabs>
          <w:tab w:val="left" w:pos="885"/>
        </w:tabs>
        <w:jc w:val="right"/>
        <w:rPr>
          <w:sz w:val="28"/>
          <w:szCs w:val="28"/>
        </w:rPr>
      </w:pPr>
      <w:r w:rsidRPr="003A3EC0">
        <w:rPr>
          <w:sz w:val="28"/>
          <w:szCs w:val="28"/>
        </w:rPr>
        <w:t xml:space="preserve">«Прием заявлений, постановка на учет и зачисление детей в муниципальные образовательные </w:t>
      </w:r>
      <w:r w:rsidR="00E42215" w:rsidRPr="003A3EC0">
        <w:rPr>
          <w:sz w:val="28"/>
          <w:szCs w:val="28"/>
        </w:rPr>
        <w:t>организации</w:t>
      </w:r>
      <w:r w:rsidRPr="003A3EC0">
        <w:rPr>
          <w:sz w:val="28"/>
          <w:szCs w:val="28"/>
        </w:rPr>
        <w:t xml:space="preserve">, реализующие основную образовательную программу дошкольного образования в муниципальном образовании «Пинежский муниципальный район» </w:t>
      </w:r>
    </w:p>
    <w:p w:rsidR="001075FF" w:rsidRPr="003A3EC0" w:rsidRDefault="001075FF" w:rsidP="00162AB4">
      <w:pPr>
        <w:widowControl w:val="0"/>
        <w:tabs>
          <w:tab w:val="left" w:pos="885"/>
        </w:tabs>
        <w:jc w:val="right"/>
        <w:rPr>
          <w:sz w:val="28"/>
          <w:szCs w:val="28"/>
        </w:rPr>
      </w:pPr>
    </w:p>
    <w:p w:rsidR="001075FF" w:rsidRPr="003A3EC0" w:rsidRDefault="001075FF" w:rsidP="00162AB4">
      <w:pPr>
        <w:rPr>
          <w:sz w:val="28"/>
          <w:szCs w:val="28"/>
        </w:rPr>
      </w:pPr>
    </w:p>
    <w:p w:rsidR="001075FF" w:rsidRPr="003A3EC0" w:rsidRDefault="001075FF" w:rsidP="00215284">
      <w:pPr>
        <w:widowControl w:val="0"/>
        <w:tabs>
          <w:tab w:val="left" w:pos="885"/>
        </w:tabs>
        <w:jc w:val="center"/>
        <w:rPr>
          <w:b/>
          <w:bCs/>
          <w:sz w:val="28"/>
          <w:szCs w:val="28"/>
        </w:rPr>
      </w:pPr>
      <w:r w:rsidRPr="003A3EC0">
        <w:rPr>
          <w:sz w:val="28"/>
          <w:szCs w:val="28"/>
        </w:rPr>
        <w:t xml:space="preserve">                                                                 </w:t>
      </w:r>
    </w:p>
    <w:p w:rsidR="001075FF" w:rsidRPr="006B4487" w:rsidRDefault="001075FF" w:rsidP="00162A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4487">
        <w:rPr>
          <w:rFonts w:ascii="Times New Roman" w:hAnsi="Times New Roman" w:cs="Times New Roman"/>
          <w:sz w:val="28"/>
          <w:szCs w:val="28"/>
        </w:rPr>
        <w:t>БЛОК - СХЕМА</w:t>
      </w:r>
    </w:p>
    <w:p w:rsidR="001075FF" w:rsidRPr="006B4487" w:rsidRDefault="00AF2F2E" w:rsidP="00162AB4">
      <w:pPr>
        <w:jc w:val="center"/>
        <w:rPr>
          <w:b/>
          <w:bCs/>
          <w:sz w:val="28"/>
          <w:szCs w:val="28"/>
        </w:rPr>
      </w:pPr>
      <w:r w:rsidRPr="00AF2F2E">
        <w:rPr>
          <w:noProof/>
          <w:sz w:val="28"/>
          <w:szCs w:val="28"/>
        </w:rPr>
        <w:pict>
          <v:rect id="_x0000_s1026" style="position:absolute;left:0;text-align:left;margin-left:91.45pt;margin-top:21.7pt;width:284.25pt;height:36pt;z-index:251652608">
            <v:textbox>
              <w:txbxContent>
                <w:p w:rsidR="001075FF" w:rsidRDefault="001075FF" w:rsidP="001075FF">
                  <w:pPr>
                    <w:jc w:val="center"/>
                  </w:pPr>
                  <w:r>
                    <w:t>Прием заявления в образовательно</w:t>
                  </w:r>
                  <w:r w:rsidR="001334FD" w:rsidRPr="006C6A42">
                    <w:t>й</w:t>
                  </w:r>
                  <w:r>
                    <w:t xml:space="preserve"> </w:t>
                  </w:r>
                  <w:r w:rsidR="001334FD" w:rsidRPr="006C6A42">
                    <w:t>организации</w:t>
                  </w:r>
                </w:p>
              </w:txbxContent>
            </v:textbox>
          </v:rect>
        </w:pict>
      </w:r>
      <w:r w:rsidR="001075FF" w:rsidRPr="006B4487">
        <w:rPr>
          <w:b/>
          <w:bCs/>
          <w:sz w:val="28"/>
          <w:szCs w:val="28"/>
        </w:rPr>
        <w:t xml:space="preserve">предоставления муниципальной услуги </w:t>
      </w:r>
      <w:r w:rsidR="001075FF" w:rsidRPr="006B4487">
        <w:rPr>
          <w:b/>
          <w:bCs/>
          <w:sz w:val="28"/>
          <w:szCs w:val="28"/>
        </w:rPr>
        <w:br/>
      </w:r>
    </w:p>
    <w:p w:rsidR="001075FF" w:rsidRPr="006B4487" w:rsidRDefault="001075FF" w:rsidP="00162A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AF2F2E" w:rsidP="00162AB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34.05pt;margin-top:2.5pt;width:.05pt;height:21.65pt;z-index:251659776" o:connectortype="straight">
            <v:stroke endarrow="block"/>
          </v:shape>
        </w:pict>
      </w:r>
    </w:p>
    <w:p w:rsidR="001075FF" w:rsidRPr="006B4487" w:rsidRDefault="00AF2F2E" w:rsidP="00162AB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58.45pt;margin-top:10.35pt;width:345pt;height:36pt;z-index:251662848">
            <v:textbox style="mso-next-textbox:#_x0000_s1036">
              <w:txbxContent>
                <w:p w:rsidR="001075FF" w:rsidRPr="0037643E" w:rsidRDefault="001075FF" w:rsidP="001075FF">
                  <w:pPr>
                    <w:jc w:val="center"/>
                  </w:pPr>
                  <w:r>
                    <w:t>Регистрация заявления и внесение данных образовательн</w:t>
                  </w:r>
                  <w:r w:rsidR="001334FD" w:rsidRPr="006C6A42">
                    <w:t>ой</w:t>
                  </w:r>
                  <w:r>
                    <w:t xml:space="preserve"> </w:t>
                  </w:r>
                  <w:r w:rsidR="001334FD" w:rsidRPr="006C6A42">
                    <w:t>организацией</w:t>
                  </w:r>
                  <w:r>
                    <w:t xml:space="preserve"> в ГИС АО «Комплектование ДОО»</w:t>
                  </w:r>
                </w:p>
              </w:txbxContent>
            </v:textbox>
          </v:rect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234pt;margin-top:4.95pt;width:.05pt;height:18pt;z-index:251657728" o:connectortype="straight">
            <v:stroke endarrow="block"/>
          </v:shape>
        </w:pict>
      </w: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79.45pt;margin-top:9.15pt;width:315.75pt;height:28.5pt;z-index:251653632">
            <v:textbox>
              <w:txbxContent>
                <w:p w:rsidR="001075FF" w:rsidRDefault="001075FF" w:rsidP="001075FF">
                  <w:pPr>
                    <w:jc w:val="center"/>
                  </w:pPr>
                  <w:r>
                    <w:t>Постановка ребенка на учет Управлением образования</w:t>
                  </w:r>
                </w:p>
              </w:txbxContent>
            </v:textbox>
          </v:rect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margin-left:234.1pt;margin-top:10.05pt;width:.05pt;height:25.5pt;z-index:251658752" o:connectortype="straight">
            <v:stroke endarrow="block"/>
          </v:shape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58.45pt;margin-top:8pt;width:360.75pt;height:39.4pt;z-index:251654656">
            <v:textbox>
              <w:txbxContent>
                <w:p w:rsidR="001075FF" w:rsidRPr="00E35FB0" w:rsidRDefault="001075FF" w:rsidP="001075FF">
                  <w:pPr>
                    <w:jc w:val="center"/>
                  </w:pPr>
                  <w:r>
                    <w:t xml:space="preserve">Управления образования принимает решение </w:t>
                  </w:r>
                </w:p>
              </w:txbxContent>
            </v:textbox>
          </v:rect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1075FF" w:rsidP="00162AB4">
      <w:pPr>
        <w:tabs>
          <w:tab w:val="left" w:pos="3480"/>
          <w:tab w:val="center" w:pos="4748"/>
        </w:tabs>
        <w:rPr>
          <w:sz w:val="28"/>
          <w:szCs w:val="28"/>
        </w:rPr>
      </w:pP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margin-left:368.95pt;margin-top:11.6pt;width:0;height:18pt;z-index:25166080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margin-left:110.95pt;margin-top:11.6pt;width:.05pt;height:18.4pt;z-index:251661824" o:connectortype="straight">
            <v:stroke endarrow="block"/>
          </v:shape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AF2F2E" w:rsidP="00162A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263.95pt;margin-top:2pt;width:240pt;height:39.4pt;z-index:251656704">
            <v:textbox style="mso-next-textbox:#_x0000_s1030">
              <w:txbxContent>
                <w:p w:rsidR="001075FF" w:rsidRDefault="001075FF" w:rsidP="001075FF">
                  <w:pPr>
                    <w:jc w:val="center"/>
                  </w:pPr>
                  <w:r>
                    <w:t>о приостановлении (отказе) предоставления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margin-left:-12.05pt;margin-top:2.4pt;width:223.5pt;height:39pt;z-index:251655680">
            <v:textbox style="mso-next-textbox:#_x0000_s1029">
              <w:txbxContent>
                <w:p w:rsidR="001075FF" w:rsidRPr="00A01D32" w:rsidRDefault="001075FF" w:rsidP="001075FF">
                  <w:pPr>
                    <w:jc w:val="center"/>
                  </w:pPr>
                  <w:r>
                    <w:t>о предоставлении муниципальной услуги</w:t>
                  </w:r>
                </w:p>
                <w:p w:rsidR="001075FF" w:rsidRPr="00E35FB0" w:rsidRDefault="001075FF" w:rsidP="001075FF"/>
              </w:txbxContent>
            </v:textbox>
          </v:rect>
        </w:pict>
      </w: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1075FF" w:rsidP="00162AB4">
      <w:pPr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Pr="006B4487" w:rsidRDefault="001075FF" w:rsidP="00162AB4">
      <w:pPr>
        <w:jc w:val="both"/>
        <w:rPr>
          <w:sz w:val="28"/>
          <w:szCs w:val="28"/>
        </w:rPr>
      </w:pPr>
    </w:p>
    <w:p w:rsidR="001075FF" w:rsidRDefault="001075FF" w:rsidP="00162AB4">
      <w:pPr>
        <w:jc w:val="both"/>
        <w:rPr>
          <w:sz w:val="28"/>
          <w:szCs w:val="28"/>
        </w:rPr>
      </w:pPr>
    </w:p>
    <w:p w:rsidR="006B4487" w:rsidRDefault="006B4487" w:rsidP="00162AB4">
      <w:pPr>
        <w:jc w:val="both"/>
        <w:rPr>
          <w:sz w:val="28"/>
          <w:szCs w:val="28"/>
        </w:rPr>
      </w:pPr>
    </w:p>
    <w:p w:rsidR="006B4487" w:rsidRDefault="006B4487" w:rsidP="00162AB4">
      <w:pPr>
        <w:jc w:val="both"/>
        <w:rPr>
          <w:sz w:val="28"/>
          <w:szCs w:val="28"/>
        </w:rPr>
      </w:pPr>
    </w:p>
    <w:p w:rsidR="006B4487" w:rsidRDefault="006B4487" w:rsidP="00162AB4">
      <w:pPr>
        <w:jc w:val="both"/>
        <w:rPr>
          <w:sz w:val="28"/>
          <w:szCs w:val="28"/>
        </w:rPr>
      </w:pPr>
    </w:p>
    <w:p w:rsidR="006B4487" w:rsidRDefault="006B4487" w:rsidP="00162AB4">
      <w:pPr>
        <w:jc w:val="both"/>
        <w:rPr>
          <w:sz w:val="28"/>
          <w:szCs w:val="28"/>
        </w:rPr>
      </w:pPr>
    </w:p>
    <w:p w:rsidR="006B4487" w:rsidRDefault="006B4487" w:rsidP="00162AB4">
      <w:pPr>
        <w:jc w:val="both"/>
        <w:rPr>
          <w:sz w:val="28"/>
          <w:szCs w:val="28"/>
        </w:rPr>
      </w:pPr>
    </w:p>
    <w:p w:rsidR="001A771B" w:rsidRDefault="001A771B" w:rsidP="00215284">
      <w:pPr>
        <w:pStyle w:val="Style14"/>
        <w:widowControl/>
        <w:spacing w:line="240" w:lineRule="auto"/>
        <w:ind w:firstLine="0"/>
        <w:jc w:val="right"/>
        <w:rPr>
          <w:rStyle w:val="FontStyle32"/>
          <w:b/>
          <w:bCs/>
          <w:sz w:val="28"/>
          <w:szCs w:val="28"/>
        </w:rPr>
      </w:pPr>
    </w:p>
    <w:p w:rsidR="00215284" w:rsidRPr="006B4487" w:rsidRDefault="00215284" w:rsidP="00215284">
      <w:pPr>
        <w:pStyle w:val="Style14"/>
        <w:widowControl/>
        <w:spacing w:line="240" w:lineRule="auto"/>
        <w:ind w:firstLine="0"/>
        <w:jc w:val="right"/>
        <w:rPr>
          <w:rStyle w:val="FontStyle32"/>
          <w:sz w:val="28"/>
          <w:szCs w:val="28"/>
        </w:rPr>
      </w:pPr>
      <w:r w:rsidRPr="006B4487">
        <w:rPr>
          <w:rStyle w:val="FontStyle32"/>
          <w:b/>
          <w:bCs/>
          <w:sz w:val="28"/>
          <w:szCs w:val="28"/>
        </w:rPr>
        <w:lastRenderedPageBreak/>
        <w:t>Приложение № 3</w:t>
      </w:r>
    </w:p>
    <w:p w:rsidR="00215284" w:rsidRPr="006B4487" w:rsidRDefault="00215284" w:rsidP="00215284">
      <w:pPr>
        <w:pStyle w:val="a5"/>
        <w:widowControl w:val="0"/>
        <w:shd w:val="clear" w:color="auto" w:fill="FFFFFF"/>
        <w:spacing w:before="0" w:after="0"/>
        <w:ind w:firstLine="708"/>
        <w:jc w:val="center"/>
        <w:rPr>
          <w:b/>
          <w:sz w:val="28"/>
          <w:szCs w:val="28"/>
        </w:rPr>
      </w:pPr>
      <w:r w:rsidRPr="006B4487">
        <w:rPr>
          <w:rStyle w:val="FontStyle32"/>
          <w:sz w:val="28"/>
          <w:szCs w:val="28"/>
        </w:rPr>
        <w:t xml:space="preserve">к административному регламенту </w:t>
      </w:r>
      <w:r w:rsidRPr="006B4487">
        <w:rPr>
          <w:rStyle w:val="a6"/>
          <w:b w:val="0"/>
          <w:sz w:val="28"/>
          <w:szCs w:val="28"/>
        </w:rPr>
        <w:t>предоставления муниципальной услуги</w:t>
      </w:r>
    </w:p>
    <w:p w:rsidR="00215284" w:rsidRPr="006B4487" w:rsidRDefault="00215284" w:rsidP="00215284">
      <w:pPr>
        <w:widowControl w:val="0"/>
        <w:tabs>
          <w:tab w:val="left" w:pos="885"/>
        </w:tabs>
        <w:jc w:val="center"/>
        <w:rPr>
          <w:sz w:val="28"/>
          <w:szCs w:val="28"/>
        </w:rPr>
      </w:pPr>
      <w:r w:rsidRPr="006B4487">
        <w:rPr>
          <w:sz w:val="28"/>
          <w:szCs w:val="28"/>
        </w:rPr>
        <w:t>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в муниципальном образовании «</w:t>
      </w:r>
      <w:proofErr w:type="spellStart"/>
      <w:r w:rsidRPr="006B4487">
        <w:rPr>
          <w:sz w:val="28"/>
          <w:szCs w:val="28"/>
        </w:rPr>
        <w:t>Пинежский</w:t>
      </w:r>
      <w:proofErr w:type="spellEnd"/>
      <w:r w:rsidRPr="006B4487">
        <w:rPr>
          <w:sz w:val="28"/>
          <w:szCs w:val="28"/>
        </w:rPr>
        <w:t xml:space="preserve"> муниципальный район»</w:t>
      </w:r>
    </w:p>
    <w:p w:rsidR="00215284" w:rsidRPr="006B4487" w:rsidRDefault="00215284" w:rsidP="00215284">
      <w:pPr>
        <w:widowControl w:val="0"/>
        <w:tabs>
          <w:tab w:val="left" w:pos="885"/>
        </w:tabs>
        <w:jc w:val="center"/>
        <w:rPr>
          <w:sz w:val="28"/>
          <w:szCs w:val="28"/>
        </w:rPr>
      </w:pPr>
    </w:p>
    <w:p w:rsidR="00215284" w:rsidRPr="006B4487" w:rsidRDefault="00215284" w:rsidP="00215284">
      <w:pPr>
        <w:widowControl w:val="0"/>
        <w:tabs>
          <w:tab w:val="left" w:pos="885"/>
        </w:tabs>
        <w:jc w:val="center"/>
        <w:rPr>
          <w:sz w:val="28"/>
          <w:szCs w:val="28"/>
        </w:rPr>
      </w:pPr>
    </w:p>
    <w:p w:rsidR="00215284" w:rsidRPr="006B4487" w:rsidRDefault="00215284" w:rsidP="00215284">
      <w:pPr>
        <w:widowControl w:val="0"/>
        <w:tabs>
          <w:tab w:val="left" w:pos="885"/>
        </w:tabs>
        <w:jc w:val="center"/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                        В комиссию по комплектованию            </w:t>
      </w:r>
    </w:p>
    <w:p w:rsidR="00215284" w:rsidRPr="006B4487" w:rsidRDefault="00215284" w:rsidP="00215284">
      <w:pPr>
        <w:widowControl w:val="0"/>
        <w:tabs>
          <w:tab w:val="left" w:pos="885"/>
        </w:tabs>
        <w:jc w:val="center"/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                            образовательных организаций</w:t>
      </w:r>
    </w:p>
    <w:p w:rsidR="00215284" w:rsidRPr="006B4487" w:rsidRDefault="00215284" w:rsidP="00215284">
      <w:pPr>
        <w:widowControl w:val="0"/>
        <w:tabs>
          <w:tab w:val="left" w:pos="885"/>
        </w:tabs>
        <w:jc w:val="right"/>
        <w:rPr>
          <w:sz w:val="28"/>
          <w:szCs w:val="28"/>
        </w:rPr>
      </w:pPr>
      <w:r w:rsidRPr="006B4487">
        <w:rPr>
          <w:sz w:val="28"/>
          <w:szCs w:val="28"/>
        </w:rPr>
        <w:t>МО «</w:t>
      </w:r>
      <w:proofErr w:type="spellStart"/>
      <w:r w:rsidRPr="006B4487">
        <w:rPr>
          <w:sz w:val="28"/>
          <w:szCs w:val="28"/>
        </w:rPr>
        <w:t>Пинежский</w:t>
      </w:r>
      <w:proofErr w:type="spellEnd"/>
      <w:r w:rsidRPr="006B4487">
        <w:rPr>
          <w:sz w:val="28"/>
          <w:szCs w:val="28"/>
        </w:rPr>
        <w:t xml:space="preserve"> муниципальный район»,</w:t>
      </w:r>
    </w:p>
    <w:p w:rsidR="00215284" w:rsidRPr="006B4487" w:rsidRDefault="00215284" w:rsidP="00215284">
      <w:pPr>
        <w:rPr>
          <w:bCs/>
          <w:sz w:val="28"/>
          <w:szCs w:val="28"/>
        </w:rPr>
      </w:pPr>
    </w:p>
    <w:p w:rsidR="00215284" w:rsidRPr="006B4487" w:rsidRDefault="00215284" w:rsidP="00215284">
      <w:pPr>
        <w:rPr>
          <w:b/>
          <w:bCs/>
          <w:sz w:val="28"/>
          <w:szCs w:val="28"/>
        </w:rPr>
      </w:pPr>
      <w:r w:rsidRPr="006B4487">
        <w:rPr>
          <w:bCs/>
          <w:sz w:val="28"/>
          <w:szCs w:val="28"/>
        </w:rPr>
        <w:t xml:space="preserve">                                                                       от</w:t>
      </w:r>
      <w:r w:rsidRPr="006B4487">
        <w:rPr>
          <w:b/>
          <w:bCs/>
          <w:sz w:val="28"/>
          <w:szCs w:val="28"/>
        </w:rPr>
        <w:t>_______________________________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</w:t>
      </w:r>
      <w:r w:rsidR="006C2B08" w:rsidRPr="006B4487">
        <w:rPr>
          <w:sz w:val="28"/>
          <w:szCs w:val="28"/>
        </w:rPr>
        <w:t xml:space="preserve">       </w:t>
      </w:r>
      <w:r w:rsidRPr="006B4487">
        <w:rPr>
          <w:sz w:val="28"/>
          <w:szCs w:val="28"/>
        </w:rPr>
        <w:t xml:space="preserve"> __________________________________________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(Ф.И.О. родителя (законного представителя)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                         Проживающего по адресу:</w:t>
      </w: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                 ___________________________________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                                                 Телефон, (е</w:t>
      </w:r>
      <w:r w:rsidRPr="006B4487">
        <w:rPr>
          <w:sz w:val="28"/>
          <w:szCs w:val="28"/>
          <w:lang w:val="en-US"/>
        </w:rPr>
        <w:t>mail</w:t>
      </w:r>
      <w:r w:rsidRPr="006B4487">
        <w:rPr>
          <w:sz w:val="28"/>
          <w:szCs w:val="28"/>
        </w:rPr>
        <w:t>):_____________________</w:t>
      </w:r>
    </w:p>
    <w:p w:rsidR="00215284" w:rsidRPr="006B4487" w:rsidRDefault="00215284" w:rsidP="00215284">
      <w:pPr>
        <w:pStyle w:val="1"/>
        <w:numPr>
          <w:ilvl w:val="0"/>
          <w:numId w:val="1"/>
        </w:numPr>
        <w:suppressAutoHyphens/>
        <w:ind w:left="0"/>
        <w:jc w:val="center"/>
        <w:rPr>
          <w:szCs w:val="28"/>
        </w:rPr>
      </w:pPr>
    </w:p>
    <w:p w:rsidR="00215284" w:rsidRPr="006B4487" w:rsidRDefault="00215284" w:rsidP="00215284">
      <w:pPr>
        <w:pStyle w:val="1"/>
        <w:numPr>
          <w:ilvl w:val="0"/>
          <w:numId w:val="1"/>
        </w:numPr>
        <w:suppressAutoHyphens/>
        <w:ind w:left="0"/>
        <w:jc w:val="center"/>
        <w:rPr>
          <w:szCs w:val="28"/>
        </w:rPr>
      </w:pPr>
    </w:p>
    <w:p w:rsidR="00215284" w:rsidRPr="006B4487" w:rsidRDefault="00215284" w:rsidP="00215284">
      <w:pPr>
        <w:pStyle w:val="1"/>
        <w:numPr>
          <w:ilvl w:val="0"/>
          <w:numId w:val="1"/>
        </w:numPr>
        <w:suppressAutoHyphens/>
        <w:ind w:left="0"/>
        <w:jc w:val="center"/>
        <w:rPr>
          <w:szCs w:val="28"/>
        </w:rPr>
      </w:pPr>
      <w:r w:rsidRPr="006B4487">
        <w:rPr>
          <w:szCs w:val="28"/>
        </w:rPr>
        <w:t>ЗАЯВЛЕНИЕ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ind w:firstLine="560"/>
        <w:jc w:val="both"/>
        <w:rPr>
          <w:i/>
          <w:iCs/>
          <w:sz w:val="28"/>
          <w:szCs w:val="28"/>
          <w:u w:val="single"/>
        </w:rPr>
      </w:pPr>
      <w:r w:rsidRPr="006B4487">
        <w:rPr>
          <w:sz w:val="28"/>
          <w:szCs w:val="28"/>
        </w:rPr>
        <w:t>Прошу поставить на учёт, для направления в образовательные организации, реализующие основную образовательную программу дошкольного</w:t>
      </w:r>
      <w:r w:rsidR="00C81C25" w:rsidRPr="006B4487">
        <w:rPr>
          <w:sz w:val="28"/>
          <w:szCs w:val="28"/>
        </w:rPr>
        <w:t xml:space="preserve"> </w:t>
      </w:r>
      <w:r w:rsidRPr="006B4487">
        <w:rPr>
          <w:sz w:val="28"/>
          <w:szCs w:val="28"/>
        </w:rPr>
        <w:t>образования</w:t>
      </w:r>
      <w:r w:rsidR="00C81C25" w:rsidRPr="006B4487">
        <w:rPr>
          <w:sz w:val="28"/>
          <w:szCs w:val="28"/>
        </w:rPr>
        <w:t xml:space="preserve">   </w:t>
      </w:r>
      <w:r w:rsidRPr="006B4487">
        <w:rPr>
          <w:sz w:val="28"/>
          <w:szCs w:val="28"/>
        </w:rPr>
        <w:t xml:space="preserve"> _________________________________________________________________</w:t>
      </w:r>
    </w:p>
    <w:p w:rsidR="00215284" w:rsidRPr="006B4487" w:rsidRDefault="006C2B08" w:rsidP="00215284">
      <w:pPr>
        <w:jc w:val="both"/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       </w:t>
      </w:r>
      <w:r w:rsidR="00215284" w:rsidRPr="006B4487">
        <w:rPr>
          <w:sz w:val="28"/>
          <w:szCs w:val="28"/>
        </w:rPr>
        <w:t>(наименование организации, являюще</w:t>
      </w:r>
      <w:r w:rsidR="00C81C25" w:rsidRPr="006B4487">
        <w:rPr>
          <w:sz w:val="28"/>
          <w:szCs w:val="28"/>
        </w:rPr>
        <w:t>й</w:t>
      </w:r>
      <w:r w:rsidR="00215284" w:rsidRPr="006B4487">
        <w:rPr>
          <w:sz w:val="28"/>
          <w:szCs w:val="28"/>
        </w:rPr>
        <w:t>ся приоритетным)</w:t>
      </w:r>
    </w:p>
    <w:p w:rsidR="00215284" w:rsidRPr="006B4487" w:rsidRDefault="00215284" w:rsidP="00215284">
      <w:pPr>
        <w:ind w:firstLine="560"/>
        <w:jc w:val="both"/>
        <w:rPr>
          <w:i/>
          <w:iCs/>
          <w:sz w:val="28"/>
          <w:szCs w:val="28"/>
          <w:u w:val="single"/>
        </w:rPr>
      </w:pPr>
      <w:r w:rsidRPr="006B4487">
        <w:rPr>
          <w:sz w:val="28"/>
          <w:szCs w:val="28"/>
        </w:rPr>
        <w:t xml:space="preserve">            ____________________________________________________________________</w:t>
      </w:r>
      <w:r w:rsidRPr="006B4487">
        <w:rPr>
          <w:i/>
          <w:iCs/>
          <w:sz w:val="28"/>
          <w:szCs w:val="28"/>
          <w:u w:val="single"/>
        </w:rPr>
        <w:t xml:space="preserve"> 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>(наименование организации, являюще</w:t>
      </w:r>
      <w:r w:rsidR="00C81C25" w:rsidRPr="006B4487">
        <w:rPr>
          <w:sz w:val="28"/>
          <w:szCs w:val="28"/>
        </w:rPr>
        <w:t>й</w:t>
      </w:r>
      <w:r w:rsidRPr="006B4487">
        <w:rPr>
          <w:sz w:val="28"/>
          <w:szCs w:val="28"/>
        </w:rPr>
        <w:t>ся дополнительным)</w:t>
      </w:r>
    </w:p>
    <w:p w:rsidR="00215284" w:rsidRPr="006B4487" w:rsidRDefault="00215284" w:rsidP="00215284">
      <w:pPr>
        <w:ind w:firstLine="560"/>
        <w:jc w:val="both"/>
        <w:rPr>
          <w:i/>
          <w:iCs/>
          <w:sz w:val="28"/>
          <w:szCs w:val="28"/>
          <w:u w:val="single"/>
        </w:rPr>
      </w:pPr>
      <w:r w:rsidRPr="006B4487">
        <w:rPr>
          <w:sz w:val="28"/>
          <w:szCs w:val="28"/>
        </w:rPr>
        <w:t xml:space="preserve">            ____________________________________________________________________</w:t>
      </w:r>
      <w:r w:rsidRPr="006B4487">
        <w:rPr>
          <w:i/>
          <w:iCs/>
          <w:sz w:val="28"/>
          <w:szCs w:val="28"/>
          <w:u w:val="single"/>
        </w:rPr>
        <w:t xml:space="preserve"> 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>(наименование организации, являюще</w:t>
      </w:r>
      <w:r w:rsidR="00C81C25" w:rsidRPr="006B4487">
        <w:rPr>
          <w:sz w:val="28"/>
          <w:szCs w:val="28"/>
        </w:rPr>
        <w:t>й</w:t>
      </w:r>
      <w:r w:rsidRPr="006B4487">
        <w:rPr>
          <w:sz w:val="28"/>
          <w:szCs w:val="28"/>
        </w:rPr>
        <w:t>ся дополнительным)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  <w:u w:val="single"/>
        </w:rPr>
      </w:pPr>
      <w:r w:rsidRPr="006B4487">
        <w:rPr>
          <w:sz w:val="28"/>
          <w:szCs w:val="28"/>
        </w:rPr>
        <w:t>моего ребенка__________________________________________________________________</w:t>
      </w:r>
      <w:r w:rsidRPr="006B4487">
        <w:rPr>
          <w:sz w:val="28"/>
          <w:szCs w:val="28"/>
          <w:u w:val="single"/>
        </w:rPr>
        <w:t xml:space="preserve">                                                                  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>(фамилия, имя, отчество ребенка)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  <w:u w:val="single"/>
        </w:rPr>
      </w:pPr>
      <w:r w:rsidRPr="006B4487">
        <w:rPr>
          <w:sz w:val="28"/>
          <w:szCs w:val="28"/>
        </w:rPr>
        <w:t xml:space="preserve">дата рождения, адрес проживания_________________________________________________       </w:t>
      </w:r>
    </w:p>
    <w:p w:rsidR="00215284" w:rsidRPr="006B4487" w:rsidRDefault="00215284" w:rsidP="00215284">
      <w:pPr>
        <w:jc w:val="center"/>
        <w:rPr>
          <w:sz w:val="28"/>
          <w:szCs w:val="28"/>
        </w:rPr>
      </w:pPr>
      <w:r w:rsidRPr="006B4487">
        <w:rPr>
          <w:sz w:val="28"/>
          <w:szCs w:val="28"/>
        </w:rPr>
        <w:t>(число, месяц, год рождения)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tabs>
          <w:tab w:val="left" w:pos="2587"/>
        </w:tabs>
        <w:rPr>
          <w:sz w:val="28"/>
          <w:szCs w:val="28"/>
        </w:rPr>
      </w:pPr>
      <w:r w:rsidRPr="006B4487">
        <w:rPr>
          <w:sz w:val="28"/>
          <w:szCs w:val="28"/>
        </w:rPr>
        <w:t>свидетельство о рождении ребенка   Серия_________________________номер_________</w:t>
      </w:r>
      <w:r w:rsidR="00C81C25" w:rsidRPr="006B4487">
        <w:rPr>
          <w:sz w:val="28"/>
          <w:szCs w:val="28"/>
        </w:rPr>
        <w:t>________________________</w:t>
      </w: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>Желаемая дата поступления в</w:t>
      </w:r>
      <w:r w:rsidR="00C81C25" w:rsidRPr="006B4487">
        <w:rPr>
          <w:sz w:val="28"/>
          <w:szCs w:val="28"/>
        </w:rPr>
        <w:t xml:space="preserve"> </w:t>
      </w:r>
      <w:r w:rsidRPr="006B4487">
        <w:rPr>
          <w:sz w:val="28"/>
          <w:szCs w:val="28"/>
        </w:rPr>
        <w:t>организацию:__________</w:t>
      </w:r>
      <w:r w:rsidR="00C81C25" w:rsidRPr="006B4487">
        <w:rPr>
          <w:sz w:val="28"/>
          <w:szCs w:val="28"/>
        </w:rPr>
        <w:t>_____________________</w:t>
      </w:r>
    </w:p>
    <w:p w:rsidR="00C81C25" w:rsidRPr="006B4487" w:rsidRDefault="00C81C25" w:rsidP="00215284">
      <w:pPr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>Сведения о родителях: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>Ф.И.О. родителя (законного представителя), место работы, должность __________________________________________________________________________________________________________________________________________________________</w:t>
      </w:r>
      <w:r w:rsidR="006C2B08" w:rsidRPr="006B4487">
        <w:rPr>
          <w:sz w:val="28"/>
          <w:szCs w:val="28"/>
        </w:rPr>
        <w:t>__________________________________________________</w:t>
      </w:r>
    </w:p>
    <w:p w:rsidR="00215284" w:rsidRPr="006B4487" w:rsidRDefault="00215284" w:rsidP="00215284">
      <w:pPr>
        <w:rPr>
          <w:sz w:val="28"/>
          <w:szCs w:val="28"/>
        </w:rPr>
      </w:pPr>
    </w:p>
    <w:p w:rsidR="00215284" w:rsidRPr="006B4487" w:rsidRDefault="00215284" w:rsidP="00215284">
      <w:pPr>
        <w:tabs>
          <w:tab w:val="left" w:pos="2587"/>
        </w:tabs>
        <w:rPr>
          <w:sz w:val="28"/>
          <w:szCs w:val="28"/>
        </w:rPr>
      </w:pPr>
      <w:r w:rsidRPr="006B4487">
        <w:rPr>
          <w:sz w:val="28"/>
          <w:szCs w:val="28"/>
        </w:rPr>
        <w:t>Документ, удостоверяющий личность: ________ Серия ___________ Номер______________</w:t>
      </w:r>
    </w:p>
    <w:p w:rsidR="00215284" w:rsidRPr="006B4487" w:rsidRDefault="00215284" w:rsidP="00215284">
      <w:pPr>
        <w:tabs>
          <w:tab w:val="left" w:pos="2587"/>
        </w:tabs>
        <w:rPr>
          <w:sz w:val="28"/>
          <w:szCs w:val="28"/>
        </w:rPr>
      </w:pPr>
      <w:r w:rsidRPr="006B4487">
        <w:rPr>
          <w:sz w:val="28"/>
          <w:szCs w:val="28"/>
        </w:rPr>
        <w:t>Контактный  телефон  ___________________________________________________________</w:t>
      </w: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>Способ информирования заявителя:</w:t>
      </w: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 xml:space="preserve"> Телефонный звонок________________________________________________</w:t>
      </w:r>
    </w:p>
    <w:p w:rsidR="00215284" w:rsidRPr="006B4487" w:rsidRDefault="00215284" w:rsidP="00215284">
      <w:pPr>
        <w:rPr>
          <w:sz w:val="28"/>
          <w:szCs w:val="28"/>
        </w:rPr>
      </w:pPr>
      <w:r w:rsidRPr="006B4487">
        <w:rPr>
          <w:sz w:val="28"/>
          <w:szCs w:val="28"/>
        </w:rPr>
        <w:t xml:space="preserve"> Электронная почта_________________________________________________</w:t>
      </w:r>
    </w:p>
    <w:p w:rsidR="00215284" w:rsidRPr="006B4487" w:rsidRDefault="00215284" w:rsidP="0021528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6B4487">
        <w:rPr>
          <w:sz w:val="28"/>
          <w:szCs w:val="28"/>
        </w:rPr>
        <w:t xml:space="preserve">Преимущественное право на зачисление в </w:t>
      </w:r>
      <w:r w:rsidR="00755DBA" w:rsidRPr="006B4487">
        <w:rPr>
          <w:sz w:val="28"/>
          <w:szCs w:val="28"/>
        </w:rPr>
        <w:t>образовательную организацию</w:t>
      </w:r>
      <w:r w:rsidRPr="006B4487">
        <w:rPr>
          <w:sz w:val="28"/>
          <w:szCs w:val="28"/>
        </w:rPr>
        <w:t>: имею / не имею (нужное подчеркнуть).</w:t>
      </w:r>
    </w:p>
    <w:p w:rsidR="00215284" w:rsidRPr="006B4487" w:rsidRDefault="00215284" w:rsidP="0021528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6B4487">
        <w:rPr>
          <w:bCs/>
          <w:sz w:val="28"/>
          <w:szCs w:val="28"/>
        </w:rPr>
        <w:t>С обработкой содержащихся в заявлении моих персональных данных и персональных данных моего ребенка согласен (согласна).</w:t>
      </w:r>
    </w:p>
    <w:p w:rsidR="00215284" w:rsidRPr="006B4487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215284" w:rsidRPr="006B4487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215284" w:rsidRPr="006B4487" w:rsidRDefault="00215284" w:rsidP="00215284">
      <w:pPr>
        <w:pBdr>
          <w:bottom w:val="single" w:sz="12" w:space="1" w:color="auto"/>
        </w:pBdr>
        <w:rPr>
          <w:i/>
          <w:iCs/>
          <w:sz w:val="28"/>
          <w:szCs w:val="28"/>
        </w:rPr>
      </w:pPr>
      <w:r w:rsidRPr="006B4487">
        <w:rPr>
          <w:sz w:val="28"/>
          <w:szCs w:val="28"/>
        </w:rPr>
        <w:t xml:space="preserve">______________                                             </w:t>
      </w:r>
      <w:r w:rsidRPr="006B4487">
        <w:rPr>
          <w:sz w:val="28"/>
          <w:szCs w:val="28"/>
        </w:rPr>
        <w:tab/>
      </w:r>
      <w:r w:rsidRPr="006B4487">
        <w:rPr>
          <w:sz w:val="28"/>
          <w:szCs w:val="28"/>
        </w:rPr>
        <w:tab/>
      </w:r>
      <w:r w:rsidR="006C2B08" w:rsidRPr="006B4487">
        <w:rPr>
          <w:sz w:val="28"/>
          <w:szCs w:val="28"/>
        </w:rPr>
        <w:t xml:space="preserve">        </w:t>
      </w:r>
      <w:r w:rsidRPr="006B4487">
        <w:rPr>
          <w:i/>
          <w:iCs/>
          <w:sz w:val="28"/>
          <w:szCs w:val="28"/>
        </w:rPr>
        <w:t>__________________</w:t>
      </w:r>
    </w:p>
    <w:p w:rsidR="00215284" w:rsidRPr="001075FF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  <w:r w:rsidRPr="006B4487">
        <w:rPr>
          <w:sz w:val="28"/>
          <w:szCs w:val="28"/>
        </w:rPr>
        <w:t xml:space="preserve">          дата                                                                                         </w:t>
      </w:r>
      <w:r w:rsidR="006C2B08" w:rsidRPr="006B4487">
        <w:rPr>
          <w:sz w:val="28"/>
          <w:szCs w:val="28"/>
        </w:rPr>
        <w:t xml:space="preserve">    </w:t>
      </w:r>
      <w:r w:rsidRPr="006B4487">
        <w:rPr>
          <w:sz w:val="28"/>
          <w:szCs w:val="28"/>
        </w:rPr>
        <w:t>подпись</w:t>
      </w:r>
    </w:p>
    <w:p w:rsidR="00215284" w:rsidRPr="001075FF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215284" w:rsidRPr="001075FF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215284" w:rsidRDefault="00215284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pBdr>
          <w:bottom w:val="single" w:sz="12" w:space="1" w:color="auto"/>
        </w:pBdr>
        <w:rPr>
          <w:sz w:val="28"/>
          <w:szCs w:val="28"/>
        </w:rPr>
      </w:pPr>
    </w:p>
    <w:p w:rsidR="005A4F29" w:rsidRDefault="005A4F29" w:rsidP="00215284">
      <w:pPr>
        <w:rPr>
          <w:sz w:val="28"/>
          <w:szCs w:val="28"/>
        </w:rPr>
      </w:pPr>
    </w:p>
    <w:p w:rsidR="005A4F29" w:rsidRDefault="005A4F29" w:rsidP="00215284">
      <w:pPr>
        <w:rPr>
          <w:sz w:val="28"/>
          <w:szCs w:val="28"/>
        </w:rPr>
      </w:pPr>
    </w:p>
    <w:sectPr w:rsidR="005A4F29" w:rsidSect="003542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i w:val="0"/>
      </w:rPr>
    </w:lvl>
  </w:abstractNum>
  <w:abstractNum w:abstractNumId="2">
    <w:nsid w:val="0A9A5FFA"/>
    <w:multiLevelType w:val="hybridMultilevel"/>
    <w:tmpl w:val="9C68C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83642"/>
    <w:multiLevelType w:val="hybridMultilevel"/>
    <w:tmpl w:val="ECDA277E"/>
    <w:lvl w:ilvl="0" w:tplc="F0102F3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6B4885"/>
    <w:multiLevelType w:val="hybridMultilevel"/>
    <w:tmpl w:val="18F83C52"/>
    <w:lvl w:ilvl="0" w:tplc="3C7A97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5FF"/>
    <w:rsid w:val="00002EA9"/>
    <w:rsid w:val="000269F2"/>
    <w:rsid w:val="00054AA5"/>
    <w:rsid w:val="000B25DF"/>
    <w:rsid w:val="000E5AB0"/>
    <w:rsid w:val="000F4BEC"/>
    <w:rsid w:val="001075FF"/>
    <w:rsid w:val="001334FD"/>
    <w:rsid w:val="001347A5"/>
    <w:rsid w:val="00147481"/>
    <w:rsid w:val="00153975"/>
    <w:rsid w:val="00162AB4"/>
    <w:rsid w:val="00175DF9"/>
    <w:rsid w:val="00183AE2"/>
    <w:rsid w:val="001A05A5"/>
    <w:rsid w:val="001A64F6"/>
    <w:rsid w:val="001A771B"/>
    <w:rsid w:val="001D1990"/>
    <w:rsid w:val="001D4BBB"/>
    <w:rsid w:val="001F46C6"/>
    <w:rsid w:val="00214AC4"/>
    <w:rsid w:val="00215284"/>
    <w:rsid w:val="002414A1"/>
    <w:rsid w:val="00260669"/>
    <w:rsid w:val="0026791F"/>
    <w:rsid w:val="00275E7B"/>
    <w:rsid w:val="002948BC"/>
    <w:rsid w:val="002A7CC5"/>
    <w:rsid w:val="002F42D7"/>
    <w:rsid w:val="002F534B"/>
    <w:rsid w:val="00305623"/>
    <w:rsid w:val="00325546"/>
    <w:rsid w:val="00326F4F"/>
    <w:rsid w:val="00354220"/>
    <w:rsid w:val="00362A9A"/>
    <w:rsid w:val="00391FB7"/>
    <w:rsid w:val="003A3EC0"/>
    <w:rsid w:val="003C3BC6"/>
    <w:rsid w:val="003D26D7"/>
    <w:rsid w:val="003D63C0"/>
    <w:rsid w:val="00444C77"/>
    <w:rsid w:val="00466180"/>
    <w:rsid w:val="0049740D"/>
    <w:rsid w:val="005033C4"/>
    <w:rsid w:val="005069CE"/>
    <w:rsid w:val="00583C19"/>
    <w:rsid w:val="005A4F29"/>
    <w:rsid w:val="00601C20"/>
    <w:rsid w:val="006652F5"/>
    <w:rsid w:val="00685447"/>
    <w:rsid w:val="00685A2F"/>
    <w:rsid w:val="006B4487"/>
    <w:rsid w:val="006C2B08"/>
    <w:rsid w:val="006C6A42"/>
    <w:rsid w:val="006C7FDF"/>
    <w:rsid w:val="006E0DB1"/>
    <w:rsid w:val="0070098D"/>
    <w:rsid w:val="00734073"/>
    <w:rsid w:val="00746FC7"/>
    <w:rsid w:val="007500CE"/>
    <w:rsid w:val="00755DBA"/>
    <w:rsid w:val="007D0442"/>
    <w:rsid w:val="00824C09"/>
    <w:rsid w:val="00830A7D"/>
    <w:rsid w:val="00862545"/>
    <w:rsid w:val="008869C7"/>
    <w:rsid w:val="008A4924"/>
    <w:rsid w:val="008C271E"/>
    <w:rsid w:val="009250A6"/>
    <w:rsid w:val="009513F7"/>
    <w:rsid w:val="009745D2"/>
    <w:rsid w:val="0098330C"/>
    <w:rsid w:val="009B24A9"/>
    <w:rsid w:val="009C0161"/>
    <w:rsid w:val="00A07B9D"/>
    <w:rsid w:val="00A3031F"/>
    <w:rsid w:val="00A662D3"/>
    <w:rsid w:val="00A82175"/>
    <w:rsid w:val="00A83C00"/>
    <w:rsid w:val="00AE0BD6"/>
    <w:rsid w:val="00AE332F"/>
    <w:rsid w:val="00AF2F2E"/>
    <w:rsid w:val="00B133E6"/>
    <w:rsid w:val="00B1553F"/>
    <w:rsid w:val="00B3430F"/>
    <w:rsid w:val="00B67296"/>
    <w:rsid w:val="00B75E21"/>
    <w:rsid w:val="00B80271"/>
    <w:rsid w:val="00BA4BF5"/>
    <w:rsid w:val="00BA7DED"/>
    <w:rsid w:val="00BE4464"/>
    <w:rsid w:val="00C315F5"/>
    <w:rsid w:val="00C616CF"/>
    <w:rsid w:val="00C81C25"/>
    <w:rsid w:val="00C934E6"/>
    <w:rsid w:val="00CB2A96"/>
    <w:rsid w:val="00CB5E0E"/>
    <w:rsid w:val="00CC19B1"/>
    <w:rsid w:val="00CC6BFF"/>
    <w:rsid w:val="00D32B0A"/>
    <w:rsid w:val="00D405AC"/>
    <w:rsid w:val="00D531C8"/>
    <w:rsid w:val="00D8059E"/>
    <w:rsid w:val="00DA0525"/>
    <w:rsid w:val="00DA485B"/>
    <w:rsid w:val="00DB7F46"/>
    <w:rsid w:val="00DE0BD6"/>
    <w:rsid w:val="00E3140D"/>
    <w:rsid w:val="00E42215"/>
    <w:rsid w:val="00E506F0"/>
    <w:rsid w:val="00E9649C"/>
    <w:rsid w:val="00EF1299"/>
    <w:rsid w:val="00F0038A"/>
    <w:rsid w:val="00F132DF"/>
    <w:rsid w:val="00F23102"/>
    <w:rsid w:val="00F319F6"/>
    <w:rsid w:val="00FD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6" type="connector" idref="#_x0000_s1033"/>
        <o:r id="V:Rule7" type="connector" idref="#_x0000_s1031"/>
        <o:r id="V:Rule8" type="connector" idref="#_x0000_s1032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5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5FF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1075FF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styleId="a3">
    <w:name w:val="No Spacing"/>
    <w:qFormat/>
    <w:rsid w:val="001075FF"/>
    <w:rPr>
      <w:sz w:val="24"/>
      <w:szCs w:val="24"/>
    </w:rPr>
  </w:style>
  <w:style w:type="character" w:customStyle="1" w:styleId="10">
    <w:name w:val="Заголовок 1 Знак"/>
    <w:link w:val="1"/>
    <w:rsid w:val="001075FF"/>
    <w:rPr>
      <w:b/>
      <w:sz w:val="28"/>
      <w:lang w:val="ru-RU" w:eastAsia="ru-RU" w:bidi="ar-SA"/>
    </w:rPr>
  </w:style>
  <w:style w:type="character" w:customStyle="1" w:styleId="FontStyle32">
    <w:name w:val="Font Style32"/>
    <w:rsid w:val="001075FF"/>
    <w:rPr>
      <w:rFonts w:ascii="Times New Roman" w:hAnsi="Times New Roman"/>
      <w:sz w:val="22"/>
    </w:rPr>
  </w:style>
  <w:style w:type="character" w:styleId="a4">
    <w:name w:val="Hyperlink"/>
    <w:rsid w:val="001075FF"/>
    <w:rPr>
      <w:rFonts w:cs="Times New Roman"/>
      <w:color w:val="0000FF"/>
      <w:u w:val="single"/>
    </w:rPr>
  </w:style>
  <w:style w:type="paragraph" w:customStyle="1" w:styleId="ConsPlusTitle">
    <w:name w:val="ConsPlusTitle"/>
    <w:rsid w:val="001075FF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customStyle="1" w:styleId="ConsPlusNormal">
    <w:name w:val="ConsPlusNormal"/>
    <w:link w:val="ConsPlusNormal0"/>
    <w:rsid w:val="001075FF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styleId="a5">
    <w:name w:val="Normal (Web)"/>
    <w:basedOn w:val="a"/>
    <w:rsid w:val="001075FF"/>
    <w:pPr>
      <w:suppressAutoHyphens/>
      <w:spacing w:before="280" w:after="280"/>
    </w:pPr>
    <w:rPr>
      <w:rFonts w:eastAsia="Calibri"/>
      <w:lang w:eastAsia="ar-SA"/>
    </w:rPr>
  </w:style>
  <w:style w:type="character" w:styleId="a6">
    <w:name w:val="Strong"/>
    <w:basedOn w:val="a0"/>
    <w:qFormat/>
    <w:rsid w:val="001075FF"/>
    <w:rPr>
      <w:rFonts w:cs="Times New Roman"/>
      <w:b/>
      <w:bCs/>
    </w:rPr>
  </w:style>
  <w:style w:type="paragraph" w:customStyle="1" w:styleId="11">
    <w:name w:val="Абзац списка1"/>
    <w:basedOn w:val="a"/>
    <w:rsid w:val="001075FF"/>
    <w:pPr>
      <w:suppressAutoHyphens/>
      <w:ind w:left="720"/>
    </w:pPr>
    <w:rPr>
      <w:rFonts w:eastAsia="Calibri"/>
      <w:lang w:eastAsia="ar-SA"/>
    </w:rPr>
  </w:style>
  <w:style w:type="paragraph" w:customStyle="1" w:styleId="Style15">
    <w:name w:val="Style15"/>
    <w:basedOn w:val="a"/>
    <w:rsid w:val="001075FF"/>
    <w:pPr>
      <w:widowControl w:val="0"/>
      <w:suppressAutoHyphens/>
      <w:autoSpaceDE w:val="0"/>
      <w:spacing w:line="275" w:lineRule="exact"/>
      <w:ind w:firstLine="739"/>
      <w:jc w:val="both"/>
    </w:pPr>
    <w:rPr>
      <w:rFonts w:eastAsia="Calibri"/>
      <w:lang w:eastAsia="ar-SA"/>
    </w:rPr>
  </w:style>
  <w:style w:type="paragraph" w:customStyle="1" w:styleId="a7">
    <w:name w:val="Прижатый влево"/>
    <w:basedOn w:val="a"/>
    <w:next w:val="a"/>
    <w:rsid w:val="001075FF"/>
    <w:pPr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Title">
    <w:name w:val="ConsTitle"/>
    <w:rsid w:val="001075FF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customStyle="1" w:styleId="ConsNonformat">
    <w:name w:val="ConsNonformat"/>
    <w:rsid w:val="001075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rsid w:val="001075FF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1075FF"/>
    <w:rPr>
      <w:rFonts w:ascii="Arial" w:eastAsia="Calibri" w:hAnsi="Arial" w:cs="Arial"/>
      <w:lang w:val="ru-RU" w:eastAsia="ar-SA" w:bidi="ar-SA"/>
    </w:rPr>
  </w:style>
  <w:style w:type="character" w:customStyle="1" w:styleId="a9">
    <w:name w:val="Основной текст_"/>
    <w:basedOn w:val="a0"/>
    <w:link w:val="2"/>
    <w:rsid w:val="00A82175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9"/>
    <w:rsid w:val="00A82175"/>
    <w:pPr>
      <w:widowControl w:val="0"/>
      <w:shd w:val="clear" w:color="auto" w:fill="FFFFFF"/>
      <w:spacing w:before="540" w:after="720" w:line="432" w:lineRule="exact"/>
      <w:jc w:val="center"/>
    </w:pPr>
    <w:rPr>
      <w:spacing w:val="-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97E8FEFF3A9D867B3B519B4FCF5F1684751824913B075E71F969CA0C85F6CE04BE0D486C314CEfDC6I" TargetMode="External"/><Relationship Id="rId13" Type="http://schemas.openxmlformats.org/officeDocument/2006/relationships/hyperlink" Target="mailto:mou117@mail.ru" TargetMode="External"/><Relationship Id="rId18" Type="http://schemas.openxmlformats.org/officeDocument/2006/relationships/hyperlink" Target="mailto:suraschool-2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irinem9@yandex.ru" TargetMode="External"/><Relationship Id="rId7" Type="http://schemas.openxmlformats.org/officeDocument/2006/relationships/hyperlink" Target="consultantplus://offline/ref=21497E8FEFF3A9D867B3B519B4FCF5F168455C85491EB075E71F969CA0fCC8I" TargetMode="External"/><Relationship Id="rId12" Type="http://schemas.openxmlformats.org/officeDocument/2006/relationships/hyperlink" Target="consultantplus://offline/ref=09C292929596F6D15A69C307F7191064366CE859DE82D46196F3A6DD2AAECC00333865A536B2D354dEjFI" TargetMode="External"/><Relationship Id="rId17" Type="http://schemas.openxmlformats.org/officeDocument/2006/relationships/hyperlink" Target="mailto:school600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1sosn@yandex.ru" TargetMode="External"/><Relationship Id="rId20" Type="http://schemas.openxmlformats.org/officeDocument/2006/relationships/hyperlink" Target="mailto:kevrola18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inobraz@atnet.ru" TargetMode="External"/><Relationship Id="rId11" Type="http://schemas.openxmlformats.org/officeDocument/2006/relationships/hyperlink" Target="consultantplus://offline/ref=09C292929596F6D15A69C307F7191064366EE25BD88ED46196F3A6DD2AdAjE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lschool3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541C03C51849559F0330B81FCAAF339B9ACBBE7D7174985E5E07798FB8FC9575DB6B959F7A81BD327H6I" TargetMode="External"/><Relationship Id="rId19" Type="http://schemas.openxmlformats.org/officeDocument/2006/relationships/hyperlink" Target="mailto:Yas-shk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41C03C51849559F0330B81FCAAF339B3A5BCE5D41F148FEDB97B9AFC8096405AFFB558F7A8182DH1I" TargetMode="External"/><Relationship Id="rId14" Type="http://schemas.openxmlformats.org/officeDocument/2006/relationships/hyperlink" Target="mailto:kush&#8211;school&#8211;4@yandex.ru" TargetMode="External"/><Relationship Id="rId22" Type="http://schemas.openxmlformats.org/officeDocument/2006/relationships/hyperlink" Target="mailto:tat909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FF1D5-AE99-4966-AF42-0679B44A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4239</Words>
  <Characters>37068</Characters>
  <Application>Microsoft Office Word</Application>
  <DocSecurity>0</DocSecurity>
  <Lines>308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41225</CharactersWithSpaces>
  <SharedDoc>false</SharedDoc>
  <HLinks>
    <vt:vector size="102" baseType="variant">
      <vt:variant>
        <vt:i4>4849764</vt:i4>
      </vt:variant>
      <vt:variant>
        <vt:i4>48</vt:i4>
      </vt:variant>
      <vt:variant>
        <vt:i4>0</vt:i4>
      </vt:variant>
      <vt:variant>
        <vt:i4>5</vt:i4>
      </vt:variant>
      <vt:variant>
        <vt:lpwstr>mailto:tat9091@yandex.ru</vt:lpwstr>
      </vt:variant>
      <vt:variant>
        <vt:lpwstr/>
      </vt:variant>
      <vt:variant>
        <vt:i4>2883658</vt:i4>
      </vt:variant>
      <vt:variant>
        <vt:i4>45</vt:i4>
      </vt:variant>
      <vt:variant>
        <vt:i4>0</vt:i4>
      </vt:variant>
      <vt:variant>
        <vt:i4>5</vt:i4>
      </vt:variant>
      <vt:variant>
        <vt:lpwstr>mailto:pirinem9@yandex.ru</vt:lpwstr>
      </vt:variant>
      <vt:variant>
        <vt:lpwstr/>
      </vt:variant>
      <vt:variant>
        <vt:i4>6291535</vt:i4>
      </vt:variant>
      <vt:variant>
        <vt:i4>42</vt:i4>
      </vt:variant>
      <vt:variant>
        <vt:i4>0</vt:i4>
      </vt:variant>
      <vt:variant>
        <vt:i4>5</vt:i4>
      </vt:variant>
      <vt:variant>
        <vt:lpwstr>mailto:kevrola18@yandex.ru</vt:lpwstr>
      </vt:variant>
      <vt:variant>
        <vt:lpwstr/>
      </vt:variant>
      <vt:variant>
        <vt:i4>5439548</vt:i4>
      </vt:variant>
      <vt:variant>
        <vt:i4>39</vt:i4>
      </vt:variant>
      <vt:variant>
        <vt:i4>0</vt:i4>
      </vt:variant>
      <vt:variant>
        <vt:i4>5</vt:i4>
      </vt:variant>
      <vt:variant>
        <vt:lpwstr>mailto:Yas-shkola@yandex.ru</vt:lpwstr>
      </vt:variant>
      <vt:variant>
        <vt:lpwstr/>
      </vt:variant>
      <vt:variant>
        <vt:i4>7667792</vt:i4>
      </vt:variant>
      <vt:variant>
        <vt:i4>36</vt:i4>
      </vt:variant>
      <vt:variant>
        <vt:i4>0</vt:i4>
      </vt:variant>
      <vt:variant>
        <vt:i4>5</vt:i4>
      </vt:variant>
      <vt:variant>
        <vt:lpwstr>mailto:suraschool-2@yandex.ru</vt:lpwstr>
      </vt:variant>
      <vt:variant>
        <vt:lpwstr/>
      </vt:variant>
      <vt:variant>
        <vt:i4>3080199</vt:i4>
      </vt:variant>
      <vt:variant>
        <vt:i4>33</vt:i4>
      </vt:variant>
      <vt:variant>
        <vt:i4>0</vt:i4>
      </vt:variant>
      <vt:variant>
        <vt:i4>5</vt:i4>
      </vt:variant>
      <vt:variant>
        <vt:lpwstr>mailto:school6007@mail.ru</vt:lpwstr>
      </vt:variant>
      <vt:variant>
        <vt:lpwstr/>
      </vt:variant>
      <vt:variant>
        <vt:i4>983141</vt:i4>
      </vt:variant>
      <vt:variant>
        <vt:i4>30</vt:i4>
      </vt:variant>
      <vt:variant>
        <vt:i4>0</vt:i4>
      </vt:variant>
      <vt:variant>
        <vt:i4>5</vt:i4>
      </vt:variant>
      <vt:variant>
        <vt:lpwstr>mailto:school1sosn@yandex.ru</vt:lpwstr>
      </vt:variant>
      <vt:variant>
        <vt:lpwstr/>
      </vt:variant>
      <vt:variant>
        <vt:i4>6422537</vt:i4>
      </vt:variant>
      <vt:variant>
        <vt:i4>27</vt:i4>
      </vt:variant>
      <vt:variant>
        <vt:i4>0</vt:i4>
      </vt:variant>
      <vt:variant>
        <vt:i4>5</vt:i4>
      </vt:variant>
      <vt:variant>
        <vt:lpwstr>mailto:nlschool3@yandex.ru</vt:lpwstr>
      </vt:variant>
      <vt:variant>
        <vt:lpwstr/>
      </vt:variant>
      <vt:variant>
        <vt:i4>538189951</vt:i4>
      </vt:variant>
      <vt:variant>
        <vt:i4>24</vt:i4>
      </vt:variant>
      <vt:variant>
        <vt:i4>0</vt:i4>
      </vt:variant>
      <vt:variant>
        <vt:i4>5</vt:i4>
      </vt:variant>
      <vt:variant>
        <vt:lpwstr>mailto:kush–school–4@yandex.ru</vt:lpwstr>
      </vt:variant>
      <vt:variant>
        <vt:lpwstr/>
      </vt:variant>
      <vt:variant>
        <vt:i4>7602185</vt:i4>
      </vt:variant>
      <vt:variant>
        <vt:i4>21</vt:i4>
      </vt:variant>
      <vt:variant>
        <vt:i4>0</vt:i4>
      </vt:variant>
      <vt:variant>
        <vt:i4>5</vt:i4>
      </vt:variant>
      <vt:variant>
        <vt:lpwstr>mailto:mou117@mail.ru</vt:lpwstr>
      </vt:variant>
      <vt:variant>
        <vt:lpwstr/>
      </vt:variant>
      <vt:variant>
        <vt:i4>2359349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consultantplus://offline/ref=09C292929596F6D15A69C307F7191064366CE859DE82D46196F3A6DD2AAECC00333865A536B2D354dEjFI</vt:lpwstr>
      </vt:variant>
      <vt:variant>
        <vt:lpwstr/>
      </vt:variant>
      <vt:variant>
        <vt:i4>4259921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consultantplus://offline/ref=09C292929596F6D15A69C307F7191064366EE25BD88ED46196F3A6DD2AdAjEI</vt:lpwstr>
      </vt:variant>
      <vt:variant>
        <vt:lpwstr/>
      </vt:variant>
      <vt:variant>
        <vt:i4>2293865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consultantplus://offline/ref=7541C03C51849559F0330B81FCAAF339B9ACBBE7D7174985E5E07798FB8FC9575DB6B959F7A81BD327H6I</vt:lpwstr>
      </vt:variant>
      <vt:variant>
        <vt:lpwstr/>
      </vt:variant>
      <vt:variant>
        <vt:i4>1704020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consultantplus://offline/ref=7541C03C51849559F0330B81FCAAF339B3A5BCE5D41F148FEDB97B9AFC8096405AFFB558F7A8182DH1I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consultantplus://offline/ref=21497E8FEFF3A9D867B3B519B4FCF5F1684751824913B075E71F969CA0C85F6CE04BE0D486C314CEfDC6I</vt:lpwstr>
      </vt:variant>
      <vt:variant>
        <vt:lpwstr/>
      </vt:variant>
      <vt:variant>
        <vt:i4>5111816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consultantplus://offline/ref=21497E8FEFF3A9D867B3B519B4FCF5F168455C85491EB075E71F969CA0fCC8I</vt:lpwstr>
      </vt:variant>
      <vt:variant>
        <vt:lpwstr/>
      </vt:variant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mailto:pinobraz@atnet.ru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Сотрудник</dc:creator>
  <cp:lastModifiedBy>pravo3</cp:lastModifiedBy>
  <cp:revision>8</cp:revision>
  <cp:lastPrinted>2018-11-19T06:23:00Z</cp:lastPrinted>
  <dcterms:created xsi:type="dcterms:W3CDTF">2018-11-26T06:13:00Z</dcterms:created>
  <dcterms:modified xsi:type="dcterms:W3CDTF">2018-11-29T12:00:00Z</dcterms:modified>
</cp:coreProperties>
</file>